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Tadeusz Przybylski — driving change in manufacturing and organizations</w:t>
      </w:r>
    </w:p>
    <w:p>
      <w:r>
        <w:t>I combine experience in production, ERP/MES rollouts and change management with a Human-in-the-Loop approach. Data-driven decisions, people-centered execution, measurable results.</w:t>
      </w:r>
    </w:p>
    <w:p>
      <w:r>
        <w:rPr>
          <w:b/>
          <w:color w:val="00E0C6"/>
          <w:sz w:val="36"/>
        </w:rPr>
        <w:t>What I do</w:t>
      </w:r>
    </w:p>
    <w:p>
      <w:pPr>
        <w:pStyle w:val="ListBullet"/>
        <w:spacing w:after="40"/>
      </w:pPr>
      <w:r>
        <w:t>ERP/MES Rollouts – Integrating business, IT and production; process mapping, UAT, training.</w:t>
      </w:r>
    </w:p>
    <w:p>
      <w:pPr>
        <w:pStyle w:val="ListBullet"/>
        <w:spacing w:after="40"/>
      </w:pPr>
      <w:r>
        <w:t>Operational Transformations – Plant launches, flow reorg, WIP reduction, takt/cycle, layout &amp; flow.</w:t>
      </w:r>
    </w:p>
    <w:p>
      <w:pPr>
        <w:pStyle w:val="ListBullet"/>
        <w:spacing w:after="40"/>
      </w:pPr>
      <w:r>
        <w:t>Change Management – Sponsor, ambassadors, ADKAR; facts and emotions; habits and accountability.</w:t>
      </w:r>
    </w:p>
    <w:p>
      <w:pPr>
        <w:pStyle w:val="ListBullet"/>
        <w:spacing w:after="40"/>
      </w:pPr>
      <w:r>
        <w:t>AI with People – Fast MVPs (Python/Flask, REST, SQL), automated reports, what-if simulations.</w:t>
      </w:r>
    </w:p>
    <w:p>
      <w:r>
        <w:rPr>
          <w:b/>
          <w:color w:val="00E0C6"/>
          <w:sz w:val="36"/>
        </w:rPr>
        <w:t>How I work (3 steps)</w:t>
      </w:r>
    </w:p>
    <w:p>
      <w:pPr>
        <w:pStyle w:val="ListBullet"/>
        <w:spacing w:after="40"/>
      </w:pPr>
      <w:r>
        <w:t>Diagnosis (1–2 weeks) – Goals, metrics, constraints.</w:t>
      </w:r>
    </w:p>
    <w:p>
      <w:pPr>
        <w:pStyle w:val="ListBullet"/>
        <w:spacing w:after="40"/>
      </w:pPr>
      <w:r>
        <w:t>Plan + MVP – Quick prototypes, clear priorities.</w:t>
      </w:r>
    </w:p>
    <w:p>
      <w:pPr>
        <w:pStyle w:val="ListBullet"/>
        <w:spacing w:after="40"/>
      </w:pPr>
      <w:r>
        <w:t>Implementation + habits – Rituals, dashboards, ownership.</w:t>
      </w:r>
    </w:p>
    <w:p>
      <w:r>
        <w:rPr>
          <w:b/>
          <w:color w:val="00E0C6"/>
          <w:sz w:val="36"/>
        </w:rPr>
        <w:t>Why me</w:t>
      </w:r>
    </w:p>
    <w:p>
      <w:pPr>
        <w:pStyle w:val="ListBullet"/>
        <w:spacing w:after="40"/>
      </w:pPr>
      <w:r>
        <w:t>APP – Academy of Leadership Psychology</w:t>
      </w:r>
    </w:p>
    <w:p>
      <w:pPr>
        <w:pStyle w:val="ListBullet"/>
        <w:spacing w:after="40"/>
      </w:pPr>
      <w:r>
        <w:t>Versatile leadership – empathy + delivery</w:t>
      </w:r>
    </w:p>
    <w:p>
      <w:pPr>
        <w:pStyle w:val="ListBullet"/>
        <w:spacing w:after="40"/>
      </w:pPr>
      <w:r>
        <w:t>360° perspective – board, production, IT</w:t>
      </w:r>
    </w:p>
    <w:p>
      <w:pPr>
        <w:pStyle w:val="ListBullet"/>
        <w:spacing w:after="40"/>
      </w:pPr>
      <w:r>
        <w:t>Tech stack – Python, Flask, REST API, SQL</w:t>
      </w:r>
    </w:p>
    <w:p>
      <w:r>
        <w:rPr>
          <w:b/>
          <w:color w:val="00E0C6"/>
          <w:sz w:val="36"/>
        </w:rPr>
        <w:t>Contact</w:t>
      </w:r>
    </w:p>
    <w:p>
      <w:pPr>
        <w:pStyle w:val="ListBullet"/>
        <w:spacing w:after="40"/>
      </w:pPr>
      <w:r>
        <w:t>📧 przybylski.tadeusz@gmail.com</w:t>
      </w:r>
    </w:p>
    <w:p>
      <w:pPr>
        <w:pStyle w:val="ListBullet"/>
        <w:spacing w:after="40"/>
      </w:pPr>
      <w:r>
        <w:t>🔗 linkedin.com/in/tadeusz-przybylski</w:t>
      </w:r>
    </w:p>
    <w:p>
      <w:pPr>
        <w:pStyle w:val="ListBullet"/>
        <w:spacing w:after="40"/>
      </w:pPr>
      <w:r>
        <w:t>📅 calendly.com/przybylski-tadeusz</w:t>
      </w:r>
    </w:p>
    <w:p>
      <w:pPr>
        <w:pStyle w:val="ListBullet"/>
        <w:spacing w:after="40"/>
      </w:pPr>
      <w:r>
        <w:t>🏷 #AIwithPeople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