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0EE4110B" ns2:textId="77777777" w:rsidR="00241959" w:rsidRPr="00241959" w:rsidRDefault="00241959" w:rsidP="00241959">
      <w:pPr>
        <w:pStyle w:val="Ttulo2"/>
        <w:keepNext w:val="0"/>
        <w:keepLines w:val="0"/>
        <w:suppressAutoHyphens/>
        <w:spacing w:line="276" w:lineRule="auto" w:after="60"/>
        <w:ind w:left="1134"/>
        <w:rPr>
          <w:rFonts w:ascii="Calibri" w:hAnsi="Calibri" w:cs="Calibri"/>
          <w:sz w:val="32"/>
          <w:szCs w:val="32"/>
        </w:rPr>
      </w:pPr>
      <w:r w:rsidRPr="00241959">
        <w:rPr>
          <w:rFonts w:ascii="Arial" w:hAnsi="Arial" w:cs="Arial"/>
          <w:sz w:val="32"/>
          <w:szCs w:val="32"/>
        </w:rPr>
        <w:t>CONVÊNIO PARA ESTÁGIOS</w:t>
      </w:r>
    </w:p>
    <w:p ns2:paraId="5E6E79A8"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4F3E17BE"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Pelo presente instrumento particular pactuado nos termos das Leis 9.394/1996 e 11.788/2008, as partes a seguir nomeadas, de comum acordo, celebram entre si este convênio gratuito, para realização de estágios, tendo de um lado a </w:t>
      </w:r>
      <w:r w:rsidRPr="00241959">
        <w:rPr>
          <w:rFonts w:ascii="Arial" w:hAnsi="Arial" w:cs="Arial"/>
          <w:sz w:val="24"/>
          <w:szCs w:val="24"/>
        </w:rPr>
        <w:t>ASSOCIAÇÃO DE ENSINO E CULTURA DE MATO GROSSO DO SUL – AEMS</w:t>
      </w:r>
      <w:r w:rsidRPr="00241959">
        <w:rPr>
          <w:rFonts w:ascii="Arial" w:hAnsi="Arial" w:cs="Arial"/>
          <w:b w:val="0"/>
          <w:bCs w:val="0"/>
          <w:sz w:val="24"/>
          <w:szCs w:val="24"/>
        </w:rPr>
        <w:t xml:space="preserve">, mantenedora das Faculdades Integradas de Três Lagoas, sediada na Avenida </w:t>
      </w:r>
      <w:r w:rsidR="0002069A">
        <w:rPr>
          <w:rFonts w:ascii="Arial" w:hAnsi="Arial" w:cs="Arial"/>
          <w:b w:val="0"/>
          <w:bCs w:val="0"/>
          <w:sz w:val="24"/>
          <w:szCs w:val="24"/>
        </w:rPr>
        <w:t>Júlio Ferreira Xavier,</w:t>
      </w:r>
      <w:r w:rsidRPr="00241959">
        <w:rPr>
          <w:rFonts w:ascii="Arial" w:hAnsi="Arial" w:cs="Arial"/>
          <w:b w:val="0"/>
          <w:bCs w:val="0"/>
          <w:sz w:val="24"/>
          <w:szCs w:val="24"/>
        </w:rPr>
        <w:t xml:space="preserve"> n</w:t>
      </w:r>
      <w:r w:rsidRPr="00241959">
        <w:rPr>
          <w:rFonts w:ascii="Arial" w:hAnsi="Arial" w:cs="Arial"/>
          <w:b w:val="0"/>
          <w:bCs w:val="0"/>
          <w:sz w:val="24"/>
          <w:szCs w:val="24"/>
          <w:vertAlign w:val="superscript"/>
        </w:rPr>
        <w:t>o</w:t>
      </w:r>
      <w:r w:rsidRPr="00241959">
        <w:rPr>
          <w:rFonts w:ascii="Arial" w:hAnsi="Arial" w:cs="Arial"/>
          <w:b w:val="0"/>
          <w:bCs w:val="0"/>
          <w:sz w:val="24"/>
          <w:szCs w:val="24"/>
        </w:rPr>
        <w:t xml:space="preserve"> 2.750, Distrito Industrial, Município de Três Lagoas, Estado do Mato Grosso do Sul, inscrita no CNPJ sob nº 01.923.317/0001-62, isenta de inscrição estadual, neste ato representada pela sua Diretora Presidente, Drª Maria Lucia Atique Gabriel, ou seu bastante procurador, doravante denominada Instituição de Ensino e, de outro lado, a </w:t>
      </w:r>
      <w:r w:rsidR="003C5DC6" w:rsidRPr="003C5DC6">
        <w:rPr>
          <w:rFonts w:ascii="Arial" w:hAnsi="Arial" w:cs="Arial"/>
          <w:sz w:val="24"/>
          <w:szCs w:val="24"/>
        </w:rPr>
        <w:t>{{razao_social}}</w:t>
      </w:r>
      <w:r w:rsidR="00262F32">
        <w:rPr>
          <w:rFonts w:ascii="Arial" w:hAnsi="Arial" w:cs="Arial"/>
          <w:color w:val="000000"/>
          <w:sz w:val="24"/>
          <w:szCs w:val="24"/>
        </w:rPr>
      </w:r>
      <w:r w:rsidRPr="003C5DC6">
        <w:rPr>
          <w:rFonts w:ascii="Arial" w:hAnsi="Arial" w:cs="Arial"/>
          <w:b w:val="0"/>
          <w:bCs w:val="0"/>
          <w:color w:val="000000"/>
          <w:sz w:val="24"/>
          <w:szCs w:val="24"/>
        </w:rPr>
      </w:r>
      <w:r w:rsidRPr="00241959">
        <w:rPr>
          <w:rFonts w:ascii="Arial" w:hAnsi="Arial" w:cs="Arial"/>
          <w:b w:val="0"/>
          <w:bCs w:val="0"/>
          <w:sz w:val="24"/>
          <w:szCs w:val="24"/>
        </w:rPr>
        <w:t xml:space="preserve"> inscrita no CNPJ </w:t>
      </w:r>
      <w:r w:rsidR="003C5DC6" w:rsidRPr="003C5DC6">
        <w:rPr>
          <w:rFonts w:ascii="Arial" w:hAnsi="Arial" w:cs="Arial"/>
          <w:sz w:val="24"/>
          <w:szCs w:val="24"/>
        </w:rPr>
        <w:t>{{cnpj}}</w:t>
      </w:r>
      <w:r w:rsidR="00262F32">
        <w:rPr>
          <w:rFonts w:ascii="Arial" w:hAnsi="Arial" w:cs="Arial"/>
          <w:color w:val="000000"/>
          <w:sz w:val="24"/>
          <w:szCs w:val="24"/>
        </w:rPr>
      </w:r>
      <w:r w:rsidRPr="00241959">
        <w:rPr>
          <w:rFonts w:ascii="Arial" w:hAnsi="Arial" w:cs="Arial"/>
          <w:b w:val="0"/>
          <w:bCs w:val="0"/>
          <w:sz w:val="24"/>
          <w:szCs w:val="24"/>
        </w:rPr>
        <w:t xml:space="preserve">, com sede na cidade de </w:t>
      </w:r>
      <w:r w:rsidR="003C5DC6" w:rsidRPr="003C5DC6">
        <w:rPr>
          <w:rFonts w:ascii="Arial" w:hAnsi="Arial" w:cs="Arial"/>
          <w:sz w:val="24"/>
          <w:szCs w:val="24"/>
        </w:rPr>
        <w:t>{{municipio_empresa}}</w:t>
      </w:r>
      <w:r w:rsidR="00262F32">
        <w:rPr>
          <w:rFonts w:ascii="Arial" w:hAnsi="Arial" w:cs="Arial"/>
          <w:color w:val="000000"/>
          <w:sz w:val="24"/>
          <w:szCs w:val="24"/>
        </w:rPr>
      </w:r>
      <w:r w:rsidRPr="00241959">
        <w:rPr>
          <w:rFonts w:ascii="Arial" w:hAnsi="Arial" w:cs="Arial"/>
          <w:b w:val="0"/>
          <w:bCs w:val="0"/>
          <w:sz w:val="24"/>
          <w:szCs w:val="24"/>
        </w:rPr>
        <w:t xml:space="preserve">, </w:t>
      </w:r>
      <w:r w:rsidR="003C5DC6" w:rsidRPr="003C5DC6">
        <w:rPr>
          <w:rFonts w:ascii="Arial" w:hAnsi="Arial" w:cs="Arial"/>
          <w:sz w:val="24"/>
          <w:szCs w:val="24"/>
        </w:rPr>
        <w:t>{{endereco_empresa}}</w:t>
      </w:r>
      <w:r w:rsidR="00262F32">
        <w:rPr>
          <w:rFonts w:ascii="Arial" w:hAnsi="Arial" w:cs="Arial"/>
          <w:color w:val="000000"/>
          <w:sz w:val="24"/>
          <w:szCs w:val="24"/>
        </w:rPr>
      </w:r>
      <w:r w:rsidRPr="00241959">
        <w:rPr>
          <w:rFonts w:ascii="Arial" w:hAnsi="Arial" w:cs="Arial"/>
          <w:b w:val="0"/>
          <w:bCs w:val="0"/>
          <w:sz w:val="24"/>
          <w:szCs w:val="24"/>
        </w:rPr>
        <w:t xml:space="preserve">, n° </w:t>
      </w:r>
      <w:r w:rsidR="003C5DC6" w:rsidRPr="003C5DC6">
        <w:rPr>
          <w:rFonts w:ascii="Arial" w:hAnsi="Arial" w:cs="Arial"/>
          <w:sz w:val="24"/>
          <w:szCs w:val="24"/>
        </w:rPr>
        <w:t>{{numero_empresa}}</w:t>
      </w:r>
      <w:r w:rsidR="00262F32">
        <w:rPr>
          <w:rFonts w:ascii="Arial" w:hAnsi="Arial" w:cs="Arial"/>
          <w:color w:val="000000"/>
          <w:sz w:val="24"/>
          <w:szCs w:val="24"/>
        </w:rPr>
      </w:r>
      <w:r w:rsidRPr="00241959">
        <w:rPr>
          <w:rFonts w:ascii="Arial" w:hAnsi="Arial" w:cs="Arial"/>
          <w:b w:val="0"/>
          <w:bCs w:val="0"/>
          <w:sz w:val="24"/>
          <w:szCs w:val="24"/>
        </w:rPr>
        <w:t xml:space="preserve">, </w:t>
      </w:r>
      <w:r w:rsidR="003C5DC6">
        <w:rPr>
          <w:rFonts w:ascii="Arial" w:hAnsi="Arial" w:cs="Arial"/>
          <w:b w:val="0"/>
          <w:bCs w:val="0"/>
          <w:sz w:val="24"/>
          <w:szCs w:val="24"/>
        </w:rPr>
        <w:t xml:space="preserve">bairro </w:t>
      </w:r>
      <w:r w:rsidR="003C5DC6" w:rsidRPr="003C5DC6">
        <w:rPr>
          <w:rFonts w:ascii="Arial" w:hAnsi="Arial" w:cs="Arial"/>
          <w:sz w:val="24"/>
          <w:szCs w:val="24"/>
        </w:rPr>
        <w:t>{{bairro_empresa}}</w:t>
      </w:r>
      <w:r w:rsidR="00262F32">
        <w:rPr>
          <w:rFonts w:ascii="Arial" w:hAnsi="Arial" w:cs="Arial"/>
          <w:color w:val="000000"/>
          <w:sz w:val="24"/>
          <w:szCs w:val="24"/>
        </w:rPr>
      </w:r>
      <w:r w:rsidRPr="00241959">
        <w:rPr>
          <w:rFonts w:ascii="Arial" w:hAnsi="Arial" w:cs="Arial"/>
          <w:b w:val="0"/>
          <w:bCs w:val="0"/>
          <w:sz w:val="24"/>
          <w:szCs w:val="24"/>
        </w:rPr>
        <w:t xml:space="preserve">, CEP </w:t>
      </w:r>
      <w:r w:rsidR="003C5DC6" w:rsidRPr="003C5DC6">
        <w:rPr>
          <w:rFonts w:ascii="Arial" w:hAnsi="Arial" w:cs="Arial"/>
          <w:sz w:val="24"/>
          <w:szCs w:val="24"/>
        </w:rPr>
        <w:t>{{cep_empresa}}</w:t>
      </w:r>
      <w:r w:rsidR="00262F32">
        <w:rPr>
          <w:rFonts w:ascii="Arial" w:hAnsi="Arial" w:cs="Arial"/>
          <w:color w:val="000000"/>
          <w:sz w:val="24"/>
          <w:szCs w:val="24"/>
        </w:rPr>
      </w:r>
      <w:r w:rsidRPr="00241959">
        <w:rPr>
          <w:rFonts w:ascii="Arial" w:hAnsi="Arial" w:cs="Arial"/>
          <w:b w:val="0"/>
          <w:bCs w:val="0"/>
          <w:sz w:val="24"/>
          <w:szCs w:val="24"/>
        </w:rPr>
        <w:t xml:space="preserve">, e-mail </w:t>
      </w:r>
      <w:r w:rsidR="003C5DC6" w:rsidRPr="003C5DC6">
        <w:rPr>
          <w:rFonts w:ascii="Arial" w:hAnsi="Arial" w:cs="Arial"/>
          <w:sz w:val="24"/>
          <w:szCs w:val="24"/>
        </w:rPr>
        <w:t>{{email_empresa}}</w:t>
      </w:r>
      <w:r w:rsidR="00262F32">
        <w:rPr>
          <w:rFonts w:ascii="Arial" w:hAnsi="Arial" w:cs="Arial"/>
          <w:color w:val="000000"/>
          <w:sz w:val="24"/>
          <w:szCs w:val="24"/>
        </w:rPr>
      </w:r>
      <w:r w:rsidRPr="00241959">
        <w:rPr>
          <w:rFonts w:ascii="Arial" w:hAnsi="Arial" w:cs="Arial"/>
          <w:b w:val="0"/>
          <w:bCs w:val="0"/>
          <w:sz w:val="24"/>
          <w:szCs w:val="24"/>
        </w:rPr>
        <w:t xml:space="preserve">,  representada por seu </w:t>
      </w:r>
      <w:r w:rsidR="00262F32" w:rsidRPr="005C6CDD">
        <w:rPr>
          <w:rFonts w:ascii="Arial" w:hAnsi="Arial" w:cs="Arial"/>
          <w:sz w:val="24"/>
          <w:szCs w:val="24"/>
        </w:rPr>
        <w:t>{{cargo_representante}}</w:t>
      </w:r>
      <w:r w:rsidRPr="005C6CDD">
        <w:rPr>
          <w:rFonts w:ascii="Arial" w:hAnsi="Arial" w:cs="Arial"/>
          <w:sz w:val="24"/>
          <w:szCs w:val="24"/>
        </w:rPr>
        <w:t>,</w:t>
      </w:r>
      <w:r w:rsidRPr="00241959">
        <w:rPr>
          <w:rFonts w:ascii="Arial" w:hAnsi="Arial" w:cs="Arial"/>
          <w:b w:val="0"/>
          <w:bCs w:val="0"/>
          <w:sz w:val="24"/>
          <w:szCs w:val="24"/>
        </w:rPr>
        <w:t xml:space="preserve"> sr. </w:t>
      </w:r>
      <w:r w:rsidR="003C5DC6" w:rsidRPr="003C5DC6">
        <w:rPr>
          <w:rFonts w:ascii="Arial" w:hAnsi="Arial" w:cs="Arial"/>
          <w:sz w:val="24"/>
          <w:szCs w:val="24"/>
        </w:rPr>
        <w:t>{{representante_legal}}</w:t>
      </w:r>
      <w:r w:rsidR="00262F32">
        <w:rPr>
          <w:rFonts w:ascii="Arial" w:hAnsi="Arial" w:cs="Arial"/>
          <w:color w:val="000000"/>
          <w:sz w:val="24"/>
          <w:szCs w:val="24"/>
        </w:rPr>
      </w:r>
      <w:r w:rsidRPr="00241959">
        <w:rPr>
          <w:rFonts w:ascii="Arial" w:hAnsi="Arial" w:cs="Arial"/>
          <w:b w:val="0"/>
          <w:bCs w:val="0"/>
          <w:sz w:val="24"/>
          <w:szCs w:val="24"/>
        </w:rPr>
        <w:t xml:space="preserve">, identificada neste instrumento como Unidade Concedente de Estágio ou apenas Unidade Concedente, mediante as cláusulas a seguir.  </w:t>
      </w:r>
    </w:p>
    <w:p ns2:paraId="1C21BB94"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5525D14A"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1ª</w:t>
      </w:r>
      <w:r w:rsidRPr="00241959">
        <w:rPr>
          <w:rFonts w:ascii="Arial" w:hAnsi="Arial" w:cs="Arial"/>
          <w:b w:val="0"/>
          <w:bCs w:val="0"/>
          <w:sz w:val="24"/>
          <w:szCs w:val="24"/>
        </w:rPr>
        <w:t xml:space="preserve"> </w:t>
      </w:r>
      <w:r w:rsidRPr="00241959">
        <w:rPr>
          <w:rFonts w:ascii="Arial" w:hAnsi="Arial" w:cs="Arial"/>
          <w:b w:val="0"/>
          <w:bCs w:val="0"/>
          <w:sz w:val="24"/>
          <w:szCs w:val="24"/>
        </w:rPr>
        <w:tab/>
        <w:t xml:space="preserve">Este convênio gratuito tem por objeto a realização de estágios nos diversos ambientes de exercícios profissionais da unidade concedente de estágios denominada </w:t>
      </w:r>
      <w:r w:rsidR="00E42FE2" w:rsidRPr="003C5DC6">
        <w:rPr>
          <w:rFonts w:ascii="Arial" w:hAnsi="Arial" w:cs="Arial"/>
          <w:sz w:val="24"/>
          <w:szCs w:val="24"/>
        </w:rPr>
        <w:t>{{razao_social}}</w:t>
      </w:r>
      <w:r w:rsidR="00C11C7C">
        <w:rPr>
          <w:rFonts w:ascii="Arial" w:hAnsi="Arial" w:cs="Arial"/>
          <w:color w:val="000000"/>
          <w:sz w:val="24"/>
          <w:szCs w:val="24"/>
        </w:rPr>
      </w:r>
      <w:r w:rsidRPr="00241959">
        <w:rPr>
          <w:rFonts w:ascii="Arial" w:hAnsi="Arial" w:cs="Arial"/>
          <w:b w:val="0"/>
          <w:bCs w:val="0"/>
          <w:sz w:val="24"/>
          <w:szCs w:val="24"/>
        </w:rPr>
        <w:t xml:space="preserve">, em relação aos quais poderão participar alunos matriculados dos cursos das Faculdades Integradas de Três Lagoas, instituição educacional mantida pela Associação de Ensino e Cultura de Mato Grosso do Sul (AEMS), com o objetivo viabilizar as atividades práticas em Estágios Curriculares Obrigatórios e Extracurriculares, conforme definido na Lei nº 11.788/2008. </w:t>
      </w:r>
    </w:p>
    <w:p ns2:paraId="26DAEA63"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r w:rsidRPr="00241959">
        <w:rPr>
          <w:rFonts w:ascii="Arial" w:hAnsi="Arial" w:cs="Arial"/>
          <w:b w:val="0"/>
          <w:bCs w:val="0"/>
          <w:sz w:val="24"/>
          <w:szCs w:val="24"/>
        </w:rPr>
        <w:t xml:space="preserve"> </w:t>
      </w:r>
    </w:p>
    <w:p ns2:paraId="375E9E06"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2ª</w:t>
      </w:r>
      <w:r w:rsidRPr="00241959">
        <w:rPr>
          <w:rFonts w:ascii="Arial" w:hAnsi="Arial" w:cs="Arial"/>
          <w:b w:val="0"/>
          <w:bCs w:val="0"/>
          <w:sz w:val="24"/>
          <w:szCs w:val="24"/>
        </w:rPr>
        <w:t xml:space="preserve"> </w:t>
      </w:r>
      <w:r w:rsidRPr="00241959">
        <w:rPr>
          <w:rFonts w:ascii="Arial" w:hAnsi="Arial" w:cs="Arial"/>
          <w:b w:val="0"/>
          <w:bCs w:val="0"/>
          <w:sz w:val="24"/>
          <w:szCs w:val="24"/>
        </w:rPr>
        <w:tab/>
        <w:t xml:space="preserve">Os estágios serão cumpridos no âmbito da Unidade Concedente atendendo ao espírito de integração e profissionalização contidos na Lei nº 11.788/2008 e obedecerão às </w:t>
      </w:r>
      <w:r w:rsidRPr="00241959">
        <w:rPr>
          <w:rFonts w:ascii="Arial" w:hAnsi="Arial" w:cs="Arial"/>
          <w:b w:val="0"/>
          <w:bCs w:val="0"/>
          <w:sz w:val="24"/>
          <w:szCs w:val="24"/>
        </w:rPr>
        <w:lastRenderedPageBreak/>
        <w:t xml:space="preserve">disposições acadêmicas e condições definidas pelos cursos da Instituição de Ensino, conforme as Diretrizes Curriculares aprovadas pelo Ministério da Educação.  </w:t>
      </w:r>
    </w:p>
    <w:p ns2:paraId="43E11FA6"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2E880A7B"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3ª</w:t>
      </w:r>
      <w:r w:rsidRPr="00241959">
        <w:rPr>
          <w:rFonts w:ascii="Arial" w:hAnsi="Arial" w:cs="Arial"/>
          <w:b w:val="0"/>
          <w:bCs w:val="0"/>
          <w:sz w:val="24"/>
          <w:szCs w:val="24"/>
        </w:rPr>
        <w:t xml:space="preserve"> </w:t>
      </w:r>
      <w:r w:rsidRPr="00241959">
        <w:rPr>
          <w:rFonts w:ascii="Arial" w:hAnsi="Arial" w:cs="Arial"/>
          <w:b w:val="0"/>
          <w:bCs w:val="0"/>
          <w:sz w:val="24"/>
          <w:szCs w:val="24"/>
        </w:rPr>
        <w:tab/>
        <w:t>A Unidade Concedente se obriga a cumprir as exigências previstas no art. 9º, da Lei 11.788/2008, inclusive por meio das seguintes providências e obrigações:</w:t>
      </w:r>
    </w:p>
    <w:p ns2:paraId="3406EF18"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informar a Instituição de Ensino as oportunidades de estágios oferecidas com a devida antecedência, para permitir divulgação e candidatura dos alunos e a respectiva organização acadêmica no âmbito de cada curso; </w:t>
      </w:r>
    </w:p>
    <w:p ns2:paraId="090F4077"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organizar condições legais de estágio por meio de assinatura de Termo de Compromisso elaborado em comum acordo com a Instituição de Ensino; </w:t>
      </w:r>
    </w:p>
    <w:p ns2:paraId="2928D96B"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elaborar estudos visando aperfeiçoamento dos programas de estágio, oferecendo-os à Instituição de Ensino a título de colaboração; </w:t>
      </w:r>
    </w:p>
    <w:p ns2:paraId="1F299C97"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manter horário de estágio nos termos da lei, para permitir ao estagiário compatibilizar as obrigações acadêmicas com o estágio; </w:t>
      </w:r>
    </w:p>
    <w:p ns2:paraId="1A69019C"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ofertar instalações, equipamentos e profissionais que tenham adequação e capacidade de proporcionar aos estagiários atividades profissionais, que possam contribuir para a aprendizagem profissional; </w:t>
      </w:r>
    </w:p>
    <w:p ns2:paraId="496F6C5A"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indicar empregado do seu quadro de pessoal ou profissional prestador de serviços contratado, com formação e experiência profissional na área de conhecimento desenvolvida no curso do estagiário, para que no exercício de suas funções profissionais possa executar atividades de preceptoria e supervisão de até 10 (dez) estagiários simultaneamente, nos termos do art. 9º, III, da Lei 11.788/2008; </w:t>
      </w:r>
    </w:p>
    <w:p ns2:paraId="529C98C1"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não permitir que os seus profissionais preceptores ministrem aulas, nem avaliações de estagiários, visto que tais atividades são de exclusiva responsabilidade dos professores e do supervisor de estágio da instituição educacional;</w:t>
      </w:r>
    </w:p>
    <w:p ns2:paraId="5C9CF8B5"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por ocasião do término do estágio, entregar termo de realização do estágio com indicação resumida das atividades desenvolvidas e dos períodos ou providenciar para que os seus profissionais possam inserir seus vistos em relatórios elaborados pelos estagiários, os quais serão submetidos à avaliação educacional no âmbito da instituição educacional; </w:t>
      </w:r>
    </w:p>
    <w:p ns2:paraId="0CFE145E"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providenciar seguro de acidentes pessoais em favor do estagiário, sem ônus para a Instituição de Educação Superior;</w:t>
      </w:r>
    </w:p>
    <w:p ns2:paraId="0A60211C"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durante as atividades práticas de estágios aplicar os padrões legais de prevenção de acidentes de trabalho, impor o uso correto de equipamentos de proteção individual e de proteção coletiva, </w:t>
      </w:r>
      <w:r w:rsidRPr="00241959">
        <w:rPr>
          <w:rFonts w:ascii="Arial" w:hAnsi="Arial" w:cs="Arial"/>
          <w:b w:val="0"/>
          <w:bCs w:val="0"/>
          <w:sz w:val="24"/>
          <w:szCs w:val="24"/>
        </w:rPr>
        <w:lastRenderedPageBreak/>
        <w:t>exigir respeito às suas normas internas e tomar providências para evitar atividades de risco, que possam ameaçar ou causar lesões, doenças e risco de morte;</w:t>
      </w:r>
    </w:p>
    <w:p ns2:paraId="24E2E32D"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informar a Instituição de Ensino em casos de prorrogações e rescisões dos Termos de Compromisso de Estágio e qualquer outro evento ou situação relevante para o bom exercício das atividades de estágio e; </w:t>
      </w:r>
    </w:p>
    <w:p ns2:paraId="2F31EB13" ns2:textId="77777777" w:rsidR="00241959" w:rsidRPr="00241959" w:rsidRDefault="00241959" w:rsidP="00241959">
      <w:pPr>
        <w:pStyle w:val="Ttulo2"/>
        <w:keepNext w:val="0"/>
        <w:keepLines w:val="0"/>
        <w:numPr>
          <w:ilvl w:val="0"/>
          <w:numId w:val="6"/>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manter seus dados cadastrais (razão social, endereço completo, telefones, e-mail e contato) atualizados junto a Instituição de Ensino. </w:t>
      </w:r>
    </w:p>
    <w:p ns2:paraId="2913F472"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7D958A42"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4ª</w:t>
      </w:r>
      <w:r w:rsidRPr="00241959">
        <w:rPr>
          <w:rFonts w:ascii="Arial" w:hAnsi="Arial" w:cs="Arial"/>
          <w:b w:val="0"/>
          <w:bCs w:val="0"/>
          <w:sz w:val="24"/>
          <w:szCs w:val="24"/>
        </w:rPr>
        <w:t xml:space="preserve">   A Instituição de Ensino se obriga a cumprir as normas do art. 7º, da Lei 11.788/2008, por meio das seguintes obrigações e providências:</w:t>
      </w:r>
    </w:p>
    <w:p ns2:paraId="6CE605CD"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definir plano de estágio, requisitos e condições de realização de estágios segundo necessidades acadêmicas previstas no respectivo projeto pedagógico do curso, aprovado pelo Ministério da Educação; </w:t>
      </w:r>
    </w:p>
    <w:p ns2:paraId="4F79852E"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propiciar aos alunos elegíveis à condição de estagiário as facilidades de comparecimento e candidatura às oportunidades oferecidas, bem como, documento de habilitação ao estágio segundo critérios pré-definidos; </w:t>
      </w:r>
    </w:p>
    <w:p ns2:paraId="03F70B5C"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assinar Termos de Compromisso de Estágio como Interveniente; </w:t>
      </w:r>
    </w:p>
    <w:p ns2:paraId="377B6D23"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designar Professor Orientador ou Supervisor de Estágio, cujas atividades educacionais de acompanhamento serão realizadas conforme o cronograma estabelecido pela Instituição educacional, para verificar o ambiente de estágio, verificar o cumprimento deste convênio, verificar o aprendizado dos alunos, aplicar avaliações aos estagiários, receber os relatórios de estágios, visitar a unidade concedente de estágio, prestar orientações aos estagiários e receber solicitações e manifestações da unidade concedente de estágio;  tais atividades de supervisão não devem ser interpretadas como presença constante e contínua do supervisor de estágio da instituição educacional nas dependências da unidade concedente, visto que tal acompanhamento se dará conforme os padrões educacionais estabelecidos pela instituição de ensino, no exercício de sua autonomia universitária prevista no art. 207 da Constitução e nos termos da Lei 9.394/1996;</w:t>
      </w:r>
    </w:p>
    <w:p ns2:paraId="1516B1B5"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avaliar as instalações da parte concedente do estágio e sua adequação à formação profissional do estagiário; </w:t>
      </w:r>
    </w:p>
    <w:p ns2:paraId="22AC2600"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exigir do estudante estagiário a apresentação periódica, em prazo não superior a 6 (seis) meses, de relatório de atividades das práticas realizadas; </w:t>
      </w:r>
    </w:p>
    <w:p ns2:paraId="413A9F26" ns2:textId="77777777" w:rsidR="00241959" w:rsidRPr="00241959" w:rsidRDefault="00241959" w:rsidP="00241959">
      <w:pPr>
        <w:pStyle w:val="Ttulo2"/>
        <w:keepNext w:val="0"/>
        <w:keepLines w:val="0"/>
        <w:numPr>
          <w:ilvl w:val="0"/>
          <w:numId w:val="7"/>
        </w:numPr>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zelar pelo cumprimento do termo de compromisso, tomando providências a respeito e, se necessário, reorientando o estagiário para outro local em caso de descumprimento das normas legais, do Regimento Geral ou do projeto pedagógico do curso.  </w:t>
      </w:r>
    </w:p>
    <w:p ns2:paraId="00F843C9"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4F4D145D"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5ª</w:t>
      </w:r>
      <w:r w:rsidRPr="00241959">
        <w:rPr>
          <w:rFonts w:ascii="Arial" w:hAnsi="Arial" w:cs="Arial"/>
          <w:b w:val="0"/>
          <w:bCs w:val="0"/>
          <w:sz w:val="24"/>
          <w:szCs w:val="24"/>
        </w:rPr>
        <w:t xml:space="preserve"> </w:t>
      </w:r>
      <w:r w:rsidR="0002069A">
        <w:rPr>
          <w:rFonts w:ascii="Arial" w:hAnsi="Arial" w:cs="Arial"/>
          <w:b w:val="0"/>
          <w:bCs w:val="0"/>
          <w:sz w:val="24"/>
          <w:szCs w:val="24"/>
        </w:rPr>
        <w:tab/>
      </w:r>
      <w:r w:rsidRPr="00241959">
        <w:rPr>
          <w:rFonts w:ascii="Arial" w:hAnsi="Arial" w:cs="Arial"/>
          <w:b w:val="0"/>
          <w:bCs w:val="0"/>
          <w:sz w:val="24"/>
          <w:szCs w:val="24"/>
        </w:rPr>
        <w:t xml:space="preserve">O presente Convênio entre a Instituição de Ensino e a Unidade Concedente não é oneroso e não cria vínculo empregatício de qualquer natureza entre o estagiário e a Unidade </w:t>
      </w:r>
      <w:r w:rsidRPr="00241959">
        <w:rPr>
          <w:rFonts w:ascii="Arial" w:hAnsi="Arial" w:cs="Arial"/>
          <w:b w:val="0"/>
          <w:bCs w:val="0"/>
          <w:sz w:val="24"/>
          <w:szCs w:val="24"/>
        </w:rPr>
        <w:lastRenderedPageBreak/>
        <w:t xml:space="preserve">Concedente, nem entre os empregados, prestadores de serviços e representantes da Unidade Concedente e a Instituição de Ensino.  </w:t>
      </w:r>
    </w:p>
    <w:p ns2:paraId="5B132347"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083D4AE4"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6ª</w:t>
      </w:r>
      <w:r w:rsidRPr="00241959">
        <w:rPr>
          <w:rFonts w:ascii="Arial" w:hAnsi="Arial" w:cs="Arial"/>
          <w:b w:val="0"/>
          <w:bCs w:val="0"/>
          <w:sz w:val="24"/>
          <w:szCs w:val="24"/>
        </w:rPr>
        <w:t xml:space="preserve"> </w:t>
      </w:r>
      <w:r w:rsidR="0002069A">
        <w:rPr>
          <w:rFonts w:ascii="Arial" w:hAnsi="Arial" w:cs="Arial"/>
          <w:b w:val="0"/>
          <w:bCs w:val="0"/>
          <w:sz w:val="24"/>
          <w:szCs w:val="24"/>
        </w:rPr>
        <w:tab/>
      </w:r>
      <w:r w:rsidRPr="00241959">
        <w:rPr>
          <w:rFonts w:ascii="Arial" w:hAnsi="Arial" w:cs="Arial"/>
          <w:b w:val="0"/>
          <w:bCs w:val="0"/>
          <w:sz w:val="24"/>
          <w:szCs w:val="24"/>
        </w:rPr>
        <w:t xml:space="preserve">A Instituição de Ensino não terá qualquer responsabilidade pelo ressarcimento de danos causados por ato doloso ou culposo do estagiário a qualquer equipamento instalado nas dependências da Unidade Concedente durante o cumprimento do estágio.  </w:t>
      </w:r>
    </w:p>
    <w:p ns2:paraId="326EB61D"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Parágrafo Único - O disposto no “caput” desta cláusula também se aplica a danos morais e materiais porventura causados a terceiros em decorrência de ato doloso ou culposo do estagiário.  </w:t>
      </w:r>
    </w:p>
    <w:p ns2:paraId="5C4D5398"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1D8CDEFD"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sz w:val="24"/>
          <w:szCs w:val="24"/>
        </w:rPr>
        <w:t>Cláusula 7ª</w:t>
      </w:r>
      <w:r w:rsidRPr="00241959">
        <w:rPr>
          <w:rFonts w:ascii="Arial" w:hAnsi="Arial" w:cs="Arial"/>
          <w:b w:val="0"/>
          <w:bCs w:val="0"/>
          <w:sz w:val="24"/>
          <w:szCs w:val="24"/>
        </w:rPr>
        <w:t xml:space="preserve"> </w:t>
      </w:r>
      <w:r w:rsidR="0002069A">
        <w:rPr>
          <w:rFonts w:ascii="Arial" w:hAnsi="Arial" w:cs="Arial"/>
          <w:b w:val="0"/>
          <w:bCs w:val="0"/>
          <w:sz w:val="24"/>
          <w:szCs w:val="24"/>
        </w:rPr>
        <w:tab/>
      </w:r>
      <w:r w:rsidRPr="00241959">
        <w:rPr>
          <w:rFonts w:ascii="Arial" w:hAnsi="Arial" w:cs="Arial"/>
          <w:b w:val="0"/>
          <w:bCs w:val="0"/>
          <w:sz w:val="24"/>
          <w:szCs w:val="24"/>
        </w:rPr>
        <w:t>O presente Convênio terá vigência por prazo indeterminado, a partir de sua assinatura, podendo, entretanto, ser denunciado a qualquer tempo, por qualquer uma das partes, mediante comunicado por escrito, com antecedência mínima de sessenta (60) dias, ficando porém suspenso o efeito da denúncia até serem concluídos os estágios em curso, ao fim do período letivo respectivo.</w:t>
      </w:r>
    </w:p>
    <w:p ns2:paraId="4053518C"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576C4631" ns2:textId="77777777" w:rsidR="0002069A" w:rsidRPr="0002069A" w:rsidRDefault="0002069A" w:rsidP="0002069A">
      <w:pPr>
        <w:pStyle w:val="p7"/>
        <w:keepNext w:val="0"/>
        <w:keepLines w:val="0"/>
        <w:spacing w:line="276" w:lineRule="auto" w:after="60"/>
        <w:ind w:left="1134" w:firstLine="0"/>
        <w:jc w:val="both"/>
        <w:rPr>
          <w:rFonts w:ascii="Calibri" w:hAnsi="Calibri" w:cs="Calibri"/>
          <w:sz w:val="24"/>
          <w:szCs w:val="24"/>
        </w:rPr>
      </w:pPr>
      <w:r w:rsidRPr="0002069A">
        <w:rPr>
          <w:rFonts w:ascii="Arial" w:hAnsi="Arial" w:cs="Arial"/>
          <w:b/>
          <w:sz w:val="24"/>
          <w:szCs w:val="24"/>
        </w:rPr>
        <w:t>Cláusula 8ª</w:t>
      </w:r>
      <w:r w:rsidRPr="0002069A">
        <w:rPr>
          <w:rFonts w:ascii="Arial" w:hAnsi="Arial" w:cs="Arial"/>
          <w:sz w:val="24"/>
          <w:szCs w:val="24"/>
        </w:rPr>
        <w:t xml:space="preserve"> </w:t>
      </w:r>
      <w:r>
        <w:rPr>
          <w:rFonts w:ascii="Arial" w:hAnsi="Arial" w:cs="Arial"/>
          <w:sz w:val="24"/>
          <w:szCs w:val="24"/>
        </w:rPr>
        <w:tab/>
      </w:r>
      <w:r w:rsidRPr="0002069A">
        <w:rPr>
          <w:rFonts w:ascii="Arial" w:hAnsi="Arial" w:cs="Arial"/>
          <w:sz w:val="24"/>
          <w:szCs w:val="24"/>
        </w:rPr>
        <w:t>As partes, por si, por seus representantes, colaboradores e por quaisquer terceiros que por sua determinação participarem deste convênio de viabilização de concessão de estágio de complementação educacional, objeto desta relação, comprometem-se a atuar de modo a proteger e a garantir o tratamento adequado dos dados pessoais a que tiverem acesso durante a relação contratual, bem como a cumprir as disposições da Lei n° 13.709/2018 (Lei Geral de Proteção de Dados – LGPD). Cada parte será individualmente responsável pelo cumprimento de suas obrigações decorrentes da LGPD e das regulamentações emitidas posteriormente pela autoridade reguladora competente (ANPD).</w:t>
      </w:r>
    </w:p>
    <w:p ns2:paraId="6FCDB9F0" ns2:textId="77777777" w:rsidR="0002069A" w:rsidRDefault="0002069A"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42631ADB" ns2:textId="77777777" w:rsidR="00241959" w:rsidRPr="00241959" w:rsidRDefault="00241959" w:rsidP="003C5DC6">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 xml:space="preserve">E, por estarem inteiramente de acordo com as cláusulas aqui estipuladas, as partes firmam na presente data este Convênio, em quatro páginas no anverso e em duas vias de igual teor e forma, para os mesmos efeitos, perante as testemunhas abaixo.  </w:t>
      </w:r>
    </w:p>
    <w:p ns2:paraId="6F0A2856" ns2:textId="77777777" w:rsidR="00241959" w:rsidRPr="00241959" w:rsidRDefault="00241959" w:rsidP="00305748">
      <w:pPr>
        <w:pStyle w:val="Ttulo2"/>
        <w:keepNext w:val="0"/>
        <w:keepLines w:val="0"/>
        <w:suppressAutoHyphens/>
        <w:spacing w:line="360" w:lineRule="auto" w:after="60"/>
        <w:ind w:left="1134"/>
        <w:jc w:val="right"/>
        <w:rPr>
          <w:rFonts w:ascii="Calibri" w:hAnsi="Calibri" w:cs="Calibri"/>
          <w:b w:val="0"/>
          <w:bCs w:val="0"/>
          <w:sz w:val="24"/>
          <w:szCs w:val="24"/>
        </w:rPr>
      </w:pPr>
      <w:r w:rsidRPr="00241959">
        <w:rPr>
          <w:rFonts w:ascii="Arial" w:hAnsi="Arial" w:cs="Arial"/>
          <w:b w:val="0"/>
          <w:bCs w:val="0"/>
          <w:sz w:val="24"/>
          <w:szCs w:val="24"/>
        </w:rPr>
        <w:t xml:space="preserve">Três Lagoas, MS,   </w:t>
      </w:r>
      <w:r w:rsidR="00305748" w:rsidRPr="00305748">
        <w:rPr>
          <w:rFonts w:ascii="Arial" w:hAnsi="Arial" w:cs="Arial"/>
          <w:b w:val="0"/>
          <w:bCs w:val="0"/>
          <w:sz w:val="24"/>
          <w:szCs w:val="24"/>
        </w:rPr>
        <w:t>{{dia_documento}}</w:t>
      </w:r>
      <w:r w:rsidR="00305748">
        <w:rPr>
          <w:rFonts w:ascii="Arial" w:hAnsi="Arial" w:cs="Arial"/>
          <w:b w:val="0"/>
          <w:bCs w:val="0"/>
          <w:sz w:val="24"/>
          <w:szCs w:val="24"/>
        </w:rPr>
        <w:t xml:space="preserve"> </w:t>
      </w:r>
      <w:r w:rsidRPr="00241959">
        <w:rPr>
          <w:rFonts w:ascii="Arial" w:hAnsi="Arial" w:cs="Arial"/>
          <w:b w:val="0"/>
          <w:bCs w:val="0"/>
          <w:sz w:val="24"/>
          <w:szCs w:val="24"/>
        </w:rPr>
        <w:t>de</w:t>
      </w:r>
      <w:r w:rsidR="00305748">
        <w:rPr>
          <w:rFonts w:ascii="Arial" w:hAnsi="Arial" w:cs="Arial"/>
          <w:b w:val="0"/>
          <w:bCs w:val="0"/>
          <w:sz w:val="24"/>
          <w:szCs w:val="24"/>
        </w:rPr>
        <w:t xml:space="preserve"> </w:t>
      </w:r>
      <w:r w:rsidR="00305748" w:rsidRPr="00305748">
        <w:rPr>
          <w:rFonts w:ascii="Arial" w:hAnsi="Arial" w:cs="Arial"/>
          <w:b w:val="0"/>
          <w:bCs w:val="0"/>
          <w:sz w:val="24"/>
          <w:szCs w:val="24"/>
        </w:rPr>
        <w:t>{{mes_documento}}</w:t>
      </w:r>
      <w:r w:rsidR="00305748">
        <w:rPr>
          <w:rFonts w:ascii="Arial" w:hAnsi="Arial" w:cs="Arial"/>
          <w:b w:val="0"/>
          <w:bCs w:val="0"/>
          <w:sz w:val="24"/>
          <w:szCs w:val="24"/>
        </w:rPr>
        <w:t xml:space="preserve"> </w:t>
      </w:r>
      <w:r w:rsidRPr="00241959">
        <w:rPr>
          <w:rFonts w:ascii="Arial" w:hAnsi="Arial" w:cs="Arial"/>
          <w:b w:val="0"/>
          <w:bCs w:val="0"/>
          <w:sz w:val="24"/>
          <w:szCs w:val="24"/>
        </w:rPr>
        <w:t xml:space="preserve"> de </w:t>
      </w:r>
      <w:r w:rsidR="00305748" w:rsidRPr="00305748">
        <w:rPr>
          <w:rFonts w:ascii="Arial" w:hAnsi="Arial" w:cs="Arial"/>
          <w:b w:val="0"/>
          <w:bCs w:val="0"/>
          <w:sz w:val="24"/>
          <w:szCs w:val="24"/>
        </w:rPr>
        <w:t>{{ano_documento}}</w:t>
      </w:r>
      <w:r w:rsidRPr="00305748">
        <w:rPr>
          <w:rFonts w:ascii="Arial" w:hAnsi="Arial" w:cs="Arial"/>
          <w:b w:val="0"/>
          <w:bCs w:val="0"/>
          <w:color w:val="000000"/>
          <w:sz w:val="24"/>
          <w:szCs w:val="24"/>
        </w:rPr>
      </w:r>
    </w:p>
    <w:p ns2:paraId="73BA50D8"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4DBC53FF" ns2:textId="77777777" w:rsidR="00241959" w:rsidRDefault="00241959" w:rsidP="00241959">
      <w:pPr>
        <w:keepNext w:val="0"/>
        <w:keepLines w:val="0"/>
        <w:spacing w:after="0"/>
      </w:pPr>
    </w:p>
    <w:p ns2:paraId="4CEF3C45" ns2:textId="77777777" w:rsidR="005E2115" w:rsidRDefault="005E2115" w:rsidP="00241959">
      <w:pPr>
        <w:keepNext w:val="0"/>
        <w:keepLines w:val="0"/>
        <w:spacing w:after="0"/>
      </w:pPr>
    </w:p>
    <w:p ns2:paraId="10E80CB8" ns2:textId="77777777" w:rsidR="005E2115" w:rsidRDefault="005E2115" w:rsidP="00241959">
      <w:pPr>
        <w:keepNext w:val="0"/>
        <w:keepLines w:val="0"/>
        <w:spacing w:after="0"/>
      </w:pPr>
    </w:p>
    <w:p ns2:paraId="313CA6AB" ns2:textId="77777777" w:rsidR="005E2115" w:rsidRPr="00241959" w:rsidRDefault="005E2115" w:rsidP="00241959">
      <w:pPr>
        <w:keepNext w:val="0"/>
        <w:keepLines w:val="0"/>
        <w:spacing w:after="0"/>
      </w:pPr>
    </w:p>
    <w:p ns2:paraId="7ED2ADF5" ns2:textId="77777777" w:rsidR="00241959" w:rsidRPr="00241959" w:rsidRDefault="00241959" w:rsidP="00241959">
      <w:pPr>
        <w:pStyle w:val="Ttulo2"/>
        <w:keepNext w:val="0"/>
        <w:keepLines w:val="0"/>
        <w:tabs>
          <w:tab w:pos="5256" w:val="left"/>
        </w:tabs>
        <w:suppressAutoHyphens/>
        <w:spacing w:line="276" w:lineRule="auto" w:after="60"/>
        <w:ind w:left="1134"/>
        <w:jc w:val="left"/>
        <w:rPr>
          <w:rFonts w:ascii="Calibri" w:hAnsi="Calibri" w:cs="Calibri"/>
          <w:b w:val="0"/>
          <w:bCs w:val="0"/>
          <w:sz w:val="24"/>
          <w:szCs w:val="24"/>
        </w:rPr>
      </w:pPr>
      <w:r>
        <w:t>______________________________</w:t>
        <w:tab/>
        <w:t>______________________________</w:t>
      </w:r>
    </w:p>
    <w:p ns2:paraId="736886EA" ns2:textId="77777777" w:rsidR="00241959" w:rsidRPr="00241959" w:rsidRDefault="00241959" w:rsidP="00241959">
      <w:pPr>
        <w:pStyle w:val="Ttulo2"/>
        <w:keepNext w:val="0"/>
        <w:keepLines w:val="0"/>
        <w:tabs>
          <w:tab w:pos="5256" w:val="left"/>
        </w:tabs>
        <w:suppressAutoHyphens/>
        <w:spacing w:line="276" w:lineRule="auto" w:after="60"/>
        <w:ind w:left="1134"/>
        <w:jc w:val="left"/>
        <w:rPr>
          <w:rFonts w:ascii="Calibri" w:hAnsi="Calibri" w:cs="Calibri"/>
          <w:b w:val="0"/>
          <w:bCs w:val="0"/>
          <w:sz w:val="24"/>
          <w:szCs w:val="24"/>
        </w:rPr>
      </w:pPr>
      <w:r>
        <w:t>INSTITUIÇÃO DE ENSINO</w:t>
        <w:tab/>
        <w:t>UNIDADE CONCEDENTE DE ESTÁGIOS</w:t>
      </w:r>
    </w:p>
    <w:p ns2:paraId="0C0CA30A"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5BD77CFD"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74E2E540"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Testemunhas:</w:t>
      </w:r>
    </w:p>
    <w:p ns2:paraId="3F81C54E"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707B2151"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3EBA146A"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_______________________________</w:t>
      </w:r>
    </w:p>
    <w:p ns2:paraId="03AE073F"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Nome:</w:t>
      </w:r>
    </w:p>
    <w:p ns2:paraId="46589C1B"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RG:</w:t>
      </w:r>
    </w:p>
    <w:p ns2:paraId="506995B1"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7DA097FD" ns2:textId="77777777" w:rsidR="00241959" w:rsidRPr="00241959" w:rsidRDefault="00241959"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14F3CC4F"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______________________________</w:t>
      </w:r>
    </w:p>
    <w:p ns2:paraId="67F1AEDD"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Nome:</w:t>
      </w:r>
    </w:p>
    <w:p ns2:paraId="3DCE4F05" ns2:textId="77777777" w:rsidR="00241959" w:rsidRPr="00241959" w:rsidRDefault="00241959" w:rsidP="00241959">
      <w:pPr>
        <w:pStyle w:val="Ttulo2"/>
        <w:keepNext w:val="0"/>
        <w:keepLines w:val="0"/>
        <w:suppressAutoHyphens/>
        <w:spacing w:line="276" w:lineRule="auto" w:after="60"/>
        <w:ind w:left="1134"/>
        <w:jc w:val="both"/>
        <w:rPr>
          <w:rFonts w:ascii="Calibri" w:hAnsi="Calibri" w:cs="Calibri"/>
          <w:b w:val="0"/>
          <w:bCs w:val="0"/>
          <w:sz w:val="24"/>
          <w:szCs w:val="24"/>
        </w:rPr>
      </w:pPr>
      <w:r w:rsidRPr="00241959">
        <w:rPr>
          <w:rFonts w:ascii="Arial" w:hAnsi="Arial" w:cs="Arial"/>
          <w:b w:val="0"/>
          <w:bCs w:val="0"/>
          <w:sz w:val="24"/>
          <w:szCs w:val="24"/>
        </w:rPr>
        <w:t>RG:</w:t>
      </w:r>
    </w:p>
    <w:p ns2:paraId="2EBA3A86" ns2:textId="77777777" w:rsidR="007C5740" w:rsidRPr="00241959" w:rsidRDefault="007C5740" w:rsidP="00241959">
      <w:pPr>
        <w:pStyle w:val="Ttulo2"/>
        <w:keepNext w:val="0"/>
        <w:keepLines w:val="0"/>
        <w:suppressAutoHyphens/>
        <w:spacing w:line="276" w:lineRule="auto" w:after="0"/>
        <w:ind w:left="1134"/>
        <w:jc w:val="both"/>
        <w:rPr>
          <w:rFonts w:ascii="Calibri" w:hAnsi="Calibri" w:cs="Calibri"/>
          <w:b w:val="0"/>
          <w:bCs w:val="0"/>
          <w:sz w:val="24"/>
          <w:szCs w:val="24"/>
        </w:rPr>
      </w:pPr>
    </w:p>
    <w:p ns2:paraId="3963FA00" ns2:textId="77777777" w:rsidR="00E6354B" w:rsidRPr="00241959" w:rsidRDefault="00E6354B" w:rsidP="00241959">
      <w:pPr>
        <w:keepNext w:val="0"/>
        <w:keepLines w:val="0"/>
        <w:spacing w:line="276" w:lineRule="auto" w:after="0"/>
        <w:ind w:left="1134"/>
        <w:jc w:val="both"/>
        <w:rPr>
          <w:rFonts w:ascii="Calibri" w:hAnsi="Calibri" w:cs="Calibri"/>
          <w:sz w:val="24"/>
          <w:szCs w:val="24"/>
        </w:rPr>
      </w:pPr>
    </w:p>
    <w:p ns2:paraId="4B7AAB3D" ns2:textId="77777777" w:rsidR="00B06C8B" w:rsidRPr="00241959" w:rsidRDefault="00E6354B" w:rsidP="00241959">
      <w:pPr>
        <w:keepNext w:val="0"/>
        <w:keepLines w:val="0"/>
        <w:tabs>
          <w:tab w:val="left" w:pos="3495"/>
        </w:tabs>
        <w:spacing w:line="276" w:lineRule="auto" w:after="0"/>
        <w:ind w:left="1134"/>
        <w:jc w:val="both"/>
        <w:rPr>
          <w:rFonts w:ascii="Calibri" w:hAnsi="Calibri" w:cs="Calibri"/>
          <w:sz w:val="24"/>
          <w:szCs w:val="24"/>
        </w:rPr>
      </w:pPr>
      <w:r w:rsidRPr="00241959">
        <w:rPr>
          <w:rFonts w:ascii="Arial" w:hAnsi="Arial" w:cs="Arial"/>
          <w:sz w:val="24"/>
          <w:szCs w:val="24"/>
        </w:rPr>
        <w:tab/>
      </w:r>
    </w:p>
    <w:sectPr w:rsidR="00B06C8B" w:rsidRPr="00241959" w:rsidSect="00B913D4">
      <w:headerReference w:type="default" ns3:id="rId7"/>
      <w:footerReference w:type="default" ns3:id="rId8"/>
      <w:pgSz w:w="11907" w:h="16840" w:code="9"/>
      <w:pgMar w:top="1559" w:right="708" w:bottom="719" w:left="709" w:header="426" w:footer="2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753B0" w14:textId="77777777" w:rsidR="00980FFD" w:rsidRDefault="00980FFD">
      <w:r>
        <w:separator/>
      </w:r>
    </w:p>
  </w:endnote>
  <w:endnote w:type="continuationSeparator" w:id="0">
    <w:p w14:paraId="0954F0B7" w14:textId="77777777" w:rsidR="00980FFD" w:rsidRDefault="0098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FF65" w14:textId="77777777" w:rsidR="00241959" w:rsidRDefault="00241959">
    <w:pPr>
      <w:pStyle w:val="Rodap"/>
      <w:jc w:val="right"/>
    </w:pPr>
    <w:r>
      <w:fldChar w:fldCharType="begin"/>
    </w:r>
    <w:r>
      <w:instrText>PAGE   \* MERGEFORMAT</w:instrText>
    </w:r>
    <w:r>
      <w:fldChar w:fldCharType="separate"/>
    </w:r>
    <w:r w:rsidR="00E42FE2">
      <w:rPr>
        <w:noProof/>
      </w:rPr>
      <w:t>2</w:t>
    </w:r>
    <w:r>
      <w:fldChar w:fldCharType="end"/>
    </w:r>
  </w:p>
  <w:p w14:paraId="7437BD59" w14:textId="77777777" w:rsidR="000E2223" w:rsidRPr="000449D4" w:rsidRDefault="000E2223" w:rsidP="00B913D4">
    <w:pP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D7666" w14:textId="77777777" w:rsidR="00980FFD" w:rsidRDefault="00980FFD">
      <w:r>
        <w:separator/>
      </w:r>
    </w:p>
  </w:footnote>
  <w:footnote w:type="continuationSeparator" w:id="0">
    <w:p w14:paraId="06712D1A" w14:textId="77777777" w:rsidR="00980FFD" w:rsidRDefault="00980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C6B05" w14:textId="77777777" w:rsidR="00004973" w:rsidRDefault="00227DE1" w:rsidP="00004973">
    <w:pPr>
      <w:pStyle w:val="Cabealho"/>
      <w:rPr>
        <w:rFonts w:ascii="Tahoma" w:hAnsi="Tahoma"/>
        <w:b/>
        <w:noProof/>
        <w:color w:val="0000FF"/>
        <w:w w:val="125"/>
        <w:sz w:val="18"/>
      </w:rPr>
    </w:pPr>
    <w:r>
      <w:rPr>
        <w:rFonts w:ascii="Tahoma" w:hAnsi="Tahoma"/>
        <w:b/>
        <w:noProof/>
        <w:color w:val="0000FF"/>
        <w:w w:val="125"/>
        <w:sz w:val="18"/>
      </w:rPr>
      <w:drawing>
        <wp:inline distT="0" distB="0" distL="0" distR="0" wp14:anchorId="0DA249F6" wp14:editId="25FC1997">
          <wp:extent cx="6423660" cy="10363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3660" cy="1036320"/>
                  </a:xfrm>
                  <a:prstGeom prst="rect">
                    <a:avLst/>
                  </a:prstGeom>
                  <a:noFill/>
                  <a:ln>
                    <a:noFill/>
                  </a:ln>
                </pic:spPr>
              </pic:pic>
            </a:graphicData>
          </a:graphic>
        </wp:inline>
      </w:drawing>
    </w:r>
  </w:p>
  <w:p w14:paraId="40F27BCD" w14:textId="77777777" w:rsidR="00004973" w:rsidRDefault="00227DE1" w:rsidP="00004973">
    <w:pPr>
      <w:pStyle w:val="Cabealho"/>
      <w:ind w:left="1843"/>
    </w:pPr>
    <w:r>
      <w:rPr>
        <w:rFonts w:ascii="Tahoma" w:hAnsi="Tahoma"/>
        <w:b/>
        <w:noProof/>
        <w:color w:val="0000FF"/>
      </w:rPr>
      <mc:AlternateContent>
        <mc:Choice Requires="wps">
          <w:drawing>
            <wp:anchor distT="0" distB="0" distL="114300" distR="114300" simplePos="0" relativeHeight="251657216" behindDoc="0" locked="0" layoutInCell="1" allowOverlap="1" wp14:anchorId="536E8AAC" wp14:editId="52CADA00">
              <wp:simplePos x="0" y="0"/>
              <wp:positionH relativeFrom="column">
                <wp:align>center</wp:align>
              </wp:positionH>
              <wp:positionV relativeFrom="paragraph">
                <wp:posOffset>46355</wp:posOffset>
              </wp:positionV>
              <wp:extent cx="6743700" cy="0"/>
              <wp:effectExtent l="9525" t="8255" r="9525" b="10795"/>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99BFC" id="Line 18" o:spid="_x0000_s1026" style="position:absolute;z-index:251657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65pt" to="53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"/>
          </w:pict>
        </mc:Fallback>
      </mc:AlternateContent>
    </w:r>
    <w:r w:rsidR="00004973">
      <w:rPr>
        <w:rFonts w:ascii="Tahoma" w:hAnsi="Tahoma"/>
        <w:b/>
        <w:noProof/>
        <w:color w:val="0000FF"/>
        <w:w w:val="125"/>
        <w:sz w:val="18"/>
      </w:rPr>
      <w:t xml:space="preserve">                                                        </w:t>
    </w:r>
  </w:p>
  <w:p w14:paraId="31845146" w14:textId="77777777" w:rsidR="000E2223" w:rsidRPr="00004973" w:rsidRDefault="00227DE1" w:rsidP="00004973">
    <w:pPr>
      <w:pStyle w:val="Cabealho"/>
    </w:pPr>
    <w:r>
      <w:rPr>
        <w:noProof/>
      </w:rPr>
      <w:drawing>
        <wp:anchor distT="0" distB="0" distL="114300" distR="114300" simplePos="0" relativeHeight="251658240" behindDoc="1" locked="0" layoutInCell="1" allowOverlap="1" wp14:anchorId="4B1A12F5" wp14:editId="42561C7E">
          <wp:simplePos x="0" y="0"/>
          <wp:positionH relativeFrom="column">
            <wp:posOffset>1112520</wp:posOffset>
          </wp:positionH>
          <wp:positionV relativeFrom="paragraph">
            <wp:posOffset>1435735</wp:posOffset>
          </wp:positionV>
          <wp:extent cx="4391025" cy="4391025"/>
          <wp:effectExtent l="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391025" cy="439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E2223" w:rsidRPr="0000497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C785E3F"/>
    <w:multiLevelType w:val="hybridMultilevel"/>
    <w:tmpl w:val="9C34E3E0"/>
    <w:lvl w:ilvl="0" w:tplc="04160017">
      <w:start w:val="1"/>
      <w:numFmt w:val="lowerLetter"/>
      <w:lvlText w:val="%1)"/>
      <w:lvlJc w:val="left"/>
      <w:pPr>
        <w:tabs>
          <w:tab w:val="num" w:pos="900"/>
        </w:tabs>
        <w:ind w:left="900" w:hanging="360"/>
      </w:pPr>
    </w:lvl>
    <w:lvl w:ilvl="1" w:tplc="04160019">
      <w:start w:val="1"/>
      <w:numFmt w:val="lowerLetter"/>
      <w:lvlText w:val="%2."/>
      <w:lvlJc w:val="left"/>
      <w:pPr>
        <w:tabs>
          <w:tab w:val="num" w:pos="1620"/>
        </w:tabs>
        <w:ind w:left="1620" w:hanging="360"/>
      </w:pPr>
    </w:lvl>
    <w:lvl w:ilvl="2" w:tplc="0416001B">
      <w:start w:val="1"/>
      <w:numFmt w:val="lowerRoman"/>
      <w:lvlText w:val="%3."/>
      <w:lvlJc w:val="right"/>
      <w:pPr>
        <w:tabs>
          <w:tab w:val="num" w:pos="2340"/>
        </w:tabs>
        <w:ind w:left="2340" w:hanging="180"/>
      </w:pPr>
    </w:lvl>
    <w:lvl w:ilvl="3" w:tplc="0416000F">
      <w:start w:val="1"/>
      <w:numFmt w:val="decimal"/>
      <w:lvlText w:val="%4."/>
      <w:lvlJc w:val="left"/>
      <w:pPr>
        <w:tabs>
          <w:tab w:val="num" w:pos="3060"/>
        </w:tabs>
        <w:ind w:left="3060" w:hanging="360"/>
      </w:pPr>
    </w:lvl>
    <w:lvl w:ilvl="4" w:tplc="04160019">
      <w:start w:val="1"/>
      <w:numFmt w:val="lowerLetter"/>
      <w:lvlText w:val="%5."/>
      <w:lvlJc w:val="left"/>
      <w:pPr>
        <w:tabs>
          <w:tab w:val="num" w:pos="3780"/>
        </w:tabs>
        <w:ind w:left="3780" w:hanging="360"/>
      </w:pPr>
    </w:lvl>
    <w:lvl w:ilvl="5" w:tplc="0416001B">
      <w:start w:val="1"/>
      <w:numFmt w:val="lowerRoman"/>
      <w:lvlText w:val="%6."/>
      <w:lvlJc w:val="right"/>
      <w:pPr>
        <w:tabs>
          <w:tab w:val="num" w:pos="4500"/>
        </w:tabs>
        <w:ind w:left="4500" w:hanging="180"/>
      </w:pPr>
    </w:lvl>
    <w:lvl w:ilvl="6" w:tplc="0416000F">
      <w:start w:val="1"/>
      <w:numFmt w:val="decimal"/>
      <w:lvlText w:val="%7."/>
      <w:lvlJc w:val="left"/>
      <w:pPr>
        <w:tabs>
          <w:tab w:val="num" w:pos="5220"/>
        </w:tabs>
        <w:ind w:left="5220" w:hanging="360"/>
      </w:pPr>
    </w:lvl>
    <w:lvl w:ilvl="7" w:tplc="04160019">
      <w:start w:val="1"/>
      <w:numFmt w:val="lowerLetter"/>
      <w:lvlText w:val="%8."/>
      <w:lvlJc w:val="left"/>
      <w:pPr>
        <w:tabs>
          <w:tab w:val="num" w:pos="5940"/>
        </w:tabs>
        <w:ind w:left="5940" w:hanging="360"/>
      </w:pPr>
    </w:lvl>
    <w:lvl w:ilvl="8" w:tplc="0416001B">
      <w:start w:val="1"/>
      <w:numFmt w:val="lowerRoman"/>
      <w:lvlText w:val="%9."/>
      <w:lvlJc w:val="right"/>
      <w:pPr>
        <w:tabs>
          <w:tab w:val="num" w:pos="6660"/>
        </w:tabs>
        <w:ind w:left="6660" w:hanging="180"/>
      </w:pPr>
    </w:lvl>
  </w:abstractNum>
  <w:abstractNum w:abstractNumId="2" w15:restartNumberingAfterBreak="0">
    <w:nsid w:val="1F9E356D"/>
    <w:multiLevelType w:val="hybridMultilevel"/>
    <w:tmpl w:val="283C0A72"/>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218B7FE4"/>
    <w:multiLevelType w:val="hybridMultilevel"/>
    <w:tmpl w:val="32205410"/>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3111237A"/>
    <w:multiLevelType w:val="hybridMultilevel"/>
    <w:tmpl w:val="FDAEA682"/>
    <w:lvl w:ilvl="0" w:tplc="04160017">
      <w:start w:val="1"/>
      <w:numFmt w:val="lowerLetter"/>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5C574E2C"/>
    <w:multiLevelType w:val="hybridMultilevel"/>
    <w:tmpl w:val="CDF02696"/>
    <w:lvl w:ilvl="0" w:tplc="04160017">
      <w:start w:val="1"/>
      <w:numFmt w:val="lowerLetter"/>
      <w:lvlText w:val="%1)"/>
      <w:lvlJc w:val="left"/>
      <w:pPr>
        <w:tabs>
          <w:tab w:val="num" w:pos="900"/>
        </w:tabs>
        <w:ind w:left="900" w:hanging="360"/>
      </w:pPr>
    </w:lvl>
    <w:lvl w:ilvl="1" w:tplc="04160019">
      <w:start w:val="1"/>
      <w:numFmt w:val="lowerLetter"/>
      <w:lvlText w:val="%2."/>
      <w:lvlJc w:val="left"/>
      <w:pPr>
        <w:tabs>
          <w:tab w:val="num" w:pos="1620"/>
        </w:tabs>
        <w:ind w:left="1620" w:hanging="360"/>
      </w:pPr>
    </w:lvl>
    <w:lvl w:ilvl="2" w:tplc="0416001B">
      <w:start w:val="1"/>
      <w:numFmt w:val="lowerRoman"/>
      <w:lvlText w:val="%3."/>
      <w:lvlJc w:val="right"/>
      <w:pPr>
        <w:tabs>
          <w:tab w:val="num" w:pos="2340"/>
        </w:tabs>
        <w:ind w:left="2340" w:hanging="180"/>
      </w:pPr>
    </w:lvl>
    <w:lvl w:ilvl="3" w:tplc="0416000F">
      <w:start w:val="1"/>
      <w:numFmt w:val="decimal"/>
      <w:lvlText w:val="%4."/>
      <w:lvlJc w:val="left"/>
      <w:pPr>
        <w:tabs>
          <w:tab w:val="num" w:pos="3060"/>
        </w:tabs>
        <w:ind w:left="3060" w:hanging="360"/>
      </w:pPr>
    </w:lvl>
    <w:lvl w:ilvl="4" w:tplc="04160019">
      <w:start w:val="1"/>
      <w:numFmt w:val="lowerLetter"/>
      <w:lvlText w:val="%5."/>
      <w:lvlJc w:val="left"/>
      <w:pPr>
        <w:tabs>
          <w:tab w:val="num" w:pos="3780"/>
        </w:tabs>
        <w:ind w:left="3780" w:hanging="360"/>
      </w:pPr>
    </w:lvl>
    <w:lvl w:ilvl="5" w:tplc="0416001B">
      <w:start w:val="1"/>
      <w:numFmt w:val="lowerRoman"/>
      <w:lvlText w:val="%6."/>
      <w:lvlJc w:val="right"/>
      <w:pPr>
        <w:tabs>
          <w:tab w:val="num" w:pos="4500"/>
        </w:tabs>
        <w:ind w:left="4500" w:hanging="180"/>
      </w:pPr>
    </w:lvl>
    <w:lvl w:ilvl="6" w:tplc="0416000F">
      <w:start w:val="1"/>
      <w:numFmt w:val="decimal"/>
      <w:lvlText w:val="%7."/>
      <w:lvlJc w:val="left"/>
      <w:pPr>
        <w:tabs>
          <w:tab w:val="num" w:pos="5220"/>
        </w:tabs>
        <w:ind w:left="5220" w:hanging="360"/>
      </w:pPr>
    </w:lvl>
    <w:lvl w:ilvl="7" w:tplc="04160019">
      <w:start w:val="1"/>
      <w:numFmt w:val="lowerLetter"/>
      <w:lvlText w:val="%8."/>
      <w:lvlJc w:val="left"/>
      <w:pPr>
        <w:tabs>
          <w:tab w:val="num" w:pos="5940"/>
        </w:tabs>
        <w:ind w:left="5940" w:hanging="360"/>
      </w:pPr>
    </w:lvl>
    <w:lvl w:ilvl="8" w:tplc="0416001B">
      <w:start w:val="1"/>
      <w:numFmt w:val="lowerRoman"/>
      <w:lvlText w:val="%9."/>
      <w:lvlJc w:val="right"/>
      <w:pPr>
        <w:tabs>
          <w:tab w:val="num" w:pos="6660"/>
        </w:tabs>
        <w:ind w:left="6660" w:hanging="180"/>
      </w:pPr>
    </w:lvl>
  </w:abstractNum>
  <w:abstractNum w:abstractNumId="6" w15:restartNumberingAfterBreak="0">
    <w:nsid w:val="73A42157"/>
    <w:multiLevelType w:val="hybridMultilevel"/>
    <w:tmpl w:val="91365BC8"/>
    <w:lvl w:ilvl="0" w:tplc="8E7C9378">
      <w:start w:val="1"/>
      <w:numFmt w:val="decimal"/>
      <w:lvlText w:val="%1."/>
      <w:lvlJc w:val="left"/>
      <w:pPr>
        <w:tabs>
          <w:tab w:val="num" w:pos="900"/>
        </w:tabs>
        <w:ind w:left="900" w:hanging="360"/>
      </w:pPr>
      <w:rPr>
        <w:b/>
        <w:color w:val="FF0000"/>
      </w:rPr>
    </w:lvl>
    <w:lvl w:ilvl="1" w:tplc="04160019" w:tentative="1">
      <w:start w:val="1"/>
      <w:numFmt w:val="lowerLetter"/>
      <w:lvlText w:val="%2."/>
      <w:lvlJc w:val="left"/>
      <w:pPr>
        <w:tabs>
          <w:tab w:val="num" w:pos="1620"/>
        </w:tabs>
        <w:ind w:left="1620" w:hanging="360"/>
      </w:pPr>
    </w:lvl>
    <w:lvl w:ilvl="2" w:tplc="0416001B" w:tentative="1">
      <w:start w:val="1"/>
      <w:numFmt w:val="lowerRoman"/>
      <w:lvlText w:val="%3."/>
      <w:lvlJc w:val="right"/>
      <w:pPr>
        <w:tabs>
          <w:tab w:val="num" w:pos="2340"/>
        </w:tabs>
        <w:ind w:left="2340" w:hanging="180"/>
      </w:pPr>
    </w:lvl>
    <w:lvl w:ilvl="3" w:tplc="0416000F" w:tentative="1">
      <w:start w:val="1"/>
      <w:numFmt w:val="decimal"/>
      <w:lvlText w:val="%4."/>
      <w:lvlJc w:val="left"/>
      <w:pPr>
        <w:tabs>
          <w:tab w:val="num" w:pos="3060"/>
        </w:tabs>
        <w:ind w:left="3060" w:hanging="360"/>
      </w:pPr>
    </w:lvl>
    <w:lvl w:ilvl="4" w:tplc="04160019" w:tentative="1">
      <w:start w:val="1"/>
      <w:numFmt w:val="lowerLetter"/>
      <w:lvlText w:val="%5."/>
      <w:lvlJc w:val="left"/>
      <w:pPr>
        <w:tabs>
          <w:tab w:val="num" w:pos="3780"/>
        </w:tabs>
        <w:ind w:left="3780" w:hanging="360"/>
      </w:pPr>
    </w:lvl>
    <w:lvl w:ilvl="5" w:tplc="0416001B" w:tentative="1">
      <w:start w:val="1"/>
      <w:numFmt w:val="lowerRoman"/>
      <w:lvlText w:val="%6."/>
      <w:lvlJc w:val="right"/>
      <w:pPr>
        <w:tabs>
          <w:tab w:val="num" w:pos="4500"/>
        </w:tabs>
        <w:ind w:left="4500" w:hanging="180"/>
      </w:pPr>
    </w:lvl>
    <w:lvl w:ilvl="6" w:tplc="0416000F" w:tentative="1">
      <w:start w:val="1"/>
      <w:numFmt w:val="decimal"/>
      <w:lvlText w:val="%7."/>
      <w:lvlJc w:val="left"/>
      <w:pPr>
        <w:tabs>
          <w:tab w:val="num" w:pos="5220"/>
        </w:tabs>
        <w:ind w:left="5220" w:hanging="360"/>
      </w:pPr>
    </w:lvl>
    <w:lvl w:ilvl="7" w:tplc="04160019" w:tentative="1">
      <w:start w:val="1"/>
      <w:numFmt w:val="lowerLetter"/>
      <w:lvlText w:val="%8."/>
      <w:lvlJc w:val="left"/>
      <w:pPr>
        <w:tabs>
          <w:tab w:val="num" w:pos="5940"/>
        </w:tabs>
        <w:ind w:left="5940" w:hanging="360"/>
      </w:pPr>
    </w:lvl>
    <w:lvl w:ilvl="8" w:tplc="0416001B" w:tentative="1">
      <w:start w:val="1"/>
      <w:numFmt w:val="lowerRoman"/>
      <w:lvlText w:val="%9."/>
      <w:lvlJc w:val="right"/>
      <w:pPr>
        <w:tabs>
          <w:tab w:val="num" w:pos="6660"/>
        </w:tabs>
        <w:ind w:left="6660" w:hanging="180"/>
      </w:pPr>
    </w:lvl>
  </w:abstractNum>
  <w:num w:numId="1">
    <w:abstractNumId w:val="4"/>
  </w:num>
  <w:num w:numId="2">
    <w:abstractNumId w:val="3"/>
  </w:num>
  <w:num w:numId="3">
    <w:abstractNumId w:val="2"/>
  </w:num>
  <w:num w:numId="4">
    <w:abstractNumId w:val="0"/>
  </w:num>
  <w:num w:numId="5">
    <w:abstractNumId w:val="6"/>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A3A"/>
    <w:rsid w:val="0000119F"/>
    <w:rsid w:val="00002B84"/>
    <w:rsid w:val="00002DEA"/>
    <w:rsid w:val="00004973"/>
    <w:rsid w:val="0000528C"/>
    <w:rsid w:val="00013A3A"/>
    <w:rsid w:val="0002069A"/>
    <w:rsid w:val="000449D4"/>
    <w:rsid w:val="00072673"/>
    <w:rsid w:val="000B00D2"/>
    <w:rsid w:val="000D41FB"/>
    <w:rsid w:val="000E2223"/>
    <w:rsid w:val="00115640"/>
    <w:rsid w:val="001256F0"/>
    <w:rsid w:val="0012609D"/>
    <w:rsid w:val="0013573A"/>
    <w:rsid w:val="00152492"/>
    <w:rsid w:val="00162F07"/>
    <w:rsid w:val="001634F3"/>
    <w:rsid w:val="00187E1C"/>
    <w:rsid w:val="001925E3"/>
    <w:rsid w:val="001B2FF1"/>
    <w:rsid w:val="001D09C8"/>
    <w:rsid w:val="001E5E74"/>
    <w:rsid w:val="001E74A1"/>
    <w:rsid w:val="00200833"/>
    <w:rsid w:val="00200FA4"/>
    <w:rsid w:val="00217CEA"/>
    <w:rsid w:val="0022052D"/>
    <w:rsid w:val="00227DE1"/>
    <w:rsid w:val="00241959"/>
    <w:rsid w:val="00262F32"/>
    <w:rsid w:val="002722A1"/>
    <w:rsid w:val="00283576"/>
    <w:rsid w:val="002A5F8A"/>
    <w:rsid w:val="002A6614"/>
    <w:rsid w:val="002B43AB"/>
    <w:rsid w:val="002B637C"/>
    <w:rsid w:val="002C4257"/>
    <w:rsid w:val="002C55BE"/>
    <w:rsid w:val="002C6E79"/>
    <w:rsid w:val="0030272B"/>
    <w:rsid w:val="00305748"/>
    <w:rsid w:val="00314572"/>
    <w:rsid w:val="00346DF3"/>
    <w:rsid w:val="00354899"/>
    <w:rsid w:val="00363041"/>
    <w:rsid w:val="00381BAB"/>
    <w:rsid w:val="00381CD8"/>
    <w:rsid w:val="003979C5"/>
    <w:rsid w:val="003B04BC"/>
    <w:rsid w:val="003B7F80"/>
    <w:rsid w:val="003C24FC"/>
    <w:rsid w:val="003C5B9D"/>
    <w:rsid w:val="003C5DC6"/>
    <w:rsid w:val="003D3C23"/>
    <w:rsid w:val="003F4E92"/>
    <w:rsid w:val="00403EF9"/>
    <w:rsid w:val="00422DD5"/>
    <w:rsid w:val="00431793"/>
    <w:rsid w:val="00471F9D"/>
    <w:rsid w:val="00474677"/>
    <w:rsid w:val="004C1A0F"/>
    <w:rsid w:val="004E101A"/>
    <w:rsid w:val="004E5DE2"/>
    <w:rsid w:val="005035F7"/>
    <w:rsid w:val="005126A0"/>
    <w:rsid w:val="00521DD0"/>
    <w:rsid w:val="00542383"/>
    <w:rsid w:val="00561900"/>
    <w:rsid w:val="00571D62"/>
    <w:rsid w:val="005777BD"/>
    <w:rsid w:val="00597083"/>
    <w:rsid w:val="005A6056"/>
    <w:rsid w:val="005A6FE5"/>
    <w:rsid w:val="005B494E"/>
    <w:rsid w:val="005B68B9"/>
    <w:rsid w:val="005C61E6"/>
    <w:rsid w:val="005C6CDD"/>
    <w:rsid w:val="005C7B7C"/>
    <w:rsid w:val="005D7AD4"/>
    <w:rsid w:val="005E2115"/>
    <w:rsid w:val="006028A4"/>
    <w:rsid w:val="00636634"/>
    <w:rsid w:val="0064739E"/>
    <w:rsid w:val="006505DA"/>
    <w:rsid w:val="00661814"/>
    <w:rsid w:val="00667C93"/>
    <w:rsid w:val="006843EF"/>
    <w:rsid w:val="00696FA2"/>
    <w:rsid w:val="006A2C4D"/>
    <w:rsid w:val="006A44E2"/>
    <w:rsid w:val="006A55DA"/>
    <w:rsid w:val="006D57AF"/>
    <w:rsid w:val="006E107E"/>
    <w:rsid w:val="006E60C9"/>
    <w:rsid w:val="006F4AB5"/>
    <w:rsid w:val="0071107E"/>
    <w:rsid w:val="00716CF6"/>
    <w:rsid w:val="0072743C"/>
    <w:rsid w:val="00733361"/>
    <w:rsid w:val="00745C04"/>
    <w:rsid w:val="007538EC"/>
    <w:rsid w:val="00754202"/>
    <w:rsid w:val="00782E82"/>
    <w:rsid w:val="007864BC"/>
    <w:rsid w:val="00795B0D"/>
    <w:rsid w:val="007A02F2"/>
    <w:rsid w:val="007A45FF"/>
    <w:rsid w:val="007B3C9D"/>
    <w:rsid w:val="007C5740"/>
    <w:rsid w:val="007C5CE5"/>
    <w:rsid w:val="007D4B3A"/>
    <w:rsid w:val="007E04B5"/>
    <w:rsid w:val="007F2A3B"/>
    <w:rsid w:val="00812B3D"/>
    <w:rsid w:val="00823300"/>
    <w:rsid w:val="00836B20"/>
    <w:rsid w:val="00841642"/>
    <w:rsid w:val="00843A5F"/>
    <w:rsid w:val="0086741F"/>
    <w:rsid w:val="00876624"/>
    <w:rsid w:val="0088603E"/>
    <w:rsid w:val="00887B07"/>
    <w:rsid w:val="008A6C39"/>
    <w:rsid w:val="008D7A05"/>
    <w:rsid w:val="009200C1"/>
    <w:rsid w:val="00921DD1"/>
    <w:rsid w:val="0092724C"/>
    <w:rsid w:val="00930647"/>
    <w:rsid w:val="00941DF6"/>
    <w:rsid w:val="00951590"/>
    <w:rsid w:val="00980FFD"/>
    <w:rsid w:val="009A0116"/>
    <w:rsid w:val="009A7CF7"/>
    <w:rsid w:val="009D38CA"/>
    <w:rsid w:val="009E0175"/>
    <w:rsid w:val="009E51A4"/>
    <w:rsid w:val="009F0A46"/>
    <w:rsid w:val="009F383A"/>
    <w:rsid w:val="009F6B03"/>
    <w:rsid w:val="009F6F4E"/>
    <w:rsid w:val="00A321F3"/>
    <w:rsid w:val="00A42352"/>
    <w:rsid w:val="00A62C20"/>
    <w:rsid w:val="00A73B29"/>
    <w:rsid w:val="00AB1400"/>
    <w:rsid w:val="00AC60A5"/>
    <w:rsid w:val="00AD0621"/>
    <w:rsid w:val="00AD3378"/>
    <w:rsid w:val="00AD6C4B"/>
    <w:rsid w:val="00B0578A"/>
    <w:rsid w:val="00B06C8B"/>
    <w:rsid w:val="00B20878"/>
    <w:rsid w:val="00B223F4"/>
    <w:rsid w:val="00B309C9"/>
    <w:rsid w:val="00B40068"/>
    <w:rsid w:val="00B457D8"/>
    <w:rsid w:val="00B526F7"/>
    <w:rsid w:val="00B53C01"/>
    <w:rsid w:val="00B913D4"/>
    <w:rsid w:val="00BC1C07"/>
    <w:rsid w:val="00BD59F7"/>
    <w:rsid w:val="00BE22E2"/>
    <w:rsid w:val="00C11C7C"/>
    <w:rsid w:val="00C12E46"/>
    <w:rsid w:val="00C147A1"/>
    <w:rsid w:val="00C156EE"/>
    <w:rsid w:val="00C1734C"/>
    <w:rsid w:val="00C17A93"/>
    <w:rsid w:val="00C34108"/>
    <w:rsid w:val="00C35E1A"/>
    <w:rsid w:val="00C511E5"/>
    <w:rsid w:val="00C72BF1"/>
    <w:rsid w:val="00C7660C"/>
    <w:rsid w:val="00C82EBA"/>
    <w:rsid w:val="00C937D4"/>
    <w:rsid w:val="00CA59AA"/>
    <w:rsid w:val="00CB2572"/>
    <w:rsid w:val="00CD536A"/>
    <w:rsid w:val="00CE7E6C"/>
    <w:rsid w:val="00D00C3E"/>
    <w:rsid w:val="00D02298"/>
    <w:rsid w:val="00D05EB0"/>
    <w:rsid w:val="00D22AB7"/>
    <w:rsid w:val="00D40E4C"/>
    <w:rsid w:val="00D411F3"/>
    <w:rsid w:val="00D52F80"/>
    <w:rsid w:val="00D6090F"/>
    <w:rsid w:val="00D851BE"/>
    <w:rsid w:val="00DA412B"/>
    <w:rsid w:val="00DF00BC"/>
    <w:rsid w:val="00DF77FB"/>
    <w:rsid w:val="00E23096"/>
    <w:rsid w:val="00E376F7"/>
    <w:rsid w:val="00E42FE2"/>
    <w:rsid w:val="00E444CE"/>
    <w:rsid w:val="00E51BA8"/>
    <w:rsid w:val="00E558F3"/>
    <w:rsid w:val="00E559AA"/>
    <w:rsid w:val="00E5713E"/>
    <w:rsid w:val="00E6354B"/>
    <w:rsid w:val="00E9074D"/>
    <w:rsid w:val="00EA3480"/>
    <w:rsid w:val="00EC2A3E"/>
    <w:rsid w:val="00EE045E"/>
    <w:rsid w:val="00EE465C"/>
    <w:rsid w:val="00F07C18"/>
    <w:rsid w:val="00F2778C"/>
    <w:rsid w:val="00F33C8D"/>
    <w:rsid w:val="00F377FC"/>
    <w:rsid w:val="00F80922"/>
    <w:rsid w:val="00F81715"/>
    <w:rsid w:val="00F86004"/>
    <w:rsid w:val="00F90C1F"/>
    <w:rsid w:val="00F9246B"/>
    <w:rsid w:val="00F96B5F"/>
    <w:rsid w:val="00FA1087"/>
    <w:rsid w:val="00FA7A53"/>
    <w:rsid w:val="00FB149A"/>
    <w:rsid w:val="00FC6640"/>
    <w:rsid w:val="00FD4E17"/>
    <w:rsid w:val="00FD679A"/>
    <w:rsid w:val="00FF5A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763210"/>
  <w15:chartTrackingRefBased/>
  <w15:docId w15:val="{B7436021-A562-45CF-A522-6A8C3C174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11F3"/>
  </w:style>
  <w:style w:type="paragraph" w:styleId="Ttulo1">
    <w:name w:val="heading 1"/>
    <w:basedOn w:val="Normal"/>
    <w:next w:val="Normal"/>
    <w:qFormat/>
    <w:rsid w:val="00115640"/>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9F383A"/>
    <w:pPr>
      <w:keepNext/>
      <w:jc w:val="center"/>
      <w:outlineLvl w:val="1"/>
    </w:pPr>
    <w:rPr>
      <w:rFonts w:ascii="Century Gothic" w:hAnsi="Century Gothic"/>
      <w:b/>
      <w:bCs/>
      <w:noProof/>
      <w:sz w:val="16"/>
    </w:rPr>
  </w:style>
  <w:style w:type="paragraph" w:styleId="Ttulo4">
    <w:name w:val="heading 4"/>
    <w:basedOn w:val="Normal"/>
    <w:next w:val="Normal"/>
    <w:qFormat/>
    <w:rsid w:val="009F383A"/>
    <w:pPr>
      <w:keepNext/>
      <w:jc w:val="center"/>
      <w:outlineLvl w:val="3"/>
    </w:pPr>
    <w:rPr>
      <w:rFonts w:ascii="Courier New" w:hAnsi="Courier New" w:cs="Courier New"/>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9F383A"/>
    <w:pPr>
      <w:tabs>
        <w:tab w:val="center" w:pos="4419"/>
        <w:tab w:val="right" w:pos="8838"/>
      </w:tabs>
    </w:pPr>
  </w:style>
  <w:style w:type="paragraph" w:styleId="Rodap">
    <w:name w:val="footer"/>
    <w:basedOn w:val="Normal"/>
    <w:link w:val="RodapChar"/>
    <w:uiPriority w:val="99"/>
    <w:rsid w:val="009F383A"/>
    <w:pPr>
      <w:tabs>
        <w:tab w:val="center" w:pos="4252"/>
        <w:tab w:val="right" w:pos="8504"/>
      </w:tabs>
    </w:pPr>
  </w:style>
  <w:style w:type="paragraph" w:customStyle="1" w:styleId="c10">
    <w:name w:val="c10"/>
    <w:basedOn w:val="Normal"/>
    <w:rsid w:val="00CE7E6C"/>
    <w:pPr>
      <w:widowControl w:val="0"/>
      <w:spacing w:line="240" w:lineRule="atLeast"/>
      <w:jc w:val="center"/>
    </w:pPr>
    <w:rPr>
      <w:snapToGrid w:val="0"/>
    </w:rPr>
  </w:style>
  <w:style w:type="paragraph" w:styleId="Textoembloco">
    <w:name w:val="Block Text"/>
    <w:basedOn w:val="Normal"/>
    <w:rsid w:val="00115640"/>
    <w:pPr>
      <w:ind w:left="960" w:right="1059"/>
      <w:jc w:val="both"/>
    </w:pPr>
    <w:rPr>
      <w:rFonts w:ascii="Arial" w:hAnsi="Arial"/>
      <w:b/>
      <w:sz w:val="28"/>
    </w:rPr>
  </w:style>
  <w:style w:type="paragraph" w:styleId="Recuodecorpodetexto2">
    <w:name w:val="Body Text Indent 2"/>
    <w:basedOn w:val="Normal"/>
    <w:rsid w:val="00E376F7"/>
    <w:pPr>
      <w:ind w:firstLine="3600"/>
      <w:jc w:val="both"/>
    </w:pPr>
    <w:rPr>
      <w:sz w:val="24"/>
      <w:szCs w:val="24"/>
    </w:rPr>
  </w:style>
  <w:style w:type="paragraph" w:customStyle="1" w:styleId="western">
    <w:name w:val="western"/>
    <w:basedOn w:val="Normal"/>
    <w:rsid w:val="00D00C3E"/>
    <w:pPr>
      <w:suppressAutoHyphens/>
      <w:spacing w:before="280" w:after="119"/>
    </w:pPr>
    <w:rPr>
      <w:kern w:val="1"/>
      <w:sz w:val="28"/>
    </w:rPr>
  </w:style>
  <w:style w:type="character" w:customStyle="1" w:styleId="st">
    <w:name w:val="st"/>
    <w:basedOn w:val="Fontepargpadro"/>
    <w:rsid w:val="00D00C3E"/>
  </w:style>
  <w:style w:type="character" w:styleId="nfase">
    <w:name w:val="Emphasis"/>
    <w:qFormat/>
    <w:rsid w:val="00D00C3E"/>
    <w:rPr>
      <w:i/>
      <w:iCs/>
    </w:rPr>
  </w:style>
  <w:style w:type="paragraph" w:styleId="NormalWeb">
    <w:name w:val="Normal (Web)"/>
    <w:basedOn w:val="Normal"/>
    <w:rsid w:val="00CB2572"/>
    <w:pPr>
      <w:spacing w:before="100" w:beforeAutospacing="1" w:after="100" w:afterAutospacing="1"/>
    </w:pPr>
    <w:rPr>
      <w:sz w:val="24"/>
      <w:szCs w:val="24"/>
    </w:rPr>
  </w:style>
  <w:style w:type="character" w:customStyle="1" w:styleId="il">
    <w:name w:val="il"/>
    <w:basedOn w:val="Fontepargpadro"/>
    <w:rsid w:val="00CB2572"/>
  </w:style>
  <w:style w:type="character" w:styleId="Forte">
    <w:name w:val="Strong"/>
    <w:qFormat/>
    <w:rsid w:val="002C4257"/>
    <w:rPr>
      <w:b/>
      <w:bCs/>
    </w:rPr>
  </w:style>
  <w:style w:type="paragraph" w:customStyle="1" w:styleId="Default">
    <w:name w:val="Default"/>
    <w:rsid w:val="009E0175"/>
    <w:pPr>
      <w:autoSpaceDE w:val="0"/>
      <w:autoSpaceDN w:val="0"/>
      <w:adjustRightInd w:val="0"/>
    </w:pPr>
    <w:rPr>
      <w:rFonts w:ascii="Arial" w:hAnsi="Arial" w:cs="Arial"/>
      <w:color w:val="000000"/>
      <w:sz w:val="24"/>
      <w:szCs w:val="24"/>
    </w:rPr>
  </w:style>
  <w:style w:type="character" w:styleId="Nmerodepgina">
    <w:name w:val="page number"/>
    <w:rsid w:val="007A45FF"/>
    <w:rPr>
      <w:rFonts w:cs="Times New Roman"/>
    </w:rPr>
  </w:style>
  <w:style w:type="paragraph" w:styleId="Textodebalo">
    <w:name w:val="Balloon Text"/>
    <w:basedOn w:val="Normal"/>
    <w:link w:val="TextodebaloChar"/>
    <w:rsid w:val="00E6354B"/>
    <w:rPr>
      <w:rFonts w:ascii="Segoe UI" w:hAnsi="Segoe UI" w:cs="Segoe UI"/>
      <w:sz w:val="18"/>
      <w:szCs w:val="18"/>
    </w:rPr>
  </w:style>
  <w:style w:type="character" w:customStyle="1" w:styleId="TextodebaloChar">
    <w:name w:val="Texto de balão Char"/>
    <w:link w:val="Textodebalo"/>
    <w:rsid w:val="00E6354B"/>
    <w:rPr>
      <w:rFonts w:ascii="Segoe UI" w:hAnsi="Segoe UI" w:cs="Segoe UI"/>
      <w:sz w:val="18"/>
      <w:szCs w:val="18"/>
    </w:rPr>
  </w:style>
  <w:style w:type="character" w:customStyle="1" w:styleId="RodapChar">
    <w:name w:val="Rodapé Char"/>
    <w:basedOn w:val="Fontepargpadro"/>
    <w:link w:val="Rodap"/>
    <w:uiPriority w:val="99"/>
    <w:rsid w:val="00241959"/>
  </w:style>
  <w:style w:type="paragraph" w:customStyle="1" w:styleId="p7">
    <w:name w:val="p7"/>
    <w:basedOn w:val="Normal"/>
    <w:rsid w:val="0002069A"/>
    <w:pPr>
      <w:widowControl w:val="0"/>
      <w:tabs>
        <w:tab w:val="left" w:pos="220"/>
        <w:tab w:val="left" w:pos="440"/>
      </w:tabs>
      <w:suppressAutoHyphens/>
      <w:spacing w:line="280" w:lineRule="atLeast"/>
      <w:ind w:left="1152" w:firstLine="144"/>
    </w:pPr>
    <w:rPr>
      <w:snapToGrid w:val="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3725">
      <w:bodyDiv w:val="1"/>
      <w:marLeft w:val="0"/>
      <w:marRight w:val="0"/>
      <w:marTop w:val="0"/>
      <w:marBottom w:val="0"/>
      <w:divBdr>
        <w:top w:val="none" w:sz="0" w:space="0" w:color="auto"/>
        <w:left w:val="none" w:sz="0" w:space="0" w:color="auto"/>
        <w:bottom w:val="none" w:sz="0" w:space="0" w:color="auto"/>
        <w:right w:val="none" w:sz="0" w:space="0" w:color="auto"/>
      </w:divBdr>
    </w:div>
    <w:div w:id="231477222">
      <w:bodyDiv w:val="1"/>
      <w:marLeft w:val="0"/>
      <w:marRight w:val="0"/>
      <w:marTop w:val="0"/>
      <w:marBottom w:val="0"/>
      <w:divBdr>
        <w:top w:val="none" w:sz="0" w:space="0" w:color="auto"/>
        <w:left w:val="none" w:sz="0" w:space="0" w:color="auto"/>
        <w:bottom w:val="none" w:sz="0" w:space="0" w:color="auto"/>
        <w:right w:val="none" w:sz="0" w:space="0" w:color="auto"/>
      </w:divBdr>
    </w:div>
    <w:div w:id="588998788">
      <w:bodyDiv w:val="1"/>
      <w:marLeft w:val="0"/>
      <w:marRight w:val="0"/>
      <w:marTop w:val="0"/>
      <w:marBottom w:val="0"/>
      <w:divBdr>
        <w:top w:val="none" w:sz="0" w:space="0" w:color="auto"/>
        <w:left w:val="none" w:sz="0" w:space="0" w:color="auto"/>
        <w:bottom w:val="none" w:sz="0" w:space="0" w:color="auto"/>
        <w:right w:val="none" w:sz="0" w:space="0" w:color="auto"/>
      </w:divBdr>
    </w:div>
    <w:div w:id="848179123">
      <w:bodyDiv w:val="1"/>
      <w:marLeft w:val="0"/>
      <w:marRight w:val="0"/>
      <w:marTop w:val="0"/>
      <w:marBottom w:val="0"/>
      <w:divBdr>
        <w:top w:val="none" w:sz="0" w:space="0" w:color="auto"/>
        <w:left w:val="none" w:sz="0" w:space="0" w:color="auto"/>
        <w:bottom w:val="none" w:sz="0" w:space="0" w:color="auto"/>
        <w:right w:val="none" w:sz="0" w:space="0" w:color="auto"/>
      </w:divBdr>
    </w:div>
    <w:div w:id="168566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5651\Documents\Documentos%20Est&#225;gio%20AEMS\Conv&#234;nio%20de%20Est&#225;gios.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Convênio de Estágios</Template>
  <TotalTime>1</TotalTime>
  <Pages>5</Pages>
  <Words>1490</Words>
  <Characters>8049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CONVÊNIO QUE ENTRE SI CELEBRAM A PREFEITURA MUNICIPAL DE BATAGUASSU/MS — GERÊNCIA DE EDUCAÇÃO E ESCOLAS MUNICIPAIS — E AS FACULDADES INTEGRADAS DE TRÊS LAGOAS – AEMS</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CONVÊNIO QUE ENTRE SI CELEBRAM A PREFEITURA MUNICIPAL DE BATAGUASSU/MS — GERÊNCIA DE EDUCAÇÃO E ESCOLAS MUNICIPAIS — E AS FACULDADES INTEGRADAS DE TRÊS LAGOAS – AEMS</dc:title>
  <dc:subject/>
  <dc:creator>Muriel Vieira Teixeira</dc:creator>
  <cp:keywords/>
  <dc:description/>
  <cp:lastModifiedBy>Muriel Vieira Teixeira</cp:lastModifiedBy>
  <cp:revision>1</cp:revision>
  <cp:lastPrinted>2024-06-06T22:36:00Z</cp:lastPrinted>
  <dcterms:created xsi:type="dcterms:W3CDTF">2026-07-08T18:53:00Z</dcterms:created>
  <dcterms:modified xsi:type="dcterms:W3CDTF">2026-07-08T18:54:00Z</dcterms:modified>
</cp:coreProperties>
</file>