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Žalmánek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Igar Sauchanka</w:t>
      </w:r>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63C2271E" w14:textId="647B7DCC" w:rsidR="005D29B3"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802201" w:history="1">
            <w:r w:rsidR="005D29B3" w:rsidRPr="00A8152B">
              <w:rPr>
                <w:rStyle w:val="Hyperlink"/>
                <w:rFonts w:ascii="Times New Roman" w:hAnsi="Times New Roman" w:cs="Times New Roman"/>
                <w:noProof/>
                <w:lang w:val="cs-CZ"/>
              </w:rPr>
              <w:t>1.</w:t>
            </w:r>
            <w:r w:rsidR="005D29B3">
              <w:rPr>
                <w:noProof/>
                <w:lang w:eastAsia="en-GB"/>
              </w:rPr>
              <w:tab/>
            </w:r>
            <w:r w:rsidR="005D29B3" w:rsidRPr="00A8152B">
              <w:rPr>
                <w:rStyle w:val="Hyperlink"/>
                <w:rFonts w:ascii="Times New Roman" w:hAnsi="Times New Roman" w:cs="Times New Roman"/>
                <w:noProof/>
                <w:lang w:val="cs-CZ"/>
              </w:rPr>
              <w:t>Úvod</w:t>
            </w:r>
            <w:r w:rsidR="005D29B3">
              <w:rPr>
                <w:noProof/>
                <w:webHidden/>
              </w:rPr>
              <w:tab/>
            </w:r>
            <w:r w:rsidR="005D29B3">
              <w:rPr>
                <w:noProof/>
                <w:webHidden/>
              </w:rPr>
              <w:fldChar w:fldCharType="begin"/>
            </w:r>
            <w:r w:rsidR="005D29B3">
              <w:rPr>
                <w:noProof/>
                <w:webHidden/>
              </w:rPr>
              <w:instrText xml:space="preserve"> PAGEREF _Toc89802201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2A63902D" w14:textId="24A9D3CC" w:rsidR="005D29B3" w:rsidRDefault="00473DDE">
          <w:pPr>
            <w:pStyle w:val="TOC1"/>
            <w:tabs>
              <w:tab w:val="left" w:pos="440"/>
              <w:tab w:val="right" w:leader="dot" w:pos="9062"/>
            </w:tabs>
            <w:rPr>
              <w:noProof/>
              <w:lang w:eastAsia="en-GB"/>
            </w:rPr>
          </w:pPr>
          <w:hyperlink w:anchor="_Toc89802202" w:history="1">
            <w:r w:rsidR="005D29B3" w:rsidRPr="00A8152B">
              <w:rPr>
                <w:rStyle w:val="Hyperlink"/>
                <w:rFonts w:ascii="Times New Roman" w:hAnsi="Times New Roman" w:cs="Times New Roman"/>
                <w:noProof/>
                <w:lang w:val="cs-CZ"/>
              </w:rPr>
              <w:t>2.</w:t>
            </w:r>
            <w:r w:rsidR="005D29B3">
              <w:rPr>
                <w:noProof/>
                <w:lang w:eastAsia="en-GB"/>
              </w:rPr>
              <w:tab/>
            </w:r>
            <w:r w:rsidR="005D29B3" w:rsidRPr="00A8152B">
              <w:rPr>
                <w:rStyle w:val="Hyperlink"/>
                <w:rFonts w:ascii="Times New Roman" w:hAnsi="Times New Roman" w:cs="Times New Roman"/>
                <w:noProof/>
                <w:lang w:val="cs-CZ"/>
              </w:rPr>
              <w:t>Návrh řešení a implementace</w:t>
            </w:r>
            <w:r w:rsidR="005D29B3">
              <w:rPr>
                <w:noProof/>
                <w:webHidden/>
              </w:rPr>
              <w:tab/>
            </w:r>
            <w:r w:rsidR="005D29B3">
              <w:rPr>
                <w:noProof/>
                <w:webHidden/>
              </w:rPr>
              <w:fldChar w:fldCharType="begin"/>
            </w:r>
            <w:r w:rsidR="005D29B3">
              <w:rPr>
                <w:noProof/>
                <w:webHidden/>
              </w:rPr>
              <w:instrText xml:space="preserve"> PAGEREF _Toc89802202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489EE5DD" w14:textId="1F01E3A8" w:rsidR="005D29B3" w:rsidRDefault="00473DDE">
          <w:pPr>
            <w:pStyle w:val="TOC2"/>
            <w:tabs>
              <w:tab w:val="left" w:pos="880"/>
              <w:tab w:val="right" w:leader="dot" w:pos="9062"/>
            </w:tabs>
            <w:rPr>
              <w:noProof/>
              <w:lang w:eastAsia="en-GB"/>
            </w:rPr>
          </w:pPr>
          <w:hyperlink w:anchor="_Toc89802203" w:history="1">
            <w:r w:rsidR="005D29B3" w:rsidRPr="00A8152B">
              <w:rPr>
                <w:rStyle w:val="Hyperlink"/>
                <w:rFonts w:ascii="Times New Roman" w:hAnsi="Times New Roman" w:cs="Times New Roman"/>
                <w:noProof/>
                <w:lang w:val="cs-CZ"/>
              </w:rPr>
              <w:t>2.1</w:t>
            </w:r>
            <w:r w:rsidR="005D29B3">
              <w:rPr>
                <w:noProof/>
                <w:lang w:eastAsia="en-GB"/>
              </w:rPr>
              <w:tab/>
            </w:r>
            <w:r w:rsidR="005D29B3" w:rsidRPr="00A8152B">
              <w:rPr>
                <w:rStyle w:val="Hyperlink"/>
                <w:rFonts w:ascii="Times New Roman" w:hAnsi="Times New Roman" w:cs="Times New Roman"/>
                <w:noProof/>
                <w:lang w:val="cs-CZ"/>
              </w:rPr>
              <w:t>Lexikální analýza</w:t>
            </w:r>
            <w:r w:rsidR="005D29B3">
              <w:rPr>
                <w:noProof/>
                <w:webHidden/>
              </w:rPr>
              <w:tab/>
            </w:r>
            <w:r w:rsidR="005D29B3">
              <w:rPr>
                <w:noProof/>
                <w:webHidden/>
              </w:rPr>
              <w:fldChar w:fldCharType="begin"/>
            </w:r>
            <w:r w:rsidR="005D29B3">
              <w:rPr>
                <w:noProof/>
                <w:webHidden/>
              </w:rPr>
              <w:instrText xml:space="preserve"> PAGEREF _Toc89802203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12E52F1F" w14:textId="2AF13EEF" w:rsidR="005D29B3" w:rsidRDefault="00473DDE">
          <w:pPr>
            <w:pStyle w:val="TOC2"/>
            <w:tabs>
              <w:tab w:val="left" w:pos="880"/>
              <w:tab w:val="right" w:leader="dot" w:pos="9062"/>
            </w:tabs>
            <w:rPr>
              <w:noProof/>
              <w:lang w:eastAsia="en-GB"/>
            </w:rPr>
          </w:pPr>
          <w:hyperlink w:anchor="_Toc89802204" w:history="1">
            <w:r w:rsidR="005D29B3" w:rsidRPr="00A8152B">
              <w:rPr>
                <w:rStyle w:val="Hyperlink"/>
                <w:rFonts w:ascii="Times New Roman" w:hAnsi="Times New Roman" w:cs="Times New Roman"/>
                <w:noProof/>
                <w:lang w:val="cs-CZ"/>
              </w:rPr>
              <w:t>2.2</w:t>
            </w:r>
            <w:r w:rsidR="005D29B3">
              <w:rPr>
                <w:noProof/>
                <w:lang w:eastAsia="en-GB"/>
              </w:rPr>
              <w:tab/>
            </w:r>
            <w:r w:rsidR="005D29B3" w:rsidRPr="00A8152B">
              <w:rPr>
                <w:rStyle w:val="Hyperlink"/>
                <w:rFonts w:ascii="Times New Roman" w:hAnsi="Times New Roman" w:cs="Times New Roman"/>
                <w:noProof/>
                <w:lang w:val="cs-CZ"/>
              </w:rPr>
              <w:t>Syntaktická analýza</w:t>
            </w:r>
            <w:r w:rsidR="005D29B3">
              <w:rPr>
                <w:noProof/>
                <w:webHidden/>
              </w:rPr>
              <w:tab/>
            </w:r>
            <w:r w:rsidR="005D29B3">
              <w:rPr>
                <w:noProof/>
                <w:webHidden/>
              </w:rPr>
              <w:fldChar w:fldCharType="begin"/>
            </w:r>
            <w:r w:rsidR="005D29B3">
              <w:rPr>
                <w:noProof/>
                <w:webHidden/>
              </w:rPr>
              <w:instrText xml:space="preserve"> PAGEREF _Toc89802204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7D4D77F3" w14:textId="5FF1BC83" w:rsidR="005D29B3" w:rsidRDefault="00473DDE">
          <w:pPr>
            <w:pStyle w:val="TOC2"/>
            <w:tabs>
              <w:tab w:val="left" w:pos="1100"/>
              <w:tab w:val="right" w:leader="dot" w:pos="9062"/>
            </w:tabs>
            <w:rPr>
              <w:noProof/>
              <w:lang w:eastAsia="en-GB"/>
            </w:rPr>
          </w:pPr>
          <w:hyperlink w:anchor="_Toc89802205" w:history="1">
            <w:r w:rsidR="005D29B3" w:rsidRPr="00A8152B">
              <w:rPr>
                <w:rStyle w:val="Hyperlink"/>
                <w:rFonts w:ascii="Times New Roman" w:hAnsi="Times New Roman" w:cs="Times New Roman"/>
                <w:noProof/>
                <w:lang w:val="cs-CZ"/>
              </w:rPr>
              <w:t>2.2.1</w:t>
            </w:r>
            <w:r w:rsidR="005D29B3">
              <w:rPr>
                <w:noProof/>
                <w:lang w:eastAsia="en-GB"/>
              </w:rPr>
              <w:tab/>
            </w:r>
            <w:r w:rsidR="005D29B3" w:rsidRPr="00A8152B">
              <w:rPr>
                <w:rStyle w:val="Hyperlink"/>
                <w:rFonts w:ascii="Times New Roman" w:hAnsi="Times New Roman" w:cs="Times New Roman"/>
                <w:noProof/>
                <w:lang w:val="cs-CZ"/>
              </w:rPr>
              <w:t>Precedenční syntaktická analýza</w:t>
            </w:r>
            <w:r w:rsidR="005D29B3">
              <w:rPr>
                <w:noProof/>
                <w:webHidden/>
              </w:rPr>
              <w:tab/>
            </w:r>
            <w:r w:rsidR="005D29B3">
              <w:rPr>
                <w:noProof/>
                <w:webHidden/>
              </w:rPr>
              <w:fldChar w:fldCharType="begin"/>
            </w:r>
            <w:r w:rsidR="005D29B3">
              <w:rPr>
                <w:noProof/>
                <w:webHidden/>
              </w:rPr>
              <w:instrText xml:space="preserve"> PAGEREF _Toc89802205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1FFF8E41" w14:textId="025249D2" w:rsidR="005D29B3" w:rsidRDefault="00473DDE">
          <w:pPr>
            <w:pStyle w:val="TOC2"/>
            <w:tabs>
              <w:tab w:val="left" w:pos="1100"/>
              <w:tab w:val="right" w:leader="dot" w:pos="9062"/>
            </w:tabs>
            <w:rPr>
              <w:noProof/>
              <w:lang w:eastAsia="en-GB"/>
            </w:rPr>
          </w:pPr>
          <w:hyperlink w:anchor="_Toc89802206" w:history="1">
            <w:r w:rsidR="005D29B3" w:rsidRPr="00A8152B">
              <w:rPr>
                <w:rStyle w:val="Hyperlink"/>
                <w:rFonts w:ascii="Times New Roman" w:hAnsi="Times New Roman" w:cs="Times New Roman"/>
                <w:noProof/>
                <w:lang w:val="cs-CZ"/>
              </w:rPr>
              <w:t>2.2.2</w:t>
            </w:r>
            <w:r w:rsidR="005D29B3">
              <w:rPr>
                <w:noProof/>
                <w:lang w:eastAsia="en-GB"/>
              </w:rPr>
              <w:tab/>
            </w:r>
            <w:r w:rsidR="005D29B3" w:rsidRPr="00A8152B">
              <w:rPr>
                <w:rStyle w:val="Hyperlink"/>
                <w:rFonts w:ascii="Times New Roman" w:hAnsi="Times New Roman" w:cs="Times New Roman"/>
                <w:noProof/>
                <w:lang w:val="cs-CZ"/>
              </w:rPr>
              <w:t>Precedenčná sémantická analýza</w:t>
            </w:r>
            <w:r w:rsidR="005D29B3">
              <w:rPr>
                <w:noProof/>
                <w:webHidden/>
              </w:rPr>
              <w:tab/>
            </w:r>
            <w:r w:rsidR="005D29B3">
              <w:rPr>
                <w:noProof/>
                <w:webHidden/>
              </w:rPr>
              <w:fldChar w:fldCharType="begin"/>
            </w:r>
            <w:r w:rsidR="005D29B3">
              <w:rPr>
                <w:noProof/>
                <w:webHidden/>
              </w:rPr>
              <w:instrText xml:space="preserve"> PAGEREF _Toc89802206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2A011986" w14:textId="4AE18056" w:rsidR="005D29B3" w:rsidRDefault="00473DDE">
          <w:pPr>
            <w:pStyle w:val="TOC2"/>
            <w:tabs>
              <w:tab w:val="left" w:pos="880"/>
              <w:tab w:val="right" w:leader="dot" w:pos="9062"/>
            </w:tabs>
            <w:rPr>
              <w:noProof/>
              <w:lang w:eastAsia="en-GB"/>
            </w:rPr>
          </w:pPr>
          <w:hyperlink w:anchor="_Toc89802207" w:history="1">
            <w:r w:rsidR="005D29B3" w:rsidRPr="00A8152B">
              <w:rPr>
                <w:rStyle w:val="Hyperlink"/>
                <w:rFonts w:ascii="Times New Roman" w:hAnsi="Times New Roman" w:cs="Times New Roman"/>
                <w:noProof/>
                <w:lang w:val="cs-CZ"/>
              </w:rPr>
              <w:t>2.3</w:t>
            </w:r>
            <w:r w:rsidR="005D29B3">
              <w:rPr>
                <w:noProof/>
                <w:lang w:eastAsia="en-GB"/>
              </w:rPr>
              <w:tab/>
            </w:r>
            <w:r w:rsidR="005D29B3" w:rsidRPr="00A8152B">
              <w:rPr>
                <w:rStyle w:val="Hyperlink"/>
                <w:rFonts w:ascii="Times New Roman" w:hAnsi="Times New Roman" w:cs="Times New Roman"/>
                <w:noProof/>
                <w:lang w:val="cs-CZ"/>
              </w:rPr>
              <w:t>Sémantická analýza</w:t>
            </w:r>
            <w:r w:rsidR="005D29B3">
              <w:rPr>
                <w:noProof/>
                <w:webHidden/>
              </w:rPr>
              <w:tab/>
            </w:r>
            <w:r w:rsidR="005D29B3">
              <w:rPr>
                <w:noProof/>
                <w:webHidden/>
              </w:rPr>
              <w:fldChar w:fldCharType="begin"/>
            </w:r>
            <w:r w:rsidR="005D29B3">
              <w:rPr>
                <w:noProof/>
                <w:webHidden/>
              </w:rPr>
              <w:instrText xml:space="preserve"> PAGEREF _Toc89802207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073CEF38" w14:textId="1FC01ACD" w:rsidR="005D29B3" w:rsidRDefault="00473DDE">
          <w:pPr>
            <w:pStyle w:val="TOC2"/>
            <w:tabs>
              <w:tab w:val="left" w:pos="880"/>
              <w:tab w:val="right" w:leader="dot" w:pos="9062"/>
            </w:tabs>
            <w:rPr>
              <w:noProof/>
              <w:lang w:eastAsia="en-GB"/>
            </w:rPr>
          </w:pPr>
          <w:hyperlink w:anchor="_Toc89802208" w:history="1">
            <w:r w:rsidR="005D29B3" w:rsidRPr="00A8152B">
              <w:rPr>
                <w:rStyle w:val="Hyperlink"/>
                <w:rFonts w:ascii="Times New Roman" w:hAnsi="Times New Roman" w:cs="Times New Roman"/>
                <w:noProof/>
                <w:lang w:val="cs-CZ"/>
              </w:rPr>
              <w:t>2.4</w:t>
            </w:r>
            <w:r w:rsidR="005D29B3">
              <w:rPr>
                <w:noProof/>
                <w:lang w:eastAsia="en-GB"/>
              </w:rPr>
              <w:tab/>
            </w:r>
            <w:r w:rsidR="005D29B3" w:rsidRPr="00A8152B">
              <w:rPr>
                <w:rStyle w:val="Hyperlink"/>
                <w:rFonts w:ascii="Times New Roman" w:hAnsi="Times New Roman" w:cs="Times New Roman"/>
                <w:noProof/>
                <w:lang w:val="cs-CZ"/>
              </w:rPr>
              <w:t>Generátor mezikódu</w:t>
            </w:r>
            <w:r w:rsidR="005D29B3">
              <w:rPr>
                <w:noProof/>
                <w:webHidden/>
              </w:rPr>
              <w:tab/>
            </w:r>
            <w:r w:rsidR="005D29B3">
              <w:rPr>
                <w:noProof/>
                <w:webHidden/>
              </w:rPr>
              <w:fldChar w:fldCharType="begin"/>
            </w:r>
            <w:r w:rsidR="005D29B3">
              <w:rPr>
                <w:noProof/>
                <w:webHidden/>
              </w:rPr>
              <w:instrText xml:space="preserve"> PAGEREF _Toc89802208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47B1DA09" w14:textId="3AC8C537" w:rsidR="005D29B3" w:rsidRDefault="00473DDE">
          <w:pPr>
            <w:pStyle w:val="TOC2"/>
            <w:tabs>
              <w:tab w:val="left" w:pos="880"/>
              <w:tab w:val="right" w:leader="dot" w:pos="9062"/>
            </w:tabs>
            <w:rPr>
              <w:noProof/>
              <w:lang w:eastAsia="en-GB"/>
            </w:rPr>
          </w:pPr>
          <w:hyperlink w:anchor="_Toc89802209" w:history="1">
            <w:r w:rsidR="005D29B3" w:rsidRPr="00A8152B">
              <w:rPr>
                <w:rStyle w:val="Hyperlink"/>
                <w:rFonts w:ascii="Times New Roman" w:hAnsi="Times New Roman" w:cs="Times New Roman"/>
                <w:noProof/>
                <w:lang w:val="cs-CZ"/>
              </w:rPr>
              <w:t>2.5</w:t>
            </w:r>
            <w:r w:rsidR="005D29B3">
              <w:rPr>
                <w:noProof/>
                <w:lang w:eastAsia="en-GB"/>
              </w:rPr>
              <w:tab/>
            </w:r>
            <w:r w:rsidR="005D29B3" w:rsidRPr="00A8152B">
              <w:rPr>
                <w:rStyle w:val="Hyperlink"/>
                <w:rFonts w:ascii="Times New Roman" w:hAnsi="Times New Roman" w:cs="Times New Roman"/>
                <w:noProof/>
                <w:lang w:val="cs-CZ"/>
              </w:rPr>
              <w:t>Překlad</w:t>
            </w:r>
            <w:r w:rsidR="005D29B3">
              <w:rPr>
                <w:noProof/>
                <w:webHidden/>
              </w:rPr>
              <w:tab/>
            </w:r>
            <w:r w:rsidR="005D29B3">
              <w:rPr>
                <w:noProof/>
                <w:webHidden/>
              </w:rPr>
              <w:fldChar w:fldCharType="begin"/>
            </w:r>
            <w:r w:rsidR="005D29B3">
              <w:rPr>
                <w:noProof/>
                <w:webHidden/>
              </w:rPr>
              <w:instrText xml:space="preserve"> PAGEREF _Toc89802209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0D0668EF" w14:textId="7BCA9BC3" w:rsidR="005D29B3" w:rsidRDefault="00473DDE">
          <w:pPr>
            <w:pStyle w:val="TOC1"/>
            <w:tabs>
              <w:tab w:val="left" w:pos="440"/>
              <w:tab w:val="right" w:leader="dot" w:pos="9062"/>
            </w:tabs>
            <w:rPr>
              <w:noProof/>
              <w:lang w:eastAsia="en-GB"/>
            </w:rPr>
          </w:pPr>
          <w:hyperlink w:anchor="_Toc89802210" w:history="1">
            <w:r w:rsidR="005D29B3" w:rsidRPr="00A8152B">
              <w:rPr>
                <w:rStyle w:val="Hyperlink"/>
                <w:rFonts w:ascii="Times New Roman" w:hAnsi="Times New Roman" w:cs="Times New Roman"/>
                <w:noProof/>
                <w:lang w:val="cs-CZ"/>
              </w:rPr>
              <w:t>3.</w:t>
            </w:r>
            <w:r w:rsidR="005D29B3">
              <w:rPr>
                <w:noProof/>
                <w:lang w:eastAsia="en-GB"/>
              </w:rPr>
              <w:tab/>
            </w:r>
            <w:r w:rsidR="005D29B3" w:rsidRPr="00A8152B">
              <w:rPr>
                <w:rStyle w:val="Hyperlink"/>
                <w:rFonts w:ascii="Times New Roman" w:hAnsi="Times New Roman" w:cs="Times New Roman"/>
                <w:noProof/>
                <w:lang w:val="cs-CZ"/>
              </w:rPr>
              <w:t>Speciální použité techniky a algoritmy</w:t>
            </w:r>
            <w:r w:rsidR="005D29B3">
              <w:rPr>
                <w:noProof/>
                <w:webHidden/>
              </w:rPr>
              <w:tab/>
            </w:r>
            <w:r w:rsidR="005D29B3">
              <w:rPr>
                <w:noProof/>
                <w:webHidden/>
              </w:rPr>
              <w:fldChar w:fldCharType="begin"/>
            </w:r>
            <w:r w:rsidR="005D29B3">
              <w:rPr>
                <w:noProof/>
                <w:webHidden/>
              </w:rPr>
              <w:instrText xml:space="preserve"> PAGEREF _Toc89802210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49F44E3F" w14:textId="099FE919" w:rsidR="005D29B3" w:rsidRDefault="00473DDE">
          <w:pPr>
            <w:pStyle w:val="TOC1"/>
            <w:tabs>
              <w:tab w:val="left" w:pos="440"/>
              <w:tab w:val="right" w:leader="dot" w:pos="9062"/>
            </w:tabs>
            <w:rPr>
              <w:noProof/>
              <w:lang w:eastAsia="en-GB"/>
            </w:rPr>
          </w:pPr>
          <w:hyperlink w:anchor="_Toc89802211" w:history="1">
            <w:r w:rsidR="005D29B3" w:rsidRPr="00A8152B">
              <w:rPr>
                <w:rStyle w:val="Hyperlink"/>
                <w:rFonts w:ascii="Times New Roman" w:hAnsi="Times New Roman" w:cs="Times New Roman"/>
                <w:noProof/>
                <w:lang w:val="cs-CZ"/>
              </w:rPr>
              <w:t>4.</w:t>
            </w:r>
            <w:r w:rsidR="005D29B3">
              <w:rPr>
                <w:noProof/>
                <w:lang w:eastAsia="en-GB"/>
              </w:rPr>
              <w:tab/>
            </w:r>
            <w:r w:rsidR="005D29B3" w:rsidRPr="00A8152B">
              <w:rPr>
                <w:rStyle w:val="Hyperlink"/>
                <w:rFonts w:ascii="Times New Roman" w:hAnsi="Times New Roman" w:cs="Times New Roman"/>
                <w:noProof/>
                <w:lang w:val="cs-CZ"/>
              </w:rPr>
              <w:t>Rozdělení práce</w:t>
            </w:r>
            <w:r w:rsidR="005D29B3">
              <w:rPr>
                <w:noProof/>
                <w:webHidden/>
              </w:rPr>
              <w:tab/>
            </w:r>
            <w:r w:rsidR="005D29B3">
              <w:rPr>
                <w:noProof/>
                <w:webHidden/>
              </w:rPr>
              <w:fldChar w:fldCharType="begin"/>
            </w:r>
            <w:r w:rsidR="005D29B3">
              <w:rPr>
                <w:noProof/>
                <w:webHidden/>
              </w:rPr>
              <w:instrText xml:space="preserve"> PAGEREF _Toc89802211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3C6AB448" w14:textId="568BB2B8" w:rsidR="005D29B3" w:rsidRDefault="00473DDE">
          <w:pPr>
            <w:pStyle w:val="TOC1"/>
            <w:tabs>
              <w:tab w:val="left" w:pos="440"/>
              <w:tab w:val="right" w:leader="dot" w:pos="9062"/>
            </w:tabs>
            <w:rPr>
              <w:noProof/>
              <w:lang w:eastAsia="en-GB"/>
            </w:rPr>
          </w:pPr>
          <w:hyperlink w:anchor="_Toc89802212" w:history="1">
            <w:r w:rsidR="005D29B3" w:rsidRPr="00A8152B">
              <w:rPr>
                <w:rStyle w:val="Hyperlink"/>
                <w:rFonts w:ascii="Times New Roman" w:hAnsi="Times New Roman" w:cs="Times New Roman"/>
                <w:noProof/>
                <w:lang w:val="cs-CZ"/>
              </w:rPr>
              <w:t>5.</w:t>
            </w:r>
            <w:r w:rsidR="005D29B3">
              <w:rPr>
                <w:noProof/>
                <w:lang w:eastAsia="en-GB"/>
              </w:rPr>
              <w:tab/>
            </w:r>
            <w:r w:rsidR="005D29B3" w:rsidRPr="00A8152B">
              <w:rPr>
                <w:rStyle w:val="Hyperlink"/>
                <w:rFonts w:ascii="Times New Roman" w:hAnsi="Times New Roman" w:cs="Times New Roman"/>
                <w:noProof/>
                <w:lang w:val="cs-CZ"/>
              </w:rPr>
              <w:t>Práce v týmu</w:t>
            </w:r>
            <w:r w:rsidR="005D29B3">
              <w:rPr>
                <w:noProof/>
                <w:webHidden/>
              </w:rPr>
              <w:tab/>
            </w:r>
            <w:r w:rsidR="005D29B3">
              <w:rPr>
                <w:noProof/>
                <w:webHidden/>
              </w:rPr>
              <w:fldChar w:fldCharType="begin"/>
            </w:r>
            <w:r w:rsidR="005D29B3">
              <w:rPr>
                <w:noProof/>
                <w:webHidden/>
              </w:rPr>
              <w:instrText xml:space="preserve"> PAGEREF _Toc89802212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64930F7C" w14:textId="7F78AE7B" w:rsidR="005D29B3" w:rsidRDefault="00473DDE">
          <w:pPr>
            <w:pStyle w:val="TOC2"/>
            <w:tabs>
              <w:tab w:val="left" w:pos="880"/>
              <w:tab w:val="right" w:leader="dot" w:pos="9062"/>
            </w:tabs>
            <w:rPr>
              <w:noProof/>
              <w:lang w:eastAsia="en-GB"/>
            </w:rPr>
          </w:pPr>
          <w:hyperlink w:anchor="_Toc89802213" w:history="1">
            <w:r w:rsidR="005D29B3" w:rsidRPr="00A8152B">
              <w:rPr>
                <w:rStyle w:val="Hyperlink"/>
                <w:rFonts w:ascii="Times New Roman" w:hAnsi="Times New Roman" w:cs="Times New Roman"/>
                <w:noProof/>
                <w:lang w:val="cs-CZ"/>
              </w:rPr>
              <w:t>5.1</w:t>
            </w:r>
            <w:r w:rsidR="005D29B3">
              <w:rPr>
                <w:noProof/>
                <w:lang w:eastAsia="en-GB"/>
              </w:rPr>
              <w:tab/>
            </w:r>
            <w:r w:rsidR="005D29B3" w:rsidRPr="00A8152B">
              <w:rPr>
                <w:rStyle w:val="Hyperlink"/>
                <w:rFonts w:ascii="Times New Roman" w:hAnsi="Times New Roman" w:cs="Times New Roman"/>
                <w:noProof/>
                <w:lang w:val="cs-CZ"/>
              </w:rPr>
              <w:t>Komunikace</w:t>
            </w:r>
            <w:r w:rsidR="005D29B3">
              <w:rPr>
                <w:noProof/>
                <w:webHidden/>
              </w:rPr>
              <w:tab/>
            </w:r>
            <w:r w:rsidR="005D29B3">
              <w:rPr>
                <w:noProof/>
                <w:webHidden/>
              </w:rPr>
              <w:fldChar w:fldCharType="begin"/>
            </w:r>
            <w:r w:rsidR="005D29B3">
              <w:rPr>
                <w:noProof/>
                <w:webHidden/>
              </w:rPr>
              <w:instrText xml:space="preserve"> PAGEREF _Toc89802213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78C6065F" w14:textId="4AC394F8" w:rsidR="005D29B3" w:rsidRDefault="00473DDE">
          <w:pPr>
            <w:pStyle w:val="TOC2"/>
            <w:tabs>
              <w:tab w:val="left" w:pos="880"/>
              <w:tab w:val="right" w:leader="dot" w:pos="9062"/>
            </w:tabs>
            <w:rPr>
              <w:noProof/>
              <w:lang w:eastAsia="en-GB"/>
            </w:rPr>
          </w:pPr>
          <w:hyperlink w:anchor="_Toc89802214" w:history="1">
            <w:r w:rsidR="005D29B3" w:rsidRPr="00A8152B">
              <w:rPr>
                <w:rStyle w:val="Hyperlink"/>
                <w:rFonts w:ascii="Times New Roman" w:hAnsi="Times New Roman" w:cs="Times New Roman"/>
                <w:noProof/>
                <w:lang w:val="cs-CZ"/>
              </w:rPr>
              <w:t>5.2</w:t>
            </w:r>
            <w:r w:rsidR="005D29B3">
              <w:rPr>
                <w:noProof/>
                <w:lang w:eastAsia="en-GB"/>
              </w:rPr>
              <w:tab/>
            </w:r>
            <w:r w:rsidR="005D29B3" w:rsidRPr="00A8152B">
              <w:rPr>
                <w:rStyle w:val="Hyperlink"/>
                <w:rFonts w:ascii="Times New Roman" w:hAnsi="Times New Roman" w:cs="Times New Roman"/>
                <w:noProof/>
                <w:lang w:val="cs-CZ"/>
              </w:rPr>
              <w:t>Verzovací systém</w:t>
            </w:r>
            <w:r w:rsidR="005D29B3">
              <w:rPr>
                <w:noProof/>
                <w:webHidden/>
              </w:rPr>
              <w:tab/>
            </w:r>
            <w:r w:rsidR="005D29B3">
              <w:rPr>
                <w:noProof/>
                <w:webHidden/>
              </w:rPr>
              <w:fldChar w:fldCharType="begin"/>
            </w:r>
            <w:r w:rsidR="005D29B3">
              <w:rPr>
                <w:noProof/>
                <w:webHidden/>
              </w:rPr>
              <w:instrText xml:space="preserve"> PAGEREF _Toc89802214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5FEF7427" w14:textId="50EE067B" w:rsidR="005D29B3" w:rsidRDefault="00473DDE">
          <w:pPr>
            <w:pStyle w:val="TOC1"/>
            <w:tabs>
              <w:tab w:val="left" w:pos="440"/>
              <w:tab w:val="right" w:leader="dot" w:pos="9062"/>
            </w:tabs>
            <w:rPr>
              <w:noProof/>
              <w:lang w:eastAsia="en-GB"/>
            </w:rPr>
          </w:pPr>
          <w:hyperlink w:anchor="_Toc89802215" w:history="1">
            <w:r w:rsidR="005D29B3" w:rsidRPr="00A8152B">
              <w:rPr>
                <w:rStyle w:val="Hyperlink"/>
                <w:rFonts w:ascii="Times New Roman" w:hAnsi="Times New Roman" w:cs="Times New Roman"/>
                <w:noProof/>
                <w:lang w:val="cs-CZ"/>
              </w:rPr>
              <w:t>6.</w:t>
            </w:r>
            <w:r w:rsidR="005D29B3">
              <w:rPr>
                <w:noProof/>
                <w:lang w:eastAsia="en-GB"/>
              </w:rPr>
              <w:tab/>
            </w:r>
            <w:r w:rsidR="005D29B3" w:rsidRPr="00A8152B">
              <w:rPr>
                <w:rStyle w:val="Hyperlink"/>
                <w:rFonts w:ascii="Times New Roman" w:hAnsi="Times New Roman" w:cs="Times New Roman"/>
                <w:noProof/>
                <w:lang w:val="cs-CZ"/>
              </w:rPr>
              <w:t>Diagram konečného automatu</w:t>
            </w:r>
            <w:r w:rsidR="005D29B3">
              <w:rPr>
                <w:noProof/>
                <w:webHidden/>
              </w:rPr>
              <w:tab/>
            </w:r>
            <w:r w:rsidR="005D29B3">
              <w:rPr>
                <w:noProof/>
                <w:webHidden/>
              </w:rPr>
              <w:fldChar w:fldCharType="begin"/>
            </w:r>
            <w:r w:rsidR="005D29B3">
              <w:rPr>
                <w:noProof/>
                <w:webHidden/>
              </w:rPr>
              <w:instrText xml:space="preserve"> PAGEREF _Toc89802215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0047EFF0" w14:textId="5397A65A" w:rsidR="005D29B3" w:rsidRDefault="00473DDE">
          <w:pPr>
            <w:pStyle w:val="TOC1"/>
            <w:tabs>
              <w:tab w:val="left" w:pos="440"/>
              <w:tab w:val="right" w:leader="dot" w:pos="9062"/>
            </w:tabs>
            <w:rPr>
              <w:noProof/>
              <w:lang w:eastAsia="en-GB"/>
            </w:rPr>
          </w:pPr>
          <w:hyperlink w:anchor="_Toc89802216" w:history="1">
            <w:r w:rsidR="005D29B3" w:rsidRPr="00A8152B">
              <w:rPr>
                <w:rStyle w:val="Hyperlink"/>
                <w:rFonts w:ascii="Times New Roman" w:hAnsi="Times New Roman" w:cs="Times New Roman"/>
                <w:noProof/>
                <w:lang w:val="cs-CZ"/>
              </w:rPr>
              <w:t>7.</w:t>
            </w:r>
            <w:r w:rsidR="005D29B3">
              <w:rPr>
                <w:noProof/>
                <w:lang w:eastAsia="en-GB"/>
              </w:rPr>
              <w:tab/>
            </w:r>
            <w:r w:rsidR="005D29B3" w:rsidRPr="00A8152B">
              <w:rPr>
                <w:rStyle w:val="Hyperlink"/>
                <w:rFonts w:ascii="Times New Roman" w:hAnsi="Times New Roman" w:cs="Times New Roman"/>
                <w:noProof/>
                <w:lang w:val="cs-CZ"/>
              </w:rPr>
              <w:t>LL – gramatika</w:t>
            </w:r>
            <w:r w:rsidR="005D29B3">
              <w:rPr>
                <w:noProof/>
                <w:webHidden/>
              </w:rPr>
              <w:tab/>
            </w:r>
            <w:r w:rsidR="005D29B3">
              <w:rPr>
                <w:noProof/>
                <w:webHidden/>
              </w:rPr>
              <w:fldChar w:fldCharType="begin"/>
            </w:r>
            <w:r w:rsidR="005D29B3">
              <w:rPr>
                <w:noProof/>
                <w:webHidden/>
              </w:rPr>
              <w:instrText xml:space="preserve"> PAGEREF _Toc89802216 \h </w:instrText>
            </w:r>
            <w:r w:rsidR="005D29B3">
              <w:rPr>
                <w:noProof/>
                <w:webHidden/>
              </w:rPr>
            </w:r>
            <w:r w:rsidR="005D29B3">
              <w:rPr>
                <w:noProof/>
                <w:webHidden/>
              </w:rPr>
              <w:fldChar w:fldCharType="separate"/>
            </w:r>
            <w:r w:rsidR="005D29B3">
              <w:rPr>
                <w:noProof/>
                <w:webHidden/>
              </w:rPr>
              <w:t>6</w:t>
            </w:r>
            <w:r w:rsidR="005D29B3">
              <w:rPr>
                <w:noProof/>
                <w:webHidden/>
              </w:rPr>
              <w:fldChar w:fldCharType="end"/>
            </w:r>
          </w:hyperlink>
        </w:p>
        <w:p w14:paraId="62CC6FA6" w14:textId="53E1E656" w:rsidR="005D29B3" w:rsidRDefault="00473DDE">
          <w:pPr>
            <w:pStyle w:val="TOC1"/>
            <w:tabs>
              <w:tab w:val="left" w:pos="440"/>
              <w:tab w:val="right" w:leader="dot" w:pos="9062"/>
            </w:tabs>
            <w:rPr>
              <w:noProof/>
              <w:lang w:eastAsia="en-GB"/>
            </w:rPr>
          </w:pPr>
          <w:hyperlink w:anchor="_Toc89802217" w:history="1">
            <w:r w:rsidR="005D29B3" w:rsidRPr="00A8152B">
              <w:rPr>
                <w:rStyle w:val="Hyperlink"/>
                <w:rFonts w:ascii="Times New Roman" w:hAnsi="Times New Roman" w:cs="Times New Roman"/>
                <w:noProof/>
                <w:lang w:val="cs-CZ"/>
              </w:rPr>
              <w:t>8.</w:t>
            </w:r>
            <w:r w:rsidR="005D29B3">
              <w:rPr>
                <w:noProof/>
                <w:lang w:eastAsia="en-GB"/>
              </w:rPr>
              <w:tab/>
            </w:r>
            <w:r w:rsidR="005D29B3" w:rsidRPr="00A8152B">
              <w:rPr>
                <w:rStyle w:val="Hyperlink"/>
                <w:rFonts w:ascii="Times New Roman" w:hAnsi="Times New Roman" w:cs="Times New Roman"/>
                <w:noProof/>
                <w:lang w:val="cs-CZ"/>
              </w:rPr>
              <w:t>LL – tabulka</w:t>
            </w:r>
            <w:r w:rsidR="005D29B3">
              <w:rPr>
                <w:noProof/>
                <w:webHidden/>
              </w:rPr>
              <w:tab/>
            </w:r>
            <w:r w:rsidR="005D29B3">
              <w:rPr>
                <w:noProof/>
                <w:webHidden/>
              </w:rPr>
              <w:fldChar w:fldCharType="begin"/>
            </w:r>
            <w:r w:rsidR="005D29B3">
              <w:rPr>
                <w:noProof/>
                <w:webHidden/>
              </w:rPr>
              <w:instrText xml:space="preserve"> PAGEREF _Toc89802217 \h </w:instrText>
            </w:r>
            <w:r w:rsidR="005D29B3">
              <w:rPr>
                <w:noProof/>
                <w:webHidden/>
              </w:rPr>
            </w:r>
            <w:r w:rsidR="005D29B3">
              <w:rPr>
                <w:noProof/>
                <w:webHidden/>
              </w:rPr>
              <w:fldChar w:fldCharType="separate"/>
            </w:r>
            <w:r w:rsidR="005D29B3">
              <w:rPr>
                <w:noProof/>
                <w:webHidden/>
              </w:rPr>
              <w:t>8</w:t>
            </w:r>
            <w:r w:rsidR="005D29B3">
              <w:rPr>
                <w:noProof/>
                <w:webHidden/>
              </w:rPr>
              <w:fldChar w:fldCharType="end"/>
            </w:r>
          </w:hyperlink>
        </w:p>
        <w:p w14:paraId="57E42C9D" w14:textId="15A5C150" w:rsidR="005D29B3" w:rsidRDefault="00473DDE">
          <w:pPr>
            <w:pStyle w:val="TOC1"/>
            <w:tabs>
              <w:tab w:val="left" w:pos="440"/>
              <w:tab w:val="right" w:leader="dot" w:pos="9062"/>
            </w:tabs>
            <w:rPr>
              <w:noProof/>
              <w:lang w:eastAsia="en-GB"/>
            </w:rPr>
          </w:pPr>
          <w:hyperlink w:anchor="_Toc89802218" w:history="1">
            <w:r w:rsidR="005D29B3" w:rsidRPr="00A8152B">
              <w:rPr>
                <w:rStyle w:val="Hyperlink"/>
                <w:rFonts w:ascii="Times New Roman" w:hAnsi="Times New Roman" w:cs="Times New Roman"/>
                <w:noProof/>
                <w:lang w:val="cs-CZ"/>
              </w:rPr>
              <w:t>9.</w:t>
            </w:r>
            <w:r w:rsidR="005D29B3">
              <w:rPr>
                <w:noProof/>
                <w:lang w:eastAsia="en-GB"/>
              </w:rPr>
              <w:tab/>
            </w:r>
            <w:r w:rsidR="005D29B3" w:rsidRPr="00A8152B">
              <w:rPr>
                <w:rStyle w:val="Hyperlink"/>
                <w:rFonts w:ascii="Times New Roman" w:hAnsi="Times New Roman" w:cs="Times New Roman"/>
                <w:noProof/>
                <w:lang w:val="cs-CZ"/>
              </w:rPr>
              <w:t>Precedenční tabulka</w:t>
            </w:r>
            <w:r w:rsidR="005D29B3">
              <w:rPr>
                <w:noProof/>
                <w:webHidden/>
              </w:rPr>
              <w:tab/>
            </w:r>
            <w:r w:rsidR="005D29B3">
              <w:rPr>
                <w:noProof/>
                <w:webHidden/>
              </w:rPr>
              <w:fldChar w:fldCharType="begin"/>
            </w:r>
            <w:r w:rsidR="005D29B3">
              <w:rPr>
                <w:noProof/>
                <w:webHidden/>
              </w:rPr>
              <w:instrText xml:space="preserve"> PAGEREF _Toc89802218 \h </w:instrText>
            </w:r>
            <w:r w:rsidR="005D29B3">
              <w:rPr>
                <w:noProof/>
                <w:webHidden/>
              </w:rPr>
            </w:r>
            <w:r w:rsidR="005D29B3">
              <w:rPr>
                <w:noProof/>
                <w:webHidden/>
              </w:rPr>
              <w:fldChar w:fldCharType="separate"/>
            </w:r>
            <w:r w:rsidR="005D29B3">
              <w:rPr>
                <w:noProof/>
                <w:webHidden/>
              </w:rPr>
              <w:t>9</w:t>
            </w:r>
            <w:r w:rsidR="005D29B3">
              <w:rPr>
                <w:noProof/>
                <w:webHidden/>
              </w:rPr>
              <w:fldChar w:fldCharType="end"/>
            </w:r>
          </w:hyperlink>
        </w:p>
        <w:p w14:paraId="67906E2E" w14:textId="4B41D7B3" w:rsidR="005D29B3" w:rsidRDefault="00473DDE">
          <w:pPr>
            <w:pStyle w:val="TOC1"/>
            <w:tabs>
              <w:tab w:val="left" w:pos="660"/>
              <w:tab w:val="right" w:leader="dot" w:pos="9062"/>
            </w:tabs>
            <w:rPr>
              <w:noProof/>
              <w:lang w:eastAsia="en-GB"/>
            </w:rPr>
          </w:pPr>
          <w:hyperlink w:anchor="_Toc89802219" w:history="1">
            <w:r w:rsidR="005D29B3" w:rsidRPr="00A8152B">
              <w:rPr>
                <w:rStyle w:val="Hyperlink"/>
                <w:rFonts w:ascii="Times New Roman" w:hAnsi="Times New Roman" w:cs="Times New Roman"/>
                <w:noProof/>
                <w:lang w:val="sk-SK"/>
              </w:rPr>
              <w:t>10.</w:t>
            </w:r>
            <w:r w:rsidR="005D29B3">
              <w:rPr>
                <w:noProof/>
                <w:lang w:eastAsia="en-GB"/>
              </w:rPr>
              <w:tab/>
            </w:r>
            <w:r w:rsidR="005D29B3" w:rsidRPr="00A8152B">
              <w:rPr>
                <w:rStyle w:val="Hyperlink"/>
                <w:rFonts w:ascii="Times New Roman" w:hAnsi="Times New Roman" w:cs="Times New Roman"/>
                <w:noProof/>
              </w:rPr>
              <w:t>Tabu</w:t>
            </w:r>
            <w:r w:rsidR="005D29B3" w:rsidRPr="00A8152B">
              <w:rPr>
                <w:rStyle w:val="Hyperlink"/>
                <w:rFonts w:ascii="Times New Roman" w:hAnsi="Times New Roman" w:cs="Times New Roman"/>
                <w:noProof/>
                <w:lang w:val="sk-SK"/>
              </w:rPr>
              <w:t>ľka návratových typov</w:t>
            </w:r>
            <w:r w:rsidR="005D29B3">
              <w:rPr>
                <w:noProof/>
                <w:webHidden/>
              </w:rPr>
              <w:tab/>
            </w:r>
            <w:r w:rsidR="005D29B3">
              <w:rPr>
                <w:noProof/>
                <w:webHidden/>
              </w:rPr>
              <w:fldChar w:fldCharType="begin"/>
            </w:r>
            <w:r w:rsidR="005D29B3">
              <w:rPr>
                <w:noProof/>
                <w:webHidden/>
              </w:rPr>
              <w:instrText xml:space="preserve"> PAGEREF _Toc89802219 \h </w:instrText>
            </w:r>
            <w:r w:rsidR="005D29B3">
              <w:rPr>
                <w:noProof/>
                <w:webHidden/>
              </w:rPr>
            </w:r>
            <w:r w:rsidR="005D29B3">
              <w:rPr>
                <w:noProof/>
                <w:webHidden/>
              </w:rPr>
              <w:fldChar w:fldCharType="separate"/>
            </w:r>
            <w:r w:rsidR="005D29B3">
              <w:rPr>
                <w:noProof/>
                <w:webHidden/>
              </w:rPr>
              <w:t>9</w:t>
            </w:r>
            <w:r w:rsidR="005D29B3">
              <w:rPr>
                <w:noProof/>
                <w:webHidden/>
              </w:rPr>
              <w:fldChar w:fldCharType="end"/>
            </w:r>
          </w:hyperlink>
        </w:p>
        <w:p w14:paraId="5BFB3EED" w14:textId="2ADFD12D"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802201"/>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Cílem projektu bylo vytvořit překladač, který přeloží kód ze zdrojového jazyka IFJ21, jenž je zjednodušenou podmnožinou jazyka Teal,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802202"/>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802203"/>
      <w:r w:rsidRPr="00615447">
        <w:rPr>
          <w:rFonts w:ascii="Times New Roman" w:hAnsi="Times New Roman" w:cs="Times New Roman"/>
          <w:color w:val="auto"/>
          <w:lang w:val="cs-CZ"/>
        </w:rPr>
        <w:t>Lexikální analýza</w:t>
      </w:r>
      <w:bookmarkEnd w:id="2"/>
    </w:p>
    <w:p w14:paraId="0EE8676F" w14:textId="77777777" w:rsidR="008D2246" w:rsidRDefault="003026A8" w:rsidP="008D2246">
      <w:pPr>
        <w:ind w:left="720"/>
        <w:rPr>
          <w:rFonts w:ascii="Times New Roman" w:hAnsi="Times New Roman" w:cs="Times New Roman"/>
          <w:lang w:val="cs-CZ"/>
        </w:rPr>
      </w:pPr>
      <w:r w:rsidRPr="008D2246">
        <w:rPr>
          <w:rFonts w:ascii="Times New Roman" w:hAnsi="Times New Roman" w:cs="Times New Roman"/>
          <w:lang w:val="cs-CZ"/>
        </w:rPr>
        <w:t>První částí překladače je scanner, nebo také lexikální analyzátor, který je implementován za pomocí konečného automatu, který odpovídá</w:t>
      </w:r>
      <w:r w:rsidR="000866A8" w:rsidRPr="008D2246">
        <w:rPr>
          <w:rFonts w:ascii="Times New Roman" w:hAnsi="Times New Roman" w:cs="Times New Roman"/>
          <w:lang w:val="cs-CZ"/>
        </w:rPr>
        <w:t xml:space="preserve"> námi</w:t>
      </w:r>
      <w:r w:rsidRPr="008D2246">
        <w:rPr>
          <w:rFonts w:ascii="Times New Roman" w:hAnsi="Times New Roman" w:cs="Times New Roman"/>
          <w:lang w:val="cs-CZ"/>
        </w:rPr>
        <w:t xml:space="preserve"> předem definovaným regulárním výrazům</w:t>
      </w:r>
      <w:r w:rsidR="00484CC1" w:rsidRPr="008D2246">
        <w:rPr>
          <w:rFonts w:ascii="Times New Roman" w:hAnsi="Times New Roman" w:cs="Times New Roman"/>
          <w:lang w:val="cs-CZ"/>
        </w:rPr>
        <w:t>, které popisují všechny konstrukce překládaného jazyka.</w:t>
      </w:r>
      <w:r w:rsidR="00F64C01" w:rsidRPr="008D2246">
        <w:rPr>
          <w:rFonts w:ascii="Times New Roman" w:hAnsi="Times New Roman" w:cs="Times New Roman"/>
          <w:lang w:val="cs-CZ"/>
        </w:rPr>
        <w:t xml:space="preserve"> Obrázek konečného automatu, který reprezentuje</w:t>
      </w:r>
      <w:r w:rsidR="00AE211D" w:rsidRPr="008D2246">
        <w:rPr>
          <w:rFonts w:ascii="Times New Roman" w:hAnsi="Times New Roman" w:cs="Times New Roman"/>
          <w:lang w:val="cs-CZ"/>
        </w:rPr>
        <w:t xml:space="preserve"> námi implementovaný scanner je přiložený v bodě 6.</w:t>
      </w:r>
      <w:r w:rsidR="002F3677" w:rsidRPr="008D2246">
        <w:rPr>
          <w:rFonts w:ascii="Times New Roman" w:hAnsi="Times New Roman" w:cs="Times New Roman"/>
          <w:lang w:val="cs-CZ"/>
        </w:rPr>
        <w:t xml:space="preserve"> </w:t>
      </w:r>
    </w:p>
    <w:p w14:paraId="4EB4F824" w14:textId="6E88BDDB" w:rsidR="00972AEB" w:rsidRPr="008D2246" w:rsidRDefault="002F3677" w:rsidP="008D2246">
      <w:pPr>
        <w:ind w:left="720"/>
        <w:rPr>
          <w:rFonts w:ascii="Times New Roman" w:hAnsi="Times New Roman" w:cs="Times New Roman"/>
          <w:lang w:val="cs-CZ"/>
        </w:rPr>
      </w:pPr>
      <w:r w:rsidRPr="008D2246">
        <w:rPr>
          <w:rFonts w:ascii="Times New Roman" w:hAnsi="Times New Roman" w:cs="Times New Roman"/>
          <w:lang w:val="cs-CZ"/>
        </w:rPr>
        <w:t xml:space="preserve">Pro komunikaci se scannerem slouží dvě funkce, </w:t>
      </w:r>
      <w:r w:rsidRPr="008D2246">
        <w:rPr>
          <w:rFonts w:ascii="Times New Roman" w:hAnsi="Times New Roman" w:cs="Times New Roman"/>
          <w:i/>
          <w:iCs/>
          <w:lang w:val="cs-CZ"/>
        </w:rPr>
        <w:t>GetNextToken</w:t>
      </w:r>
      <w:r w:rsidRPr="008D2246">
        <w:rPr>
          <w:rFonts w:ascii="Times New Roman" w:hAnsi="Times New Roman" w:cs="Times New Roman"/>
          <w:lang w:val="cs-CZ"/>
        </w:rPr>
        <w:t xml:space="preserve"> a </w:t>
      </w:r>
      <w:r w:rsidRPr="008D2246">
        <w:rPr>
          <w:rFonts w:ascii="Times New Roman" w:hAnsi="Times New Roman" w:cs="Times New Roman"/>
          <w:i/>
          <w:iCs/>
          <w:lang w:val="cs-CZ"/>
        </w:rPr>
        <w:t>TokenStore</w:t>
      </w:r>
      <w:r w:rsidR="00D05D3B" w:rsidRPr="008D2246">
        <w:rPr>
          <w:rFonts w:ascii="Times New Roman" w:hAnsi="Times New Roman" w:cs="Times New Roman"/>
          <w:lang w:val="cs-CZ"/>
        </w:rPr>
        <w:t xml:space="preserve">. </w:t>
      </w:r>
      <w:r w:rsidR="00DC4476" w:rsidRPr="008D2246">
        <w:rPr>
          <w:rFonts w:ascii="Times New Roman" w:hAnsi="Times New Roman" w:cs="Times New Roman"/>
          <w:lang w:val="cs-CZ"/>
        </w:rPr>
        <w:t xml:space="preserve"> </w:t>
      </w:r>
      <w:r w:rsidR="00AC7B6A" w:rsidRPr="008D2246">
        <w:rPr>
          <w:rFonts w:ascii="Times New Roman" w:hAnsi="Times New Roman" w:cs="Times New Roman"/>
          <w:lang w:val="cs-CZ"/>
        </w:rPr>
        <w:t>Jak již z nabízeného rozhraní napovídá, scanner ukládá tokeny do fronty tokenů, které si poté vnější části mohou dle libosti ukládat / vybírat.</w:t>
      </w:r>
      <w:r w:rsidR="0030758F" w:rsidRPr="008D2246">
        <w:rPr>
          <w:rFonts w:ascii="Times New Roman" w:hAnsi="Times New Roman" w:cs="Times New Roman"/>
          <w:lang w:val="cs-CZ"/>
        </w:rPr>
        <w:t xml:space="preserve"> Jelikož pro ulehčení gramatiky jsme se rozhodli používat lexému ID_F, scanner se také snaží zjišťovat, zda se jedná o identifikátor funkce, či nikoliv a z toho vychází povinnost ukládat</w:t>
      </w:r>
      <w:r w:rsidR="004165BA" w:rsidRPr="008D2246">
        <w:rPr>
          <w:rFonts w:ascii="Times New Roman" w:hAnsi="Times New Roman" w:cs="Times New Roman"/>
          <w:lang w:val="cs-CZ"/>
        </w:rPr>
        <w:t xml:space="preserve"> některé tokeny čtené scannerem navíc</w:t>
      </w:r>
      <w:r w:rsidR="0030758F" w:rsidRPr="008D2246">
        <w:rPr>
          <w:rFonts w:ascii="Times New Roman" w:hAnsi="Times New Roman" w:cs="Times New Roman"/>
          <w:lang w:val="cs-CZ"/>
        </w:rPr>
        <w:t>, ale s nižší prioritou, než kdyby je ukládala jiná část programu než scanner.</w:t>
      </w:r>
      <w:r w:rsidR="00435439" w:rsidRPr="008D2246">
        <w:rPr>
          <w:rFonts w:ascii="Times New Roman" w:hAnsi="Times New Roman" w:cs="Times New Roman"/>
          <w:lang w:val="cs-CZ"/>
        </w:rPr>
        <w:t xml:space="preserve"> Další důležitou částí námi implementovaného scanneru je pole řetězců, do kterého ukládá atributy tokenů za pomocí datové struktury </w:t>
      </w:r>
      <w:r w:rsidR="00435439" w:rsidRPr="008D2246">
        <w:rPr>
          <w:rFonts w:ascii="Times New Roman" w:hAnsi="Times New Roman" w:cs="Times New Roman"/>
          <w:i/>
          <w:iCs/>
          <w:lang w:val="cs-CZ"/>
        </w:rPr>
        <w:t>StringsArray</w:t>
      </w:r>
      <w:r w:rsidR="00435439" w:rsidRPr="008D2246">
        <w:rPr>
          <w:rFonts w:ascii="Times New Roman" w:hAnsi="Times New Roman" w:cs="Times New Roman"/>
          <w:lang w:val="cs-CZ"/>
        </w:rPr>
        <w:t xml:space="preserve"> popsané níže.</w:t>
      </w: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802204"/>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r w:rsidR="00CD1033" w:rsidRPr="00BB021B">
        <w:rPr>
          <w:rStyle w:val="Strong"/>
          <w:rFonts w:ascii="Times New Roman" w:hAnsi="Times New Roman" w:cs="Times New Roman"/>
          <w:color w:val="A5A5A5" w:themeColor="accent3"/>
          <w:lang w:val="cs-CZ"/>
        </w:rPr>
        <w:t>parser.c</w:t>
      </w:r>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5AC5B93A"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Všechny funkce realizující gramatická pravidla mají návratový typ Boolean, díky kterému, pokud </w:t>
      </w:r>
      <w:r w:rsidR="00944107">
        <w:rPr>
          <w:rStyle w:val="SubtleEmphasis"/>
          <w:rFonts w:ascii="Times New Roman" w:hAnsi="Times New Roman" w:cs="Times New Roman"/>
          <w:i w:val="0"/>
          <w:iCs w:val="0"/>
          <w:color w:val="auto"/>
          <w:lang w:val="cs-CZ"/>
        </w:rPr>
        <w:t>nastane</w:t>
      </w:r>
      <w:r w:rsidRPr="00C5309B">
        <w:rPr>
          <w:rStyle w:val="SubtleEmphasis"/>
          <w:rFonts w:ascii="Times New Roman" w:hAnsi="Times New Roman" w:cs="Times New Roman"/>
          <w:i w:val="0"/>
          <w:iCs w:val="0"/>
          <w:color w:val="auto"/>
          <w:lang w:val="cs-CZ"/>
        </w:rPr>
        <w:t xml:space="preserve"> chyb</w:t>
      </w:r>
      <w:r w:rsidR="00944107">
        <w:rPr>
          <w:rStyle w:val="SubtleEmphasis"/>
          <w:rFonts w:ascii="Times New Roman" w:hAnsi="Times New Roman" w:cs="Times New Roman"/>
          <w:i w:val="0"/>
          <w:iCs w:val="0"/>
          <w:color w:val="auto"/>
          <w:lang w:val="cs-CZ"/>
        </w:rPr>
        <w:t>a</w:t>
      </w:r>
      <w:r w:rsidRPr="00C5309B">
        <w:rPr>
          <w:rStyle w:val="SubtleEmphasis"/>
          <w:rFonts w:ascii="Times New Roman" w:hAnsi="Times New Roman" w:cs="Times New Roman"/>
          <w:i w:val="0"/>
          <w:iCs w:val="0"/>
          <w:color w:val="auto"/>
          <w:lang w:val="cs-CZ"/>
        </w:rPr>
        <w:t>, do</w:t>
      </w:r>
      <w:r w:rsidR="00B50DAB">
        <w:rPr>
          <w:rStyle w:val="SubtleEmphasis"/>
          <w:rFonts w:ascii="Times New Roman" w:hAnsi="Times New Roman" w:cs="Times New Roman"/>
          <w:i w:val="0"/>
          <w:iCs w:val="0"/>
          <w:color w:val="auto"/>
          <w:lang w:val="cs-CZ"/>
        </w:rPr>
        <w:t>chází</w:t>
      </w:r>
      <w:r w:rsidRPr="00C5309B">
        <w:rPr>
          <w:rStyle w:val="SubtleEmphasis"/>
          <w:rFonts w:ascii="Times New Roman" w:hAnsi="Times New Roman" w:cs="Times New Roman"/>
          <w:i w:val="0"/>
          <w:iCs w:val="0"/>
          <w:color w:val="auto"/>
          <w:lang w:val="cs-CZ"/>
        </w:rPr>
        <w:t xml:space="preserve"> k okamžitému přerušení parsingu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r w:rsidRPr="00C5309B">
        <w:rPr>
          <w:rStyle w:val="SubtleEmphasis"/>
          <w:rFonts w:ascii="Times New Roman" w:hAnsi="Times New Roman" w:cs="Times New Roman"/>
          <w:lang w:val="cs-CZ"/>
        </w:rPr>
        <w:t>GetNextToken</w:t>
      </w:r>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komunkaci dochází prostředictvím ukazatele na strukturu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F539BB2"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lastRenderedPageBreak/>
        <w:t xml:space="preserve">Poslední komponentou, se kterou je zajištěna komunikace, je sémantická analýza. </w:t>
      </w:r>
      <w:r w:rsidR="000370E1">
        <w:rPr>
          <w:rStyle w:val="SubtleEmphasis"/>
          <w:rFonts w:ascii="Times New Roman" w:hAnsi="Times New Roman" w:cs="Times New Roman"/>
          <w:i w:val="0"/>
          <w:iCs w:val="0"/>
          <w:color w:val="auto"/>
          <w:lang w:val="cs-CZ"/>
        </w:rPr>
        <w:t xml:space="preserve">Komunikace </w:t>
      </w:r>
      <w:r w:rsidR="007362E4">
        <w:rPr>
          <w:rStyle w:val="SubtleEmphasis"/>
          <w:rFonts w:ascii="Times New Roman" w:hAnsi="Times New Roman" w:cs="Times New Roman"/>
          <w:i w:val="0"/>
          <w:iCs w:val="0"/>
          <w:color w:val="auto"/>
          <w:lang w:val="cs-CZ"/>
        </w:rPr>
        <w:t>je uskutečněna volání</w:t>
      </w:r>
      <w:r w:rsidR="001E4459">
        <w:rPr>
          <w:rStyle w:val="SubtleEmphasis"/>
          <w:rFonts w:ascii="Times New Roman" w:hAnsi="Times New Roman" w:cs="Times New Roman"/>
          <w:i w:val="0"/>
          <w:iCs w:val="0"/>
          <w:color w:val="auto"/>
          <w:lang w:val="cs-CZ"/>
        </w:rPr>
        <w:t>m</w:t>
      </w:r>
      <w:r w:rsidR="008B31C3">
        <w:rPr>
          <w:rStyle w:val="SubtleEmphasis"/>
          <w:rFonts w:ascii="Times New Roman" w:hAnsi="Times New Roman" w:cs="Times New Roman"/>
          <w:i w:val="0"/>
          <w:iCs w:val="0"/>
          <w:color w:val="auto"/>
          <w:lang w:val="cs-CZ"/>
        </w:rPr>
        <w:t xml:space="preserve"> </w:t>
      </w:r>
      <w:r w:rsidR="007362E4">
        <w:rPr>
          <w:rStyle w:val="SubtleEmphasis"/>
          <w:rFonts w:ascii="Times New Roman" w:hAnsi="Times New Roman" w:cs="Times New Roman"/>
          <w:i w:val="0"/>
          <w:iCs w:val="0"/>
          <w:color w:val="auto"/>
          <w:lang w:val="cs-CZ"/>
        </w:rPr>
        <w:t xml:space="preserve">funkcí, </w:t>
      </w:r>
      <w:r w:rsidR="008B31C3">
        <w:rPr>
          <w:rStyle w:val="SubtleEmphasis"/>
          <w:rFonts w:ascii="Times New Roman" w:hAnsi="Times New Roman" w:cs="Times New Roman"/>
          <w:i w:val="0"/>
          <w:iCs w:val="0"/>
          <w:color w:val="auto"/>
          <w:lang w:val="cs-CZ"/>
        </w:rPr>
        <w:t>které provádí</w:t>
      </w:r>
      <w:r w:rsidR="001E4459">
        <w:rPr>
          <w:rStyle w:val="SubtleEmphasis"/>
          <w:rFonts w:ascii="Times New Roman" w:hAnsi="Times New Roman" w:cs="Times New Roman"/>
          <w:i w:val="0"/>
          <w:iCs w:val="0"/>
          <w:color w:val="auto"/>
          <w:lang w:val="cs-CZ"/>
        </w:rPr>
        <w:t xml:space="preserve"> příslušné sémantické akce.</w:t>
      </w:r>
    </w:p>
    <w:p w14:paraId="4FBD0A4D" w14:textId="38090AA2" w:rsidR="00320320" w:rsidRDefault="00972AEB" w:rsidP="00972AEB">
      <w:pPr>
        <w:pStyle w:val="Heading2"/>
        <w:numPr>
          <w:ilvl w:val="2"/>
          <w:numId w:val="1"/>
        </w:numPr>
        <w:rPr>
          <w:rFonts w:ascii="Times New Roman" w:hAnsi="Times New Roman" w:cs="Times New Roman"/>
          <w:color w:val="auto"/>
          <w:lang w:val="cs-CZ"/>
        </w:rPr>
      </w:pPr>
      <w:bookmarkStart w:id="4" w:name="_Toc89802205"/>
      <w:r w:rsidRPr="00615447">
        <w:rPr>
          <w:rFonts w:ascii="Times New Roman" w:hAnsi="Times New Roman" w:cs="Times New Roman"/>
          <w:color w:val="auto"/>
          <w:lang w:val="cs-CZ"/>
        </w:rPr>
        <w:t>Precedenčn</w:t>
      </w:r>
      <w:r w:rsidR="00AB4FCB">
        <w:rPr>
          <w:rFonts w:ascii="Times New Roman" w:hAnsi="Times New Roman" w:cs="Times New Roman"/>
          <w:color w:val="auto"/>
          <w:lang w:val="cs-CZ"/>
        </w:rPr>
        <w:t>á</w:t>
      </w:r>
      <w:r w:rsidRPr="00615447">
        <w:rPr>
          <w:rFonts w:ascii="Times New Roman" w:hAnsi="Times New Roman" w:cs="Times New Roman"/>
          <w:color w:val="auto"/>
          <w:lang w:val="cs-CZ"/>
        </w:rPr>
        <w:t xml:space="preserve">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r w:rsidRPr="00D959EF">
        <w:rPr>
          <w:rStyle w:val="Strong"/>
          <w:color w:val="A5A5A5" w:themeColor="accent3"/>
          <w:lang w:val="cs-CZ"/>
        </w:rPr>
        <w:t>precedence_analyzer.h</w:t>
      </w:r>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r w:rsidRPr="00D959EF">
        <w:rPr>
          <w:rStyle w:val="Strong"/>
          <w:color w:val="A5A5A5" w:themeColor="accent3"/>
          <w:lang w:val="cs-CZ"/>
        </w:rPr>
        <w:t>precedence_analyzer.c</w:t>
      </w:r>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802206"/>
      <w:r w:rsidR="00320320">
        <w:rPr>
          <w:rFonts w:ascii="Times New Roman" w:hAnsi="Times New Roman" w:cs="Times New Roman"/>
          <w:color w:val="auto"/>
          <w:lang w:val="cs-CZ"/>
        </w:rPr>
        <w:t>Precedenčná sémantická analýza</w:t>
      </w:r>
      <w:bookmarkEnd w:id="5"/>
    </w:p>
    <w:p w14:paraId="2A10F3F5"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Precedenčná sémantická akcia je implementovaná ako automat. Pričom stavy rozlišujú, či bola zavolaná s identifikátorom, konštantou, aritmetickým operátorom alebo relačným operátorom.</w:t>
      </w:r>
    </w:p>
    <w:p w14:paraId="676BC7CE"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Výrazy sa v precedenčnej analýze prevedú na postfixovú notáciu  a následne sa pri sémantických akciách  tvorí abstraktný syntaktický strom. ASS je využívaný na zisťovanie návratových hodnôt jednotlivých operácii aj na tvorenie výsledného kódu. Knižnica na podporu práce s výrazovým stromom je implementovaná v </w:t>
      </w:r>
      <w:r w:rsidRPr="008D2099">
        <w:rPr>
          <w:rStyle w:val="Strong"/>
          <w:color w:val="A5A5A5" w:themeColor="accent3"/>
          <w:lang w:val="cs-CZ"/>
        </w:rPr>
        <w:t>expression_tree.*</w:t>
      </w:r>
      <w:r>
        <w:rPr>
          <w:rFonts w:ascii="Times New Roman" w:hAnsi="Times New Roman" w:cs="Times New Roman"/>
          <w:lang w:val="sk-SK"/>
        </w:rPr>
        <w:t>. Knižnica na tvorbu kódu zo stromu je v </w:t>
      </w:r>
      <w:r w:rsidRPr="008D2099">
        <w:rPr>
          <w:rStyle w:val="Strong"/>
          <w:color w:val="A5A5A5" w:themeColor="accent3"/>
          <w:lang w:val="cs-CZ"/>
        </w:rPr>
        <w:t>cg_expression_tree.c</w:t>
      </w:r>
      <w:r>
        <w:rPr>
          <w:rStyle w:val="Strong"/>
          <w:color w:val="A5A5A5" w:themeColor="accent3"/>
          <w:lang w:val="cs-CZ"/>
        </w:rPr>
        <w:t xml:space="preserve">, </w:t>
      </w:r>
      <w:r>
        <w:rPr>
          <w:rFonts w:ascii="Times New Roman" w:hAnsi="Times New Roman" w:cs="Times New Roman"/>
          <w:lang w:val="sk-SK"/>
        </w:rPr>
        <w:t>je to nadstavba nad generátorom kódu</w:t>
      </w:r>
      <w:r>
        <w:rPr>
          <w:rStyle w:val="Strong"/>
          <w:color w:val="A5A5A5" w:themeColor="accent3"/>
          <w:lang w:val="cs-CZ"/>
        </w:rPr>
        <w:t xml:space="preserve">. </w:t>
      </w:r>
      <w:r w:rsidRPr="008D2099">
        <w:rPr>
          <w:rFonts w:ascii="Times New Roman" w:hAnsi="Times New Roman" w:cs="Times New Roman"/>
          <w:lang w:val="sk-SK"/>
        </w:rPr>
        <w:t>Pričom expression_tree je nadstavba nad symtable stromom</w:t>
      </w:r>
      <w:r>
        <w:rPr>
          <w:rFonts w:ascii="Times New Roman" w:hAnsi="Times New Roman" w:cs="Times New Roman"/>
          <w:lang w:val="sk-SK"/>
        </w:rPr>
        <w:t xml:space="preserve">. </w:t>
      </w:r>
    </w:p>
    <w:p w14:paraId="2CDD26D1"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 xml:space="preserve">Popis stavov precedenčnej sémantickej analýzy: </w:t>
      </w:r>
    </w:p>
    <w:p w14:paraId="3B26F8DE"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126276D"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FC36514"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Aritmetický operátor – Načíta zo zásobníka stromov 2 najvrchnejšie. Z tabuľky návratových hodnôt podľa operácie a dátových typov koreňov vyhodnotí, či je možná daná operácia alebo je nutná implicitná konverzia niektorého z operandov, prípadne ju vykoná. Následne vytvorí nový koreň pod ktorý zlúči pravý a ľavý podstrom. Ten sa uloží ako nový vrchol zásobníka a vykoná sa generácia výsledného kódu.</w:t>
      </w:r>
    </w:p>
    <w:p w14:paraId="560979FE" w14:textId="77777777" w:rsidR="00AB4FCB" w:rsidRPr="00847C6C"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 Spracovanie je podobne ako pri aritmetickom, ale postup </w:t>
      </w:r>
    </w:p>
    <w:p w14:paraId="4499FB49"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 xml:space="preserve">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w:t>
      </w:r>
      <w:r>
        <w:rPr>
          <w:rFonts w:ascii="Times New Roman" w:hAnsi="Times New Roman" w:cs="Times New Roman"/>
          <w:lang w:val="sk-SK"/>
        </w:rPr>
        <w:lastRenderedPageBreak/>
        <w:t>prípadne či daná operácia môže prebehnúť nad danými typmi a či nedochádza k neočakávanému narábaniu s hodnotou nil.</w:t>
      </w:r>
    </w:p>
    <w:p w14:paraId="6249FC94" w14:textId="77777777" w:rsidR="00AB4FCB" w:rsidRPr="00485878" w:rsidRDefault="00AB4FCB" w:rsidP="00AB4FCB">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r>
        <w:rPr>
          <w:rStyle w:val="Strong"/>
          <w:color w:val="A5A5A5" w:themeColor="accent3"/>
          <w:lang w:val="cs-CZ"/>
        </w:rPr>
        <w:t>semantic_bottom_up</w:t>
      </w:r>
      <w:r w:rsidRPr="00D959EF">
        <w:rPr>
          <w:rStyle w:val="Strong"/>
          <w:color w:val="A5A5A5" w:themeColor="accent3"/>
          <w:lang w:val="cs-CZ"/>
        </w:rPr>
        <w:t>.h</w:t>
      </w:r>
      <w:r w:rsidRPr="00D959EF">
        <w:rPr>
          <w:rFonts w:ascii="Times New Roman" w:hAnsi="Times New Roman" w:cs="Times New Roman"/>
          <w:lang w:val="sk-SK"/>
        </w:rPr>
        <w:t xml:space="preserve">, automat je </w:t>
      </w:r>
      <w:r>
        <w:rPr>
          <w:rFonts w:ascii="Times New Roman" w:hAnsi="Times New Roman" w:cs="Times New Roman"/>
          <w:lang w:val="sk-SK"/>
        </w:rPr>
        <w:t>v </w:t>
      </w:r>
      <w:r>
        <w:rPr>
          <w:rStyle w:val="Strong"/>
          <w:color w:val="A5A5A5" w:themeColor="accent3"/>
          <w:lang w:val="cs-CZ"/>
        </w:rPr>
        <w:t>semantic_bottom_up</w:t>
      </w:r>
      <w:r w:rsidRPr="00D959EF">
        <w:rPr>
          <w:rStyle w:val="Strong"/>
          <w:color w:val="A5A5A5" w:themeColor="accent3"/>
          <w:lang w:val="cs-CZ"/>
        </w:rPr>
        <w:t>.c</w:t>
      </w:r>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802207"/>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5E609EB9" w14:textId="77777777" w:rsidR="00AB4FCB" w:rsidRDefault="00972AEB" w:rsidP="00AB4FC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802208"/>
      <w:bookmarkStart w:id="8" w:name="_Toc89802523"/>
      <w:r w:rsidR="00AB4FCB" w:rsidRPr="00615447">
        <w:rPr>
          <w:rFonts w:ascii="Times New Roman" w:hAnsi="Times New Roman" w:cs="Times New Roman"/>
          <w:color w:val="auto"/>
          <w:lang w:val="cs-CZ"/>
        </w:rPr>
        <w:t>Generátor kódu</w:t>
      </w:r>
      <w:bookmarkEnd w:id="7"/>
      <w:bookmarkEnd w:id="8"/>
    </w:p>
    <w:p w14:paraId="3BB5FBBE" w14:textId="77777777" w:rsidR="00AB4FCB" w:rsidRPr="006B718A" w:rsidRDefault="00AB4FCB" w:rsidP="00AB4FCB">
      <w:pPr>
        <w:rPr>
          <w:rFonts w:ascii="Times New Roman" w:hAnsi="Times New Roman" w:cs="Times New Roman"/>
          <w:lang w:val="sk-SK"/>
        </w:rPr>
      </w:pPr>
      <w:r w:rsidRPr="006B718A">
        <w:rPr>
          <w:rFonts w:ascii="Times New Roman" w:hAnsi="Times New Roman" w:cs="Times New Roman"/>
          <w:lang w:val="sk-SK"/>
        </w:rPr>
        <w:t xml:space="preserve"> Generátor kódu má tri základné druhy funkcií. </w:t>
      </w:r>
    </w:p>
    <w:p w14:paraId="4F878E60" w14:textId="77777777" w:rsidR="00AB4FCB" w:rsidRPr="006B718A" w:rsidRDefault="00AB4FCB" w:rsidP="00AB4FCB">
      <w:pPr>
        <w:rPr>
          <w:rFonts w:ascii="Times New Roman" w:hAnsi="Times New Roman" w:cs="Times New Roman"/>
          <w:lang w:val="sk-SK"/>
        </w:rPr>
      </w:pPr>
      <w:r w:rsidRPr="006B718A">
        <w:rPr>
          <w:rFonts w:ascii="Times New Roman" w:hAnsi="Times New Roman" w:cs="Times New Roman"/>
          <w:lang w:val="sk-SK"/>
        </w:rPr>
        <w:t xml:space="preserve">Prvý typ funkcií je na formátovanie premenných, konštánt a labelov. V našej implementácii sa pri podmienke netvorí nový FRAME v IFJcode, a preto je nutné zaistiť nepremenovanie premennej alternáciou jej názvu, pridaním predpon a prípon oproti jej menu v IFJ21. Konštanty sa formátujú ako je zadané v zadaní. </w:t>
      </w:r>
    </w:p>
    <w:p w14:paraId="1E6DD75D" w14:textId="77777777" w:rsidR="00AB4FCB" w:rsidRPr="006B718A" w:rsidRDefault="00AB4FCB" w:rsidP="00AB4FCB">
      <w:pPr>
        <w:rPr>
          <w:rFonts w:ascii="Times New Roman" w:hAnsi="Times New Roman" w:cs="Times New Roman"/>
          <w:lang w:val="sk-SK"/>
        </w:rPr>
      </w:pPr>
      <w:r w:rsidRPr="006B718A">
        <w:rPr>
          <w:rFonts w:ascii="Times New Roman" w:hAnsi="Times New Roman" w:cs="Times New Roman"/>
          <w:lang w:val="sk-SK"/>
        </w:rPr>
        <w:t xml:space="preserve">Zformátované premenné a labely sa zadajú do funkcií, ktoré už priamo vygenerujú reťazec príkazu v IFJcode21. Pre každý príkaz, v IFJcode,  je separátna funkcia. </w:t>
      </w:r>
    </w:p>
    <w:p w14:paraId="76EBC022" w14:textId="77777777" w:rsidR="00AB4FCB" w:rsidRDefault="00AB4FCB" w:rsidP="00AB4FCB">
      <w:pPr>
        <w:rPr>
          <w:rFonts w:ascii="Times New Roman" w:hAnsi="Times New Roman" w:cs="Times New Roman"/>
          <w:lang w:val="sk-SK"/>
        </w:rPr>
      </w:pPr>
      <w:r w:rsidRPr="006B718A">
        <w:rPr>
          <w:rFonts w:ascii="Times New Roman" w:hAnsi="Times New Roman" w:cs="Times New Roman"/>
          <w:lang w:val="sk-SK"/>
        </w:rPr>
        <w:t>Vygenerovaný reťazec príkazu dostane ako parameter funkcia cg_envelope. Podľa toho či je práve spracovávaná konštrukcia while, príkaz vypíše na konzolu alebo ho odloží na frontu. Príkazy deklarácie premenných sa vždy vypíšu, takto je všetko čo je deklarované vo while deklarované pred ním. Po ukončení najvrchnejšieho whilu sa všetky pozdržané príkazy naraz vypíšu.</w:t>
      </w:r>
    </w:p>
    <w:p w14:paraId="4D36BEC7" w14:textId="77777777" w:rsidR="00AB4FCB" w:rsidRPr="006B718A" w:rsidRDefault="00AB4FCB" w:rsidP="00AB4FCB">
      <w:pPr>
        <w:rPr>
          <w:rFonts w:ascii="Times New Roman" w:hAnsi="Times New Roman" w:cs="Times New Roman"/>
          <w:lang w:val="sk-SK"/>
        </w:rPr>
      </w:pPr>
    </w:p>
    <w:p w14:paraId="4841BDD2" w14:textId="77777777" w:rsidR="00AB4FCB" w:rsidRDefault="00AB4FCB" w:rsidP="00AB4FC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Pr>
          <w:rFonts w:ascii="Times New Roman" w:hAnsi="Times New Roman" w:cs="Times New Roman"/>
          <w:color w:val="auto"/>
          <w:lang w:val="cs-CZ"/>
        </w:rPr>
        <w:t>Implementácia tabuľky symbolov</w:t>
      </w:r>
    </w:p>
    <w:p w14:paraId="1D1BFFDA" w14:textId="77777777" w:rsidR="00AB4FCB" w:rsidRDefault="00AB4FCB" w:rsidP="00AB4FCB">
      <w:pPr>
        <w:rPr>
          <w:lang w:val="sk-SK"/>
        </w:rPr>
      </w:pPr>
      <w:r w:rsidRPr="000A712E">
        <w:rPr>
          <w:lang w:val="sk-SK"/>
        </w:rPr>
        <w:t xml:space="preserve">Tabuľka symbolov ja implementovaná </w:t>
      </w:r>
      <w:r>
        <w:rPr>
          <w:lang w:val="sk-SK"/>
        </w:rPr>
        <w:t>ako binárny vyhľadávací strom. Základné funkcie na prácu so stromom a dátové štruktúry sú implementované v </w:t>
      </w:r>
      <w:r>
        <w:rPr>
          <w:rStyle w:val="Strong"/>
          <w:color w:val="A5A5A5" w:themeColor="accent3"/>
          <w:lang w:val="cs-CZ"/>
        </w:rPr>
        <w:t xml:space="preserve">symtable </w:t>
      </w:r>
      <w:r>
        <w:rPr>
          <w:lang w:val="sk-SK"/>
        </w:rPr>
        <w:t>knižnici. Funkcie na pracovanie s premennými sú implementované v </w:t>
      </w:r>
      <w:r>
        <w:rPr>
          <w:rStyle w:val="Strong"/>
          <w:color w:val="A5A5A5" w:themeColor="accent3"/>
          <w:lang w:val="cs-CZ"/>
        </w:rPr>
        <w:t>ts_handler</w:t>
      </w:r>
      <w:r>
        <w:rPr>
          <w:lang w:val="sk-SK"/>
        </w:rPr>
        <w:t xml:space="preserve">  knižnici. Funkcie na prácovanie s funkciami sú v </w:t>
      </w:r>
      <w:r>
        <w:rPr>
          <w:rStyle w:val="Strong"/>
          <w:color w:val="A5A5A5" w:themeColor="accent3"/>
          <w:lang w:val="cs-CZ"/>
        </w:rPr>
        <w:t xml:space="preserve">fun_data </w:t>
      </w:r>
      <w:r>
        <w:rPr>
          <w:lang w:val="sk-SK"/>
        </w:rPr>
        <w:t>a</w:t>
      </w:r>
      <w:r>
        <w:rPr>
          <w:rStyle w:val="Strong"/>
          <w:color w:val="A5A5A5" w:themeColor="accent3"/>
          <w:lang w:val="cs-CZ"/>
        </w:rPr>
        <w:t xml:space="preserve"> fun_table </w:t>
      </w:r>
      <w:r>
        <w:rPr>
          <w:lang w:val="sk-SK"/>
        </w:rPr>
        <w:t xml:space="preserve">  knižniciach.</w:t>
      </w:r>
    </w:p>
    <w:p w14:paraId="56330A83" w14:textId="77777777" w:rsidR="00AB4FCB" w:rsidRDefault="00AB4FCB" w:rsidP="00AB4FCB">
      <w:pPr>
        <w:rPr>
          <w:lang w:val="sk-SK"/>
        </w:rPr>
      </w:pPr>
      <w:r>
        <w:rPr>
          <w:lang w:val="sk-SK"/>
        </w:rPr>
        <w:t xml:space="preserve">Pridávanie a vyhľadávanie v tabuľke symbolov je implementované pomocou hashovania. Z mena každej premennej alebo funkcie sa vypočíta hash, pomocou ktorého sa potom orientuje v príslušnom strome ako v klasickom binárnom. V prípade ak by malo viac mien rovnaký hash, sa daný nový uzol uloží ako najľavejší od uzlu s rovnakým hashom. </w:t>
      </w:r>
    </w:p>
    <w:p w14:paraId="7F2725E4" w14:textId="77777777" w:rsidR="00AB4FCB" w:rsidRPr="000A712E" w:rsidRDefault="00AB4FCB" w:rsidP="00AB4FCB">
      <w:pPr>
        <w:rPr>
          <w:lang w:val="sk-SK"/>
        </w:rPr>
      </w:pPr>
      <w:r>
        <w:rPr>
          <w:lang w:val="sk-SK"/>
        </w:rPr>
        <w:t xml:space="preserve">Premenné sú uložené v stromoch uložených v zreťazenom zozname. Nový strom sa vytvára vždy pri riadiacej štruktúre(if alebo while), takto je zabezpečená možnosť znova deklarovať rovnomenné premenné v jednej funkcii. Pri deklarovaní sa stačí pozerať na najvrchnejší strom, či už nie je deklarovaná. Pri hľadaní sa prehľadávajú všetky stromy. Aby sa zabezpečila unikátnosť mena premenných, každý prvok zreťazeného zoznamu stromov má svoj identifikátor. Identifikátor je pridelený pri deklarácii prvku zoznamu. Identifikátor je v podstate počítadlo riadiacich konštrukcií vo funkcii. Identifikátor je dôležitý pri generovaní kódu. Vynuluje sa pri ukončení funkcie. Pri ukončení riadiacich konštrukcií sa dealokuje najvrchnejší prvok zo zoznamu tabuľky symbolov aj s jeho stromom premenných. </w:t>
      </w:r>
    </w:p>
    <w:p w14:paraId="2F83E95E" w14:textId="419F4FA7" w:rsidR="00100B42" w:rsidRPr="00AB4FCB" w:rsidRDefault="00AB4FCB" w:rsidP="00AB4FCB">
      <w:pPr>
        <w:rPr>
          <w:lang w:val="sk-SK"/>
        </w:rPr>
      </w:pPr>
      <w:r w:rsidRPr="00F76606">
        <w:rPr>
          <w:lang w:val="sk-SK"/>
        </w:rPr>
        <w:t>Tabu</w:t>
      </w:r>
      <w:r>
        <w:rPr>
          <w:lang w:val="sk-SK"/>
        </w:rPr>
        <w:t>ľ</w:t>
      </w:r>
      <w:r w:rsidRPr="00F76606">
        <w:rPr>
          <w:lang w:val="sk-SK"/>
        </w:rPr>
        <w:t>ka symbolov pre funkcie pozostáva z troch stromov</w:t>
      </w:r>
      <w:r>
        <w:rPr>
          <w:lang w:val="sk-SK"/>
        </w:rPr>
        <w:t xml:space="preserve">, pre deklarované definované a vstavané funkcie. Každý uzol stromu obsahuje názov funkcie, jej parametre a návratové hodnoty. </w:t>
      </w: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9" w:name="_Toc89802210"/>
      <w:r w:rsidRPr="00615447">
        <w:rPr>
          <w:rFonts w:ascii="Times New Roman" w:hAnsi="Times New Roman" w:cs="Times New Roman"/>
          <w:color w:val="auto"/>
          <w:sz w:val="40"/>
          <w:szCs w:val="40"/>
          <w:lang w:val="cs-CZ"/>
        </w:rPr>
        <w:t>Speciální použité techniky a algoritmy</w:t>
      </w:r>
      <w:bookmarkEnd w:id="9"/>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3D36B9E5"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Zásobník symbolů</w:t>
      </w:r>
    </w:p>
    <w:p w14:paraId="7786662C" w14:textId="77777777" w:rsidR="007A7A52" w:rsidRDefault="007A7A52" w:rsidP="007A7A52">
      <w:pPr>
        <w:pStyle w:val="ListParagraph"/>
        <w:ind w:left="750"/>
        <w:rPr>
          <w:rFonts w:ascii="Times New Roman" w:eastAsiaTheme="majorEastAsia" w:hAnsi="Times New Roman" w:cs="Times New Roman"/>
          <w:b/>
          <w:bCs/>
          <w:smallCaps/>
          <w:sz w:val="28"/>
          <w:szCs w:val="28"/>
          <w:lang w:val="cs-CZ"/>
        </w:rPr>
      </w:pPr>
    </w:p>
    <w:p w14:paraId="54AD47BC" w14:textId="3C741747" w:rsidR="001A1117" w:rsidRPr="001A1117" w:rsidRDefault="007A7A52" w:rsidP="001A1117">
      <w:pPr>
        <w:pStyle w:val="ListParagraph"/>
        <w:numPr>
          <w:ilvl w:val="1"/>
          <w:numId w:val="1"/>
        </w:numPr>
        <w:rPr>
          <w:rFonts w:ascii="Times New Roman" w:eastAsiaTheme="majorEastAsia" w:hAnsi="Times New Roman" w:cs="Times New Roman"/>
          <w:b/>
          <w:bCs/>
          <w:smallCaps/>
          <w:sz w:val="28"/>
          <w:szCs w:val="28"/>
          <w:lang w:val="cs-CZ"/>
        </w:rPr>
      </w:pPr>
      <w:r>
        <w:rPr>
          <w:rFonts w:ascii="Times New Roman" w:eastAsiaTheme="majorEastAsia" w:hAnsi="Times New Roman" w:cs="Times New Roman"/>
          <w:b/>
          <w:bCs/>
          <w:smallCaps/>
          <w:sz w:val="28"/>
          <w:szCs w:val="28"/>
          <w:lang w:val="cs-CZ"/>
        </w:rPr>
        <w:t>Pole řetězců</w:t>
      </w:r>
    </w:p>
    <w:p w14:paraId="3087BF8E" w14:textId="32DBB9F0" w:rsidR="00C26172" w:rsidRPr="00C26172" w:rsidRDefault="001A1117" w:rsidP="006760A1">
      <w:pPr>
        <w:ind w:left="720"/>
        <w:rPr>
          <w:rFonts w:ascii="Times New Roman" w:eastAsiaTheme="majorEastAsia" w:hAnsi="Times New Roman" w:cs="Times New Roman"/>
          <w:b/>
          <w:bCs/>
          <w:smallCaps/>
          <w:sz w:val="28"/>
          <w:szCs w:val="28"/>
          <w:lang w:val="cs-CZ"/>
        </w:rPr>
      </w:pPr>
      <w:r>
        <w:rPr>
          <w:rFonts w:ascii="Times New Roman" w:hAnsi="Times New Roman" w:cs="Times New Roman"/>
          <w:lang w:val="cs-CZ"/>
        </w:rPr>
        <w:t>Tato datová struktura slouží pro ukládání atributů tokenů</w:t>
      </w:r>
      <w:r w:rsidR="00EE51C6">
        <w:rPr>
          <w:rFonts w:ascii="Times New Roman" w:hAnsi="Times New Roman" w:cs="Times New Roman"/>
          <w:lang w:val="cs-CZ"/>
        </w:rPr>
        <w:t xml:space="preserve"> a b</w:t>
      </w:r>
      <w:r>
        <w:rPr>
          <w:rFonts w:ascii="Times New Roman" w:hAnsi="Times New Roman" w:cs="Times New Roman"/>
          <w:lang w:val="cs-CZ"/>
        </w:rPr>
        <w:t>yla navržena</w:t>
      </w:r>
      <w:r w:rsidR="00EE51C6">
        <w:rPr>
          <w:rFonts w:ascii="Times New Roman" w:hAnsi="Times New Roman" w:cs="Times New Roman"/>
          <w:lang w:val="cs-CZ"/>
        </w:rPr>
        <w:t xml:space="preserve"> výhradně</w:t>
      </w:r>
      <w:r>
        <w:rPr>
          <w:rFonts w:ascii="Times New Roman" w:hAnsi="Times New Roman" w:cs="Times New Roman"/>
          <w:lang w:val="cs-CZ"/>
        </w:rPr>
        <w:t xml:space="preserve"> pro tyto potřeby. </w:t>
      </w:r>
      <w:r w:rsidR="00EE51C6">
        <w:rPr>
          <w:rFonts w:ascii="Times New Roman" w:hAnsi="Times New Roman" w:cs="Times New Roman"/>
          <w:lang w:val="cs-CZ"/>
        </w:rPr>
        <w:t>Funguje za pomocí statického pole, které</w:t>
      </w:r>
      <w:r w:rsidR="00F20ECE">
        <w:rPr>
          <w:rFonts w:ascii="Times New Roman" w:hAnsi="Times New Roman" w:cs="Times New Roman"/>
          <w:lang w:val="cs-CZ"/>
        </w:rPr>
        <w:t xml:space="preserve"> se vkládá jako prvek do fronty </w:t>
      </w:r>
      <w:r w:rsidR="00DD0565">
        <w:rPr>
          <w:rFonts w:ascii="Times New Roman" w:hAnsi="Times New Roman" w:cs="Times New Roman"/>
          <w:lang w:val="cs-CZ"/>
        </w:rPr>
        <w:t>těchto polí.</w:t>
      </w:r>
      <w:r w:rsidR="00A27286">
        <w:rPr>
          <w:rFonts w:ascii="Times New Roman" w:hAnsi="Times New Roman" w:cs="Times New Roman"/>
          <w:lang w:val="cs-CZ"/>
        </w:rPr>
        <w:t xml:space="preserve"> Výsledkem je tedy fronta polí, kde jedno pole má předem definovanou velikost, v našem případě 1024B. </w:t>
      </w:r>
      <w:r w:rsidR="00225437">
        <w:rPr>
          <w:rFonts w:ascii="Times New Roman" w:hAnsi="Times New Roman" w:cs="Times New Roman"/>
          <w:lang w:val="cs-CZ"/>
        </w:rPr>
        <w:t>Jelikož se snaží tato datová struktura vyhovět požadavkům pro vkládání řetězců ze scanneru</w:t>
      </w:r>
      <w:r w:rsidR="007F7DE4">
        <w:rPr>
          <w:rFonts w:ascii="Times New Roman" w:hAnsi="Times New Roman" w:cs="Times New Roman"/>
          <w:lang w:val="cs-CZ"/>
        </w:rPr>
        <w:t xml:space="preserve"> a šetřit paměť</w:t>
      </w:r>
      <w:r w:rsidR="00225437">
        <w:rPr>
          <w:rFonts w:ascii="Times New Roman" w:hAnsi="Times New Roman" w:cs="Times New Roman"/>
          <w:lang w:val="cs-CZ"/>
        </w:rPr>
        <w:t>, nabízí zinvalidovat vložené znaky</w:t>
      </w:r>
      <w:r w:rsidR="00A52A1F">
        <w:rPr>
          <w:rFonts w:ascii="Times New Roman" w:hAnsi="Times New Roman" w:cs="Times New Roman"/>
          <w:lang w:val="cs-CZ"/>
        </w:rPr>
        <w:t xml:space="preserve"> po poslední vložený separátor</w:t>
      </w:r>
      <w:r w:rsidR="00225437">
        <w:rPr>
          <w:rFonts w:ascii="Times New Roman" w:hAnsi="Times New Roman" w:cs="Times New Roman"/>
          <w:lang w:val="cs-CZ"/>
        </w:rPr>
        <w:t xml:space="preserve"> a tím začít vkládat znovu na pozice, na které již bylo jednou vkládáno.</w:t>
      </w:r>
      <w:r w:rsidR="00B50602">
        <w:rPr>
          <w:rFonts w:ascii="Times New Roman" w:hAnsi="Times New Roman" w:cs="Times New Roman"/>
          <w:lang w:val="cs-CZ"/>
        </w:rPr>
        <w:t xml:space="preserve"> Pro ulehčení práce s touto datovou strukturou nám tato datová struktura nabízí získat ukazatel na</w:t>
      </w:r>
      <w:r w:rsidR="005C1021">
        <w:rPr>
          <w:rFonts w:ascii="Times New Roman" w:hAnsi="Times New Roman" w:cs="Times New Roman"/>
          <w:lang w:val="cs-CZ"/>
        </w:rPr>
        <w:t xml:space="preserve"> začátek</w:t>
      </w:r>
      <w:r w:rsidR="00B50602">
        <w:rPr>
          <w:rFonts w:ascii="Times New Roman" w:hAnsi="Times New Roman" w:cs="Times New Roman"/>
          <w:lang w:val="cs-CZ"/>
        </w:rPr>
        <w:t xml:space="preserve"> poslední</w:t>
      </w:r>
      <w:r w:rsidR="005C1021">
        <w:rPr>
          <w:rFonts w:ascii="Times New Roman" w:hAnsi="Times New Roman" w:cs="Times New Roman"/>
          <w:lang w:val="cs-CZ"/>
        </w:rPr>
        <w:t>ho</w:t>
      </w:r>
      <w:r w:rsidR="00B50602">
        <w:rPr>
          <w:rFonts w:ascii="Times New Roman" w:hAnsi="Times New Roman" w:cs="Times New Roman"/>
          <w:lang w:val="cs-CZ"/>
        </w:rPr>
        <w:t xml:space="preserve"> vkládan</w:t>
      </w:r>
      <w:r w:rsidR="005C1021">
        <w:rPr>
          <w:rFonts w:ascii="Times New Roman" w:hAnsi="Times New Roman" w:cs="Times New Roman"/>
          <w:lang w:val="cs-CZ"/>
        </w:rPr>
        <w:t>ého</w:t>
      </w:r>
      <w:r w:rsidR="00B50602">
        <w:rPr>
          <w:rFonts w:ascii="Times New Roman" w:hAnsi="Times New Roman" w:cs="Times New Roman"/>
          <w:lang w:val="cs-CZ"/>
        </w:rPr>
        <w:t xml:space="preserve"> řetěz</w:t>
      </w:r>
      <w:r w:rsidR="005C1021">
        <w:rPr>
          <w:rFonts w:ascii="Times New Roman" w:hAnsi="Times New Roman" w:cs="Times New Roman"/>
          <w:lang w:val="cs-CZ"/>
        </w:rPr>
        <w:t>ce</w:t>
      </w:r>
      <w:r w:rsidR="00B50602">
        <w:rPr>
          <w:rFonts w:ascii="Times New Roman" w:hAnsi="Times New Roman" w:cs="Times New Roman"/>
          <w:lang w:val="cs-CZ"/>
        </w:rPr>
        <w:t>.</w:t>
      </w: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802211"/>
      <w:r w:rsidRPr="00615447">
        <w:rPr>
          <w:rFonts w:ascii="Times New Roman" w:hAnsi="Times New Roman" w:cs="Times New Roman"/>
          <w:color w:val="auto"/>
          <w:sz w:val="40"/>
          <w:szCs w:val="40"/>
          <w:lang w:val="cs-CZ"/>
        </w:rPr>
        <w:t>Rozdělení práce</w:t>
      </w:r>
      <w:bookmarkEnd w:id="10"/>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Matěj Žalmánek</w:t>
            </w:r>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r>
              <w:rPr>
                <w:rFonts w:ascii="Times New Roman" w:hAnsi="Times New Roman" w:cs="Times New Roman"/>
                <w:lang w:val="cs-CZ"/>
              </w:rPr>
              <w:t>Igar Sauchanka</w:t>
            </w:r>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AB4FCB"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1" w:name="_Toc89802212"/>
      <w:r w:rsidRPr="00615447">
        <w:rPr>
          <w:rFonts w:ascii="Times New Roman" w:hAnsi="Times New Roman" w:cs="Times New Roman"/>
          <w:color w:val="auto"/>
          <w:sz w:val="40"/>
          <w:szCs w:val="40"/>
          <w:lang w:val="cs-CZ"/>
        </w:rPr>
        <w:t>Práce v týmu</w:t>
      </w:r>
      <w:bookmarkEnd w:id="11"/>
    </w:p>
    <w:p w14:paraId="5126223E" w14:textId="55CE9DE9"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2" w:name="_Toc89802213"/>
      <w:r w:rsidRPr="009160FD">
        <w:rPr>
          <w:rFonts w:ascii="Times New Roman" w:hAnsi="Times New Roman" w:cs="Times New Roman"/>
          <w:color w:val="auto"/>
          <w:lang w:val="cs-CZ"/>
        </w:rPr>
        <w:t>Komunikace</w:t>
      </w:r>
      <w:bookmarkEnd w:id="12"/>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r w:rsidR="003027C0">
        <w:rPr>
          <w:rFonts w:ascii="Times New Roman" w:hAnsi="Times New Roman" w:cs="Times New Roman"/>
          <w:lang w:val="cs-CZ"/>
        </w:rPr>
        <w:t>Discord</w:t>
      </w:r>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lastRenderedPageBreak/>
        <w:t xml:space="preserve"> </w:t>
      </w:r>
      <w:bookmarkStart w:id="13" w:name="_Toc89802214"/>
      <w:r>
        <w:rPr>
          <w:rFonts w:ascii="Times New Roman" w:hAnsi="Times New Roman" w:cs="Times New Roman"/>
          <w:color w:val="auto"/>
          <w:lang w:val="cs-CZ"/>
        </w:rPr>
        <w:t>Verzovací systém</w:t>
      </w:r>
      <w:bookmarkEnd w:id="13"/>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repozitář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25569873" w:rsidR="00100B42" w:rsidRPr="005F0594" w:rsidRDefault="00100B42" w:rsidP="00511746">
      <w:pPr>
        <w:pStyle w:val="ListParagraph"/>
        <w:rPr>
          <w:rFonts w:ascii="Times New Roman" w:hAnsi="Times New Roman" w:cs="Times New Roman"/>
          <w:lang w:val="cs-CZ"/>
        </w:rPr>
      </w:pPr>
    </w:p>
    <w:p w14:paraId="64F039F8" w14:textId="45CD27C2"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4" w:name="_Toc89802215"/>
      <w:r w:rsidRPr="004148C2">
        <w:rPr>
          <w:rFonts w:ascii="Times New Roman" w:hAnsi="Times New Roman" w:cs="Times New Roman"/>
          <w:color w:val="auto"/>
          <w:sz w:val="40"/>
          <w:szCs w:val="40"/>
          <w:lang w:val="cs-CZ"/>
        </w:rPr>
        <w:t>Diagram konečného automatu</w:t>
      </w:r>
      <w:bookmarkEnd w:id="14"/>
    </w:p>
    <w:p w14:paraId="4438024C" w14:textId="06233BDD" w:rsidR="00972AEB" w:rsidRDefault="00165944" w:rsidP="00972AEB">
      <w:pPr>
        <w:rPr>
          <w:rFonts w:ascii="Times New Roman" w:hAnsi="Times New Roman" w:cs="Times New Roman"/>
          <w:lang w:val="cs-CZ"/>
        </w:rPr>
      </w:pPr>
      <w:r>
        <w:rPr>
          <w:rFonts w:ascii="Times New Roman" w:hAnsi="Times New Roman" w:cs="Times New Roman"/>
          <w:noProof/>
          <w:lang w:val="cs-CZ"/>
        </w:rPr>
        <w:drawing>
          <wp:anchor distT="0" distB="0" distL="114300" distR="114300" simplePos="0" relativeHeight="251658240" behindDoc="1" locked="0" layoutInCell="1" allowOverlap="1" wp14:anchorId="49BE945C" wp14:editId="2428EC0C">
            <wp:simplePos x="0" y="0"/>
            <wp:positionH relativeFrom="column">
              <wp:posOffset>82550</wp:posOffset>
            </wp:positionH>
            <wp:positionV relativeFrom="paragraph">
              <wp:posOffset>524510</wp:posOffset>
            </wp:positionV>
            <wp:extent cx="5762625" cy="4829175"/>
            <wp:effectExtent l="0" t="0" r="9525" b="9525"/>
            <wp:wrapTight wrapText="bothSides">
              <wp:wrapPolygon edited="0">
                <wp:start x="0" y="0"/>
                <wp:lineTo x="0" y="21557"/>
                <wp:lineTo x="21564" y="21557"/>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78C">
        <w:rPr>
          <w:rFonts w:ascii="Times New Roman" w:hAnsi="Times New Roman" w:cs="Times New Roman"/>
          <w:lang w:val="cs-CZ"/>
        </w:rPr>
        <w:t>Poznámka: Pro přehlednost je stavový automat ve třech obrázcích. Stav Start (S) je vždy jeden a ten samý stav</w:t>
      </w:r>
      <w:r w:rsidR="00190042">
        <w:rPr>
          <w:rFonts w:ascii="Times New Roman" w:hAnsi="Times New Roman" w:cs="Times New Roman"/>
          <w:lang w:val="cs-CZ"/>
        </w:rPr>
        <w:t xml:space="preserve"> ve všech třech obrázcích</w:t>
      </w:r>
      <w:r w:rsidR="00DD178C">
        <w:rPr>
          <w:rFonts w:ascii="Times New Roman" w:hAnsi="Times New Roman" w:cs="Times New Roman"/>
          <w:lang w:val="cs-CZ"/>
        </w:rPr>
        <w:t>.</w:t>
      </w:r>
    </w:p>
    <w:p w14:paraId="60473064" w14:textId="2E0ADDA2" w:rsidR="00165944" w:rsidRDefault="00165944" w:rsidP="00972AEB">
      <w:pPr>
        <w:rPr>
          <w:rFonts w:ascii="Times New Roman" w:hAnsi="Times New Roman" w:cs="Times New Roman"/>
          <w:lang w:val="cs-CZ"/>
        </w:rPr>
      </w:pPr>
    </w:p>
    <w:p w14:paraId="55A8EAC1" w14:textId="7F5A4F22" w:rsidR="00165944" w:rsidRPr="00615447" w:rsidRDefault="00A21269" w:rsidP="00972AEB">
      <w:pPr>
        <w:rPr>
          <w:rFonts w:ascii="Times New Roman" w:hAnsi="Times New Roman" w:cs="Times New Roman"/>
          <w:lang w:val="cs-CZ"/>
        </w:rPr>
      </w:pPr>
      <w:r w:rsidRPr="00FF22B7">
        <w:rPr>
          <w:rFonts w:ascii="Times New Roman" w:hAnsi="Times New Roman" w:cs="Times New Roman"/>
          <w:noProof/>
          <w:lang w:val="cs-CZ"/>
        </w:rPr>
        <w:lastRenderedPageBreak/>
        <mc:AlternateContent>
          <mc:Choice Requires="wps">
            <w:drawing>
              <wp:anchor distT="45720" distB="45720" distL="114300" distR="114300" simplePos="0" relativeHeight="251662336" behindDoc="0" locked="0" layoutInCell="1" allowOverlap="1" wp14:anchorId="375685BF" wp14:editId="4AFD42EE">
                <wp:simplePos x="0" y="0"/>
                <wp:positionH relativeFrom="column">
                  <wp:posOffset>4023995</wp:posOffset>
                </wp:positionH>
                <wp:positionV relativeFrom="paragraph">
                  <wp:posOffset>8308340</wp:posOffset>
                </wp:positionV>
                <wp:extent cx="1208405" cy="581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2CF13BD0" w14:textId="593271AA" w:rsidR="00FF22B7" w:rsidRDefault="00FF22B7" w:rsidP="00FF22B7">
                            <w:pPr>
                              <w:rPr>
                                <w:rFonts w:ascii="Times New Roman" w:hAnsi="Times New Roman" w:cs="Times New Roman"/>
                                <w:lang w:val="cs-CZ"/>
                              </w:rPr>
                            </w:pPr>
                            <w:r>
                              <w:rPr>
                                <w:rFonts w:ascii="Times New Roman" w:hAnsi="Times New Roman" w:cs="Times New Roman"/>
                                <w:lang w:val="cs-CZ"/>
                              </w:rPr>
                              <w:t>a = {A-Z, a-z, _}</w:t>
                            </w:r>
                          </w:p>
                          <w:p w14:paraId="3D9067D0" w14:textId="77777777" w:rsidR="00FF22B7" w:rsidRDefault="00FF22B7" w:rsidP="00FF22B7">
                            <w:pPr>
                              <w:rPr>
                                <w:rFonts w:ascii="Times New Roman" w:hAnsi="Times New Roman" w:cs="Times New Roman"/>
                                <w:lang w:val="cs-CZ"/>
                              </w:rPr>
                            </w:pPr>
                            <w:r>
                              <w:rPr>
                                <w:rFonts w:ascii="Times New Roman" w:hAnsi="Times New Roman" w:cs="Times New Roman"/>
                                <w:lang w:val="cs-CZ"/>
                              </w:rPr>
                              <w:t>c = {+,-}</w:t>
                            </w:r>
                          </w:p>
                          <w:p w14:paraId="15FCDBFD" w14:textId="408AB04F" w:rsidR="00FF22B7" w:rsidRPr="00FF22B7" w:rsidRDefault="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5685BF" id="_x0000_t202" coordsize="21600,21600" o:spt="202" path="m,l,21600r21600,l21600,xe">
                <v:stroke joinstyle="miter"/>
                <v:path gradientshapeok="t" o:connecttype="rect"/>
              </v:shapetype>
              <v:shape id="Text Box 2" o:spid="_x0000_s1026" type="#_x0000_t202" style="position:absolute;margin-left:316.85pt;margin-top:654.2pt;width:95.1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" filled="f" stroked="f">
                <v:textbox>
                  <w:txbxContent>
                    <w:p w14:paraId="2CF13BD0" w14:textId="593271AA" w:rsidR="00FF22B7" w:rsidRDefault="00FF22B7" w:rsidP="00FF22B7">
                      <w:pPr>
                        <w:rPr>
                          <w:rFonts w:ascii="Times New Roman" w:hAnsi="Times New Roman" w:cs="Times New Roman"/>
                          <w:lang w:val="cs-CZ"/>
                        </w:rPr>
                      </w:pPr>
                      <w:r>
                        <w:rPr>
                          <w:rFonts w:ascii="Times New Roman" w:hAnsi="Times New Roman" w:cs="Times New Roman"/>
                          <w:lang w:val="cs-CZ"/>
                        </w:rPr>
                        <w:t>a = {A-Z, a-z, _}</w:t>
                      </w:r>
                    </w:p>
                    <w:p w14:paraId="3D9067D0" w14:textId="77777777" w:rsidR="00FF22B7" w:rsidRDefault="00FF22B7" w:rsidP="00FF22B7">
                      <w:pPr>
                        <w:rPr>
                          <w:rFonts w:ascii="Times New Roman" w:hAnsi="Times New Roman" w:cs="Times New Roman"/>
                          <w:lang w:val="cs-CZ"/>
                        </w:rPr>
                      </w:pPr>
                      <w:r>
                        <w:rPr>
                          <w:rFonts w:ascii="Times New Roman" w:hAnsi="Times New Roman" w:cs="Times New Roman"/>
                          <w:lang w:val="cs-CZ"/>
                        </w:rPr>
                        <w:t>c = {+,-}</w:t>
                      </w:r>
                    </w:p>
                    <w:p w14:paraId="15FCDBFD" w14:textId="408AB04F" w:rsidR="00FF22B7" w:rsidRPr="00FF22B7" w:rsidRDefault="00FF22B7">
                      <w:pPr>
                        <w:rPr>
                          <w:rFonts w:ascii="Times New Roman" w:hAnsi="Times New Roman" w:cs="Times New Roman"/>
                          <w:lang w:val="cs-CZ"/>
                        </w:rPr>
                      </w:pPr>
                    </w:p>
                  </w:txbxContent>
                </v:textbox>
                <w10:wrap type="square"/>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4384" behindDoc="1" locked="0" layoutInCell="1" allowOverlap="1" wp14:anchorId="77C88380" wp14:editId="50E1F7E4">
                <wp:simplePos x="0" y="0"/>
                <wp:positionH relativeFrom="column">
                  <wp:posOffset>1948180</wp:posOffset>
                </wp:positionH>
                <wp:positionV relativeFrom="paragraph">
                  <wp:posOffset>8308340</wp:posOffset>
                </wp:positionV>
                <wp:extent cx="2076450" cy="533400"/>
                <wp:effectExtent l="0" t="0" r="0" b="0"/>
                <wp:wrapTight wrapText="bothSides">
                  <wp:wrapPolygon edited="0">
                    <wp:start x="594" y="0"/>
                    <wp:lineTo x="594" y="20829"/>
                    <wp:lineTo x="20807" y="20829"/>
                    <wp:lineTo x="20807" y="0"/>
                    <wp:lineTo x="594"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533400"/>
                        </a:xfrm>
                        <a:prstGeom prst="rect">
                          <a:avLst/>
                        </a:prstGeom>
                        <a:noFill/>
                        <a:ln w="9525">
                          <a:noFill/>
                          <a:miter lim="800000"/>
                          <a:headEnd/>
                          <a:tailEnd/>
                        </a:ln>
                      </wps:spPr>
                      <wps:txbx>
                        <w:txbxContent>
                          <w:p w14:paraId="3F25AD7A" w14:textId="77777777" w:rsidR="00FF22B7" w:rsidRDefault="00FF22B7" w:rsidP="00FF22B7">
                            <w:pPr>
                              <w:rPr>
                                <w:rFonts w:ascii="Times New Roman" w:hAnsi="Times New Roman" w:cs="Times New Roman"/>
                                <w:lang w:val="cs-CZ"/>
                              </w:rPr>
                            </w:pPr>
                            <w:r>
                              <w:rPr>
                                <w:rFonts w:ascii="Times New Roman" w:hAnsi="Times New Roman" w:cs="Times New Roman"/>
                                <w:lang w:val="cs-CZ"/>
                              </w:rPr>
                              <w:t>f = cokoliv kromě konce řádku</w:t>
                            </w:r>
                          </w:p>
                          <w:p w14:paraId="237CF385" w14:textId="77777777" w:rsidR="00FF22B7" w:rsidRPr="00FF22B7" w:rsidRDefault="00FF22B7" w:rsidP="00FF22B7">
                            <w:pPr>
                              <w:rPr>
                                <w:rFonts w:ascii="Times New Roman" w:hAnsi="Times New Roman" w:cs="Times New Roman"/>
                                <w:lang w:val="cs-CZ"/>
                              </w:rPr>
                            </w:pPr>
                            <w:r>
                              <w:rPr>
                                <w:rFonts w:ascii="Times New Roman" w:hAnsi="Times New Roman" w:cs="Times New Roman"/>
                                <w:lang w:val="cs-CZ"/>
                              </w:rPr>
                              <w:t xml:space="preserve">k = </w:t>
                            </w:r>
                            <w:r w:rsidRPr="00FF22B7">
                              <w:rPr>
                                <w:rFonts w:ascii="Times New Roman" w:hAnsi="Times New Roman" w:cs="Times New Roman"/>
                                <w:lang w:val="cs-CZ"/>
                              </w:rPr>
                              <w:t>konec</w:t>
                            </w:r>
                            <w:r>
                              <w:rPr>
                                <w:rFonts w:ascii="Times New Roman" w:hAnsi="Times New Roman" w:cs="Times New Roman"/>
                                <w:lang w:val="cs-CZ"/>
                              </w:rPr>
                              <w:t xml:space="preserve"> řádku</w:t>
                            </w:r>
                          </w:p>
                          <w:p w14:paraId="7F1D6ECD" w14:textId="77777777" w:rsidR="00FF22B7" w:rsidRPr="00FF22B7" w:rsidRDefault="00FF22B7" w:rsidP="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88380" id="_x0000_s1027" type="#_x0000_t202" style="position:absolute;margin-left:153.4pt;margin-top:654.2pt;width:163.5pt;height:4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" filled="f" stroked="f">
                <v:textbox>
                  <w:txbxContent>
                    <w:p w14:paraId="3F25AD7A" w14:textId="77777777" w:rsidR="00FF22B7" w:rsidRDefault="00FF22B7" w:rsidP="00FF22B7">
                      <w:pPr>
                        <w:rPr>
                          <w:rFonts w:ascii="Times New Roman" w:hAnsi="Times New Roman" w:cs="Times New Roman"/>
                          <w:lang w:val="cs-CZ"/>
                        </w:rPr>
                      </w:pPr>
                      <w:r>
                        <w:rPr>
                          <w:rFonts w:ascii="Times New Roman" w:hAnsi="Times New Roman" w:cs="Times New Roman"/>
                          <w:lang w:val="cs-CZ"/>
                        </w:rPr>
                        <w:t>f = cokoliv kromě konce řádku</w:t>
                      </w:r>
                    </w:p>
                    <w:p w14:paraId="237CF385" w14:textId="77777777" w:rsidR="00FF22B7" w:rsidRPr="00FF22B7" w:rsidRDefault="00FF22B7" w:rsidP="00FF22B7">
                      <w:pPr>
                        <w:rPr>
                          <w:rFonts w:ascii="Times New Roman" w:hAnsi="Times New Roman" w:cs="Times New Roman"/>
                          <w:lang w:val="cs-CZ"/>
                        </w:rPr>
                      </w:pPr>
                      <w:r>
                        <w:rPr>
                          <w:rFonts w:ascii="Times New Roman" w:hAnsi="Times New Roman" w:cs="Times New Roman"/>
                          <w:lang w:val="cs-CZ"/>
                        </w:rPr>
                        <w:t xml:space="preserve">k = </w:t>
                      </w:r>
                      <w:r w:rsidRPr="00FF22B7">
                        <w:rPr>
                          <w:rFonts w:ascii="Times New Roman" w:hAnsi="Times New Roman" w:cs="Times New Roman"/>
                          <w:lang w:val="cs-CZ"/>
                        </w:rPr>
                        <w:t>konec</w:t>
                      </w:r>
                      <w:r>
                        <w:rPr>
                          <w:rFonts w:ascii="Times New Roman" w:hAnsi="Times New Roman" w:cs="Times New Roman"/>
                          <w:lang w:val="cs-CZ"/>
                        </w:rPr>
                        <w:t xml:space="preserve"> řádku</w:t>
                      </w:r>
                    </w:p>
                    <w:p w14:paraId="7F1D6ECD" w14:textId="77777777" w:rsidR="00FF22B7" w:rsidRPr="00FF22B7" w:rsidRDefault="00FF22B7" w:rsidP="00FF22B7">
                      <w:pPr>
                        <w:rPr>
                          <w:rFonts w:ascii="Times New Roman" w:hAnsi="Times New Roman" w:cs="Times New Roman"/>
                          <w:lang w:val="cs-CZ"/>
                        </w:rPr>
                      </w:pPr>
                    </w:p>
                  </w:txbxContent>
                </v:textbox>
                <w10:wrap type="tight"/>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8480" behindDoc="1" locked="0" layoutInCell="1" allowOverlap="1" wp14:anchorId="41448097" wp14:editId="7822347E">
                <wp:simplePos x="0" y="0"/>
                <wp:positionH relativeFrom="column">
                  <wp:posOffset>965835</wp:posOffset>
                </wp:positionH>
                <wp:positionV relativeFrom="paragraph">
                  <wp:posOffset>8308340</wp:posOffset>
                </wp:positionV>
                <wp:extent cx="1208405" cy="581025"/>
                <wp:effectExtent l="0" t="0" r="0" b="0"/>
                <wp:wrapTight wrapText="bothSides">
                  <wp:wrapPolygon edited="0">
                    <wp:start x="1022" y="0"/>
                    <wp:lineTo x="1022" y="20538"/>
                    <wp:lineTo x="20431" y="20538"/>
                    <wp:lineTo x="20431" y="0"/>
                    <wp:lineTo x="1022"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4A3936B8" w14:textId="77777777" w:rsidR="00FF22B7" w:rsidRDefault="00FF22B7" w:rsidP="00FF22B7">
                            <w:pPr>
                              <w:rPr>
                                <w:rFonts w:ascii="Times New Roman" w:hAnsi="Times New Roman" w:cs="Times New Roman"/>
                                <w:lang w:val="cs-CZ"/>
                              </w:rPr>
                            </w:pPr>
                            <w:r>
                              <w:rPr>
                                <w:rFonts w:ascii="Times New Roman" w:hAnsi="Times New Roman" w:cs="Times New Roman"/>
                                <w:lang w:val="cs-CZ"/>
                              </w:rPr>
                              <w:t>e = {e, E}</w:t>
                            </w:r>
                          </w:p>
                          <w:p w14:paraId="0FF50A89" w14:textId="77777777" w:rsidR="00FF22B7" w:rsidRDefault="00FF22B7" w:rsidP="00FF22B7">
                            <w:pPr>
                              <w:rPr>
                                <w:rFonts w:ascii="Times New Roman" w:hAnsi="Times New Roman" w:cs="Times New Roman"/>
                                <w:lang w:val="cs-CZ"/>
                              </w:rPr>
                            </w:pPr>
                            <w:r>
                              <w:rPr>
                                <w:rFonts w:ascii="Times New Roman" w:hAnsi="Times New Roman" w:cs="Times New Roman"/>
                                <w:lang w:val="cs-CZ"/>
                              </w:rPr>
                              <w:t>b = cifra</w:t>
                            </w:r>
                          </w:p>
                          <w:p w14:paraId="11821594" w14:textId="77777777" w:rsidR="00FF22B7" w:rsidRPr="00FF22B7" w:rsidRDefault="00FF22B7" w:rsidP="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8097" id="_x0000_s1028" type="#_x0000_t202" style="position:absolute;margin-left:76.05pt;margin-top:654.2pt;width:95.15pt;height:45.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" filled="f" stroked="f">
                <v:textbox>
                  <w:txbxContent>
                    <w:p w14:paraId="4A3936B8" w14:textId="77777777" w:rsidR="00FF22B7" w:rsidRDefault="00FF22B7" w:rsidP="00FF22B7">
                      <w:pPr>
                        <w:rPr>
                          <w:rFonts w:ascii="Times New Roman" w:hAnsi="Times New Roman" w:cs="Times New Roman"/>
                          <w:lang w:val="cs-CZ"/>
                        </w:rPr>
                      </w:pPr>
                      <w:r>
                        <w:rPr>
                          <w:rFonts w:ascii="Times New Roman" w:hAnsi="Times New Roman" w:cs="Times New Roman"/>
                          <w:lang w:val="cs-CZ"/>
                        </w:rPr>
                        <w:t>e = {e, E}</w:t>
                      </w:r>
                    </w:p>
                    <w:p w14:paraId="0FF50A89" w14:textId="77777777" w:rsidR="00FF22B7" w:rsidRDefault="00FF22B7" w:rsidP="00FF22B7">
                      <w:pPr>
                        <w:rPr>
                          <w:rFonts w:ascii="Times New Roman" w:hAnsi="Times New Roman" w:cs="Times New Roman"/>
                          <w:lang w:val="cs-CZ"/>
                        </w:rPr>
                      </w:pPr>
                      <w:r>
                        <w:rPr>
                          <w:rFonts w:ascii="Times New Roman" w:hAnsi="Times New Roman" w:cs="Times New Roman"/>
                          <w:lang w:val="cs-CZ"/>
                        </w:rPr>
                        <w:t>b = cifra</w:t>
                      </w:r>
                    </w:p>
                    <w:p w14:paraId="11821594" w14:textId="77777777" w:rsidR="00FF22B7" w:rsidRPr="00FF22B7" w:rsidRDefault="00FF22B7" w:rsidP="00FF22B7">
                      <w:pPr>
                        <w:rPr>
                          <w:rFonts w:ascii="Times New Roman" w:hAnsi="Times New Roman" w:cs="Times New Roman"/>
                          <w:lang w:val="cs-CZ"/>
                        </w:rPr>
                      </w:pPr>
                    </w:p>
                  </w:txbxContent>
                </v:textbox>
                <w10:wrap type="tight"/>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6432" behindDoc="1" locked="0" layoutInCell="1" allowOverlap="1" wp14:anchorId="071105A0" wp14:editId="419D136D">
                <wp:simplePos x="0" y="0"/>
                <wp:positionH relativeFrom="column">
                  <wp:posOffset>-242570</wp:posOffset>
                </wp:positionH>
                <wp:positionV relativeFrom="paragraph">
                  <wp:posOffset>8308340</wp:posOffset>
                </wp:positionV>
                <wp:extent cx="1208405" cy="581025"/>
                <wp:effectExtent l="0" t="0" r="0" b="0"/>
                <wp:wrapTight wrapText="bothSides">
                  <wp:wrapPolygon edited="0">
                    <wp:start x="1022" y="0"/>
                    <wp:lineTo x="1022" y="20538"/>
                    <wp:lineTo x="20431" y="20538"/>
                    <wp:lineTo x="20431" y="0"/>
                    <wp:lineTo x="1022"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20E14A8F" w14:textId="47EC5D9C" w:rsidR="00FF22B7" w:rsidRDefault="00FF22B7" w:rsidP="00FF22B7">
                            <w:pPr>
                              <w:rPr>
                                <w:rFonts w:ascii="Times New Roman" w:hAnsi="Times New Roman" w:cs="Times New Roman"/>
                                <w:lang w:val="cs-CZ"/>
                              </w:rPr>
                            </w:pPr>
                            <w:r>
                              <w:rPr>
                                <w:rFonts w:ascii="Times New Roman" w:hAnsi="Times New Roman" w:cs="Times New Roman"/>
                                <w:lang w:val="cs-CZ"/>
                              </w:rPr>
                              <w:t>w = bílý znak</w:t>
                            </w:r>
                          </w:p>
                          <w:p w14:paraId="51D00276" w14:textId="518DEBD7" w:rsidR="00FF22B7" w:rsidRPr="00FF22B7" w:rsidRDefault="00FF22B7" w:rsidP="00FF22B7">
                            <w:pPr>
                              <w:rPr>
                                <w:rFonts w:ascii="Times New Roman" w:hAnsi="Times New Roman" w:cs="Times New Roman"/>
                                <w:lang w:val="cs-CZ"/>
                              </w:rPr>
                            </w:pPr>
                            <w:r>
                              <w:rPr>
                                <w:rFonts w:ascii="Times New Roman" w:hAnsi="Times New Roman" w:cs="Times New Roman"/>
                                <w:lang w:val="cs-CZ"/>
                              </w:rPr>
                              <w:t>d = tečka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05A0" id="_x0000_s1029" type="#_x0000_t202" style="position:absolute;margin-left:-19.1pt;margin-top:654.2pt;width:95.15pt;height:45.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" filled="f" stroked="f">
                <v:textbox>
                  <w:txbxContent>
                    <w:p w14:paraId="20E14A8F" w14:textId="47EC5D9C" w:rsidR="00FF22B7" w:rsidRDefault="00FF22B7" w:rsidP="00FF22B7">
                      <w:pPr>
                        <w:rPr>
                          <w:rFonts w:ascii="Times New Roman" w:hAnsi="Times New Roman" w:cs="Times New Roman"/>
                          <w:lang w:val="cs-CZ"/>
                        </w:rPr>
                      </w:pPr>
                      <w:r>
                        <w:rPr>
                          <w:rFonts w:ascii="Times New Roman" w:hAnsi="Times New Roman" w:cs="Times New Roman"/>
                          <w:lang w:val="cs-CZ"/>
                        </w:rPr>
                        <w:t>w = bílý znak</w:t>
                      </w:r>
                    </w:p>
                    <w:p w14:paraId="51D00276" w14:textId="518DEBD7" w:rsidR="00FF22B7" w:rsidRPr="00FF22B7" w:rsidRDefault="00FF22B7" w:rsidP="00FF22B7">
                      <w:pPr>
                        <w:rPr>
                          <w:rFonts w:ascii="Times New Roman" w:hAnsi="Times New Roman" w:cs="Times New Roman"/>
                          <w:lang w:val="cs-CZ"/>
                        </w:rPr>
                      </w:pPr>
                      <w:r>
                        <w:rPr>
                          <w:rFonts w:ascii="Times New Roman" w:hAnsi="Times New Roman" w:cs="Times New Roman"/>
                          <w:lang w:val="cs-CZ"/>
                        </w:rPr>
                        <w:t>d = tečka</w:t>
                      </w:r>
                    </w:p>
                  </w:txbxContent>
                </v:textbox>
                <w10:wrap type="tight"/>
              </v:shape>
            </w:pict>
          </mc:Fallback>
        </mc:AlternateContent>
      </w:r>
      <w:r>
        <w:rPr>
          <w:rFonts w:ascii="Times New Roman" w:hAnsi="Times New Roman" w:cs="Times New Roman"/>
          <w:noProof/>
          <w:lang w:val="cs-CZ"/>
        </w:rPr>
        <w:drawing>
          <wp:anchor distT="0" distB="0" distL="114300" distR="114300" simplePos="0" relativeHeight="251660288" behindDoc="1" locked="0" layoutInCell="1" allowOverlap="1" wp14:anchorId="0905A680" wp14:editId="7EA0B657">
            <wp:simplePos x="0" y="0"/>
            <wp:positionH relativeFrom="column">
              <wp:posOffset>338455</wp:posOffset>
            </wp:positionH>
            <wp:positionV relativeFrom="paragraph">
              <wp:posOffset>5165090</wp:posOffset>
            </wp:positionV>
            <wp:extent cx="5753100" cy="3219450"/>
            <wp:effectExtent l="0" t="0" r="0" b="0"/>
            <wp:wrapTight wrapText="bothSides">
              <wp:wrapPolygon edited="0">
                <wp:start x="0" y="0"/>
                <wp:lineTo x="0" y="21472"/>
                <wp:lineTo x="21528" y="21472"/>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19450"/>
                    </a:xfrm>
                    <a:prstGeom prst="rect">
                      <a:avLst/>
                    </a:prstGeom>
                    <a:noFill/>
                    <a:ln>
                      <a:noFill/>
                    </a:ln>
                  </pic:spPr>
                </pic:pic>
              </a:graphicData>
            </a:graphic>
          </wp:anchor>
        </w:drawing>
      </w:r>
      <w:r w:rsidR="0093703C">
        <w:rPr>
          <w:rFonts w:ascii="Times New Roman" w:hAnsi="Times New Roman" w:cs="Times New Roman"/>
          <w:noProof/>
          <w:lang w:val="cs-CZ"/>
        </w:rPr>
        <w:drawing>
          <wp:anchor distT="0" distB="0" distL="114300" distR="114300" simplePos="0" relativeHeight="251659264" behindDoc="1" locked="0" layoutInCell="1" allowOverlap="1" wp14:anchorId="41AA1D16" wp14:editId="5CFE574B">
            <wp:simplePos x="0" y="0"/>
            <wp:positionH relativeFrom="column">
              <wp:posOffset>281305</wp:posOffset>
            </wp:positionH>
            <wp:positionV relativeFrom="paragraph">
              <wp:posOffset>0</wp:posOffset>
            </wp:positionV>
            <wp:extent cx="5762625" cy="5076825"/>
            <wp:effectExtent l="0" t="0" r="9525" b="9525"/>
            <wp:wrapTight wrapText="bothSides">
              <wp:wrapPolygon edited="0">
                <wp:start x="0" y="0"/>
                <wp:lineTo x="0" y="21559"/>
                <wp:lineTo x="21564" y="21559"/>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anchor>
        </w:drawing>
      </w:r>
    </w:p>
    <w:p w14:paraId="33BCEA1D" w14:textId="1E02ABF3"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15" w:name="_Toc89802216"/>
      <w:r w:rsidRPr="00615447">
        <w:rPr>
          <w:rFonts w:ascii="Times New Roman" w:hAnsi="Times New Roman" w:cs="Times New Roman"/>
          <w:color w:val="auto"/>
          <w:sz w:val="40"/>
          <w:szCs w:val="40"/>
          <w:lang w:val="cs-CZ"/>
        </w:rPr>
        <w:t>LL – gramatika</w:t>
      </w:r>
      <w:bookmarkEnd w:id="15"/>
    </w:p>
    <w:tbl>
      <w:tblPr>
        <w:tblW w:w="8719" w:type="dxa"/>
        <w:tblLook w:val="04A0" w:firstRow="1" w:lastRow="0" w:firstColumn="1" w:lastColumn="0" w:noHBand="0" w:noVBand="1"/>
      </w:tblPr>
      <w:tblGrid>
        <w:gridCol w:w="660"/>
        <w:gridCol w:w="2063"/>
        <w:gridCol w:w="416"/>
        <w:gridCol w:w="5580"/>
      </w:tblGrid>
      <w:tr w:rsidR="00AD46B1" w:rsidRPr="00AD46B1" w14:paraId="1BF88F90" w14:textId="77777777" w:rsidTr="00CA7AB2">
        <w:trPr>
          <w:trHeight w:val="2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E84C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5CD97E5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1ED1CA8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single" w:sz="4" w:space="0" w:color="auto"/>
              <w:left w:val="nil"/>
              <w:bottom w:val="single" w:sz="4" w:space="0" w:color="auto"/>
              <w:right w:val="single" w:sz="4" w:space="0" w:color="auto"/>
            </w:tcBorders>
            <w:shd w:val="clear" w:color="auto" w:fill="auto"/>
            <w:noWrap/>
            <w:vAlign w:val="center"/>
            <w:hideMark/>
          </w:tcPr>
          <w:p w14:paraId="7153192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require</w:t>
            </w:r>
          </w:p>
        </w:tc>
      </w:tr>
      <w:tr w:rsidR="00AD46B1" w:rsidRPr="00AD46B1" w14:paraId="79351A7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A8492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w:t>
            </w:r>
          </w:p>
        </w:tc>
        <w:tc>
          <w:tcPr>
            <w:tcW w:w="2063" w:type="dxa"/>
            <w:tcBorders>
              <w:top w:val="nil"/>
              <w:left w:val="nil"/>
              <w:bottom w:val="single" w:sz="4" w:space="0" w:color="auto"/>
              <w:right w:val="single" w:sz="4" w:space="0" w:color="auto"/>
            </w:tcBorders>
            <w:shd w:val="clear" w:color="auto" w:fill="auto"/>
            <w:noWrap/>
            <w:vAlign w:val="bottom"/>
            <w:hideMark/>
          </w:tcPr>
          <w:p w14:paraId="380C10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41D7427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7A1E587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function id_f ( &lt;params_list&gt; &lt;return_fc&gt; end &lt;prog&gt;</w:t>
            </w:r>
          </w:p>
        </w:tc>
      </w:tr>
      <w:tr w:rsidR="00AD46B1" w:rsidRPr="00AD46B1" w14:paraId="6F1F7C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544E82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w:t>
            </w:r>
          </w:p>
        </w:tc>
        <w:tc>
          <w:tcPr>
            <w:tcW w:w="2063" w:type="dxa"/>
            <w:tcBorders>
              <w:top w:val="nil"/>
              <w:left w:val="nil"/>
              <w:bottom w:val="single" w:sz="4" w:space="0" w:color="auto"/>
              <w:right w:val="single" w:sz="4" w:space="0" w:color="auto"/>
            </w:tcBorders>
            <w:shd w:val="clear" w:color="auto" w:fill="auto"/>
            <w:noWrap/>
            <w:vAlign w:val="bottom"/>
            <w:hideMark/>
          </w:tcPr>
          <w:p w14:paraId="3F89E39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7EC5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FEB40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global id : function (&lt;types_list&gt; &lt;fc_decl_ret&gt;</w:t>
            </w:r>
          </w:p>
        </w:tc>
      </w:tr>
      <w:tr w:rsidR="00AD46B1" w:rsidRPr="00AD46B1" w14:paraId="2EEA57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5EB01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w:t>
            </w:r>
          </w:p>
        </w:tc>
        <w:tc>
          <w:tcPr>
            <w:tcW w:w="2063" w:type="dxa"/>
            <w:tcBorders>
              <w:top w:val="nil"/>
              <w:left w:val="nil"/>
              <w:bottom w:val="single" w:sz="4" w:space="0" w:color="auto"/>
              <w:right w:val="single" w:sz="4" w:space="0" w:color="auto"/>
            </w:tcBorders>
            <w:shd w:val="clear" w:color="auto" w:fill="auto"/>
            <w:noWrap/>
            <w:vAlign w:val="bottom"/>
            <w:hideMark/>
          </w:tcPr>
          <w:p w14:paraId="4397B0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D5EB45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539A1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EOF</w:t>
            </w:r>
          </w:p>
        </w:tc>
      </w:tr>
      <w:tr w:rsidR="00AD46B1" w:rsidRPr="00AD46B1" w14:paraId="265C8F26"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F1E586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w:t>
            </w:r>
          </w:p>
        </w:tc>
        <w:tc>
          <w:tcPr>
            <w:tcW w:w="2063" w:type="dxa"/>
            <w:tcBorders>
              <w:top w:val="nil"/>
              <w:left w:val="nil"/>
              <w:bottom w:val="single" w:sz="4" w:space="0" w:color="auto"/>
              <w:right w:val="single" w:sz="4" w:space="0" w:color="auto"/>
            </w:tcBorders>
            <w:shd w:val="clear" w:color="auto" w:fill="auto"/>
            <w:noWrap/>
            <w:vAlign w:val="bottom"/>
            <w:hideMark/>
          </w:tcPr>
          <w:p w14:paraId="7A3203B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6BC65C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3E9AB4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&lt;function_call&gt;</w:t>
            </w:r>
          </w:p>
        </w:tc>
      </w:tr>
      <w:tr w:rsidR="00AD46B1" w:rsidRPr="00AD46B1" w14:paraId="1454E3D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7EC5BC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w:t>
            </w:r>
          </w:p>
        </w:tc>
        <w:tc>
          <w:tcPr>
            <w:tcW w:w="2063" w:type="dxa"/>
            <w:tcBorders>
              <w:top w:val="nil"/>
              <w:left w:val="nil"/>
              <w:bottom w:val="single" w:sz="4" w:space="0" w:color="auto"/>
              <w:right w:val="single" w:sz="4" w:space="0" w:color="auto"/>
            </w:tcBorders>
            <w:shd w:val="clear" w:color="auto" w:fill="auto"/>
            <w:noWrap/>
            <w:vAlign w:val="bottom"/>
            <w:hideMark/>
          </w:tcPr>
          <w:p w14:paraId="518AADC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503876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11DEE8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3F62BA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B4D8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7</w:t>
            </w:r>
          </w:p>
        </w:tc>
        <w:tc>
          <w:tcPr>
            <w:tcW w:w="2063" w:type="dxa"/>
            <w:tcBorders>
              <w:top w:val="nil"/>
              <w:left w:val="nil"/>
              <w:bottom w:val="single" w:sz="4" w:space="0" w:color="auto"/>
              <w:right w:val="single" w:sz="4" w:space="0" w:color="auto"/>
            </w:tcBorders>
            <w:shd w:val="clear" w:color="auto" w:fill="auto"/>
            <w:noWrap/>
            <w:vAlign w:val="bottom"/>
            <w:hideMark/>
          </w:tcPr>
          <w:p w14:paraId="0FD96E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237262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6413A3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&lt;first_param&gt; &lt;next_params&gt;</w:t>
            </w:r>
          </w:p>
        </w:tc>
      </w:tr>
      <w:tr w:rsidR="00AD46B1" w:rsidRPr="00AD46B1" w14:paraId="410B513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8D2FB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8</w:t>
            </w:r>
          </w:p>
        </w:tc>
        <w:tc>
          <w:tcPr>
            <w:tcW w:w="2063" w:type="dxa"/>
            <w:tcBorders>
              <w:top w:val="nil"/>
              <w:left w:val="nil"/>
              <w:bottom w:val="single" w:sz="4" w:space="0" w:color="auto"/>
              <w:right w:val="single" w:sz="4" w:space="0" w:color="auto"/>
            </w:tcBorders>
            <w:shd w:val="clear" w:color="auto" w:fill="auto"/>
            <w:noWrap/>
            <w:vAlign w:val="bottom"/>
            <w:hideMark/>
          </w:tcPr>
          <w:p w14:paraId="486CFB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&lt;first_param&gt;</w:t>
            </w:r>
          </w:p>
        </w:tc>
        <w:tc>
          <w:tcPr>
            <w:tcW w:w="416" w:type="dxa"/>
            <w:tcBorders>
              <w:top w:val="nil"/>
              <w:left w:val="nil"/>
              <w:bottom w:val="single" w:sz="4" w:space="0" w:color="auto"/>
              <w:right w:val="single" w:sz="4" w:space="0" w:color="auto"/>
            </w:tcBorders>
            <w:shd w:val="clear" w:color="auto" w:fill="auto"/>
            <w:noWrap/>
            <w:vAlign w:val="bottom"/>
            <w:hideMark/>
          </w:tcPr>
          <w:p w14:paraId="17FAB87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83BD8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r>
      <w:tr w:rsidR="00AD46B1" w:rsidRPr="00AD46B1" w14:paraId="6AB1895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369A8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9</w:t>
            </w:r>
          </w:p>
        </w:tc>
        <w:tc>
          <w:tcPr>
            <w:tcW w:w="2063" w:type="dxa"/>
            <w:tcBorders>
              <w:top w:val="nil"/>
              <w:left w:val="nil"/>
              <w:bottom w:val="single" w:sz="4" w:space="0" w:color="auto"/>
              <w:right w:val="single" w:sz="4" w:space="0" w:color="auto"/>
            </w:tcBorders>
            <w:shd w:val="clear" w:color="auto" w:fill="auto"/>
            <w:noWrap/>
            <w:vAlign w:val="bottom"/>
            <w:hideMark/>
          </w:tcPr>
          <w:p w14:paraId="4BD2B25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6D116F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0F539A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5D347F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7EFC2D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10</w:t>
            </w:r>
          </w:p>
        </w:tc>
        <w:tc>
          <w:tcPr>
            <w:tcW w:w="2063" w:type="dxa"/>
            <w:tcBorders>
              <w:top w:val="nil"/>
              <w:left w:val="nil"/>
              <w:bottom w:val="single" w:sz="4" w:space="0" w:color="auto"/>
              <w:right w:val="single" w:sz="4" w:space="0" w:color="auto"/>
            </w:tcBorders>
            <w:shd w:val="clear" w:color="auto" w:fill="auto"/>
            <w:noWrap/>
            <w:vAlign w:val="bottom"/>
            <w:hideMark/>
          </w:tcPr>
          <w:p w14:paraId="0412E7A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644DF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DEE620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 &lt;next_params&gt;</w:t>
            </w:r>
          </w:p>
        </w:tc>
      </w:tr>
      <w:tr w:rsidR="00AD46B1" w:rsidRPr="00AD46B1" w14:paraId="22DB931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5A6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12</w:t>
            </w:r>
          </w:p>
        </w:tc>
        <w:tc>
          <w:tcPr>
            <w:tcW w:w="2063" w:type="dxa"/>
            <w:tcBorders>
              <w:top w:val="nil"/>
              <w:left w:val="nil"/>
              <w:bottom w:val="single" w:sz="4" w:space="0" w:color="auto"/>
              <w:right w:val="single" w:sz="4" w:space="0" w:color="auto"/>
            </w:tcBorders>
            <w:shd w:val="clear" w:color="auto" w:fill="auto"/>
            <w:noWrap/>
            <w:vAlign w:val="bottom"/>
            <w:hideMark/>
          </w:tcPr>
          <w:p w14:paraId="299346D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hideMark/>
          </w:tcPr>
          <w:p w14:paraId="1210870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F19263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&lt;first_type&gt; &lt;next_types&gt; </w:t>
            </w:r>
          </w:p>
        </w:tc>
      </w:tr>
      <w:tr w:rsidR="00AD46B1" w:rsidRPr="00AD46B1" w14:paraId="6D7167B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CA709B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13</w:t>
            </w:r>
          </w:p>
        </w:tc>
        <w:tc>
          <w:tcPr>
            <w:tcW w:w="2063" w:type="dxa"/>
            <w:tcBorders>
              <w:top w:val="nil"/>
              <w:left w:val="nil"/>
              <w:bottom w:val="single" w:sz="4" w:space="0" w:color="auto"/>
              <w:right w:val="single" w:sz="4" w:space="0" w:color="auto"/>
            </w:tcBorders>
            <w:shd w:val="clear" w:color="auto" w:fill="auto"/>
            <w:noWrap/>
            <w:vAlign w:val="bottom"/>
            <w:hideMark/>
          </w:tcPr>
          <w:p w14:paraId="0F2D61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hideMark/>
          </w:tcPr>
          <w:p w14:paraId="5B00E8D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F1A5C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6C875D6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A46F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14</w:t>
            </w:r>
          </w:p>
        </w:tc>
        <w:tc>
          <w:tcPr>
            <w:tcW w:w="2063" w:type="dxa"/>
            <w:tcBorders>
              <w:top w:val="nil"/>
              <w:left w:val="nil"/>
              <w:bottom w:val="single" w:sz="4" w:space="0" w:color="auto"/>
              <w:right w:val="single" w:sz="4" w:space="0" w:color="auto"/>
            </w:tcBorders>
            <w:shd w:val="clear" w:color="auto" w:fill="auto"/>
            <w:noWrap/>
            <w:vAlign w:val="bottom"/>
            <w:hideMark/>
          </w:tcPr>
          <w:p w14:paraId="694C1A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27A55C9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DDCD94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03A54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016A9CF" w14:textId="63F69716"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15</w:t>
            </w:r>
          </w:p>
        </w:tc>
        <w:tc>
          <w:tcPr>
            <w:tcW w:w="2063" w:type="dxa"/>
            <w:tcBorders>
              <w:top w:val="nil"/>
              <w:left w:val="nil"/>
              <w:bottom w:val="single" w:sz="4" w:space="0" w:color="auto"/>
              <w:right w:val="single" w:sz="4" w:space="0" w:color="auto"/>
            </w:tcBorders>
            <w:shd w:val="clear" w:color="auto" w:fill="auto"/>
            <w:noWrap/>
            <w:vAlign w:val="bottom"/>
            <w:hideMark/>
          </w:tcPr>
          <w:p w14:paraId="207D340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7E40E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03D62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&lt;next_types&gt;</w:t>
            </w:r>
          </w:p>
        </w:tc>
      </w:tr>
      <w:tr w:rsidR="00AD46B1" w:rsidRPr="00AD46B1" w14:paraId="4B9A2F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E40A02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17</w:t>
            </w:r>
          </w:p>
        </w:tc>
        <w:tc>
          <w:tcPr>
            <w:tcW w:w="2063" w:type="dxa"/>
            <w:tcBorders>
              <w:top w:val="nil"/>
              <w:left w:val="nil"/>
              <w:bottom w:val="single" w:sz="4" w:space="0" w:color="auto"/>
              <w:right w:val="single" w:sz="4" w:space="0" w:color="auto"/>
            </w:tcBorders>
            <w:shd w:val="clear" w:color="auto" w:fill="auto"/>
            <w:noWrap/>
            <w:vAlign w:val="bottom"/>
            <w:hideMark/>
          </w:tcPr>
          <w:p w14:paraId="304DCDE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3E175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698ED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3E0EEE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516F7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18</w:t>
            </w:r>
          </w:p>
        </w:tc>
        <w:tc>
          <w:tcPr>
            <w:tcW w:w="2063" w:type="dxa"/>
            <w:tcBorders>
              <w:top w:val="nil"/>
              <w:left w:val="nil"/>
              <w:bottom w:val="single" w:sz="4" w:space="0" w:color="auto"/>
              <w:right w:val="single" w:sz="4" w:space="0" w:color="auto"/>
            </w:tcBorders>
            <w:shd w:val="clear" w:color="auto" w:fill="auto"/>
            <w:noWrap/>
            <w:vAlign w:val="bottom"/>
            <w:hideMark/>
          </w:tcPr>
          <w:p w14:paraId="0D10440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c>
          <w:tcPr>
            <w:tcW w:w="416" w:type="dxa"/>
            <w:tcBorders>
              <w:top w:val="nil"/>
              <w:left w:val="nil"/>
              <w:bottom w:val="single" w:sz="4" w:space="0" w:color="auto"/>
              <w:right w:val="single" w:sz="4" w:space="0" w:color="auto"/>
            </w:tcBorders>
            <w:shd w:val="clear" w:color="auto" w:fill="auto"/>
            <w:noWrap/>
            <w:vAlign w:val="bottom"/>
            <w:hideMark/>
          </w:tcPr>
          <w:p w14:paraId="440F85A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875D3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 : &lt;type&gt;</w:t>
            </w:r>
          </w:p>
        </w:tc>
      </w:tr>
      <w:tr w:rsidR="00AD46B1" w:rsidRPr="00AD46B1" w14:paraId="000C181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DE08C3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19</w:t>
            </w:r>
          </w:p>
        </w:tc>
        <w:tc>
          <w:tcPr>
            <w:tcW w:w="2063" w:type="dxa"/>
            <w:tcBorders>
              <w:top w:val="nil"/>
              <w:left w:val="nil"/>
              <w:bottom w:val="single" w:sz="4" w:space="0" w:color="auto"/>
              <w:right w:val="single" w:sz="4" w:space="0" w:color="auto"/>
            </w:tcBorders>
            <w:shd w:val="clear" w:color="auto" w:fill="auto"/>
            <w:noWrap/>
            <w:vAlign w:val="bottom"/>
            <w:hideMark/>
          </w:tcPr>
          <w:p w14:paraId="0A6F695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F297F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61EA0D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integer</w:t>
            </w:r>
          </w:p>
        </w:tc>
      </w:tr>
      <w:tr w:rsidR="00AD46B1" w:rsidRPr="00AD46B1" w14:paraId="644F660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B0409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20</w:t>
            </w:r>
          </w:p>
        </w:tc>
        <w:tc>
          <w:tcPr>
            <w:tcW w:w="2063" w:type="dxa"/>
            <w:tcBorders>
              <w:top w:val="nil"/>
              <w:left w:val="nil"/>
              <w:bottom w:val="single" w:sz="4" w:space="0" w:color="auto"/>
              <w:right w:val="single" w:sz="4" w:space="0" w:color="auto"/>
            </w:tcBorders>
            <w:shd w:val="clear" w:color="auto" w:fill="auto"/>
            <w:noWrap/>
            <w:vAlign w:val="bottom"/>
            <w:hideMark/>
          </w:tcPr>
          <w:p w14:paraId="14DE553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077B8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BE3917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string</w:t>
            </w:r>
          </w:p>
        </w:tc>
      </w:tr>
      <w:tr w:rsidR="00AD46B1" w:rsidRPr="00AD46B1" w14:paraId="2C68F84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50918F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21</w:t>
            </w:r>
          </w:p>
        </w:tc>
        <w:tc>
          <w:tcPr>
            <w:tcW w:w="2063" w:type="dxa"/>
            <w:tcBorders>
              <w:top w:val="nil"/>
              <w:left w:val="nil"/>
              <w:bottom w:val="single" w:sz="4" w:space="0" w:color="auto"/>
              <w:right w:val="single" w:sz="4" w:space="0" w:color="auto"/>
            </w:tcBorders>
            <w:shd w:val="clear" w:color="auto" w:fill="auto"/>
            <w:noWrap/>
            <w:vAlign w:val="bottom"/>
            <w:hideMark/>
          </w:tcPr>
          <w:p w14:paraId="59109F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DD4A7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23C3FD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number</w:t>
            </w:r>
          </w:p>
        </w:tc>
      </w:tr>
      <w:tr w:rsidR="00AD46B1" w:rsidRPr="00AD46B1" w14:paraId="16D8288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209EDA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22</w:t>
            </w:r>
          </w:p>
        </w:tc>
        <w:tc>
          <w:tcPr>
            <w:tcW w:w="2063" w:type="dxa"/>
            <w:tcBorders>
              <w:top w:val="nil"/>
              <w:left w:val="nil"/>
              <w:bottom w:val="single" w:sz="4" w:space="0" w:color="auto"/>
              <w:right w:val="single" w:sz="4" w:space="0" w:color="auto"/>
            </w:tcBorders>
            <w:shd w:val="clear" w:color="auto" w:fill="auto"/>
            <w:noWrap/>
            <w:vAlign w:val="bottom"/>
            <w:hideMark/>
          </w:tcPr>
          <w:p w14:paraId="61EFC1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45E1A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0DD60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&lt;first_ret&gt; &lt;next_rets&gt;</w:t>
            </w:r>
          </w:p>
        </w:tc>
      </w:tr>
      <w:tr w:rsidR="00AD46B1" w:rsidRPr="00AD46B1" w14:paraId="26C099E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D978B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23</w:t>
            </w:r>
          </w:p>
        </w:tc>
        <w:tc>
          <w:tcPr>
            <w:tcW w:w="2063" w:type="dxa"/>
            <w:tcBorders>
              <w:top w:val="nil"/>
              <w:left w:val="nil"/>
              <w:bottom w:val="single" w:sz="4" w:space="0" w:color="auto"/>
              <w:right w:val="single" w:sz="4" w:space="0" w:color="auto"/>
            </w:tcBorders>
            <w:shd w:val="clear" w:color="auto" w:fill="auto"/>
            <w:noWrap/>
            <w:vAlign w:val="bottom"/>
            <w:hideMark/>
          </w:tcPr>
          <w:p w14:paraId="39C3FA4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2E65F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8A5ABE8"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r>
      <w:tr w:rsidR="00AD46B1" w:rsidRPr="00AD46B1" w14:paraId="4700F8C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DD1CB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24</w:t>
            </w:r>
          </w:p>
        </w:tc>
        <w:tc>
          <w:tcPr>
            <w:tcW w:w="2063" w:type="dxa"/>
            <w:tcBorders>
              <w:top w:val="nil"/>
              <w:left w:val="nil"/>
              <w:bottom w:val="single" w:sz="4" w:space="0" w:color="auto"/>
              <w:right w:val="single" w:sz="4" w:space="0" w:color="auto"/>
            </w:tcBorders>
            <w:shd w:val="clear" w:color="auto" w:fill="auto"/>
            <w:noWrap/>
            <w:vAlign w:val="bottom"/>
            <w:hideMark/>
          </w:tcPr>
          <w:p w14:paraId="4EA3849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&lt;first_ret&gt;</w:t>
            </w:r>
          </w:p>
        </w:tc>
        <w:tc>
          <w:tcPr>
            <w:tcW w:w="416" w:type="dxa"/>
            <w:tcBorders>
              <w:top w:val="nil"/>
              <w:left w:val="nil"/>
              <w:bottom w:val="single" w:sz="4" w:space="0" w:color="auto"/>
              <w:right w:val="single" w:sz="4" w:space="0" w:color="auto"/>
            </w:tcBorders>
            <w:shd w:val="clear" w:color="auto" w:fill="auto"/>
            <w:noWrap/>
            <w:vAlign w:val="bottom"/>
            <w:hideMark/>
          </w:tcPr>
          <w:p w14:paraId="7222E5E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FDAC69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78BE239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B53C78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25</w:t>
            </w:r>
          </w:p>
        </w:tc>
        <w:tc>
          <w:tcPr>
            <w:tcW w:w="2063" w:type="dxa"/>
            <w:tcBorders>
              <w:top w:val="nil"/>
              <w:left w:val="nil"/>
              <w:bottom w:val="single" w:sz="4" w:space="0" w:color="auto"/>
              <w:right w:val="single" w:sz="4" w:space="0" w:color="auto"/>
            </w:tcBorders>
            <w:shd w:val="clear" w:color="auto" w:fill="auto"/>
            <w:noWrap/>
            <w:vAlign w:val="bottom"/>
            <w:hideMark/>
          </w:tcPr>
          <w:p w14:paraId="281B31F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365948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3184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&lt;next_rets&gt;</w:t>
            </w:r>
          </w:p>
        </w:tc>
      </w:tr>
      <w:tr w:rsidR="00AD46B1" w:rsidRPr="00AD46B1" w14:paraId="77EB12D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1677AD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26</w:t>
            </w:r>
          </w:p>
        </w:tc>
        <w:tc>
          <w:tcPr>
            <w:tcW w:w="2063" w:type="dxa"/>
            <w:tcBorders>
              <w:top w:val="nil"/>
              <w:left w:val="nil"/>
              <w:bottom w:val="single" w:sz="4" w:space="0" w:color="auto"/>
              <w:right w:val="single" w:sz="4" w:space="0" w:color="auto"/>
            </w:tcBorders>
            <w:shd w:val="clear" w:color="auto" w:fill="auto"/>
            <w:noWrap/>
            <w:vAlign w:val="bottom"/>
            <w:hideMark/>
          </w:tcPr>
          <w:p w14:paraId="69E18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0C039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A93F3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r>
      <w:tr w:rsidR="00AD46B1" w:rsidRPr="00AD46B1" w14:paraId="0642D5E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3FD27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27</w:t>
            </w:r>
          </w:p>
        </w:tc>
        <w:tc>
          <w:tcPr>
            <w:tcW w:w="2063" w:type="dxa"/>
            <w:tcBorders>
              <w:top w:val="nil"/>
              <w:left w:val="nil"/>
              <w:bottom w:val="single" w:sz="4" w:space="0" w:color="auto"/>
              <w:right w:val="single" w:sz="4" w:space="0" w:color="auto"/>
            </w:tcBorders>
            <w:shd w:val="clear" w:color="auto" w:fill="auto"/>
            <w:noWrap/>
            <w:vAlign w:val="bottom"/>
            <w:hideMark/>
          </w:tcPr>
          <w:p w14:paraId="7B79584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793C4E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9A5BCA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52D181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145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28</w:t>
            </w:r>
          </w:p>
        </w:tc>
        <w:tc>
          <w:tcPr>
            <w:tcW w:w="2063" w:type="dxa"/>
            <w:tcBorders>
              <w:top w:val="nil"/>
              <w:left w:val="nil"/>
              <w:bottom w:val="single" w:sz="4" w:space="0" w:color="auto"/>
              <w:right w:val="single" w:sz="4" w:space="0" w:color="auto"/>
            </w:tcBorders>
            <w:shd w:val="clear" w:color="auto" w:fill="auto"/>
            <w:noWrap/>
            <w:vAlign w:val="bottom"/>
            <w:hideMark/>
          </w:tcPr>
          <w:p w14:paraId="21764F5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52CE7F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7076C4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&lt;fc_ret_first_type&gt; &lt;fc_ret_next_types&gt;</w:t>
            </w:r>
          </w:p>
        </w:tc>
      </w:tr>
      <w:tr w:rsidR="00AD46B1" w:rsidRPr="00AD46B1" w14:paraId="08C2071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A624E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29</w:t>
            </w:r>
          </w:p>
        </w:tc>
        <w:tc>
          <w:tcPr>
            <w:tcW w:w="2063" w:type="dxa"/>
            <w:tcBorders>
              <w:top w:val="nil"/>
              <w:left w:val="nil"/>
              <w:bottom w:val="single" w:sz="4" w:space="0" w:color="auto"/>
              <w:right w:val="single" w:sz="4" w:space="0" w:color="auto"/>
            </w:tcBorders>
            <w:shd w:val="clear" w:color="auto" w:fill="auto"/>
            <w:noWrap/>
            <w:vAlign w:val="bottom"/>
            <w:hideMark/>
          </w:tcPr>
          <w:p w14:paraId="38661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&lt;fc_ret_first_type&gt;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3F8BC3E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FE6EA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4372A20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69595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30</w:t>
            </w:r>
          </w:p>
        </w:tc>
        <w:tc>
          <w:tcPr>
            <w:tcW w:w="2063" w:type="dxa"/>
            <w:tcBorders>
              <w:top w:val="nil"/>
              <w:left w:val="nil"/>
              <w:bottom w:val="single" w:sz="4" w:space="0" w:color="auto"/>
              <w:right w:val="single" w:sz="4" w:space="0" w:color="auto"/>
            </w:tcBorders>
            <w:shd w:val="clear" w:color="auto" w:fill="auto"/>
            <w:noWrap/>
            <w:vAlign w:val="bottom"/>
            <w:hideMark/>
          </w:tcPr>
          <w:p w14:paraId="0393562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465D46A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6B38E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&lt;fc_ret_next_types&gt;</w:t>
            </w:r>
          </w:p>
        </w:tc>
      </w:tr>
      <w:tr w:rsidR="00AD46B1" w:rsidRPr="00AD46B1" w14:paraId="136956A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FBFA6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31</w:t>
            </w:r>
          </w:p>
        </w:tc>
        <w:tc>
          <w:tcPr>
            <w:tcW w:w="2063" w:type="dxa"/>
            <w:tcBorders>
              <w:top w:val="nil"/>
              <w:left w:val="nil"/>
              <w:bottom w:val="single" w:sz="4" w:space="0" w:color="auto"/>
              <w:right w:val="single" w:sz="4" w:space="0" w:color="auto"/>
            </w:tcBorders>
            <w:shd w:val="clear" w:color="auto" w:fill="auto"/>
            <w:noWrap/>
            <w:vAlign w:val="bottom"/>
            <w:hideMark/>
          </w:tcPr>
          <w:p w14:paraId="165194E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52C9BE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0A5CAF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22C591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2F13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32</w:t>
            </w:r>
          </w:p>
        </w:tc>
        <w:tc>
          <w:tcPr>
            <w:tcW w:w="2063" w:type="dxa"/>
            <w:tcBorders>
              <w:top w:val="nil"/>
              <w:left w:val="nil"/>
              <w:bottom w:val="single" w:sz="4" w:space="0" w:color="auto"/>
              <w:right w:val="single" w:sz="4" w:space="0" w:color="auto"/>
            </w:tcBorders>
            <w:shd w:val="clear" w:color="auto" w:fill="auto"/>
            <w:noWrap/>
            <w:vAlign w:val="bottom"/>
            <w:hideMark/>
          </w:tcPr>
          <w:p w14:paraId="681E0B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63A18CC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7A1BC6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49930F9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71DC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33</w:t>
            </w:r>
          </w:p>
        </w:tc>
        <w:tc>
          <w:tcPr>
            <w:tcW w:w="2063" w:type="dxa"/>
            <w:tcBorders>
              <w:top w:val="nil"/>
              <w:left w:val="nil"/>
              <w:bottom w:val="single" w:sz="4" w:space="0" w:color="auto"/>
              <w:right w:val="single" w:sz="4" w:space="0" w:color="auto"/>
            </w:tcBorders>
            <w:shd w:val="clear" w:color="auto" w:fill="auto"/>
            <w:noWrap/>
            <w:vAlign w:val="bottom"/>
            <w:hideMark/>
          </w:tcPr>
          <w:p w14:paraId="7B329C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&lt;function_call&gt;</w:t>
            </w:r>
          </w:p>
        </w:tc>
        <w:tc>
          <w:tcPr>
            <w:tcW w:w="416" w:type="dxa"/>
            <w:tcBorders>
              <w:top w:val="nil"/>
              <w:left w:val="nil"/>
              <w:bottom w:val="single" w:sz="4" w:space="0" w:color="auto"/>
              <w:right w:val="single" w:sz="4" w:space="0" w:color="auto"/>
            </w:tcBorders>
            <w:shd w:val="clear" w:color="auto" w:fill="auto"/>
            <w:noWrap/>
            <w:vAlign w:val="bottom"/>
            <w:hideMark/>
          </w:tcPr>
          <w:p w14:paraId="5FBBAC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DC855D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id_f ( &lt;args_list&gt;</w:t>
            </w:r>
          </w:p>
        </w:tc>
      </w:tr>
      <w:tr w:rsidR="00AD46B1" w:rsidRPr="00AD46B1" w14:paraId="1FEA789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CA344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34</w:t>
            </w:r>
          </w:p>
        </w:tc>
        <w:tc>
          <w:tcPr>
            <w:tcW w:w="2063" w:type="dxa"/>
            <w:tcBorders>
              <w:top w:val="nil"/>
              <w:left w:val="nil"/>
              <w:bottom w:val="single" w:sz="4" w:space="0" w:color="auto"/>
              <w:right w:val="single" w:sz="4" w:space="0" w:color="auto"/>
            </w:tcBorders>
            <w:shd w:val="clear" w:color="auto" w:fill="auto"/>
            <w:noWrap/>
            <w:vAlign w:val="bottom"/>
            <w:hideMark/>
          </w:tcPr>
          <w:p w14:paraId="4D445D8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52C43CA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D570F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0D82B89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121ECA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35</w:t>
            </w:r>
          </w:p>
        </w:tc>
        <w:tc>
          <w:tcPr>
            <w:tcW w:w="2063" w:type="dxa"/>
            <w:tcBorders>
              <w:top w:val="nil"/>
              <w:left w:val="nil"/>
              <w:bottom w:val="single" w:sz="4" w:space="0" w:color="auto"/>
              <w:right w:val="single" w:sz="4" w:space="0" w:color="auto"/>
            </w:tcBorders>
            <w:shd w:val="clear" w:color="auto" w:fill="auto"/>
            <w:noWrap/>
            <w:vAlign w:val="bottom"/>
            <w:hideMark/>
          </w:tcPr>
          <w:p w14:paraId="0D80F02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2688E89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D4F12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&lt;first_arg&gt; &lt;next_args&gt;</w:t>
            </w:r>
          </w:p>
        </w:tc>
      </w:tr>
      <w:tr w:rsidR="00AD46B1" w:rsidRPr="00AD46B1" w14:paraId="1C684BF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EFC0E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36</w:t>
            </w:r>
          </w:p>
        </w:tc>
        <w:tc>
          <w:tcPr>
            <w:tcW w:w="2063" w:type="dxa"/>
            <w:tcBorders>
              <w:top w:val="nil"/>
              <w:left w:val="nil"/>
              <w:bottom w:val="single" w:sz="4" w:space="0" w:color="auto"/>
              <w:right w:val="single" w:sz="4" w:space="0" w:color="auto"/>
            </w:tcBorders>
            <w:shd w:val="clear" w:color="auto" w:fill="auto"/>
            <w:noWrap/>
            <w:vAlign w:val="bottom"/>
            <w:hideMark/>
          </w:tcPr>
          <w:p w14:paraId="0AC7840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&lt;first_arg&gt;</w:t>
            </w:r>
          </w:p>
        </w:tc>
        <w:tc>
          <w:tcPr>
            <w:tcW w:w="416" w:type="dxa"/>
            <w:tcBorders>
              <w:top w:val="nil"/>
              <w:left w:val="nil"/>
              <w:bottom w:val="single" w:sz="4" w:space="0" w:color="auto"/>
              <w:right w:val="single" w:sz="4" w:space="0" w:color="auto"/>
            </w:tcBorders>
            <w:shd w:val="clear" w:color="auto" w:fill="auto"/>
            <w:noWrap/>
            <w:vAlign w:val="bottom"/>
            <w:hideMark/>
          </w:tcPr>
          <w:p w14:paraId="231FF56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C163E7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r>
      <w:tr w:rsidR="00AD46B1" w:rsidRPr="00AD46B1" w14:paraId="36E6107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6A3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w:t>
            </w:r>
          </w:p>
        </w:tc>
        <w:tc>
          <w:tcPr>
            <w:tcW w:w="2063" w:type="dxa"/>
            <w:tcBorders>
              <w:top w:val="nil"/>
              <w:left w:val="nil"/>
              <w:bottom w:val="single" w:sz="4" w:space="0" w:color="auto"/>
              <w:right w:val="single" w:sz="4" w:space="0" w:color="auto"/>
            </w:tcBorders>
            <w:shd w:val="clear" w:color="auto" w:fill="auto"/>
            <w:noWrap/>
            <w:vAlign w:val="bottom"/>
            <w:hideMark/>
          </w:tcPr>
          <w:p w14:paraId="13390F0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0F0367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0AC23C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&lt;value&gt; &lt;next_args&gt;</w:t>
            </w:r>
          </w:p>
        </w:tc>
      </w:tr>
      <w:tr w:rsidR="00AD46B1" w:rsidRPr="00AD46B1" w14:paraId="4B94361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31195E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37.1</w:t>
            </w:r>
          </w:p>
        </w:tc>
        <w:tc>
          <w:tcPr>
            <w:tcW w:w="2063" w:type="dxa"/>
            <w:tcBorders>
              <w:top w:val="nil"/>
              <w:left w:val="nil"/>
              <w:bottom w:val="single" w:sz="4" w:space="0" w:color="auto"/>
              <w:right w:val="single" w:sz="4" w:space="0" w:color="auto"/>
            </w:tcBorders>
            <w:shd w:val="clear" w:color="auto" w:fill="auto"/>
            <w:noWrap/>
            <w:vAlign w:val="bottom"/>
            <w:hideMark/>
          </w:tcPr>
          <w:p w14:paraId="44B039A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7A160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4F6CFF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w:t>
            </w:r>
          </w:p>
        </w:tc>
      </w:tr>
      <w:tr w:rsidR="00AD46B1" w:rsidRPr="00AD46B1" w14:paraId="76F168F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FEB7BD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37.2</w:t>
            </w:r>
          </w:p>
        </w:tc>
        <w:tc>
          <w:tcPr>
            <w:tcW w:w="2063" w:type="dxa"/>
            <w:tcBorders>
              <w:top w:val="nil"/>
              <w:left w:val="nil"/>
              <w:bottom w:val="single" w:sz="4" w:space="0" w:color="auto"/>
              <w:right w:val="single" w:sz="4" w:space="0" w:color="auto"/>
            </w:tcBorders>
            <w:shd w:val="clear" w:color="auto" w:fill="auto"/>
            <w:noWrap/>
            <w:vAlign w:val="bottom"/>
            <w:hideMark/>
          </w:tcPr>
          <w:p w14:paraId="57FA305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41D0F3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DC63E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string_value</w:t>
            </w:r>
          </w:p>
        </w:tc>
      </w:tr>
      <w:tr w:rsidR="00AD46B1" w:rsidRPr="00AD46B1" w14:paraId="0E9C270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65584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37.3</w:t>
            </w:r>
          </w:p>
        </w:tc>
        <w:tc>
          <w:tcPr>
            <w:tcW w:w="2063" w:type="dxa"/>
            <w:tcBorders>
              <w:top w:val="nil"/>
              <w:left w:val="nil"/>
              <w:bottom w:val="single" w:sz="4" w:space="0" w:color="auto"/>
              <w:right w:val="single" w:sz="4" w:space="0" w:color="auto"/>
            </w:tcBorders>
            <w:shd w:val="clear" w:color="auto" w:fill="auto"/>
            <w:noWrap/>
            <w:vAlign w:val="bottom"/>
            <w:hideMark/>
          </w:tcPr>
          <w:p w14:paraId="39B9E3B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2B60B5A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8256B8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number_value</w:t>
            </w:r>
          </w:p>
        </w:tc>
      </w:tr>
      <w:tr w:rsidR="00AD46B1" w:rsidRPr="00AD46B1" w14:paraId="10E6FE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9184A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37.4</w:t>
            </w:r>
          </w:p>
        </w:tc>
        <w:tc>
          <w:tcPr>
            <w:tcW w:w="2063" w:type="dxa"/>
            <w:tcBorders>
              <w:top w:val="nil"/>
              <w:left w:val="nil"/>
              <w:bottom w:val="single" w:sz="4" w:space="0" w:color="auto"/>
              <w:right w:val="single" w:sz="4" w:space="0" w:color="auto"/>
            </w:tcBorders>
            <w:shd w:val="clear" w:color="auto" w:fill="auto"/>
            <w:noWrap/>
            <w:vAlign w:val="bottom"/>
            <w:hideMark/>
          </w:tcPr>
          <w:p w14:paraId="449B612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7EABE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38DC5B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number_int_value</w:t>
            </w:r>
          </w:p>
        </w:tc>
      </w:tr>
      <w:tr w:rsidR="00AD46B1" w:rsidRPr="00AD46B1" w14:paraId="770AFCB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8C732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37.5</w:t>
            </w:r>
          </w:p>
        </w:tc>
        <w:tc>
          <w:tcPr>
            <w:tcW w:w="2063" w:type="dxa"/>
            <w:tcBorders>
              <w:top w:val="nil"/>
              <w:left w:val="nil"/>
              <w:bottom w:val="single" w:sz="4" w:space="0" w:color="auto"/>
              <w:right w:val="single" w:sz="4" w:space="0" w:color="auto"/>
            </w:tcBorders>
            <w:shd w:val="clear" w:color="auto" w:fill="auto"/>
            <w:noWrap/>
            <w:vAlign w:val="bottom"/>
            <w:hideMark/>
          </w:tcPr>
          <w:p w14:paraId="5CE6B8B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A4A4A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F269AB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5D7AEC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B8D807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38</w:t>
            </w:r>
          </w:p>
        </w:tc>
        <w:tc>
          <w:tcPr>
            <w:tcW w:w="2063" w:type="dxa"/>
            <w:tcBorders>
              <w:top w:val="nil"/>
              <w:left w:val="nil"/>
              <w:bottom w:val="single" w:sz="4" w:space="0" w:color="auto"/>
              <w:right w:val="single" w:sz="4" w:space="0" w:color="auto"/>
            </w:tcBorders>
            <w:shd w:val="clear" w:color="auto" w:fill="auto"/>
            <w:noWrap/>
            <w:vAlign w:val="bottom"/>
            <w:hideMark/>
          </w:tcPr>
          <w:p w14:paraId="7E8772C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2D4A6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9B939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931D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FD60E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39</w:t>
            </w:r>
          </w:p>
        </w:tc>
        <w:tc>
          <w:tcPr>
            <w:tcW w:w="2063" w:type="dxa"/>
            <w:tcBorders>
              <w:top w:val="nil"/>
              <w:left w:val="nil"/>
              <w:bottom w:val="single" w:sz="4" w:space="0" w:color="auto"/>
              <w:right w:val="single" w:sz="4" w:space="0" w:color="auto"/>
            </w:tcBorders>
            <w:shd w:val="clear" w:color="auto" w:fill="auto"/>
            <w:noWrap/>
            <w:vAlign w:val="bottom"/>
            <w:hideMark/>
          </w:tcPr>
          <w:p w14:paraId="61F8F41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26B7F6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A79AEB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42D5731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763190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40</w:t>
            </w:r>
          </w:p>
        </w:tc>
        <w:tc>
          <w:tcPr>
            <w:tcW w:w="2063" w:type="dxa"/>
            <w:tcBorders>
              <w:top w:val="nil"/>
              <w:left w:val="nil"/>
              <w:bottom w:val="single" w:sz="4" w:space="0" w:color="auto"/>
              <w:right w:val="single" w:sz="4" w:space="0" w:color="auto"/>
            </w:tcBorders>
            <w:shd w:val="clear" w:color="auto" w:fill="auto"/>
            <w:noWrap/>
            <w:vAlign w:val="bottom"/>
            <w:hideMark/>
          </w:tcPr>
          <w:p w14:paraId="2FC43BE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163AA0E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23C6A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r>
      <w:tr w:rsidR="00AD46B1" w:rsidRPr="00AD46B1" w14:paraId="07E96CFE"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1AD506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41</w:t>
            </w:r>
          </w:p>
        </w:tc>
        <w:tc>
          <w:tcPr>
            <w:tcW w:w="2063" w:type="dxa"/>
            <w:tcBorders>
              <w:top w:val="nil"/>
              <w:left w:val="nil"/>
              <w:bottom w:val="single" w:sz="4" w:space="0" w:color="auto"/>
              <w:right w:val="single" w:sz="4" w:space="0" w:color="auto"/>
            </w:tcBorders>
            <w:shd w:val="clear" w:color="auto" w:fill="auto"/>
            <w:noWrap/>
            <w:vAlign w:val="bottom"/>
            <w:hideMark/>
          </w:tcPr>
          <w:p w14:paraId="40F2AD2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38EA79C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4FA13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local id : &lt;type&gt; &lt;assignment&gt; &lt;function_body&gt;</w:t>
            </w:r>
          </w:p>
        </w:tc>
      </w:tr>
      <w:tr w:rsidR="00AD46B1" w:rsidRPr="00AD46B1" w14:paraId="5E23F4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106F8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lastRenderedPageBreak/>
              <w:t>42</w:t>
            </w:r>
          </w:p>
        </w:tc>
        <w:tc>
          <w:tcPr>
            <w:tcW w:w="2063" w:type="dxa"/>
            <w:tcBorders>
              <w:top w:val="nil"/>
              <w:left w:val="nil"/>
              <w:bottom w:val="single" w:sz="4" w:space="0" w:color="auto"/>
              <w:right w:val="single" w:sz="4" w:space="0" w:color="auto"/>
            </w:tcBorders>
            <w:shd w:val="clear" w:color="auto" w:fill="auto"/>
            <w:noWrap/>
            <w:vAlign w:val="bottom"/>
            <w:hideMark/>
          </w:tcPr>
          <w:p w14:paraId="2385C65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5E160CA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EF167B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&lt;function_call&gt; &lt;function_body&gt;</w:t>
            </w:r>
          </w:p>
        </w:tc>
      </w:tr>
      <w:tr w:rsidR="00AD46B1" w:rsidRPr="00AD46B1" w14:paraId="20A5B9B1"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467AE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43</w:t>
            </w:r>
          </w:p>
        </w:tc>
        <w:tc>
          <w:tcPr>
            <w:tcW w:w="2063" w:type="dxa"/>
            <w:tcBorders>
              <w:top w:val="nil"/>
              <w:left w:val="nil"/>
              <w:bottom w:val="single" w:sz="4" w:space="0" w:color="auto"/>
              <w:right w:val="single" w:sz="4" w:space="0" w:color="auto"/>
            </w:tcBorders>
            <w:shd w:val="clear" w:color="auto" w:fill="auto"/>
            <w:noWrap/>
            <w:vAlign w:val="bottom"/>
            <w:hideMark/>
          </w:tcPr>
          <w:p w14:paraId="3898F3C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5ECD433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9906C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&lt;ids&gt; &lt;expressions&gt; &lt;function_body&gt;</w:t>
            </w:r>
          </w:p>
        </w:tc>
      </w:tr>
      <w:tr w:rsidR="00AD46B1" w:rsidRPr="00AD46B1" w14:paraId="533CB3F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D1740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44</w:t>
            </w:r>
          </w:p>
        </w:tc>
        <w:tc>
          <w:tcPr>
            <w:tcW w:w="2063" w:type="dxa"/>
            <w:tcBorders>
              <w:top w:val="nil"/>
              <w:left w:val="nil"/>
              <w:bottom w:val="single" w:sz="4" w:space="0" w:color="auto"/>
              <w:right w:val="single" w:sz="4" w:space="0" w:color="auto"/>
            </w:tcBorders>
            <w:shd w:val="clear" w:color="auto" w:fill="auto"/>
            <w:noWrap/>
            <w:vAlign w:val="bottom"/>
            <w:hideMark/>
          </w:tcPr>
          <w:p w14:paraId="4E5CD0E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59C7667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1B2CB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r>
      <w:tr w:rsidR="00AD46B1" w:rsidRPr="00AD46B1" w14:paraId="330E7D2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AD1F2A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45</w:t>
            </w:r>
          </w:p>
        </w:tc>
        <w:tc>
          <w:tcPr>
            <w:tcW w:w="2063" w:type="dxa"/>
            <w:tcBorders>
              <w:top w:val="nil"/>
              <w:left w:val="nil"/>
              <w:bottom w:val="single" w:sz="4" w:space="0" w:color="auto"/>
              <w:right w:val="single" w:sz="4" w:space="0" w:color="auto"/>
            </w:tcBorders>
            <w:shd w:val="clear" w:color="auto" w:fill="auto"/>
            <w:noWrap/>
            <w:vAlign w:val="bottom"/>
            <w:hideMark/>
          </w:tcPr>
          <w:p w14:paraId="4358147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2516F55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CCF2D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r>
      <w:tr w:rsidR="00AD46B1" w:rsidRPr="00AD46B1" w14:paraId="45D10DD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E2F5E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46</w:t>
            </w:r>
          </w:p>
        </w:tc>
        <w:tc>
          <w:tcPr>
            <w:tcW w:w="2063" w:type="dxa"/>
            <w:tcBorders>
              <w:top w:val="nil"/>
              <w:left w:val="nil"/>
              <w:bottom w:val="single" w:sz="4" w:space="0" w:color="auto"/>
              <w:right w:val="single" w:sz="4" w:space="0" w:color="auto"/>
            </w:tcBorders>
            <w:shd w:val="clear" w:color="auto" w:fill="auto"/>
            <w:noWrap/>
            <w:vAlign w:val="bottom"/>
            <w:hideMark/>
          </w:tcPr>
          <w:p w14:paraId="16FFE75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&lt;ids&gt;</w:t>
            </w:r>
          </w:p>
        </w:tc>
        <w:tc>
          <w:tcPr>
            <w:tcW w:w="416" w:type="dxa"/>
            <w:tcBorders>
              <w:top w:val="nil"/>
              <w:left w:val="nil"/>
              <w:bottom w:val="single" w:sz="4" w:space="0" w:color="auto"/>
              <w:right w:val="single" w:sz="4" w:space="0" w:color="auto"/>
            </w:tcBorders>
            <w:shd w:val="clear" w:color="auto" w:fill="auto"/>
            <w:noWrap/>
            <w:vAlign w:val="bottom"/>
            <w:hideMark/>
          </w:tcPr>
          <w:p w14:paraId="725A172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537B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 &lt;next_id&gt;</w:t>
            </w:r>
          </w:p>
        </w:tc>
      </w:tr>
      <w:tr w:rsidR="00AD46B1" w:rsidRPr="00AD46B1" w14:paraId="0E5D396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0C03D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47</w:t>
            </w:r>
          </w:p>
        </w:tc>
        <w:tc>
          <w:tcPr>
            <w:tcW w:w="2063" w:type="dxa"/>
            <w:tcBorders>
              <w:top w:val="nil"/>
              <w:left w:val="nil"/>
              <w:bottom w:val="single" w:sz="4" w:space="0" w:color="auto"/>
              <w:right w:val="single" w:sz="4" w:space="0" w:color="auto"/>
            </w:tcBorders>
            <w:shd w:val="clear" w:color="auto" w:fill="auto"/>
            <w:noWrap/>
            <w:vAlign w:val="bottom"/>
            <w:hideMark/>
          </w:tcPr>
          <w:p w14:paraId="67FCEF3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6D7187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763E53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id &lt;next_id&gt;</w:t>
            </w:r>
          </w:p>
        </w:tc>
      </w:tr>
      <w:tr w:rsidR="00AD46B1" w:rsidRPr="00AD46B1" w14:paraId="39A4C0B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6F4C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48</w:t>
            </w:r>
          </w:p>
        </w:tc>
        <w:tc>
          <w:tcPr>
            <w:tcW w:w="2063" w:type="dxa"/>
            <w:tcBorders>
              <w:top w:val="nil"/>
              <w:left w:val="nil"/>
              <w:bottom w:val="single" w:sz="4" w:space="0" w:color="auto"/>
              <w:right w:val="single" w:sz="4" w:space="0" w:color="auto"/>
            </w:tcBorders>
            <w:shd w:val="clear" w:color="auto" w:fill="auto"/>
            <w:noWrap/>
            <w:vAlign w:val="bottom"/>
            <w:hideMark/>
          </w:tcPr>
          <w:p w14:paraId="2DDA8E4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34912DE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09BF22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 </w:t>
            </w:r>
          </w:p>
        </w:tc>
      </w:tr>
      <w:tr w:rsidR="00AD46B1" w:rsidRPr="00AD46B1" w14:paraId="1E216BA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8124F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49</w:t>
            </w:r>
          </w:p>
        </w:tc>
        <w:tc>
          <w:tcPr>
            <w:tcW w:w="2063" w:type="dxa"/>
            <w:tcBorders>
              <w:top w:val="nil"/>
              <w:left w:val="nil"/>
              <w:bottom w:val="single" w:sz="4" w:space="0" w:color="auto"/>
              <w:right w:val="single" w:sz="4" w:space="0" w:color="auto"/>
            </w:tcBorders>
            <w:shd w:val="clear" w:color="auto" w:fill="auto"/>
            <w:noWrap/>
            <w:vAlign w:val="bottom"/>
            <w:hideMark/>
          </w:tcPr>
          <w:p w14:paraId="7572CE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&lt;expressions&gt;</w:t>
            </w:r>
          </w:p>
        </w:tc>
        <w:tc>
          <w:tcPr>
            <w:tcW w:w="416" w:type="dxa"/>
            <w:tcBorders>
              <w:top w:val="nil"/>
              <w:left w:val="nil"/>
              <w:bottom w:val="single" w:sz="4" w:space="0" w:color="auto"/>
              <w:right w:val="single" w:sz="4" w:space="0" w:color="auto"/>
            </w:tcBorders>
            <w:shd w:val="clear" w:color="auto" w:fill="auto"/>
            <w:noWrap/>
            <w:vAlign w:val="bottom"/>
            <w:hideMark/>
          </w:tcPr>
          <w:p w14:paraId="5067D6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A8F14E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&lt;exp_first&gt; &lt;next_expr&gt;</w:t>
            </w:r>
          </w:p>
        </w:tc>
      </w:tr>
      <w:tr w:rsidR="00AD46B1" w:rsidRPr="00AD46B1" w14:paraId="2BE70B0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240958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51</w:t>
            </w:r>
          </w:p>
        </w:tc>
        <w:tc>
          <w:tcPr>
            <w:tcW w:w="2063" w:type="dxa"/>
            <w:tcBorders>
              <w:top w:val="nil"/>
              <w:left w:val="nil"/>
              <w:bottom w:val="single" w:sz="4" w:space="0" w:color="auto"/>
              <w:right w:val="single" w:sz="4" w:space="0" w:color="auto"/>
            </w:tcBorders>
            <w:shd w:val="clear" w:color="auto" w:fill="auto"/>
            <w:noWrap/>
            <w:vAlign w:val="bottom"/>
            <w:hideMark/>
          </w:tcPr>
          <w:p w14:paraId="32B489C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&lt;exp_first&gt;</w:t>
            </w:r>
          </w:p>
        </w:tc>
        <w:tc>
          <w:tcPr>
            <w:tcW w:w="416" w:type="dxa"/>
            <w:tcBorders>
              <w:top w:val="nil"/>
              <w:left w:val="nil"/>
              <w:bottom w:val="single" w:sz="4" w:space="0" w:color="auto"/>
              <w:right w:val="single" w:sz="4" w:space="0" w:color="auto"/>
            </w:tcBorders>
            <w:shd w:val="clear" w:color="auto" w:fill="auto"/>
            <w:noWrap/>
            <w:vAlign w:val="bottom"/>
            <w:hideMark/>
          </w:tcPr>
          <w:p w14:paraId="531639F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BB56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r>
      <w:tr w:rsidR="00AD46B1" w:rsidRPr="00AD46B1" w14:paraId="4D9FCBC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99F6C0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52</w:t>
            </w:r>
          </w:p>
        </w:tc>
        <w:tc>
          <w:tcPr>
            <w:tcW w:w="2063" w:type="dxa"/>
            <w:tcBorders>
              <w:top w:val="nil"/>
              <w:left w:val="nil"/>
              <w:bottom w:val="single" w:sz="4" w:space="0" w:color="auto"/>
              <w:right w:val="single" w:sz="4" w:space="0" w:color="auto"/>
            </w:tcBorders>
            <w:shd w:val="clear" w:color="auto" w:fill="auto"/>
            <w:noWrap/>
            <w:vAlign w:val="bottom"/>
            <w:hideMark/>
          </w:tcPr>
          <w:p w14:paraId="540029E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25534E5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7F142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 &lt;next_expr&gt;</w:t>
            </w:r>
          </w:p>
        </w:tc>
      </w:tr>
      <w:tr w:rsidR="00AD46B1" w:rsidRPr="00AD46B1" w14:paraId="357ED7D7"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59EF9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53</w:t>
            </w:r>
          </w:p>
        </w:tc>
        <w:tc>
          <w:tcPr>
            <w:tcW w:w="2063" w:type="dxa"/>
            <w:tcBorders>
              <w:top w:val="nil"/>
              <w:left w:val="nil"/>
              <w:bottom w:val="single" w:sz="4" w:space="0" w:color="auto"/>
              <w:right w:val="single" w:sz="4" w:space="0" w:color="auto"/>
            </w:tcBorders>
            <w:shd w:val="clear" w:color="auto" w:fill="auto"/>
            <w:noWrap/>
            <w:vAlign w:val="bottom"/>
            <w:hideMark/>
          </w:tcPr>
          <w:p w14:paraId="4349E46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04CB13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AEC9C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11F6D4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E2B2E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54</w:t>
            </w:r>
          </w:p>
        </w:tc>
        <w:tc>
          <w:tcPr>
            <w:tcW w:w="2063" w:type="dxa"/>
            <w:tcBorders>
              <w:top w:val="nil"/>
              <w:left w:val="nil"/>
              <w:bottom w:val="single" w:sz="4" w:space="0" w:color="auto"/>
              <w:right w:val="single" w:sz="4" w:space="0" w:color="auto"/>
            </w:tcBorders>
            <w:shd w:val="clear" w:color="auto" w:fill="auto"/>
            <w:noWrap/>
            <w:vAlign w:val="bottom"/>
            <w:hideMark/>
          </w:tcPr>
          <w:p w14:paraId="39960F8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CDE1F2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5D2F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r>
      <w:tr w:rsidR="00AD46B1" w:rsidRPr="00AD46B1" w14:paraId="03806BC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3677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55</w:t>
            </w:r>
          </w:p>
        </w:tc>
        <w:tc>
          <w:tcPr>
            <w:tcW w:w="2063" w:type="dxa"/>
            <w:tcBorders>
              <w:top w:val="nil"/>
              <w:left w:val="nil"/>
              <w:bottom w:val="single" w:sz="4" w:space="0" w:color="auto"/>
              <w:right w:val="single" w:sz="4" w:space="0" w:color="auto"/>
            </w:tcBorders>
            <w:shd w:val="clear" w:color="auto" w:fill="auto"/>
            <w:noWrap/>
            <w:vAlign w:val="bottom"/>
            <w:hideMark/>
          </w:tcPr>
          <w:p w14:paraId="55951CB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c>
          <w:tcPr>
            <w:tcW w:w="416" w:type="dxa"/>
            <w:tcBorders>
              <w:top w:val="nil"/>
              <w:left w:val="nil"/>
              <w:bottom w:val="single" w:sz="4" w:space="0" w:color="auto"/>
              <w:right w:val="single" w:sz="4" w:space="0" w:color="auto"/>
            </w:tcBorders>
            <w:shd w:val="clear" w:color="auto" w:fill="auto"/>
            <w:noWrap/>
            <w:vAlign w:val="bottom"/>
            <w:hideMark/>
          </w:tcPr>
          <w:p w14:paraId="547B89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4D1D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call precedenční analýza</w:t>
            </w:r>
          </w:p>
        </w:tc>
      </w:tr>
      <w:tr w:rsidR="00AD46B1" w:rsidRPr="00AD46B1" w14:paraId="525AF87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0B465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56</w:t>
            </w:r>
          </w:p>
        </w:tc>
        <w:tc>
          <w:tcPr>
            <w:tcW w:w="2063" w:type="dxa"/>
            <w:tcBorders>
              <w:top w:val="nil"/>
              <w:left w:val="nil"/>
              <w:bottom w:val="single" w:sz="4" w:space="0" w:color="auto"/>
              <w:right w:val="single" w:sz="4" w:space="0" w:color="auto"/>
            </w:tcBorders>
            <w:shd w:val="clear" w:color="auto" w:fill="auto"/>
            <w:noWrap/>
            <w:vAlign w:val="bottom"/>
            <w:hideMark/>
          </w:tcPr>
          <w:p w14:paraId="539D108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B90FC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2E616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&lt;function_call&gt;</w:t>
            </w:r>
          </w:p>
        </w:tc>
      </w:tr>
      <w:tr w:rsidR="00AD46B1" w:rsidRPr="00AD46B1" w14:paraId="41C53D1F"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FBD85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57</w:t>
            </w:r>
          </w:p>
        </w:tc>
        <w:tc>
          <w:tcPr>
            <w:tcW w:w="2063" w:type="dxa"/>
            <w:tcBorders>
              <w:top w:val="nil"/>
              <w:left w:val="nil"/>
              <w:bottom w:val="single" w:sz="4" w:space="0" w:color="auto"/>
              <w:right w:val="single" w:sz="4" w:space="0" w:color="auto"/>
            </w:tcBorders>
            <w:shd w:val="clear" w:color="auto" w:fill="auto"/>
            <w:noWrap/>
            <w:vAlign w:val="bottom"/>
            <w:hideMark/>
          </w:tcPr>
          <w:p w14:paraId="06A717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533FAB4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99C27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w:t>
            </w:r>
          </w:p>
        </w:tc>
      </w:tr>
      <w:tr w:rsidR="00AD46B1" w:rsidRPr="00AD46B1" w14:paraId="3250324A"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6C6A0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58</w:t>
            </w:r>
          </w:p>
        </w:tc>
        <w:tc>
          <w:tcPr>
            <w:tcW w:w="2063" w:type="dxa"/>
            <w:tcBorders>
              <w:top w:val="nil"/>
              <w:left w:val="nil"/>
              <w:bottom w:val="single" w:sz="4" w:space="0" w:color="auto"/>
              <w:right w:val="single" w:sz="4" w:space="0" w:color="auto"/>
            </w:tcBorders>
            <w:shd w:val="clear" w:color="auto" w:fill="auto"/>
            <w:noWrap/>
            <w:vAlign w:val="bottom"/>
            <w:hideMark/>
          </w:tcPr>
          <w:p w14:paraId="4D068C4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0F418A7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068DF6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7DF86C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A6049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59</w:t>
            </w:r>
          </w:p>
        </w:tc>
        <w:tc>
          <w:tcPr>
            <w:tcW w:w="2063" w:type="dxa"/>
            <w:tcBorders>
              <w:top w:val="nil"/>
              <w:left w:val="nil"/>
              <w:bottom w:val="single" w:sz="4" w:space="0" w:color="auto"/>
              <w:right w:val="single" w:sz="4" w:space="0" w:color="auto"/>
            </w:tcBorders>
            <w:shd w:val="clear" w:color="auto" w:fill="auto"/>
            <w:noWrap/>
            <w:vAlign w:val="bottom"/>
            <w:hideMark/>
          </w:tcPr>
          <w:p w14:paraId="010C030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c>
          <w:tcPr>
            <w:tcW w:w="416" w:type="dxa"/>
            <w:tcBorders>
              <w:top w:val="nil"/>
              <w:left w:val="nil"/>
              <w:bottom w:val="single" w:sz="4" w:space="0" w:color="auto"/>
              <w:right w:val="single" w:sz="4" w:space="0" w:color="auto"/>
            </w:tcBorders>
            <w:shd w:val="clear" w:color="auto" w:fill="auto"/>
            <w:noWrap/>
            <w:vAlign w:val="bottom"/>
            <w:hideMark/>
          </w:tcPr>
          <w:p w14:paraId="44DD176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D6DD6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return &lt;list&gt;</w:t>
            </w:r>
          </w:p>
        </w:tc>
      </w:tr>
      <w:tr w:rsidR="00AD46B1" w:rsidRPr="00AD46B1" w14:paraId="228CBD0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E61412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60</w:t>
            </w:r>
          </w:p>
        </w:tc>
        <w:tc>
          <w:tcPr>
            <w:tcW w:w="2063" w:type="dxa"/>
            <w:tcBorders>
              <w:top w:val="nil"/>
              <w:left w:val="nil"/>
              <w:bottom w:val="single" w:sz="4" w:space="0" w:color="auto"/>
              <w:right w:val="single" w:sz="4" w:space="0" w:color="auto"/>
            </w:tcBorders>
            <w:shd w:val="clear" w:color="auto" w:fill="auto"/>
            <w:noWrap/>
            <w:vAlign w:val="bottom"/>
            <w:hideMark/>
          </w:tcPr>
          <w:p w14:paraId="340DAF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0C246A0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C054DF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&lt;expressions&gt; </w:t>
            </w:r>
          </w:p>
        </w:tc>
      </w:tr>
      <w:tr w:rsidR="00AD46B1" w:rsidRPr="00AD46B1" w14:paraId="082AAC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83397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62</w:t>
            </w:r>
          </w:p>
        </w:tc>
        <w:tc>
          <w:tcPr>
            <w:tcW w:w="2063" w:type="dxa"/>
            <w:tcBorders>
              <w:top w:val="nil"/>
              <w:left w:val="nil"/>
              <w:bottom w:val="single" w:sz="4" w:space="0" w:color="auto"/>
              <w:right w:val="single" w:sz="4" w:space="0" w:color="auto"/>
            </w:tcBorders>
            <w:shd w:val="clear" w:color="auto" w:fill="auto"/>
            <w:noWrap/>
            <w:vAlign w:val="bottom"/>
            <w:hideMark/>
          </w:tcPr>
          <w:p w14:paraId="4E494F1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c>
          <w:tcPr>
            <w:tcW w:w="416" w:type="dxa"/>
            <w:tcBorders>
              <w:top w:val="nil"/>
              <w:left w:val="nil"/>
              <w:bottom w:val="single" w:sz="4" w:space="0" w:color="auto"/>
              <w:right w:val="single" w:sz="4" w:space="0" w:color="auto"/>
            </w:tcBorders>
            <w:shd w:val="clear" w:color="auto" w:fill="auto"/>
            <w:noWrap/>
            <w:vAlign w:val="bottom"/>
            <w:hideMark/>
          </w:tcPr>
          <w:p w14:paraId="6D6CF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9687A5B"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while &lt;exp_cond&gt; do &lt;function_body&gt; &lt;end&gt;</w:t>
            </w:r>
          </w:p>
        </w:tc>
      </w:tr>
      <w:tr w:rsidR="00AD46B1" w:rsidRPr="00AD46B1" w14:paraId="6D1B3A9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15A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63</w:t>
            </w:r>
          </w:p>
        </w:tc>
        <w:tc>
          <w:tcPr>
            <w:tcW w:w="2063" w:type="dxa"/>
            <w:tcBorders>
              <w:top w:val="nil"/>
              <w:left w:val="nil"/>
              <w:bottom w:val="single" w:sz="4" w:space="0" w:color="auto"/>
              <w:right w:val="single" w:sz="4" w:space="0" w:color="auto"/>
            </w:tcBorders>
            <w:shd w:val="clear" w:color="auto" w:fill="auto"/>
            <w:noWrap/>
            <w:vAlign w:val="bottom"/>
            <w:hideMark/>
          </w:tcPr>
          <w:p w14:paraId="485E2F5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c>
          <w:tcPr>
            <w:tcW w:w="416" w:type="dxa"/>
            <w:tcBorders>
              <w:top w:val="nil"/>
              <w:left w:val="nil"/>
              <w:bottom w:val="single" w:sz="4" w:space="0" w:color="auto"/>
              <w:right w:val="single" w:sz="4" w:space="0" w:color="auto"/>
            </w:tcBorders>
            <w:shd w:val="clear" w:color="auto" w:fill="auto"/>
            <w:noWrap/>
            <w:vAlign w:val="bottom"/>
            <w:hideMark/>
          </w:tcPr>
          <w:p w14:paraId="604A1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5C622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if &lt;exp_cond&gt; then &lt;function_body&gt; &lt;elsif&gt;</w:t>
            </w:r>
          </w:p>
        </w:tc>
      </w:tr>
      <w:tr w:rsidR="00AD46B1" w:rsidRPr="00AD46B1" w14:paraId="4AFC3E9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8A3D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64</w:t>
            </w:r>
          </w:p>
        </w:tc>
        <w:tc>
          <w:tcPr>
            <w:tcW w:w="2063" w:type="dxa"/>
            <w:tcBorders>
              <w:top w:val="nil"/>
              <w:left w:val="nil"/>
              <w:bottom w:val="single" w:sz="4" w:space="0" w:color="auto"/>
              <w:right w:val="single" w:sz="4" w:space="0" w:color="auto"/>
            </w:tcBorders>
            <w:shd w:val="clear" w:color="auto" w:fill="auto"/>
            <w:noWrap/>
            <w:vAlign w:val="bottom"/>
            <w:hideMark/>
          </w:tcPr>
          <w:p w14:paraId="50601B6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12087F2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021C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elseif &lt;exp_cond&gt; then &lt;function_body&gt; &lt;elseif&gt;</w:t>
            </w:r>
          </w:p>
        </w:tc>
      </w:tr>
      <w:tr w:rsidR="00AD46B1" w:rsidRPr="00AD46B1" w14:paraId="276AB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F96B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65</w:t>
            </w:r>
          </w:p>
        </w:tc>
        <w:tc>
          <w:tcPr>
            <w:tcW w:w="2063" w:type="dxa"/>
            <w:tcBorders>
              <w:top w:val="nil"/>
              <w:left w:val="nil"/>
              <w:bottom w:val="single" w:sz="4" w:space="0" w:color="auto"/>
              <w:right w:val="single" w:sz="4" w:space="0" w:color="auto"/>
            </w:tcBorders>
            <w:shd w:val="clear" w:color="auto" w:fill="auto"/>
            <w:noWrap/>
            <w:vAlign w:val="bottom"/>
            <w:hideMark/>
          </w:tcPr>
          <w:p w14:paraId="009B7FF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68888C6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803B2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 &lt;function_body&gt; &lt;end&gt;</w:t>
            </w:r>
          </w:p>
        </w:tc>
      </w:tr>
      <w:tr w:rsidR="00AD46B1" w:rsidRPr="00AD46B1" w14:paraId="2B8F454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34C806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66</w:t>
            </w:r>
          </w:p>
        </w:tc>
        <w:tc>
          <w:tcPr>
            <w:tcW w:w="2063" w:type="dxa"/>
            <w:tcBorders>
              <w:top w:val="nil"/>
              <w:left w:val="nil"/>
              <w:bottom w:val="single" w:sz="4" w:space="0" w:color="auto"/>
              <w:right w:val="single" w:sz="4" w:space="0" w:color="auto"/>
            </w:tcBorders>
            <w:shd w:val="clear" w:color="auto" w:fill="auto"/>
            <w:noWrap/>
            <w:vAlign w:val="bottom"/>
            <w:hideMark/>
          </w:tcPr>
          <w:p w14:paraId="68E5CF3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534B8A3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01FE8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r>
      <w:tr w:rsidR="00AD46B1" w:rsidRPr="00AD46B1" w14:paraId="0401939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60CD3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67</w:t>
            </w:r>
          </w:p>
        </w:tc>
        <w:tc>
          <w:tcPr>
            <w:tcW w:w="2063" w:type="dxa"/>
            <w:tcBorders>
              <w:top w:val="nil"/>
              <w:left w:val="nil"/>
              <w:bottom w:val="single" w:sz="4" w:space="0" w:color="auto"/>
              <w:right w:val="single" w:sz="4" w:space="0" w:color="auto"/>
            </w:tcBorders>
            <w:shd w:val="clear" w:color="auto" w:fill="auto"/>
            <w:noWrap/>
            <w:vAlign w:val="bottom"/>
            <w:hideMark/>
          </w:tcPr>
          <w:p w14:paraId="46AE9C5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c>
          <w:tcPr>
            <w:tcW w:w="416" w:type="dxa"/>
            <w:tcBorders>
              <w:top w:val="nil"/>
              <w:left w:val="nil"/>
              <w:bottom w:val="single" w:sz="4" w:space="0" w:color="auto"/>
              <w:right w:val="single" w:sz="4" w:space="0" w:color="auto"/>
            </w:tcBorders>
            <w:shd w:val="clear" w:color="auto" w:fill="auto"/>
            <w:noWrap/>
            <w:vAlign w:val="bottom"/>
            <w:hideMark/>
          </w:tcPr>
          <w:p w14:paraId="33AF8C4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A4F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end &lt;function_body&gt;</w:t>
            </w:r>
          </w:p>
        </w:tc>
      </w:tr>
      <w:tr w:rsidR="00AD46B1" w:rsidRPr="00AD46B1" w14:paraId="672451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876B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68</w:t>
            </w:r>
          </w:p>
        </w:tc>
        <w:tc>
          <w:tcPr>
            <w:tcW w:w="2063" w:type="dxa"/>
            <w:tcBorders>
              <w:top w:val="nil"/>
              <w:left w:val="nil"/>
              <w:bottom w:val="single" w:sz="4" w:space="0" w:color="auto"/>
              <w:right w:val="single" w:sz="4" w:space="0" w:color="auto"/>
            </w:tcBorders>
            <w:shd w:val="clear" w:color="auto" w:fill="auto"/>
            <w:noWrap/>
            <w:vAlign w:val="bottom"/>
            <w:hideMark/>
          </w:tcPr>
          <w:p w14:paraId="2538072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&lt;exp_cond&gt;</w:t>
            </w:r>
          </w:p>
        </w:tc>
        <w:tc>
          <w:tcPr>
            <w:tcW w:w="416" w:type="dxa"/>
            <w:tcBorders>
              <w:top w:val="nil"/>
              <w:left w:val="nil"/>
              <w:bottom w:val="single" w:sz="4" w:space="0" w:color="auto"/>
              <w:right w:val="single" w:sz="4" w:space="0" w:color="auto"/>
            </w:tcBorders>
            <w:shd w:val="clear" w:color="auto" w:fill="auto"/>
            <w:noWrap/>
            <w:vAlign w:val="bottom"/>
            <w:hideMark/>
          </w:tcPr>
          <w:p w14:paraId="717747F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0FF48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call precedenční analýza</w:t>
            </w:r>
          </w:p>
        </w:tc>
      </w:tr>
    </w:tbl>
    <w:p w14:paraId="28BA1CA1" w14:textId="77777777" w:rsidR="00972AEB" w:rsidRDefault="00972AEB" w:rsidP="00972AEB">
      <w:pPr>
        <w:rPr>
          <w:lang w:val="cs-CZ"/>
        </w:rPr>
      </w:pPr>
    </w:p>
    <w:p w14:paraId="1A3AD472" w14:textId="77777777" w:rsidR="00304B7C" w:rsidRDefault="00304B7C" w:rsidP="00972AEB">
      <w:pPr>
        <w:rPr>
          <w:lang w:val="cs-CZ"/>
        </w:rPr>
      </w:pPr>
    </w:p>
    <w:p w14:paraId="42DFEB69" w14:textId="77777777" w:rsidR="00304B7C" w:rsidRDefault="00304B7C" w:rsidP="00972AEB">
      <w:pPr>
        <w:rPr>
          <w:lang w:val="cs-CZ"/>
        </w:rPr>
      </w:pPr>
    </w:p>
    <w:p w14:paraId="2BF9B3BE" w14:textId="77777777" w:rsidR="00C17CEE" w:rsidRDefault="00C17CEE" w:rsidP="00972AEB">
      <w:pPr>
        <w:rPr>
          <w:lang w:val="cs-CZ"/>
        </w:rPr>
      </w:pPr>
    </w:p>
    <w:p w14:paraId="49DA8683" w14:textId="77777777" w:rsidR="00304B7C" w:rsidRDefault="00304B7C" w:rsidP="00972AEB">
      <w:pPr>
        <w:rPr>
          <w:lang w:val="cs-CZ"/>
        </w:rPr>
      </w:pPr>
    </w:p>
    <w:p w14:paraId="0A9C1176" w14:textId="77777777" w:rsidR="00304B7C" w:rsidRDefault="00304B7C" w:rsidP="00972AEB">
      <w:pPr>
        <w:rPr>
          <w:lang w:val="cs-CZ"/>
        </w:rPr>
      </w:pPr>
    </w:p>
    <w:p w14:paraId="2F0B2CD1" w14:textId="77777777" w:rsidR="00304B7C" w:rsidRDefault="00304B7C" w:rsidP="00972AEB">
      <w:pPr>
        <w:rPr>
          <w:lang w:val="cs-CZ"/>
        </w:rPr>
      </w:pPr>
    </w:p>
    <w:p w14:paraId="424BADC9" w14:textId="77777777" w:rsidR="00304B7C" w:rsidRDefault="00304B7C" w:rsidP="00972AEB">
      <w:pPr>
        <w:rPr>
          <w:lang w:val="cs-CZ"/>
        </w:rPr>
      </w:pPr>
    </w:p>
    <w:p w14:paraId="36AB7FEC" w14:textId="77777777" w:rsidR="00304B7C" w:rsidRDefault="00304B7C" w:rsidP="00972AEB">
      <w:pPr>
        <w:rPr>
          <w:lang w:val="cs-CZ"/>
        </w:rPr>
      </w:pPr>
    </w:p>
    <w:p w14:paraId="06B32E43" w14:textId="77777777" w:rsidR="00304B7C" w:rsidRDefault="00304B7C" w:rsidP="00972AEB">
      <w:pPr>
        <w:rPr>
          <w:lang w:val="cs-CZ"/>
        </w:rPr>
      </w:pPr>
    </w:p>
    <w:p w14:paraId="3624BE9C" w14:textId="77777777" w:rsidR="00304B7C" w:rsidRDefault="00304B7C" w:rsidP="00972AEB">
      <w:pPr>
        <w:rPr>
          <w:lang w:val="cs-CZ"/>
        </w:rPr>
      </w:pPr>
    </w:p>
    <w:p w14:paraId="083DE8B6" w14:textId="77777777" w:rsidR="00C17CEE" w:rsidRDefault="00C17CEE" w:rsidP="00972AEB">
      <w:pPr>
        <w:rPr>
          <w:lang w:val="cs-CZ"/>
        </w:rPr>
        <w:sectPr w:rsidR="00C17CEE" w:rsidSect="00E65A4A">
          <w:footerReference w:type="default" r:id="rId12"/>
          <w:pgSz w:w="11906" w:h="16838"/>
          <w:pgMar w:top="1417" w:right="1417" w:bottom="1417" w:left="1417" w:header="708" w:footer="708" w:gutter="0"/>
          <w:cols w:space="708"/>
          <w:docGrid w:linePitch="360"/>
        </w:sect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802217"/>
      <w:r w:rsidRPr="00615447">
        <w:rPr>
          <w:rFonts w:ascii="Times New Roman" w:hAnsi="Times New Roman" w:cs="Times New Roman"/>
          <w:color w:val="auto"/>
          <w:sz w:val="40"/>
          <w:szCs w:val="40"/>
          <w:lang w:val="cs-CZ"/>
        </w:rPr>
        <w:lastRenderedPageBreak/>
        <w:t>LL – tabulka</w:t>
      </w:r>
      <w:bookmarkEnd w:id="16"/>
      <w:r w:rsidRPr="00615447">
        <w:rPr>
          <w:rFonts w:ascii="Times New Roman" w:hAnsi="Times New Roman" w:cs="Times New Roman"/>
          <w:color w:val="auto"/>
          <w:sz w:val="40"/>
          <w:szCs w:val="40"/>
          <w:lang w:val="cs-CZ"/>
        </w:rPr>
        <w:t xml:space="preserve"> </w:t>
      </w:r>
    </w:p>
    <w:p w14:paraId="1C1F6C59" w14:textId="73780FA1" w:rsidR="00962361" w:rsidRPr="00962361" w:rsidRDefault="007959D3" w:rsidP="00962361">
      <w:pPr>
        <w:rPr>
          <w:lang w:val="cs-CZ"/>
        </w:rPr>
        <w:sectPr w:rsidR="00962361" w:rsidRPr="00962361" w:rsidSect="00C17CEE">
          <w:pgSz w:w="16838" w:h="11906" w:orient="landscape"/>
          <w:pgMar w:top="1417" w:right="1417" w:bottom="1417" w:left="1417" w:header="708" w:footer="708" w:gutter="0"/>
          <w:cols w:space="708"/>
          <w:docGrid w:linePitch="360"/>
        </w:sectPr>
      </w:pPr>
      <w:r w:rsidRPr="007959D3">
        <w:rPr>
          <w:noProof/>
          <w:lang w:val="cs-CZ"/>
        </w:rPr>
        <w:drawing>
          <wp:inline distT="0" distB="0" distL="0" distR="0" wp14:anchorId="5FFC8680" wp14:editId="78531834">
            <wp:extent cx="8892540" cy="4530725"/>
            <wp:effectExtent l="0" t="0" r="3810" b="317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3"/>
                    <a:stretch>
                      <a:fillRect/>
                    </a:stretch>
                  </pic:blipFill>
                  <pic:spPr>
                    <a:xfrm>
                      <a:off x="0" y="0"/>
                      <a:ext cx="8892540" cy="4530725"/>
                    </a:xfrm>
                    <a:prstGeom prst="rect">
                      <a:avLst/>
                    </a:prstGeom>
                  </pic:spPr>
                </pic:pic>
              </a:graphicData>
            </a:graphic>
          </wp:inline>
        </w:drawing>
      </w:r>
    </w:p>
    <w:p w14:paraId="3474E6A4" w14:textId="1DC6F547"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7" w:name="_Toc89802218"/>
      <w:r w:rsidRPr="00615447">
        <w:rPr>
          <w:rFonts w:ascii="Times New Roman" w:hAnsi="Times New Roman" w:cs="Times New Roman"/>
          <w:color w:val="auto"/>
          <w:sz w:val="40"/>
          <w:szCs w:val="40"/>
          <w:lang w:val="cs-CZ"/>
        </w:rPr>
        <w:lastRenderedPageBreak/>
        <w:t>Precedenčn</w:t>
      </w:r>
      <w:r w:rsidR="00AB4FCB">
        <w:rPr>
          <w:rFonts w:ascii="Times New Roman" w:hAnsi="Times New Roman" w:cs="Times New Roman"/>
          <w:color w:val="auto"/>
          <w:sz w:val="40"/>
          <w:szCs w:val="40"/>
          <w:lang w:val="cs-CZ"/>
        </w:rPr>
        <w:t>á</w:t>
      </w:r>
      <w:r w:rsidRPr="00615447">
        <w:rPr>
          <w:rFonts w:ascii="Times New Roman" w:hAnsi="Times New Roman" w:cs="Times New Roman"/>
          <w:color w:val="auto"/>
          <w:sz w:val="40"/>
          <w:szCs w:val="40"/>
          <w:lang w:val="cs-CZ"/>
        </w:rPr>
        <w:t xml:space="preserve"> tabulka</w:t>
      </w:r>
      <w:bookmarkEnd w:id="17"/>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AB4FCB" w:rsidRPr="0039148F" w14:paraId="41992274" w14:textId="77777777" w:rsidTr="00E91869">
        <w:trPr>
          <w:trHeight w:val="364"/>
        </w:trPr>
        <w:tc>
          <w:tcPr>
            <w:tcW w:w="520" w:type="dxa"/>
            <w:tcBorders>
              <w:bottom w:val="nil"/>
              <w:right w:val="nil"/>
              <w:tl2br w:val="single" w:sz="6" w:space="0" w:color="auto"/>
            </w:tcBorders>
          </w:tcPr>
          <w:p w14:paraId="0AACBF01" w14:textId="77777777" w:rsidR="00AB4FCB" w:rsidRDefault="00AB4FCB" w:rsidP="00E91869">
            <w:pPr>
              <w:rPr>
                <w:rFonts w:ascii="Times New Roman" w:hAnsi="Times New Roman" w:cs="Times New Roman"/>
                <w:lang w:val="cs-CZ"/>
              </w:rPr>
            </w:pPr>
          </w:p>
        </w:tc>
        <w:tc>
          <w:tcPr>
            <w:tcW w:w="7870" w:type="dxa"/>
            <w:gridSpan w:val="11"/>
            <w:tcBorders>
              <w:left w:val="nil"/>
            </w:tcBorders>
          </w:tcPr>
          <w:p w14:paraId="20283580" w14:textId="77777777" w:rsidR="00AB4FCB" w:rsidRPr="0039148F" w:rsidRDefault="00AB4FCB" w:rsidP="00E91869">
            <w:pPr>
              <w:jc w:val="center"/>
              <w:rPr>
                <w:rFonts w:ascii="Times New Roman" w:hAnsi="Times New Roman" w:cs="Times New Roman"/>
                <w:lang w:val="sk-SK"/>
              </w:rPr>
            </w:pPr>
            <w:r w:rsidRPr="0039148F">
              <w:rPr>
                <w:rFonts w:ascii="Times New Roman" w:hAnsi="Times New Roman" w:cs="Times New Roman"/>
                <w:lang w:val="sk-SK"/>
              </w:rPr>
              <w:t>Typ príchodzíeho token</w:t>
            </w:r>
            <w:r>
              <w:rPr>
                <w:rFonts w:ascii="Times New Roman" w:hAnsi="Times New Roman" w:cs="Times New Roman"/>
                <w:lang w:val="sk-SK"/>
              </w:rPr>
              <w:t>u</w:t>
            </w:r>
          </w:p>
        </w:tc>
      </w:tr>
      <w:tr w:rsidR="00AB4FCB" w14:paraId="13CCE141" w14:textId="77777777" w:rsidTr="00E91869">
        <w:tc>
          <w:tcPr>
            <w:tcW w:w="520" w:type="dxa"/>
            <w:vMerge w:val="restart"/>
            <w:tcBorders>
              <w:top w:val="nil"/>
              <w:bottom w:val="single" w:sz="6" w:space="0" w:color="auto"/>
            </w:tcBorders>
            <w:textDirection w:val="btLr"/>
          </w:tcPr>
          <w:p w14:paraId="2ACB8366" w14:textId="77777777" w:rsidR="00AB4FCB" w:rsidRPr="0039148F" w:rsidRDefault="00AB4FCB" w:rsidP="00E91869">
            <w:pPr>
              <w:ind w:left="113" w:right="113"/>
              <w:jc w:val="center"/>
              <w:rPr>
                <w:rFonts w:ascii="Times New Roman" w:hAnsi="Times New Roman" w:cs="Times New Roman"/>
                <w:lang w:val="sk-SK"/>
              </w:rPr>
            </w:pPr>
            <w:r w:rsidRPr="0039148F">
              <w:rPr>
                <w:rFonts w:ascii="Times New Roman" w:hAnsi="Times New Roman" w:cs="Times New Roman"/>
                <w:lang w:val="sk-SK"/>
              </w:rPr>
              <w:t xml:space="preserve"> Typ na vrchole zásobníku</w:t>
            </w:r>
          </w:p>
        </w:tc>
        <w:tc>
          <w:tcPr>
            <w:tcW w:w="885" w:type="dxa"/>
          </w:tcPr>
          <w:p w14:paraId="5C7CAFED" w14:textId="77777777" w:rsidR="00AB4FCB" w:rsidRDefault="00AB4FCB" w:rsidP="00E91869">
            <w:pPr>
              <w:jc w:val="center"/>
              <w:rPr>
                <w:rFonts w:ascii="Times New Roman" w:hAnsi="Times New Roman" w:cs="Times New Roman"/>
                <w:lang w:val="cs-CZ"/>
              </w:rPr>
            </w:pPr>
          </w:p>
        </w:tc>
        <w:tc>
          <w:tcPr>
            <w:tcW w:w="687" w:type="dxa"/>
            <w:tcBorders>
              <w:bottom w:val="single" w:sz="18" w:space="0" w:color="auto"/>
            </w:tcBorders>
          </w:tcPr>
          <w:p w14:paraId="36760911" w14:textId="77777777" w:rsidR="00AB4FCB" w:rsidRPr="00F36DF7"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9" w:type="dxa"/>
            <w:tcBorders>
              <w:bottom w:val="single" w:sz="18" w:space="0" w:color="auto"/>
            </w:tcBorders>
          </w:tcPr>
          <w:p w14:paraId="69468F3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 *</w:t>
            </w:r>
          </w:p>
        </w:tc>
        <w:tc>
          <w:tcPr>
            <w:tcW w:w="600" w:type="dxa"/>
            <w:tcBorders>
              <w:bottom w:val="single" w:sz="18" w:space="0" w:color="auto"/>
            </w:tcBorders>
          </w:tcPr>
          <w:p w14:paraId="52F11A1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w:t>
            </w:r>
          </w:p>
        </w:tc>
        <w:tc>
          <w:tcPr>
            <w:tcW w:w="761" w:type="dxa"/>
            <w:tcBorders>
              <w:bottom w:val="single" w:sz="18" w:space="0" w:color="auto"/>
            </w:tcBorders>
          </w:tcPr>
          <w:p w14:paraId="0683519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893" w:type="dxa"/>
            <w:tcBorders>
              <w:bottom w:val="single" w:sz="18" w:space="0" w:color="auto"/>
            </w:tcBorders>
          </w:tcPr>
          <w:p w14:paraId="76DD777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&gt;&lt; ~ =</w:t>
            </w:r>
          </w:p>
        </w:tc>
        <w:tc>
          <w:tcPr>
            <w:tcW w:w="586" w:type="dxa"/>
            <w:tcBorders>
              <w:bottom w:val="single" w:sz="18" w:space="0" w:color="auto"/>
            </w:tcBorders>
          </w:tcPr>
          <w:p w14:paraId="293C6B11" w14:textId="77777777" w:rsidR="00AB4FCB" w:rsidRPr="00F36DF7" w:rsidRDefault="00AB4FCB" w:rsidP="00E91869">
            <w:pPr>
              <w:jc w:val="center"/>
              <w:rPr>
                <w:rFonts w:ascii="Times New Roman" w:hAnsi="Times New Roman" w:cs="Times New Roman"/>
                <w:lang w:val="sk-SK"/>
              </w:rPr>
            </w:pPr>
            <w:r>
              <w:rPr>
                <w:rFonts w:ascii="Times New Roman" w:hAnsi="Times New Roman" w:cs="Times New Roman"/>
                <w:lang w:val="sk-SK"/>
              </w:rPr>
              <w:t>i</w:t>
            </w:r>
          </w:p>
        </w:tc>
        <w:tc>
          <w:tcPr>
            <w:tcW w:w="733" w:type="dxa"/>
            <w:tcBorders>
              <w:bottom w:val="single" w:sz="18" w:space="0" w:color="auto"/>
            </w:tcBorders>
          </w:tcPr>
          <w:p w14:paraId="0DE4416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f_id</w:t>
            </w:r>
          </w:p>
        </w:tc>
        <w:tc>
          <w:tcPr>
            <w:tcW w:w="682" w:type="dxa"/>
            <w:tcBorders>
              <w:bottom w:val="single" w:sz="18" w:space="0" w:color="auto"/>
            </w:tcBorders>
          </w:tcPr>
          <w:p w14:paraId="08AE8256" w14:textId="77777777" w:rsidR="00AB4FCB" w:rsidRPr="00F36DF7"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2" w:type="dxa"/>
            <w:tcBorders>
              <w:bottom w:val="single" w:sz="18" w:space="0" w:color="auto"/>
            </w:tcBorders>
          </w:tcPr>
          <w:p w14:paraId="29CAD64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Borders>
              <w:bottom w:val="single" w:sz="18" w:space="0" w:color="auto"/>
            </w:tcBorders>
          </w:tcPr>
          <w:p w14:paraId="658AAAF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r>
      <w:tr w:rsidR="00AB4FCB" w14:paraId="00BD6251" w14:textId="77777777" w:rsidTr="00E91869">
        <w:tc>
          <w:tcPr>
            <w:tcW w:w="520" w:type="dxa"/>
            <w:vMerge/>
            <w:tcBorders>
              <w:bottom w:val="single" w:sz="6" w:space="0" w:color="auto"/>
            </w:tcBorders>
          </w:tcPr>
          <w:p w14:paraId="35EA3E33"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7660FE3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top w:val="single" w:sz="18" w:space="0" w:color="auto"/>
              <w:left w:val="single" w:sz="18" w:space="0" w:color="auto"/>
            </w:tcBorders>
          </w:tcPr>
          <w:p w14:paraId="0205A66E" w14:textId="77777777" w:rsidR="00AB4FCB" w:rsidRPr="00BE0C1F"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9" w:type="dxa"/>
            <w:tcBorders>
              <w:top w:val="single" w:sz="18" w:space="0" w:color="auto"/>
            </w:tcBorders>
          </w:tcPr>
          <w:p w14:paraId="2DCE75A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Borders>
              <w:top w:val="single" w:sz="18" w:space="0" w:color="auto"/>
            </w:tcBorders>
          </w:tcPr>
          <w:p w14:paraId="648410C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Borders>
              <w:top w:val="single" w:sz="18" w:space="0" w:color="auto"/>
            </w:tcBorders>
          </w:tcPr>
          <w:p w14:paraId="3985CC3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Borders>
              <w:top w:val="single" w:sz="18" w:space="0" w:color="auto"/>
            </w:tcBorders>
          </w:tcPr>
          <w:p w14:paraId="5CF711F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Borders>
              <w:top w:val="single" w:sz="18" w:space="0" w:color="auto"/>
            </w:tcBorders>
          </w:tcPr>
          <w:p w14:paraId="0D7A453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Borders>
              <w:top w:val="single" w:sz="18" w:space="0" w:color="auto"/>
            </w:tcBorders>
          </w:tcPr>
          <w:p w14:paraId="26BD55A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Borders>
              <w:top w:val="single" w:sz="18" w:space="0" w:color="auto"/>
            </w:tcBorders>
          </w:tcPr>
          <w:p w14:paraId="488C7E6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Borders>
              <w:top w:val="single" w:sz="18" w:space="0" w:color="auto"/>
            </w:tcBorders>
          </w:tcPr>
          <w:p w14:paraId="50DA03D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Borders>
              <w:top w:val="single" w:sz="18" w:space="0" w:color="auto"/>
            </w:tcBorders>
          </w:tcPr>
          <w:p w14:paraId="56D33C4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7C1715EE" w14:textId="77777777" w:rsidTr="00E91869">
        <w:tc>
          <w:tcPr>
            <w:tcW w:w="520" w:type="dxa"/>
            <w:vMerge/>
            <w:tcBorders>
              <w:bottom w:val="single" w:sz="6" w:space="0" w:color="auto"/>
            </w:tcBorders>
          </w:tcPr>
          <w:p w14:paraId="7C717911"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83E717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 *</w:t>
            </w:r>
          </w:p>
        </w:tc>
        <w:tc>
          <w:tcPr>
            <w:tcW w:w="687" w:type="dxa"/>
            <w:tcBorders>
              <w:left w:val="single" w:sz="18" w:space="0" w:color="auto"/>
            </w:tcBorders>
          </w:tcPr>
          <w:p w14:paraId="7E94DEF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0399A2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CDC3C9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80C2B1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5DDF5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F2CDC7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712DD9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CC605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099E6E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B3C871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4A1450D" w14:textId="77777777" w:rsidTr="00E91869">
        <w:tc>
          <w:tcPr>
            <w:tcW w:w="520" w:type="dxa"/>
            <w:vMerge/>
            <w:tcBorders>
              <w:bottom w:val="single" w:sz="6" w:space="0" w:color="auto"/>
            </w:tcBorders>
          </w:tcPr>
          <w:p w14:paraId="1CB13B7B"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5643A6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w:t>
            </w:r>
          </w:p>
        </w:tc>
        <w:tc>
          <w:tcPr>
            <w:tcW w:w="687" w:type="dxa"/>
            <w:tcBorders>
              <w:left w:val="single" w:sz="18" w:space="0" w:color="auto"/>
            </w:tcBorders>
          </w:tcPr>
          <w:p w14:paraId="7C54FE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3C1440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85B131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28F71C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B1A174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2FC015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8CB6A4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EB9D8B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ABB24D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8822A6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6D7F1C43" w14:textId="77777777" w:rsidTr="00E91869">
        <w:tc>
          <w:tcPr>
            <w:tcW w:w="520" w:type="dxa"/>
            <w:vMerge/>
            <w:tcBorders>
              <w:bottom w:val="single" w:sz="6" w:space="0" w:color="auto"/>
            </w:tcBorders>
          </w:tcPr>
          <w:p w14:paraId="59E2CDD3"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6CFF0A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0F34F5E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7DCA44E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53C255A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15C5B0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2F1C1AD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643D9B8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2A83FDC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4AAB70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43D0A5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4C2BAA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BBCA5F9" w14:textId="77777777" w:rsidTr="00E91869">
        <w:tc>
          <w:tcPr>
            <w:tcW w:w="520" w:type="dxa"/>
            <w:vMerge/>
            <w:tcBorders>
              <w:bottom w:val="single" w:sz="6" w:space="0" w:color="auto"/>
            </w:tcBorders>
          </w:tcPr>
          <w:p w14:paraId="406C2BC1"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10D756D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&gt;&lt; ~ =</w:t>
            </w:r>
          </w:p>
        </w:tc>
        <w:tc>
          <w:tcPr>
            <w:tcW w:w="687" w:type="dxa"/>
            <w:tcBorders>
              <w:left w:val="single" w:sz="18" w:space="0" w:color="auto"/>
            </w:tcBorders>
          </w:tcPr>
          <w:p w14:paraId="302C4EA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ED1310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2A51EE3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42DBC8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9A6787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5269070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223FC3E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34A5FE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74D56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CF9F1C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0D7FDCCD" w14:textId="77777777" w:rsidTr="00E91869">
        <w:tc>
          <w:tcPr>
            <w:tcW w:w="520" w:type="dxa"/>
            <w:vMerge/>
            <w:tcBorders>
              <w:bottom w:val="single" w:sz="6" w:space="0" w:color="auto"/>
            </w:tcBorders>
          </w:tcPr>
          <w:p w14:paraId="7F381D04"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6BE214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Borders>
              <w:left w:val="single" w:sz="18" w:space="0" w:color="auto"/>
            </w:tcBorders>
          </w:tcPr>
          <w:p w14:paraId="67109B1B" w14:textId="77777777" w:rsidR="00AB4FCB" w:rsidRPr="0034198E" w:rsidRDefault="00AB4FCB" w:rsidP="00E91869">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031B389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657EF1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67D5D6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0275A49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638231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62A6712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265019F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A01246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8DE26B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5F9AC2E9" w14:textId="77777777" w:rsidTr="00E91869">
        <w:tc>
          <w:tcPr>
            <w:tcW w:w="520" w:type="dxa"/>
            <w:vMerge/>
            <w:tcBorders>
              <w:bottom w:val="single" w:sz="6" w:space="0" w:color="auto"/>
            </w:tcBorders>
          </w:tcPr>
          <w:p w14:paraId="7D465F4A"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0FC28A4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f_id</w:t>
            </w:r>
          </w:p>
        </w:tc>
        <w:tc>
          <w:tcPr>
            <w:tcW w:w="687" w:type="dxa"/>
            <w:tcBorders>
              <w:left w:val="single" w:sz="18" w:space="0" w:color="auto"/>
            </w:tcBorders>
          </w:tcPr>
          <w:p w14:paraId="353F8AF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61C27F3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7D97533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6171C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02579E1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65993C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658814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084EBE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765B916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31E6000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329CF74F" w14:textId="77777777" w:rsidTr="00E91869">
        <w:tc>
          <w:tcPr>
            <w:tcW w:w="520" w:type="dxa"/>
            <w:vMerge/>
            <w:tcBorders>
              <w:bottom w:val="single" w:sz="6" w:space="0" w:color="auto"/>
            </w:tcBorders>
          </w:tcPr>
          <w:p w14:paraId="4F34465A"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37BBF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5D6096C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D84395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4978BA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4D64EF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CA0B29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5BEF7E8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DD4F12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D3555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210215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7FDBE99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r>
      <w:tr w:rsidR="00AB4FCB" w14:paraId="45D997FE" w14:textId="77777777" w:rsidTr="00E91869">
        <w:tc>
          <w:tcPr>
            <w:tcW w:w="520" w:type="dxa"/>
            <w:vMerge/>
            <w:tcBorders>
              <w:bottom w:val="single" w:sz="6" w:space="0" w:color="auto"/>
            </w:tcBorders>
          </w:tcPr>
          <w:p w14:paraId="4AC8670B"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0525E69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1A0B0CCA"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4F6592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69C6263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1B52D6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4E9A9F7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1CE40E6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7409DA3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905446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A1ED85A"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C5EA48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9E921B0" w14:textId="77777777" w:rsidTr="00E91869">
        <w:tc>
          <w:tcPr>
            <w:tcW w:w="520" w:type="dxa"/>
            <w:vMerge/>
            <w:tcBorders>
              <w:bottom w:val="single" w:sz="6" w:space="0" w:color="auto"/>
            </w:tcBorders>
          </w:tcPr>
          <w:p w14:paraId="47A8CEC7"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32118A8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65FC158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12D3275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9986CF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79973C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54FBAC0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56026F0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69BF5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11DDA8F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FA724E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A40903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18" w:name="_Toc89802219"/>
      <w:r w:rsidRPr="00485878">
        <w:rPr>
          <w:rFonts w:ascii="Times New Roman" w:hAnsi="Times New Roman" w:cs="Times New Roman"/>
        </w:rPr>
        <w:t>Tabu</w:t>
      </w:r>
      <w:r w:rsidRPr="00485878">
        <w:rPr>
          <w:rFonts w:ascii="Times New Roman" w:hAnsi="Times New Roman" w:cs="Times New Roman"/>
          <w:lang w:val="sk-SK"/>
        </w:rPr>
        <w:t>ľka návratových typov</w:t>
      </w:r>
      <w:bookmarkEnd w:id="18"/>
    </w:p>
    <w:p w14:paraId="5BF5721C" w14:textId="6568FDBF" w:rsidR="00AB4FCB" w:rsidRPr="00310B19" w:rsidRDefault="00AB4FCB" w:rsidP="00AB4FCB">
      <w:pPr>
        <w:rPr>
          <w:lang w:val="sk-SK"/>
        </w:rPr>
      </w:pPr>
      <w:r w:rsidRPr="00310B19">
        <w:rPr>
          <w:lang w:val="sk-SK"/>
        </w:rPr>
        <w:t xml:space="preserve">Jedna dimenzia tabuľky návratových typov. Konkrétne pre sčítanie a odčítanie. Inak má tabuľka osem dimenzií pre ostatné aritmetické, relačné, priraďovacie operácie.  </w:t>
      </w:r>
      <w:r>
        <w:rPr>
          <w:lang w:val="sk-SK"/>
        </w:rPr>
        <w:t>Tabuľky pre ostatné operátory vyzerajú podobne, len s inými návratovými hodnotami.</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AB4FCB" w14:paraId="3B6BA53D" w14:textId="77777777" w:rsidTr="00E91869">
        <w:tc>
          <w:tcPr>
            <w:tcW w:w="535" w:type="dxa"/>
            <w:tcBorders>
              <w:bottom w:val="nil"/>
              <w:right w:val="nil"/>
              <w:tl2br w:val="single" w:sz="6" w:space="0" w:color="auto"/>
            </w:tcBorders>
          </w:tcPr>
          <w:p w14:paraId="72278F69" w14:textId="77777777" w:rsidR="00AB4FCB" w:rsidRDefault="00AB4FCB" w:rsidP="00E91869">
            <w:pPr>
              <w:jc w:val="center"/>
              <w:rPr>
                <w:lang w:val="sk-SK"/>
              </w:rPr>
            </w:pPr>
          </w:p>
        </w:tc>
        <w:tc>
          <w:tcPr>
            <w:tcW w:w="8527" w:type="dxa"/>
            <w:gridSpan w:val="6"/>
            <w:tcBorders>
              <w:left w:val="nil"/>
            </w:tcBorders>
          </w:tcPr>
          <w:p w14:paraId="72B596EB" w14:textId="77777777" w:rsidR="00AB4FCB" w:rsidRDefault="00AB4FCB" w:rsidP="00E91869">
            <w:pPr>
              <w:jc w:val="center"/>
              <w:rPr>
                <w:lang w:val="sk-SK"/>
              </w:rPr>
            </w:pPr>
            <w:r>
              <w:rPr>
                <w:lang w:val="sk-SK"/>
              </w:rPr>
              <w:t>Pravá strana</w:t>
            </w:r>
          </w:p>
        </w:tc>
      </w:tr>
      <w:tr w:rsidR="00AB4FCB" w14:paraId="2DABD23E" w14:textId="77777777" w:rsidTr="00E91869">
        <w:tc>
          <w:tcPr>
            <w:tcW w:w="535" w:type="dxa"/>
            <w:vMerge w:val="restart"/>
            <w:tcBorders>
              <w:top w:val="nil"/>
            </w:tcBorders>
            <w:textDirection w:val="btLr"/>
          </w:tcPr>
          <w:p w14:paraId="2BAEF658" w14:textId="77777777" w:rsidR="00AB4FCB" w:rsidRDefault="00AB4FCB" w:rsidP="00E91869">
            <w:pPr>
              <w:ind w:left="113" w:right="113"/>
              <w:jc w:val="center"/>
              <w:rPr>
                <w:lang w:val="sk-SK"/>
              </w:rPr>
            </w:pPr>
            <w:r>
              <w:rPr>
                <w:lang w:val="sk-SK"/>
              </w:rPr>
              <w:t>Ľavá strana</w:t>
            </w:r>
          </w:p>
        </w:tc>
        <w:tc>
          <w:tcPr>
            <w:tcW w:w="1170" w:type="dxa"/>
          </w:tcPr>
          <w:p w14:paraId="722D57FF" w14:textId="77777777" w:rsidR="00AB4FCB" w:rsidRDefault="00AB4FCB" w:rsidP="00E91869">
            <w:pPr>
              <w:jc w:val="center"/>
              <w:rPr>
                <w:lang w:val="sk-SK"/>
              </w:rPr>
            </w:pPr>
          </w:p>
        </w:tc>
        <w:tc>
          <w:tcPr>
            <w:tcW w:w="1440" w:type="dxa"/>
            <w:tcBorders>
              <w:bottom w:val="single" w:sz="18" w:space="0" w:color="auto"/>
            </w:tcBorders>
          </w:tcPr>
          <w:p w14:paraId="5095BD28" w14:textId="77777777" w:rsidR="00AB4FCB" w:rsidRDefault="00AB4FCB" w:rsidP="00E91869">
            <w:pPr>
              <w:jc w:val="center"/>
              <w:rPr>
                <w:lang w:val="sk-SK"/>
              </w:rPr>
            </w:pPr>
            <w:r>
              <w:rPr>
                <w:lang w:val="sk-SK"/>
              </w:rPr>
              <w:t>Number</w:t>
            </w:r>
          </w:p>
        </w:tc>
        <w:tc>
          <w:tcPr>
            <w:tcW w:w="1350" w:type="dxa"/>
            <w:tcBorders>
              <w:bottom w:val="single" w:sz="18" w:space="0" w:color="auto"/>
            </w:tcBorders>
          </w:tcPr>
          <w:p w14:paraId="1B869A8C" w14:textId="77777777" w:rsidR="00AB4FCB" w:rsidRDefault="00AB4FCB" w:rsidP="00E91869">
            <w:pPr>
              <w:jc w:val="center"/>
              <w:rPr>
                <w:lang w:val="sk-SK"/>
              </w:rPr>
            </w:pPr>
            <w:r>
              <w:rPr>
                <w:lang w:val="sk-SK"/>
              </w:rPr>
              <w:t>Integer</w:t>
            </w:r>
          </w:p>
        </w:tc>
        <w:tc>
          <w:tcPr>
            <w:tcW w:w="1620" w:type="dxa"/>
            <w:tcBorders>
              <w:bottom w:val="single" w:sz="18" w:space="0" w:color="auto"/>
            </w:tcBorders>
          </w:tcPr>
          <w:p w14:paraId="15E3BFBC" w14:textId="77777777" w:rsidR="00AB4FCB" w:rsidRDefault="00AB4FCB" w:rsidP="00E91869">
            <w:pPr>
              <w:jc w:val="center"/>
              <w:rPr>
                <w:lang w:val="sk-SK"/>
              </w:rPr>
            </w:pPr>
            <w:r>
              <w:rPr>
                <w:lang w:val="sk-SK"/>
              </w:rPr>
              <w:t>String</w:t>
            </w:r>
          </w:p>
        </w:tc>
        <w:tc>
          <w:tcPr>
            <w:tcW w:w="1530" w:type="dxa"/>
            <w:tcBorders>
              <w:bottom w:val="single" w:sz="18" w:space="0" w:color="auto"/>
            </w:tcBorders>
          </w:tcPr>
          <w:p w14:paraId="5D3F3EBA" w14:textId="77777777" w:rsidR="00AB4FCB" w:rsidRDefault="00AB4FCB" w:rsidP="00E91869">
            <w:pPr>
              <w:jc w:val="center"/>
              <w:rPr>
                <w:lang w:val="sk-SK"/>
              </w:rPr>
            </w:pPr>
            <w:r>
              <w:rPr>
                <w:lang w:val="sk-SK"/>
              </w:rPr>
              <w:t>Bool</w:t>
            </w:r>
          </w:p>
        </w:tc>
        <w:tc>
          <w:tcPr>
            <w:tcW w:w="1417" w:type="dxa"/>
            <w:tcBorders>
              <w:bottom w:val="single" w:sz="18" w:space="0" w:color="auto"/>
            </w:tcBorders>
          </w:tcPr>
          <w:p w14:paraId="5E563E95" w14:textId="77777777" w:rsidR="00AB4FCB" w:rsidRDefault="00AB4FCB" w:rsidP="00E91869">
            <w:pPr>
              <w:jc w:val="center"/>
              <w:rPr>
                <w:lang w:val="sk-SK"/>
              </w:rPr>
            </w:pPr>
            <w:r>
              <w:rPr>
                <w:lang w:val="sk-SK"/>
              </w:rPr>
              <w:t>Nil</w:t>
            </w:r>
          </w:p>
        </w:tc>
      </w:tr>
      <w:tr w:rsidR="00AB4FCB" w14:paraId="12B2D9B8" w14:textId="77777777" w:rsidTr="00E91869">
        <w:tc>
          <w:tcPr>
            <w:tcW w:w="535" w:type="dxa"/>
            <w:vMerge/>
          </w:tcPr>
          <w:p w14:paraId="33AD4E85" w14:textId="77777777" w:rsidR="00AB4FCB" w:rsidRDefault="00AB4FCB" w:rsidP="00E91869">
            <w:pPr>
              <w:jc w:val="center"/>
              <w:rPr>
                <w:lang w:val="sk-SK"/>
              </w:rPr>
            </w:pPr>
          </w:p>
        </w:tc>
        <w:tc>
          <w:tcPr>
            <w:tcW w:w="1170" w:type="dxa"/>
            <w:tcBorders>
              <w:right w:val="single" w:sz="18" w:space="0" w:color="auto"/>
            </w:tcBorders>
          </w:tcPr>
          <w:p w14:paraId="1AAA0E6C" w14:textId="77777777" w:rsidR="00AB4FCB" w:rsidRDefault="00AB4FCB" w:rsidP="00E91869">
            <w:pPr>
              <w:jc w:val="center"/>
              <w:rPr>
                <w:lang w:val="sk-SK"/>
              </w:rPr>
            </w:pPr>
            <w:r>
              <w:rPr>
                <w:lang w:val="sk-SK"/>
              </w:rPr>
              <w:t>Number</w:t>
            </w:r>
          </w:p>
        </w:tc>
        <w:tc>
          <w:tcPr>
            <w:tcW w:w="1440" w:type="dxa"/>
            <w:tcBorders>
              <w:top w:val="single" w:sz="18" w:space="0" w:color="auto"/>
              <w:left w:val="single" w:sz="18" w:space="0" w:color="auto"/>
            </w:tcBorders>
          </w:tcPr>
          <w:p w14:paraId="08F8115D" w14:textId="77777777" w:rsidR="00AB4FCB" w:rsidRDefault="00AB4FCB" w:rsidP="00E91869">
            <w:pPr>
              <w:jc w:val="center"/>
              <w:rPr>
                <w:lang w:val="sk-SK"/>
              </w:rPr>
            </w:pPr>
            <w:r>
              <w:rPr>
                <w:lang w:val="sk-SK"/>
              </w:rPr>
              <w:t>Number</w:t>
            </w:r>
          </w:p>
        </w:tc>
        <w:tc>
          <w:tcPr>
            <w:tcW w:w="1350" w:type="dxa"/>
            <w:tcBorders>
              <w:top w:val="single" w:sz="18" w:space="0" w:color="auto"/>
            </w:tcBorders>
          </w:tcPr>
          <w:p w14:paraId="2FBEE53E" w14:textId="77777777" w:rsidR="00AB4FCB" w:rsidRDefault="00AB4FCB" w:rsidP="00E91869">
            <w:pPr>
              <w:jc w:val="center"/>
              <w:rPr>
                <w:lang w:val="sk-SK"/>
              </w:rPr>
            </w:pPr>
            <w:r>
              <w:rPr>
                <w:lang w:val="sk-SK"/>
              </w:rPr>
              <w:t>Number</w:t>
            </w:r>
          </w:p>
        </w:tc>
        <w:tc>
          <w:tcPr>
            <w:tcW w:w="1620" w:type="dxa"/>
            <w:tcBorders>
              <w:top w:val="single" w:sz="18" w:space="0" w:color="auto"/>
            </w:tcBorders>
          </w:tcPr>
          <w:p w14:paraId="496D47CD" w14:textId="77777777" w:rsidR="00AB4FCB" w:rsidRDefault="00AB4FCB" w:rsidP="00E91869">
            <w:pPr>
              <w:jc w:val="center"/>
              <w:rPr>
                <w:lang w:val="sk-SK"/>
              </w:rPr>
            </w:pPr>
            <w:r>
              <w:rPr>
                <w:lang w:val="sk-SK"/>
              </w:rPr>
              <w:t>NO_TYPE</w:t>
            </w:r>
          </w:p>
        </w:tc>
        <w:tc>
          <w:tcPr>
            <w:tcW w:w="1530" w:type="dxa"/>
            <w:tcBorders>
              <w:top w:val="single" w:sz="18" w:space="0" w:color="auto"/>
            </w:tcBorders>
          </w:tcPr>
          <w:p w14:paraId="006859DF" w14:textId="77777777" w:rsidR="00AB4FCB" w:rsidRDefault="00AB4FCB" w:rsidP="00E91869">
            <w:pPr>
              <w:jc w:val="center"/>
              <w:rPr>
                <w:lang w:val="sk-SK"/>
              </w:rPr>
            </w:pPr>
            <w:r>
              <w:rPr>
                <w:lang w:val="sk-SK"/>
              </w:rPr>
              <w:t>NO_TYPE</w:t>
            </w:r>
          </w:p>
        </w:tc>
        <w:tc>
          <w:tcPr>
            <w:tcW w:w="1417" w:type="dxa"/>
            <w:tcBorders>
              <w:top w:val="single" w:sz="18" w:space="0" w:color="auto"/>
            </w:tcBorders>
          </w:tcPr>
          <w:p w14:paraId="3E4C5DAF" w14:textId="77777777" w:rsidR="00AB4FCB" w:rsidRDefault="00AB4FCB" w:rsidP="00E91869">
            <w:pPr>
              <w:jc w:val="center"/>
              <w:rPr>
                <w:lang w:val="sk-SK"/>
              </w:rPr>
            </w:pPr>
            <w:r>
              <w:rPr>
                <w:lang w:val="sk-SK"/>
              </w:rPr>
              <w:t>Nil</w:t>
            </w:r>
          </w:p>
        </w:tc>
      </w:tr>
      <w:tr w:rsidR="00AB4FCB" w14:paraId="38783640" w14:textId="77777777" w:rsidTr="00E91869">
        <w:tc>
          <w:tcPr>
            <w:tcW w:w="535" w:type="dxa"/>
            <w:vMerge/>
          </w:tcPr>
          <w:p w14:paraId="72573338" w14:textId="77777777" w:rsidR="00AB4FCB" w:rsidRDefault="00AB4FCB" w:rsidP="00E91869">
            <w:pPr>
              <w:jc w:val="center"/>
              <w:rPr>
                <w:lang w:val="sk-SK"/>
              </w:rPr>
            </w:pPr>
          </w:p>
        </w:tc>
        <w:tc>
          <w:tcPr>
            <w:tcW w:w="1170" w:type="dxa"/>
            <w:tcBorders>
              <w:right w:val="single" w:sz="18" w:space="0" w:color="auto"/>
            </w:tcBorders>
          </w:tcPr>
          <w:p w14:paraId="1654E135" w14:textId="77777777" w:rsidR="00AB4FCB" w:rsidRDefault="00AB4FCB" w:rsidP="00E91869">
            <w:pPr>
              <w:jc w:val="center"/>
              <w:rPr>
                <w:lang w:val="sk-SK"/>
              </w:rPr>
            </w:pPr>
            <w:r>
              <w:rPr>
                <w:lang w:val="sk-SK"/>
              </w:rPr>
              <w:t>Integer</w:t>
            </w:r>
          </w:p>
        </w:tc>
        <w:tc>
          <w:tcPr>
            <w:tcW w:w="1440" w:type="dxa"/>
            <w:tcBorders>
              <w:left w:val="single" w:sz="18" w:space="0" w:color="auto"/>
            </w:tcBorders>
          </w:tcPr>
          <w:p w14:paraId="51507D74" w14:textId="77777777" w:rsidR="00AB4FCB" w:rsidRDefault="00AB4FCB" w:rsidP="00E91869">
            <w:pPr>
              <w:jc w:val="center"/>
              <w:rPr>
                <w:lang w:val="sk-SK"/>
              </w:rPr>
            </w:pPr>
            <w:r>
              <w:rPr>
                <w:lang w:val="sk-SK"/>
              </w:rPr>
              <w:t>Number</w:t>
            </w:r>
          </w:p>
        </w:tc>
        <w:tc>
          <w:tcPr>
            <w:tcW w:w="1350" w:type="dxa"/>
          </w:tcPr>
          <w:p w14:paraId="17E9A4C2" w14:textId="77777777" w:rsidR="00AB4FCB" w:rsidRDefault="00AB4FCB" w:rsidP="00E91869">
            <w:pPr>
              <w:jc w:val="center"/>
              <w:rPr>
                <w:lang w:val="sk-SK"/>
              </w:rPr>
            </w:pPr>
            <w:r>
              <w:rPr>
                <w:lang w:val="sk-SK"/>
              </w:rPr>
              <w:t>Integer</w:t>
            </w:r>
          </w:p>
        </w:tc>
        <w:tc>
          <w:tcPr>
            <w:tcW w:w="1620" w:type="dxa"/>
          </w:tcPr>
          <w:p w14:paraId="7962633D" w14:textId="77777777" w:rsidR="00AB4FCB" w:rsidRDefault="00AB4FCB" w:rsidP="00E91869">
            <w:pPr>
              <w:jc w:val="center"/>
              <w:rPr>
                <w:lang w:val="sk-SK"/>
              </w:rPr>
            </w:pPr>
            <w:r>
              <w:rPr>
                <w:lang w:val="sk-SK"/>
              </w:rPr>
              <w:t>NO_TYPE</w:t>
            </w:r>
          </w:p>
        </w:tc>
        <w:tc>
          <w:tcPr>
            <w:tcW w:w="1530" w:type="dxa"/>
          </w:tcPr>
          <w:p w14:paraId="4E862747" w14:textId="77777777" w:rsidR="00AB4FCB" w:rsidRDefault="00AB4FCB" w:rsidP="00E91869">
            <w:pPr>
              <w:jc w:val="center"/>
              <w:rPr>
                <w:lang w:val="sk-SK"/>
              </w:rPr>
            </w:pPr>
            <w:r>
              <w:rPr>
                <w:lang w:val="sk-SK"/>
              </w:rPr>
              <w:t>NO_TYPE</w:t>
            </w:r>
          </w:p>
        </w:tc>
        <w:tc>
          <w:tcPr>
            <w:tcW w:w="1417" w:type="dxa"/>
          </w:tcPr>
          <w:p w14:paraId="0B9D9C0C" w14:textId="77777777" w:rsidR="00AB4FCB" w:rsidRDefault="00AB4FCB" w:rsidP="00E91869">
            <w:pPr>
              <w:jc w:val="center"/>
              <w:rPr>
                <w:lang w:val="sk-SK"/>
              </w:rPr>
            </w:pPr>
            <w:r>
              <w:rPr>
                <w:lang w:val="sk-SK"/>
              </w:rPr>
              <w:t>Nil</w:t>
            </w:r>
          </w:p>
        </w:tc>
      </w:tr>
      <w:tr w:rsidR="00AB4FCB" w14:paraId="3871ABFC" w14:textId="77777777" w:rsidTr="00E91869">
        <w:tc>
          <w:tcPr>
            <w:tcW w:w="535" w:type="dxa"/>
            <w:vMerge/>
          </w:tcPr>
          <w:p w14:paraId="76C6106F" w14:textId="77777777" w:rsidR="00AB4FCB" w:rsidRDefault="00AB4FCB" w:rsidP="00E91869">
            <w:pPr>
              <w:jc w:val="center"/>
              <w:rPr>
                <w:lang w:val="sk-SK"/>
              </w:rPr>
            </w:pPr>
          </w:p>
        </w:tc>
        <w:tc>
          <w:tcPr>
            <w:tcW w:w="1170" w:type="dxa"/>
            <w:tcBorders>
              <w:right w:val="single" w:sz="18" w:space="0" w:color="auto"/>
            </w:tcBorders>
          </w:tcPr>
          <w:p w14:paraId="277174B4" w14:textId="77777777" w:rsidR="00AB4FCB" w:rsidRDefault="00AB4FCB" w:rsidP="00E91869">
            <w:pPr>
              <w:jc w:val="center"/>
              <w:rPr>
                <w:lang w:val="sk-SK"/>
              </w:rPr>
            </w:pPr>
            <w:r>
              <w:rPr>
                <w:lang w:val="sk-SK"/>
              </w:rPr>
              <w:t>String</w:t>
            </w:r>
          </w:p>
        </w:tc>
        <w:tc>
          <w:tcPr>
            <w:tcW w:w="1440" w:type="dxa"/>
            <w:tcBorders>
              <w:left w:val="single" w:sz="18" w:space="0" w:color="auto"/>
            </w:tcBorders>
          </w:tcPr>
          <w:p w14:paraId="4696D2F7" w14:textId="77777777" w:rsidR="00AB4FCB" w:rsidRDefault="00AB4FCB" w:rsidP="00E91869">
            <w:pPr>
              <w:jc w:val="center"/>
              <w:rPr>
                <w:lang w:val="sk-SK"/>
              </w:rPr>
            </w:pPr>
            <w:r>
              <w:rPr>
                <w:lang w:val="sk-SK"/>
              </w:rPr>
              <w:t>NO_TYPE</w:t>
            </w:r>
          </w:p>
        </w:tc>
        <w:tc>
          <w:tcPr>
            <w:tcW w:w="1350" w:type="dxa"/>
          </w:tcPr>
          <w:p w14:paraId="232822B4" w14:textId="77777777" w:rsidR="00AB4FCB" w:rsidRDefault="00AB4FCB" w:rsidP="00E91869">
            <w:pPr>
              <w:jc w:val="center"/>
              <w:rPr>
                <w:lang w:val="sk-SK"/>
              </w:rPr>
            </w:pPr>
            <w:r>
              <w:rPr>
                <w:lang w:val="sk-SK"/>
              </w:rPr>
              <w:t>NO_TYPE</w:t>
            </w:r>
          </w:p>
        </w:tc>
        <w:tc>
          <w:tcPr>
            <w:tcW w:w="1620" w:type="dxa"/>
          </w:tcPr>
          <w:p w14:paraId="55C8061E" w14:textId="77777777" w:rsidR="00AB4FCB" w:rsidRDefault="00AB4FCB" w:rsidP="00E91869">
            <w:pPr>
              <w:jc w:val="center"/>
              <w:rPr>
                <w:lang w:val="sk-SK"/>
              </w:rPr>
            </w:pPr>
            <w:r>
              <w:rPr>
                <w:lang w:val="sk-SK"/>
              </w:rPr>
              <w:t>NO_TYPE</w:t>
            </w:r>
          </w:p>
        </w:tc>
        <w:tc>
          <w:tcPr>
            <w:tcW w:w="1530" w:type="dxa"/>
          </w:tcPr>
          <w:p w14:paraId="759F859C" w14:textId="77777777" w:rsidR="00AB4FCB" w:rsidRDefault="00AB4FCB" w:rsidP="00E91869">
            <w:pPr>
              <w:jc w:val="center"/>
              <w:rPr>
                <w:lang w:val="sk-SK"/>
              </w:rPr>
            </w:pPr>
            <w:r>
              <w:rPr>
                <w:lang w:val="sk-SK"/>
              </w:rPr>
              <w:t>NO_TYPE</w:t>
            </w:r>
          </w:p>
        </w:tc>
        <w:tc>
          <w:tcPr>
            <w:tcW w:w="1417" w:type="dxa"/>
          </w:tcPr>
          <w:p w14:paraId="03D5B447" w14:textId="77777777" w:rsidR="00AB4FCB" w:rsidRDefault="00AB4FCB" w:rsidP="00E91869">
            <w:pPr>
              <w:jc w:val="center"/>
              <w:rPr>
                <w:lang w:val="sk-SK"/>
              </w:rPr>
            </w:pPr>
            <w:r>
              <w:rPr>
                <w:lang w:val="sk-SK"/>
              </w:rPr>
              <w:t>Nil</w:t>
            </w:r>
          </w:p>
        </w:tc>
      </w:tr>
      <w:tr w:rsidR="00AB4FCB" w14:paraId="37EFE6F8" w14:textId="77777777" w:rsidTr="00E91869">
        <w:tc>
          <w:tcPr>
            <w:tcW w:w="535" w:type="dxa"/>
            <w:vMerge/>
          </w:tcPr>
          <w:p w14:paraId="7BDFB21E" w14:textId="77777777" w:rsidR="00AB4FCB" w:rsidRDefault="00AB4FCB" w:rsidP="00E91869">
            <w:pPr>
              <w:jc w:val="center"/>
              <w:rPr>
                <w:lang w:val="sk-SK"/>
              </w:rPr>
            </w:pPr>
          </w:p>
        </w:tc>
        <w:tc>
          <w:tcPr>
            <w:tcW w:w="1170" w:type="dxa"/>
            <w:tcBorders>
              <w:right w:val="single" w:sz="18" w:space="0" w:color="auto"/>
            </w:tcBorders>
          </w:tcPr>
          <w:p w14:paraId="4FC1255B" w14:textId="77777777" w:rsidR="00AB4FCB" w:rsidRDefault="00AB4FCB" w:rsidP="00E91869">
            <w:pPr>
              <w:jc w:val="center"/>
              <w:rPr>
                <w:lang w:val="sk-SK"/>
              </w:rPr>
            </w:pPr>
            <w:r>
              <w:rPr>
                <w:lang w:val="sk-SK"/>
              </w:rPr>
              <w:t>Bool</w:t>
            </w:r>
          </w:p>
        </w:tc>
        <w:tc>
          <w:tcPr>
            <w:tcW w:w="1440" w:type="dxa"/>
            <w:tcBorders>
              <w:left w:val="single" w:sz="18" w:space="0" w:color="auto"/>
            </w:tcBorders>
          </w:tcPr>
          <w:p w14:paraId="3FC2E2A9" w14:textId="77777777" w:rsidR="00AB4FCB" w:rsidRDefault="00AB4FCB" w:rsidP="00E91869">
            <w:pPr>
              <w:jc w:val="center"/>
              <w:rPr>
                <w:lang w:val="sk-SK"/>
              </w:rPr>
            </w:pPr>
            <w:r>
              <w:rPr>
                <w:lang w:val="sk-SK"/>
              </w:rPr>
              <w:t>NO_TYPE</w:t>
            </w:r>
          </w:p>
        </w:tc>
        <w:tc>
          <w:tcPr>
            <w:tcW w:w="1350" w:type="dxa"/>
          </w:tcPr>
          <w:p w14:paraId="327E35A0" w14:textId="77777777" w:rsidR="00AB4FCB" w:rsidRDefault="00AB4FCB" w:rsidP="00E91869">
            <w:pPr>
              <w:jc w:val="center"/>
              <w:rPr>
                <w:lang w:val="sk-SK"/>
              </w:rPr>
            </w:pPr>
            <w:r>
              <w:rPr>
                <w:lang w:val="sk-SK"/>
              </w:rPr>
              <w:t>NO_TYPE</w:t>
            </w:r>
          </w:p>
        </w:tc>
        <w:tc>
          <w:tcPr>
            <w:tcW w:w="1620" w:type="dxa"/>
          </w:tcPr>
          <w:p w14:paraId="2EDC18DD" w14:textId="77777777" w:rsidR="00AB4FCB" w:rsidRDefault="00AB4FCB" w:rsidP="00E91869">
            <w:pPr>
              <w:jc w:val="center"/>
              <w:rPr>
                <w:lang w:val="sk-SK"/>
              </w:rPr>
            </w:pPr>
            <w:r>
              <w:rPr>
                <w:lang w:val="sk-SK"/>
              </w:rPr>
              <w:t>NO_TYPE</w:t>
            </w:r>
          </w:p>
        </w:tc>
        <w:tc>
          <w:tcPr>
            <w:tcW w:w="1530" w:type="dxa"/>
          </w:tcPr>
          <w:p w14:paraId="4CB292AD" w14:textId="77777777" w:rsidR="00AB4FCB" w:rsidRDefault="00AB4FCB" w:rsidP="00E91869">
            <w:pPr>
              <w:jc w:val="center"/>
              <w:rPr>
                <w:lang w:val="sk-SK"/>
              </w:rPr>
            </w:pPr>
            <w:r>
              <w:rPr>
                <w:lang w:val="sk-SK"/>
              </w:rPr>
              <w:t>Bool</w:t>
            </w:r>
          </w:p>
        </w:tc>
        <w:tc>
          <w:tcPr>
            <w:tcW w:w="1417" w:type="dxa"/>
          </w:tcPr>
          <w:p w14:paraId="79B1E01E" w14:textId="77777777" w:rsidR="00AB4FCB" w:rsidRDefault="00AB4FCB" w:rsidP="00E91869">
            <w:pPr>
              <w:jc w:val="center"/>
              <w:rPr>
                <w:lang w:val="sk-SK"/>
              </w:rPr>
            </w:pPr>
            <w:r>
              <w:rPr>
                <w:lang w:val="sk-SK"/>
              </w:rPr>
              <w:t>Nil</w:t>
            </w:r>
          </w:p>
        </w:tc>
      </w:tr>
      <w:tr w:rsidR="00AB4FCB" w14:paraId="3448448D" w14:textId="77777777" w:rsidTr="00E91869">
        <w:tc>
          <w:tcPr>
            <w:tcW w:w="535" w:type="dxa"/>
            <w:vMerge/>
          </w:tcPr>
          <w:p w14:paraId="097C8C8B" w14:textId="77777777" w:rsidR="00AB4FCB" w:rsidRDefault="00AB4FCB" w:rsidP="00E91869">
            <w:pPr>
              <w:jc w:val="center"/>
              <w:rPr>
                <w:lang w:val="sk-SK"/>
              </w:rPr>
            </w:pPr>
          </w:p>
        </w:tc>
        <w:tc>
          <w:tcPr>
            <w:tcW w:w="1170" w:type="dxa"/>
            <w:tcBorders>
              <w:right w:val="single" w:sz="18" w:space="0" w:color="auto"/>
            </w:tcBorders>
          </w:tcPr>
          <w:p w14:paraId="0A2858D0" w14:textId="77777777" w:rsidR="00AB4FCB" w:rsidRDefault="00AB4FCB" w:rsidP="00E91869">
            <w:pPr>
              <w:jc w:val="center"/>
              <w:rPr>
                <w:lang w:val="sk-SK"/>
              </w:rPr>
            </w:pPr>
            <w:r>
              <w:rPr>
                <w:lang w:val="sk-SK"/>
              </w:rPr>
              <w:t>Nil</w:t>
            </w:r>
          </w:p>
        </w:tc>
        <w:tc>
          <w:tcPr>
            <w:tcW w:w="1440" w:type="dxa"/>
            <w:tcBorders>
              <w:left w:val="single" w:sz="18" w:space="0" w:color="auto"/>
            </w:tcBorders>
          </w:tcPr>
          <w:p w14:paraId="48E3CC66" w14:textId="77777777" w:rsidR="00AB4FCB" w:rsidRDefault="00AB4FCB" w:rsidP="00E91869">
            <w:pPr>
              <w:jc w:val="center"/>
              <w:rPr>
                <w:lang w:val="sk-SK"/>
              </w:rPr>
            </w:pPr>
            <w:r>
              <w:rPr>
                <w:lang w:val="sk-SK"/>
              </w:rPr>
              <w:t>Nil</w:t>
            </w:r>
          </w:p>
        </w:tc>
        <w:tc>
          <w:tcPr>
            <w:tcW w:w="1350" w:type="dxa"/>
          </w:tcPr>
          <w:p w14:paraId="66253EAB" w14:textId="77777777" w:rsidR="00AB4FCB" w:rsidRDefault="00AB4FCB" w:rsidP="00E91869">
            <w:pPr>
              <w:jc w:val="center"/>
              <w:rPr>
                <w:lang w:val="sk-SK"/>
              </w:rPr>
            </w:pPr>
            <w:r>
              <w:rPr>
                <w:lang w:val="sk-SK"/>
              </w:rPr>
              <w:t>Nil</w:t>
            </w:r>
          </w:p>
        </w:tc>
        <w:tc>
          <w:tcPr>
            <w:tcW w:w="1620" w:type="dxa"/>
          </w:tcPr>
          <w:p w14:paraId="3DE20940" w14:textId="77777777" w:rsidR="00AB4FCB" w:rsidRDefault="00AB4FCB" w:rsidP="00E91869">
            <w:pPr>
              <w:jc w:val="center"/>
              <w:rPr>
                <w:lang w:val="sk-SK"/>
              </w:rPr>
            </w:pPr>
            <w:r>
              <w:rPr>
                <w:lang w:val="sk-SK"/>
              </w:rPr>
              <w:t>Nil</w:t>
            </w:r>
          </w:p>
        </w:tc>
        <w:tc>
          <w:tcPr>
            <w:tcW w:w="1530" w:type="dxa"/>
          </w:tcPr>
          <w:p w14:paraId="2389C201" w14:textId="77777777" w:rsidR="00AB4FCB" w:rsidRDefault="00AB4FCB" w:rsidP="00E91869">
            <w:pPr>
              <w:jc w:val="center"/>
              <w:rPr>
                <w:lang w:val="sk-SK"/>
              </w:rPr>
            </w:pPr>
            <w:r>
              <w:rPr>
                <w:lang w:val="sk-SK"/>
              </w:rPr>
              <w:t>Nil</w:t>
            </w:r>
          </w:p>
        </w:tc>
        <w:tc>
          <w:tcPr>
            <w:tcW w:w="1417" w:type="dxa"/>
          </w:tcPr>
          <w:p w14:paraId="76E46D76" w14:textId="77777777" w:rsidR="00AB4FCB" w:rsidRDefault="00AB4FCB" w:rsidP="00E91869">
            <w:pPr>
              <w:jc w:val="center"/>
              <w:rPr>
                <w:lang w:val="sk-SK"/>
              </w:rPr>
            </w:pPr>
            <w:r>
              <w:rPr>
                <w:lang w:val="sk-SK"/>
              </w:rPr>
              <w:t>Nil</w:t>
            </w:r>
          </w:p>
        </w:tc>
      </w:tr>
    </w:tbl>
    <w:p w14:paraId="537A924A" w14:textId="77777777" w:rsidR="00AB4FCB" w:rsidRDefault="00AB4FCB" w:rsidP="00AB4FCB">
      <w:pPr>
        <w:rPr>
          <w:rFonts w:ascii="Times New Roman" w:hAnsi="Times New Roman" w:cs="Times New Roman"/>
          <w:sz w:val="18"/>
          <w:szCs w:val="18"/>
          <w:lang w:val="sk-SK"/>
        </w:rPr>
      </w:pPr>
    </w:p>
    <w:p w14:paraId="204AFC26" w14:textId="77777777" w:rsidR="00AB4FCB" w:rsidRDefault="00AB4FCB" w:rsidP="00AB4FCB">
      <w:pPr>
        <w:pStyle w:val="ListParagraph"/>
        <w:numPr>
          <w:ilvl w:val="0"/>
          <w:numId w:val="16"/>
        </w:numPr>
        <w:rPr>
          <w:rFonts w:ascii="Times New Roman" w:hAnsi="Times New Roman" w:cs="Times New Roman"/>
          <w:sz w:val="18"/>
          <w:szCs w:val="18"/>
          <w:lang w:val="sk-SK"/>
        </w:rPr>
      </w:pPr>
      <w:r w:rsidRPr="00736E56">
        <w:rPr>
          <w:rFonts w:ascii="Times New Roman" w:hAnsi="Times New Roman" w:cs="Times New Roman"/>
          <w:sz w:val="18"/>
          <w:szCs w:val="18"/>
          <w:lang w:val="sk-SK"/>
        </w:rPr>
        <w:t>NO_TYPE</w:t>
      </w:r>
      <w:r>
        <w:rPr>
          <w:rFonts w:ascii="Times New Roman" w:hAnsi="Times New Roman" w:cs="Times New Roman"/>
          <w:sz w:val="18"/>
          <w:szCs w:val="18"/>
          <w:lang w:val="sk-SK"/>
        </w:rPr>
        <w:t xml:space="preserve"> -</w:t>
      </w:r>
      <w:r w:rsidRPr="00736E56">
        <w:rPr>
          <w:rFonts w:ascii="Times New Roman" w:hAnsi="Times New Roman" w:cs="Times New Roman"/>
          <w:sz w:val="18"/>
          <w:szCs w:val="18"/>
          <w:lang w:val="sk-SK"/>
        </w:rPr>
        <w:t xml:space="preserve"> znamená, že nad danými dvoma dátovými typmi nie je možné vykonať zadanú operáciu</w:t>
      </w:r>
    </w:p>
    <w:p w14:paraId="77B7FA6B" w14:textId="77777777" w:rsidR="00AB4FCB" w:rsidRDefault="00AB4FCB" w:rsidP="00AB4FCB">
      <w:pPr>
        <w:pStyle w:val="ListParagraph"/>
        <w:numPr>
          <w:ilvl w:val="0"/>
          <w:numId w:val="16"/>
        </w:numPr>
        <w:rPr>
          <w:rFonts w:ascii="Times New Roman" w:hAnsi="Times New Roman" w:cs="Times New Roman"/>
          <w:sz w:val="18"/>
          <w:szCs w:val="18"/>
          <w:lang w:val="sk-SK"/>
        </w:rPr>
      </w:pPr>
      <w:r>
        <w:rPr>
          <w:rFonts w:ascii="Times New Roman" w:hAnsi="Times New Roman" w:cs="Times New Roman"/>
          <w:sz w:val="18"/>
          <w:szCs w:val="18"/>
          <w:lang w:val="sk-SK"/>
        </w:rPr>
        <w:t>Number, Bool, String, Integer – aký dátový typ bude mať návratova´hodnota operácie</w:t>
      </w:r>
    </w:p>
    <w:p w14:paraId="680ED90C" w14:textId="77777777" w:rsidR="00AB4FCB" w:rsidRPr="00736E56" w:rsidRDefault="00AB4FCB" w:rsidP="00AB4FCB">
      <w:pPr>
        <w:pStyle w:val="ListParagraph"/>
        <w:numPr>
          <w:ilvl w:val="0"/>
          <w:numId w:val="16"/>
        </w:numPr>
        <w:rPr>
          <w:rFonts w:ascii="Times New Roman" w:hAnsi="Times New Roman" w:cs="Times New Roman"/>
          <w:sz w:val="18"/>
          <w:szCs w:val="18"/>
          <w:lang w:val="sk-SK"/>
        </w:rPr>
      </w:pPr>
      <w:r>
        <w:rPr>
          <w:rFonts w:ascii="Times New Roman" w:hAnsi="Times New Roman" w:cs="Times New Roman"/>
          <w:sz w:val="18"/>
          <w:szCs w:val="18"/>
          <w:lang w:val="sk-SK"/>
        </w:rPr>
        <w:t xml:space="preserve">Nil – značí neočakávané narábanie s hodnotou nil </w:t>
      </w:r>
    </w:p>
    <w:p w14:paraId="7BAD81EA" w14:textId="2717ED40" w:rsidR="005F3524" w:rsidRPr="005F3524" w:rsidRDefault="005F3524" w:rsidP="00AB4FCB">
      <w:pPr>
        <w:rPr>
          <w:rFonts w:ascii="Times New Roman" w:hAnsi="Times New Roman" w:cs="Times New Roman"/>
          <w:sz w:val="18"/>
          <w:szCs w:val="18"/>
          <w:lang w:val="sk-SK"/>
        </w:rPr>
      </w:pPr>
    </w:p>
    <w:sectPr w:rsidR="005F3524" w:rsidRPr="005F3524" w:rsidSect="00E65A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AF052" w14:textId="77777777" w:rsidR="00473DDE" w:rsidRDefault="00473DDE" w:rsidP="00890FE7">
      <w:pPr>
        <w:spacing w:after="0" w:line="240" w:lineRule="auto"/>
      </w:pPr>
      <w:r>
        <w:separator/>
      </w:r>
    </w:p>
  </w:endnote>
  <w:endnote w:type="continuationSeparator" w:id="0">
    <w:p w14:paraId="08AD7351" w14:textId="77777777" w:rsidR="00473DDE" w:rsidRDefault="00473DDE" w:rsidP="00890FE7">
      <w:pPr>
        <w:spacing w:after="0" w:line="240" w:lineRule="auto"/>
      </w:pPr>
      <w:r>
        <w:continuationSeparator/>
      </w:r>
    </w:p>
  </w:endnote>
  <w:endnote w:type="continuationNotice" w:id="1">
    <w:p w14:paraId="4D9B0DD4" w14:textId="77777777" w:rsidR="00473DDE" w:rsidRDefault="00473D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44AF" w14:textId="77777777" w:rsidR="00473DDE" w:rsidRDefault="00473DDE" w:rsidP="00890FE7">
      <w:pPr>
        <w:spacing w:after="0" w:line="240" w:lineRule="auto"/>
      </w:pPr>
      <w:r>
        <w:separator/>
      </w:r>
    </w:p>
  </w:footnote>
  <w:footnote w:type="continuationSeparator" w:id="0">
    <w:p w14:paraId="65D0392C" w14:textId="77777777" w:rsidR="00473DDE" w:rsidRDefault="00473DDE" w:rsidP="00890FE7">
      <w:pPr>
        <w:spacing w:after="0" w:line="240" w:lineRule="auto"/>
      </w:pPr>
      <w:r>
        <w:continuationSeparator/>
      </w:r>
    </w:p>
  </w:footnote>
  <w:footnote w:type="continuationNotice" w:id="1">
    <w:p w14:paraId="08E9F7EB" w14:textId="77777777" w:rsidR="00473DDE" w:rsidRDefault="00473D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905D7"/>
    <w:multiLevelType w:val="hybridMultilevel"/>
    <w:tmpl w:val="885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161D"/>
    <w:rsid w:val="0003277E"/>
    <w:rsid w:val="000370E1"/>
    <w:rsid w:val="00041E31"/>
    <w:rsid w:val="00064423"/>
    <w:rsid w:val="000814C7"/>
    <w:rsid w:val="000851D9"/>
    <w:rsid w:val="000866A8"/>
    <w:rsid w:val="000A1225"/>
    <w:rsid w:val="000A1859"/>
    <w:rsid w:val="000A5655"/>
    <w:rsid w:val="000B4F50"/>
    <w:rsid w:val="000B646D"/>
    <w:rsid w:val="000C12D8"/>
    <w:rsid w:val="000E54B9"/>
    <w:rsid w:val="000F566B"/>
    <w:rsid w:val="00100B42"/>
    <w:rsid w:val="001554EF"/>
    <w:rsid w:val="001559C2"/>
    <w:rsid w:val="00165944"/>
    <w:rsid w:val="00187746"/>
    <w:rsid w:val="00190042"/>
    <w:rsid w:val="001A1117"/>
    <w:rsid w:val="001A4DA6"/>
    <w:rsid w:val="001E332C"/>
    <w:rsid w:val="001E4459"/>
    <w:rsid w:val="002206B0"/>
    <w:rsid w:val="00225437"/>
    <w:rsid w:val="00245801"/>
    <w:rsid w:val="00265DA8"/>
    <w:rsid w:val="00282110"/>
    <w:rsid w:val="002A2BD4"/>
    <w:rsid w:val="002B08D3"/>
    <w:rsid w:val="002E4137"/>
    <w:rsid w:val="002E7DFC"/>
    <w:rsid w:val="002F3677"/>
    <w:rsid w:val="003026A8"/>
    <w:rsid w:val="003027C0"/>
    <w:rsid w:val="00304B7C"/>
    <w:rsid w:val="0030758F"/>
    <w:rsid w:val="00320320"/>
    <w:rsid w:val="00335671"/>
    <w:rsid w:val="0034198E"/>
    <w:rsid w:val="003515A1"/>
    <w:rsid w:val="00365FEE"/>
    <w:rsid w:val="003979C2"/>
    <w:rsid w:val="003C397F"/>
    <w:rsid w:val="003D4956"/>
    <w:rsid w:val="003F06F4"/>
    <w:rsid w:val="003F168A"/>
    <w:rsid w:val="004158FA"/>
    <w:rsid w:val="004165BA"/>
    <w:rsid w:val="004242D4"/>
    <w:rsid w:val="00435439"/>
    <w:rsid w:val="0045622D"/>
    <w:rsid w:val="00473DDE"/>
    <w:rsid w:val="004768E2"/>
    <w:rsid w:val="00484CC1"/>
    <w:rsid w:val="00485878"/>
    <w:rsid w:val="004A29E7"/>
    <w:rsid w:val="00511746"/>
    <w:rsid w:val="00546D77"/>
    <w:rsid w:val="005543DE"/>
    <w:rsid w:val="00590AF5"/>
    <w:rsid w:val="005A3C7A"/>
    <w:rsid w:val="005B36EC"/>
    <w:rsid w:val="005B7E6C"/>
    <w:rsid w:val="005C1021"/>
    <w:rsid w:val="005D0429"/>
    <w:rsid w:val="005D29B3"/>
    <w:rsid w:val="005E36EE"/>
    <w:rsid w:val="005F0594"/>
    <w:rsid w:val="005F3524"/>
    <w:rsid w:val="00610DC9"/>
    <w:rsid w:val="00633751"/>
    <w:rsid w:val="006639FF"/>
    <w:rsid w:val="00673469"/>
    <w:rsid w:val="006760A1"/>
    <w:rsid w:val="006A66C2"/>
    <w:rsid w:val="006C0046"/>
    <w:rsid w:val="006C2B20"/>
    <w:rsid w:val="006E0FAA"/>
    <w:rsid w:val="006E6BE6"/>
    <w:rsid w:val="006F5B2E"/>
    <w:rsid w:val="007036AF"/>
    <w:rsid w:val="0072204B"/>
    <w:rsid w:val="0072372B"/>
    <w:rsid w:val="0072520A"/>
    <w:rsid w:val="007362E4"/>
    <w:rsid w:val="0074075C"/>
    <w:rsid w:val="0077070B"/>
    <w:rsid w:val="007959D3"/>
    <w:rsid w:val="007A7A52"/>
    <w:rsid w:val="007C3947"/>
    <w:rsid w:val="007F7DE4"/>
    <w:rsid w:val="00811E4A"/>
    <w:rsid w:val="00812C45"/>
    <w:rsid w:val="00821DC8"/>
    <w:rsid w:val="0084012D"/>
    <w:rsid w:val="00847C6C"/>
    <w:rsid w:val="00861E6A"/>
    <w:rsid w:val="0087277F"/>
    <w:rsid w:val="0089062F"/>
    <w:rsid w:val="00890FE7"/>
    <w:rsid w:val="008A24F5"/>
    <w:rsid w:val="008A77C1"/>
    <w:rsid w:val="008B31C3"/>
    <w:rsid w:val="008D2246"/>
    <w:rsid w:val="008E1C3B"/>
    <w:rsid w:val="008E7CB3"/>
    <w:rsid w:val="009130A1"/>
    <w:rsid w:val="009219C1"/>
    <w:rsid w:val="009262DB"/>
    <w:rsid w:val="00927B43"/>
    <w:rsid w:val="009363BC"/>
    <w:rsid w:val="0093703C"/>
    <w:rsid w:val="009421B5"/>
    <w:rsid w:val="00944107"/>
    <w:rsid w:val="00962361"/>
    <w:rsid w:val="00972AEB"/>
    <w:rsid w:val="009B70B8"/>
    <w:rsid w:val="009D5A13"/>
    <w:rsid w:val="00A21269"/>
    <w:rsid w:val="00A27286"/>
    <w:rsid w:val="00A33F30"/>
    <w:rsid w:val="00A52A1F"/>
    <w:rsid w:val="00A56D22"/>
    <w:rsid w:val="00A72C22"/>
    <w:rsid w:val="00AB4FCB"/>
    <w:rsid w:val="00AC7B6A"/>
    <w:rsid w:val="00AD46B1"/>
    <w:rsid w:val="00AE0670"/>
    <w:rsid w:val="00AE211D"/>
    <w:rsid w:val="00AE357B"/>
    <w:rsid w:val="00B00AB5"/>
    <w:rsid w:val="00B23E64"/>
    <w:rsid w:val="00B341CA"/>
    <w:rsid w:val="00B50602"/>
    <w:rsid w:val="00B50DAB"/>
    <w:rsid w:val="00B570CE"/>
    <w:rsid w:val="00B819E5"/>
    <w:rsid w:val="00B90055"/>
    <w:rsid w:val="00BB021B"/>
    <w:rsid w:val="00BC0F91"/>
    <w:rsid w:val="00BC4F82"/>
    <w:rsid w:val="00BD120F"/>
    <w:rsid w:val="00BE0C1F"/>
    <w:rsid w:val="00C03063"/>
    <w:rsid w:val="00C05F66"/>
    <w:rsid w:val="00C11477"/>
    <w:rsid w:val="00C11A93"/>
    <w:rsid w:val="00C11AA0"/>
    <w:rsid w:val="00C17CEE"/>
    <w:rsid w:val="00C211AF"/>
    <w:rsid w:val="00C26172"/>
    <w:rsid w:val="00C30BDF"/>
    <w:rsid w:val="00C5309B"/>
    <w:rsid w:val="00C606C9"/>
    <w:rsid w:val="00C65587"/>
    <w:rsid w:val="00C70624"/>
    <w:rsid w:val="00C8197F"/>
    <w:rsid w:val="00C81A9F"/>
    <w:rsid w:val="00C9738B"/>
    <w:rsid w:val="00CA0C28"/>
    <w:rsid w:val="00CA7AB2"/>
    <w:rsid w:val="00CB031C"/>
    <w:rsid w:val="00CD1033"/>
    <w:rsid w:val="00CE64D6"/>
    <w:rsid w:val="00CF5D7E"/>
    <w:rsid w:val="00CF7FDF"/>
    <w:rsid w:val="00D05D3B"/>
    <w:rsid w:val="00D06124"/>
    <w:rsid w:val="00D1546D"/>
    <w:rsid w:val="00D40923"/>
    <w:rsid w:val="00D46C94"/>
    <w:rsid w:val="00D54335"/>
    <w:rsid w:val="00D70054"/>
    <w:rsid w:val="00D91E7B"/>
    <w:rsid w:val="00D959EF"/>
    <w:rsid w:val="00D9653D"/>
    <w:rsid w:val="00DA0E4C"/>
    <w:rsid w:val="00DA1257"/>
    <w:rsid w:val="00DC00E4"/>
    <w:rsid w:val="00DC4476"/>
    <w:rsid w:val="00DD0565"/>
    <w:rsid w:val="00DD178C"/>
    <w:rsid w:val="00DF5013"/>
    <w:rsid w:val="00E2764B"/>
    <w:rsid w:val="00E65A4A"/>
    <w:rsid w:val="00E72D2B"/>
    <w:rsid w:val="00E91313"/>
    <w:rsid w:val="00EB6405"/>
    <w:rsid w:val="00EC01F5"/>
    <w:rsid w:val="00ED234E"/>
    <w:rsid w:val="00EE51C6"/>
    <w:rsid w:val="00F20ECE"/>
    <w:rsid w:val="00F34A3A"/>
    <w:rsid w:val="00F36DF7"/>
    <w:rsid w:val="00F452F8"/>
    <w:rsid w:val="00F50A18"/>
    <w:rsid w:val="00F64C01"/>
    <w:rsid w:val="00F802D5"/>
    <w:rsid w:val="00F96715"/>
    <w:rsid w:val="00FF22B7"/>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1E4A"/>
    <w:rPr>
      <w:color w:val="954F72"/>
      <w:u w:val="single"/>
    </w:rPr>
  </w:style>
  <w:style w:type="paragraph" w:customStyle="1" w:styleId="msonormal0">
    <w:name w:val="msonormal"/>
    <w:basedOn w:val="Normal"/>
    <w:rsid w:val="00811E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811E4A"/>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4">
    <w:name w:val="xl64"/>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6">
    <w:name w:val="xl66"/>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lang w:eastAsia="en-GB"/>
    </w:rPr>
  </w:style>
  <w:style w:type="paragraph" w:customStyle="1" w:styleId="xl67">
    <w:name w:val="xl67"/>
    <w:basedOn w:val="Normal"/>
    <w:rsid w:val="00811E4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4535">
      <w:bodyDiv w:val="1"/>
      <w:marLeft w:val="0"/>
      <w:marRight w:val="0"/>
      <w:marTop w:val="0"/>
      <w:marBottom w:val="0"/>
      <w:divBdr>
        <w:top w:val="none" w:sz="0" w:space="0" w:color="auto"/>
        <w:left w:val="none" w:sz="0" w:space="0" w:color="auto"/>
        <w:bottom w:val="none" w:sz="0" w:space="0" w:color="auto"/>
        <w:right w:val="none" w:sz="0" w:space="0" w:color="auto"/>
      </w:divBdr>
    </w:div>
    <w:div w:id="755131483">
      <w:bodyDiv w:val="1"/>
      <w:marLeft w:val="0"/>
      <w:marRight w:val="0"/>
      <w:marTop w:val="0"/>
      <w:marBottom w:val="0"/>
      <w:divBdr>
        <w:top w:val="none" w:sz="0" w:space="0" w:color="auto"/>
        <w:left w:val="none" w:sz="0" w:space="0" w:color="auto"/>
        <w:bottom w:val="none" w:sz="0" w:space="0" w:color="auto"/>
        <w:right w:val="none" w:sz="0" w:space="0" w:color="auto"/>
      </w:divBdr>
    </w:div>
    <w:div w:id="14339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Novosád Juraj (231742)</cp:lastModifiedBy>
  <cp:revision>49</cp:revision>
  <dcterms:created xsi:type="dcterms:W3CDTF">2021-12-07T22:31:00Z</dcterms:created>
  <dcterms:modified xsi:type="dcterms:W3CDTF">2021-12-08T14:17:00Z</dcterms:modified>
</cp:coreProperties>
</file>