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pPr>
      <w:r>
        <w:rPr/>
      </w:r>
    </w:p>
    <w:tbl>
      <w:tblPr>
        <w:tblStyle w:val="TableGrid"/>
        <w:tblW w:w="10980" w:type="dxa"/>
        <w:jc w:val="left"/>
        <w:tblInd w:w="-180" w:type="dxa"/>
        <w:tblCellMar>
          <w:top w:w="0" w:type="dxa"/>
          <w:left w:w="108" w:type="dxa"/>
          <w:bottom w:w="0" w:type="dxa"/>
          <w:right w:w="108" w:type="dxa"/>
        </w:tblCellMar>
        <w:tblLook w:val="04a0" w:noHBand="0" w:noVBand="1" w:firstColumn="1" w:lastRow="0" w:lastColumn="0" w:firstRow="1"/>
      </w:tblPr>
      <w:tblGrid>
        <w:gridCol w:w="3341"/>
        <w:gridCol w:w="7638"/>
      </w:tblGrid>
      <w:tr>
        <w:trPr>
          <w:trHeight w:val="8370" w:hRule="atLeast"/>
        </w:trPr>
        <w:tc>
          <w:tcPr>
            <w:tcW w:w="3341" w:type="dxa"/>
            <w:tcBorders>
              <w:top w:val="nil"/>
              <w:left w:val="nil"/>
              <w:bottom w:val="nil"/>
              <w:right w:val="nil"/>
            </w:tcBorders>
          </w:tcPr>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rFonts w:cs="Times New Roman" w:cstheme="majorBidi"/>
                <w:b/>
                <w:b/>
                <w:sz w:val="22"/>
                <w:szCs w:val="24"/>
              </w:rPr>
            </w:pPr>
            <w:r>
              <w:rPr>
                <w:rFonts w:cs="Times New Roman" w:cstheme="majorBidi"/>
                <w:b/>
                <w:sz w:val="22"/>
                <w:szCs w:val="24"/>
              </w:rPr>
            </w:r>
          </w:p>
          <w:p>
            <w:pPr>
              <w:pStyle w:val="Normal"/>
              <w:spacing w:lineRule="auto" w:line="240" w:before="0" w:after="0"/>
              <w:jc w:val="center"/>
              <w:rPr>
                <w:rFonts w:cs="Times New Roman" w:cstheme="majorBidi"/>
                <w:b/>
                <w:b/>
                <w:color w:val="000000" w:themeColor="text1"/>
              </w:rPr>
            </w:pPr>
            <w:r>
              <w:rPr>
                <w:rFonts w:cs="Times New Roman" w:cstheme="majorBidi"/>
                <w:b/>
                <w:color w:val="000000" w:themeColor="text1"/>
                <w:sz w:val="24"/>
                <w:szCs w:val="24"/>
              </w:rPr>
              <w:t>Keen</w:t>
            </w:r>
            <w:r>
              <w:rPr>
                <w:rFonts w:cs="Times New Roman" w:cstheme="majorBidi"/>
                <w:b/>
                <w:color w:val="000000" w:themeColor="text1"/>
              </w:rPr>
              <w:t xml:space="preserve"> Learner  </w:t>
            </w:r>
          </w:p>
          <w:p>
            <w:pPr>
              <w:pStyle w:val="Normal"/>
              <w:spacing w:lineRule="auto" w:line="240" w:before="0" w:after="0"/>
              <w:rPr>
                <w:rFonts w:cs="Times New Roman" w:cstheme="majorBidi"/>
                <w:b/>
                <w:b/>
                <w:color w:val="000000" w:themeColor="text1"/>
                <w:sz w:val="6"/>
                <w:szCs w:val="8"/>
              </w:rPr>
            </w:pPr>
            <w:r>
              <w:rPr>
                <w:rFonts w:cs="Times New Roman" w:cstheme="majorBidi"/>
                <w:b/>
                <w:color w:val="000000" w:themeColor="text1"/>
                <w:sz w:val="6"/>
                <w:szCs w:val="8"/>
              </w:rPr>
            </w:r>
          </w:p>
          <w:p>
            <w:pPr>
              <w:pStyle w:val="Normal"/>
              <w:spacing w:lineRule="auto" w:line="240" w:before="0" w:after="0"/>
              <w:jc w:val="center"/>
              <w:rPr>
                <w:rFonts w:cs="Times New Roman" w:cstheme="majorBidi"/>
                <w:bCs/>
                <w:szCs w:val="18"/>
              </w:rPr>
            </w:pPr>
            <w:r>
              <w:rPr>
                <w:rFonts w:cs="Times New Roman" w:cstheme="majorBidi"/>
                <w:bCs/>
                <w:szCs w:val="18"/>
              </w:rPr>
            </w:r>
          </w:p>
          <w:p>
            <w:pPr>
              <w:pStyle w:val="Normal"/>
              <w:spacing w:lineRule="auto" w:line="240" w:before="0" w:after="0"/>
              <w:jc w:val="center"/>
              <w:rPr>
                <w:rFonts w:cs="Times New Roman" w:cstheme="majorBidi"/>
                <w:bCs/>
                <w:sz w:val="16"/>
                <w:szCs w:val="18"/>
              </w:rPr>
            </w:pPr>
            <w:r>
              <w:rPr>
                <w:rFonts w:cs="Times New Roman" w:cstheme="majorBidi"/>
                <w:bCs/>
                <w:szCs w:val="18"/>
              </w:rPr>
              <w:t xml:space="preserve">Web Developer </w:t>
            </w:r>
          </w:p>
          <w:p>
            <w:pPr>
              <w:pStyle w:val="Normal"/>
              <w:spacing w:lineRule="auto" w:line="240" w:before="0" w:after="0"/>
              <w:jc w:val="center"/>
              <w:rPr>
                <w:rFonts w:cs="Times New Roman" w:cstheme="majorBidi"/>
                <w:b/>
                <w:b/>
                <w:sz w:val="14"/>
                <w:szCs w:val="16"/>
              </w:rPr>
            </w:pPr>
            <w:r>
              <w:rPr>
                <w:rFonts w:cs="Times New Roman" w:cstheme="majorBidi"/>
                <w:b/>
                <w:sz w:val="14"/>
                <w:szCs w:val="16"/>
              </w:rPr>
            </w:r>
          </w:p>
          <w:p>
            <w:pPr>
              <w:pStyle w:val="Normal"/>
              <w:spacing w:lineRule="auto" w:line="240" w:before="0" w:after="0"/>
              <w:jc w:val="center"/>
              <w:rPr>
                <w:rFonts w:cs="Times New Roman" w:cstheme="majorBidi"/>
                <w:b/>
                <w:b/>
              </w:rPr>
            </w:pPr>
            <w:r>
              <w:rPr>
                <w:rFonts w:cs="Times New Roman" w:cstheme="majorBidi"/>
                <w:b/>
              </w:rPr>
            </w:r>
          </w:p>
          <w:p>
            <w:pPr>
              <w:pStyle w:val="Normal"/>
              <w:spacing w:lineRule="auto" w:line="240" w:before="0" w:after="0"/>
              <w:jc w:val="center"/>
              <w:rPr>
                <w:rFonts w:cs="Times New Roman" w:cstheme="majorBidi"/>
                <w:b/>
                <w:b/>
              </w:rPr>
            </w:pPr>
            <w:r>
              <w:rPr>
                <w:rFonts w:cs="Times New Roman" w:cstheme="majorBidi"/>
                <w:b/>
              </w:rPr>
            </w:r>
          </w:p>
          <w:p>
            <w:pPr>
              <w:pStyle w:val="Normal"/>
              <w:spacing w:lineRule="auto" w:line="240" w:before="0" w:after="0"/>
              <w:jc w:val="center"/>
              <w:rPr>
                <w:rFonts w:cs="Times New Roman" w:cstheme="majorBidi"/>
                <w:b/>
                <w:b/>
              </w:rPr>
            </w:pPr>
            <w:r>
              <w:rPr>
                <w:rFonts w:cs="Times New Roman" w:cstheme="majorBidi"/>
                <w:b/>
              </w:rPr>
            </w:r>
          </w:p>
          <w:p>
            <w:pPr>
              <w:pStyle w:val="Normal"/>
              <w:spacing w:lineRule="auto" w:line="240" w:before="0" w:after="0"/>
              <w:jc w:val="center"/>
              <w:rPr>
                <w:rFonts w:cs="Times New Roman" w:cstheme="majorBidi"/>
                <w:b/>
                <w:b/>
              </w:rPr>
            </w:pPr>
            <w:r>
              <w:rPr>
                <w:rFonts w:cs="Times New Roman" w:cstheme="majorBidi"/>
                <w:b/>
              </w:rPr>
            </w:r>
          </w:p>
          <w:p>
            <w:pPr>
              <w:pStyle w:val="Normal"/>
              <w:spacing w:lineRule="auto" w:line="240" w:before="0" w:after="0"/>
              <w:jc w:val="center"/>
              <w:rPr>
                <w:rFonts w:cs="Times New Roman" w:cstheme="majorBidi"/>
                <w:b/>
                <w:b/>
              </w:rPr>
            </w:pPr>
            <w:r>
              <w:rPr>
                <w:rFonts w:cs="Times New Roman" w:cstheme="majorBidi"/>
                <w:b/>
              </w:rPr>
            </w:r>
          </w:p>
          <w:p>
            <w:pPr>
              <w:pStyle w:val="Normal"/>
              <w:spacing w:lineRule="auto" w:line="240" w:before="0" w:after="0"/>
              <w:jc w:val="center"/>
              <w:rPr>
                <w:rFonts w:cs="Times New Roman" w:cstheme="majorBidi"/>
                <w:b/>
                <w:b/>
                <w:sz w:val="2"/>
                <w:szCs w:val="4"/>
              </w:rPr>
            </w:pPr>
            <w:r>
              <w:rPr>
                <w:rFonts w:cs="Times New Roman" w:cstheme="majorBidi"/>
                <w:b/>
                <w:sz w:val="2"/>
                <w:szCs w:val="4"/>
              </w:rPr>
            </w:r>
          </w:p>
          <w:p>
            <w:pPr>
              <w:pStyle w:val="Normal"/>
              <w:spacing w:lineRule="auto" w:line="240" w:before="0" w:after="0"/>
              <w:jc w:val="center"/>
              <w:rPr>
                <w:rFonts w:cs="Times New Roman" w:cstheme="majorBidi"/>
                <w:b/>
                <w:b/>
                <w:sz w:val="4"/>
                <w:szCs w:val="6"/>
              </w:rPr>
            </w:pPr>
            <w:r>
              <w:rPr>
                <w:rFonts w:cs="Times New Roman" w:cstheme="majorBidi"/>
                <w:b/>
                <w:sz w:val="4"/>
                <w:szCs w:val="6"/>
              </w:rPr>
            </w:r>
          </w:p>
          <w:p>
            <w:pPr>
              <w:pStyle w:val="Normal"/>
              <w:spacing w:lineRule="auto" w:line="240" w:before="0" w:after="0"/>
              <w:jc w:val="center"/>
              <w:rPr>
                <w:rFonts w:ascii="Times New Roman" w:hAnsi="Times New Roman" w:cs="Times New Roman" w:asciiTheme="majorBidi" w:cstheme="majorBidi" w:hAnsiTheme="majorBidi"/>
                <w:sz w:val="16"/>
                <w:szCs w:val="20"/>
              </w:rPr>
            </w:pPr>
            <w:r>
              <w:rPr>
                <w:rFonts w:cs="Times New Roman" w:cstheme="majorBidi" w:ascii="Times New Roman" w:hAnsi="Times New Roman"/>
                <w:sz w:val="16"/>
                <w:szCs w:val="20"/>
              </w:rPr>
            </w:r>
          </w:p>
          <w:p>
            <w:pPr>
              <w:pStyle w:val="Normal"/>
              <w:spacing w:lineRule="auto" w:line="240" w:before="0" w:after="0"/>
              <w:jc w:val="center"/>
              <w:rPr>
                <w:rFonts w:cs="Times New Roman" w:cstheme="majorBidi"/>
                <w:sz w:val="16"/>
                <w:szCs w:val="20"/>
              </w:rPr>
            </w:pPr>
            <w:r>
              <w:rPr>
                <w:rFonts w:cs="Times New Roman" w:cstheme="majorBidi"/>
                <w:sz w:val="16"/>
                <w:szCs w:val="20"/>
              </w:rPr>
              <w:t xml:space="preserve">8 Cadet Street | Stockport </w:t>
            </w:r>
          </w:p>
          <w:p>
            <w:pPr>
              <w:pStyle w:val="Normal"/>
              <w:spacing w:lineRule="auto" w:line="240" w:before="0" w:after="0"/>
              <w:jc w:val="center"/>
              <w:rPr>
                <w:rFonts w:cs="Times New Roman" w:cstheme="majorBidi"/>
                <w:sz w:val="16"/>
                <w:szCs w:val="20"/>
              </w:rPr>
            </w:pPr>
            <w:r>
              <w:rPr>
                <w:rFonts w:cs="Times New Roman" w:cstheme="majorBidi"/>
                <w:sz w:val="16"/>
                <w:szCs w:val="20"/>
              </w:rPr>
              <w:t xml:space="preserve"> </w:t>
            </w:r>
            <w:r>
              <w:rPr>
                <w:rFonts w:cs="Times New Roman" w:cstheme="majorBidi"/>
                <w:sz w:val="16"/>
                <w:szCs w:val="20"/>
              </w:rPr>
              <w:t>SK5 8LL</w:t>
            </w:r>
          </w:p>
          <w:p>
            <w:pPr>
              <w:pStyle w:val="Normal"/>
              <w:spacing w:lineRule="auto" w:line="240" w:before="0" w:after="0"/>
              <w:rPr>
                <w:sz w:val="16"/>
                <w:szCs w:val="16"/>
              </w:rPr>
            </w:pPr>
            <w:r>
              <w:rPr>
                <w:sz w:val="16"/>
                <w:szCs w:val="16"/>
              </w:rPr>
            </w:r>
          </w:p>
          <w:p>
            <w:pPr>
              <w:pStyle w:val="Normal"/>
              <w:spacing w:lineRule="auto" w:line="240" w:before="0" w:after="0"/>
              <w:jc w:val="center"/>
              <w:rPr>
                <w:sz w:val="16"/>
                <w:szCs w:val="16"/>
              </w:rPr>
            </w:pPr>
            <w:r>
              <w:rPr>
                <w:sz w:val="16"/>
                <w:szCs w:val="16"/>
              </w:rPr>
              <w:t>07543967427</w:t>
            </w:r>
          </w:p>
          <w:p>
            <w:pPr>
              <w:pStyle w:val="Normal"/>
              <w:spacing w:lineRule="auto" w:line="240" w:before="0" w:after="0"/>
              <w:jc w:val="center"/>
              <w:rPr>
                <w:sz w:val="14"/>
                <w:szCs w:val="14"/>
              </w:rPr>
            </w:pPr>
            <w:r>
              <w:rPr>
                <w:sz w:val="14"/>
                <w:szCs w:val="14"/>
              </w:rPr>
            </w:r>
          </w:p>
          <w:p>
            <w:pPr>
              <w:pStyle w:val="Normal"/>
              <w:spacing w:lineRule="auto" w:line="240" w:before="0" w:after="0"/>
              <w:jc w:val="center"/>
              <w:rPr>
                <w:sz w:val="18"/>
                <w:szCs w:val="18"/>
              </w:rPr>
            </w:pPr>
            <w:r>
              <w:rPr>
                <w:sz w:val="18"/>
                <w:szCs w:val="18"/>
              </w:rPr>
              <w:t>tadas.zvinklys@gmail.com</w:t>
            </w:r>
          </w:p>
          <w:p>
            <w:pPr>
              <w:pStyle w:val="Normal"/>
              <w:spacing w:lineRule="auto" w:line="240" w:before="0" w:after="0"/>
              <w:rPr>
                <w:sz w:val="14"/>
                <w:szCs w:val="14"/>
              </w:rPr>
            </w:pPr>
            <w:r>
              <w:rPr>
                <w:sz w:val="14"/>
                <w:szCs w:val="14"/>
              </w:rPr>
            </w:r>
          </w:p>
          <w:p>
            <w:pPr>
              <w:pStyle w:val="Normal"/>
              <w:spacing w:lineRule="auto" w:line="240" w:before="0" w:after="0"/>
              <w:rPr>
                <w:sz w:val="36"/>
                <w:szCs w:val="40"/>
              </w:rPr>
            </w:pPr>
            <w:r>
              <w:rPr>
                <w:sz w:val="36"/>
                <w:szCs w:val="40"/>
              </w:rPr>
              <w:t xml:space="preserve">      </w:t>
            </w:r>
          </w:p>
          <w:p>
            <w:pPr>
              <w:pStyle w:val="Normal"/>
              <w:spacing w:lineRule="auto" w:line="240" w:before="0" w:after="0"/>
              <w:rPr>
                <w:sz w:val="22"/>
                <w:szCs w:val="24"/>
              </w:rPr>
            </w:pPr>
            <w:r>
              <w:rPr>
                <w:sz w:val="22"/>
                <w:szCs w:val="24"/>
              </w:rPr>
            </w:r>
          </w:p>
          <w:p>
            <w:pPr>
              <w:pStyle w:val="Heading1"/>
              <w:numPr>
                <w:ilvl w:val="0"/>
                <w:numId w:val="0"/>
              </w:numPr>
              <w:shd w:val="clear" w:fill="2E74B5"/>
              <w:ind w:left="0" w:hanging="0"/>
              <w:jc w:val="center"/>
              <w:outlineLvl w:val="0"/>
              <w:rPr>
                <w:rFonts w:ascii="Times New Roman" w:hAnsi="Times New Roman" w:cs="Times New Roman"/>
              </w:rPr>
            </w:pPr>
            <w:r>
              <w:rPr>
                <w:rFonts w:cs="Times New Roman" w:ascii="Times New Roman" w:hAnsi="Times New Roman"/>
              </w:rPr>
              <w:t>Personal Statement</w:t>
            </w:r>
          </w:p>
          <w:p>
            <w:pPr>
              <w:pStyle w:val="Normal"/>
              <w:spacing w:lineRule="auto" w:line="240" w:before="0" w:after="0"/>
              <w:rPr>
                <w:rFonts w:ascii="Times New Roman" w:hAnsi="Times New Roman" w:cs="Times New Roman" w:asciiTheme="majorBidi" w:cstheme="majorBidi" w:hAnsiTheme="majorBidi"/>
                <w:color w:val="000000" w:themeColor="text1"/>
                <w:sz w:val="8"/>
                <w:szCs w:val="8"/>
              </w:rPr>
            </w:pPr>
            <w:r>
              <w:rPr>
                <w:rFonts w:cs="Times New Roman" w:cstheme="majorBidi" w:ascii="Times New Roman" w:hAnsi="Times New Roman"/>
                <w:color w:val="000000" w:themeColor="text1"/>
                <w:sz w:val="8"/>
                <w:szCs w:val="8"/>
              </w:rPr>
            </w:r>
          </w:p>
          <w:p>
            <w:pPr>
              <w:pStyle w:val="Default"/>
              <w:rPr>
                <w:sz w:val="22"/>
                <w:szCs w:val="22"/>
              </w:rPr>
            </w:pPr>
            <w:r>
              <w:rPr>
                <w:rFonts w:cs="Times New Roman" w:ascii="Times New Roman" w:hAnsi="Times New Roman" w:asciiTheme="majorBidi" w:cstheme="majorBidi" w:hAnsiTheme="majorBidi"/>
                <w:color w:val="000000" w:themeColor="text1"/>
                <w:sz w:val="22"/>
                <w:szCs w:val="22"/>
              </w:rPr>
              <w:t xml:space="preserve">A passionate Web Developer with excellent analytical, interpersonal and problem-solving skills. </w:t>
            </w:r>
            <w:r>
              <w:rPr>
                <w:rFonts w:cs="Times New Roman" w:ascii="Times New Roman" w:hAnsi="Times New Roman" w:asciiTheme="majorBidi" w:cstheme="majorBidi" w:hAnsiTheme="majorBidi"/>
                <w:sz w:val="22"/>
                <w:szCs w:val="22"/>
              </w:rPr>
              <w:t>An insightful decision maker who makes the right judgments.</w:t>
            </w:r>
            <w:r>
              <w:rPr>
                <w:rFonts w:cs="Times New Roman" w:ascii="Times New Roman" w:hAnsi="Times New Roman" w:asciiTheme="majorBidi" w:cstheme="majorBidi" w:hAnsiTheme="majorBidi"/>
                <w:color w:val="000000" w:themeColor="text1"/>
                <w:sz w:val="22"/>
                <w:szCs w:val="22"/>
              </w:rPr>
              <w:t xml:space="preserve"> Proficient</w:t>
            </w:r>
            <w:r>
              <w:rPr>
                <w:rFonts w:cs="Times New Roman" w:ascii="Times New Roman" w:hAnsi="Times New Roman"/>
                <w:sz w:val="22"/>
                <w:szCs w:val="22"/>
              </w:rPr>
              <w:t xml:space="preserve"> with planning, developing, resolving, organizing and evaluating web development. </w:t>
            </w:r>
            <w:r>
              <w:rPr>
                <w:rFonts w:cs="Times New Roman" w:ascii="Times New Roman" w:hAnsi="Times New Roman" w:asciiTheme="majorBidi" w:cstheme="majorBidi" w:hAnsiTheme="majorBidi"/>
                <w:color w:val="000000" w:themeColor="text1"/>
                <w:sz w:val="22"/>
                <w:szCs w:val="22"/>
              </w:rPr>
              <w:t>A result oriented professional.</w:t>
            </w:r>
            <w:r>
              <w:rPr>
                <w:rFonts w:cs="Times New Roman" w:ascii="Times New Roman" w:hAnsi="Times New Roman" w:asciiTheme="majorBidi" w:cstheme="majorBidi" w:hAnsiTheme="majorBidi"/>
                <w:color w:val="181717"/>
                <w:sz w:val="22"/>
                <w:szCs w:val="22"/>
                <w:shd w:fill="FFFFFF" w:val="clear"/>
              </w:rPr>
              <w:t xml:space="preserve"> </w:t>
            </w:r>
          </w:p>
          <w:p>
            <w:pPr>
              <w:pStyle w:val="Default"/>
              <w:rPr>
                <w:sz w:val="22"/>
                <w:szCs w:val="22"/>
              </w:rPr>
            </w:pPr>
            <w:r>
              <w:rPr>
                <w:rFonts w:cs="Times New Roman" w:ascii="Times New Roman" w:hAnsi="Times New Roman" w:asciiTheme="majorBidi" w:cstheme="majorBidi" w:hAnsiTheme="majorBidi"/>
                <w:color w:val="181717"/>
                <w:sz w:val="22"/>
                <w:szCs w:val="22"/>
                <w:shd w:fill="FFFFFF" w:val="clear"/>
              </w:rPr>
              <w:t>Being a keen learner and passion towards web development, I am willing to change my career towards IT field. Strongly believed to peruse my career as a web developer.</w:t>
            </w:r>
          </w:p>
          <w:p>
            <w:pPr>
              <w:pStyle w:val="Default"/>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Default"/>
              <w:rPr>
                <w:rFonts w:ascii="Times New Roman" w:hAnsi="Times New Roman" w:cs="Times New Roman" w:asciiTheme="majorBidi" w:cstheme="majorBidi" w:hAnsiTheme="majorBidi"/>
                <w:sz w:val="4"/>
                <w:szCs w:val="4"/>
              </w:rPr>
            </w:pPr>
            <w:r>
              <w:rPr>
                <w:rFonts w:cs="Times New Roman" w:cstheme="majorBidi" w:ascii="Times New Roman" w:hAnsi="Times New Roman"/>
                <w:sz w:val="4"/>
                <w:szCs w:val="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Default"/>
              <w:rPr>
                <w:rFonts w:ascii="Century Gothic" w:hAnsi="Century Gothic" w:cs="Arial" w:cstheme="minorBidi"/>
                <w:color w:val="auto"/>
                <w:sz w:val="20"/>
                <w:szCs w:val="22"/>
              </w:rPr>
            </w:pPr>
            <w:r>
              <w:rPr>
                <w:rFonts w:cs="Arial" w:cstheme="minorBidi" w:ascii="Century Gothic" w:hAnsi="Century Gothic"/>
                <w:color w:val="auto"/>
                <w:sz w:val="20"/>
                <w:szCs w:val="22"/>
              </w:rPr>
            </w:r>
          </w:p>
          <w:p>
            <w:pPr>
              <w:pStyle w:val="Default"/>
              <w:rPr>
                <w:rFonts w:ascii="Times New Roman" w:hAnsi="Times New Roman" w:cs="Times New Roman" w:asciiTheme="majorBidi" w:cstheme="majorBidi" w:hAnsiTheme="majorBidi"/>
                <w:sz w:val="20"/>
                <w:szCs w:val="22"/>
              </w:rPr>
            </w:pPr>
            <w:r>
              <w:rPr>
                <w:rFonts w:cs="Times New Roman" w:cstheme="majorBidi" w:ascii="Times New Roman" w:hAnsi="Times New Roman"/>
                <w:sz w:val="20"/>
                <w:szCs w:val="22"/>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Default"/>
              <w:rPr>
                <w:rFonts w:ascii="Times New Roman" w:hAnsi="Times New Roman" w:cs="Times New Roman" w:asciiTheme="majorBidi" w:cstheme="majorBidi" w:hAnsiTheme="majorBidi"/>
                <w:sz w:val="28"/>
                <w:szCs w:val="36"/>
              </w:rPr>
            </w:pPr>
            <w:r>
              <w:rPr>
                <w:rFonts w:cs="Times New Roman" w:cstheme="majorBidi" w:ascii="Times New Roman" w:hAnsi="Times New Roman"/>
                <w:sz w:val="28"/>
                <w:szCs w:val="36"/>
              </w:rPr>
            </w:r>
          </w:p>
          <w:p>
            <w:pPr>
              <w:pStyle w:val="Heading1"/>
              <w:numPr>
                <w:ilvl w:val="0"/>
                <w:numId w:val="0"/>
              </w:numPr>
              <w:shd w:val="clear" w:fill="2E74B5"/>
              <w:ind w:left="0" w:hanging="0"/>
              <w:jc w:val="center"/>
              <w:outlineLvl w:val="0"/>
              <w:rPr>
                <w:rFonts w:ascii="Times New Roman" w:hAnsi="Times New Roman" w:cs="Times New Roman"/>
              </w:rPr>
            </w:pPr>
            <w:r>
              <w:rPr>
                <w:rFonts w:cs="Times New Roman" w:ascii="Times New Roman" w:hAnsi="Times New Roman"/>
              </w:rPr>
              <w:t xml:space="preserve">Technical Projects </w:t>
            </w:r>
          </w:p>
          <w:p>
            <w:pPr>
              <w:pStyle w:val="Normal"/>
              <w:spacing w:lineRule="auto" w:line="240" w:before="0" w:after="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Web"/>
              <w:spacing w:beforeAutospacing="0" w:before="0" w:afterAutospacing="0" w:after="0"/>
              <w:rPr>
                <w:rFonts w:ascii="Century Gothic" w:hAnsi="Century Gothic"/>
                <w:b/>
                <w:b/>
                <w:bCs/>
                <w:color w:val="0E101A"/>
                <w:sz w:val="18"/>
                <w:szCs w:val="18"/>
              </w:rPr>
            </w:pPr>
            <w:r>
              <w:rPr>
                <w:rFonts w:ascii="Century Gothic" w:hAnsi="Century Gothic"/>
                <w:b/>
                <w:bCs/>
                <w:color w:val="0E101A"/>
                <w:sz w:val="18"/>
                <w:szCs w:val="18"/>
              </w:rPr>
              <w:t xml:space="preserve">Personal Website </w:t>
            </w:r>
          </w:p>
          <w:p>
            <w:pPr>
              <w:pStyle w:val="NormalWeb"/>
              <w:spacing w:beforeAutospacing="0" w:before="0" w:afterAutospacing="0" w:after="0"/>
              <w:rPr>
                <w:sz w:val="18"/>
                <w:szCs w:val="18"/>
              </w:rPr>
            </w:pPr>
            <w:r>
              <w:rPr>
                <w:rFonts w:ascii="Century Gothic" w:hAnsi="Century Gothic"/>
                <w:color w:val="2E74B5" w:themeColor="accent1" w:themeShade="bf"/>
                <w:sz w:val="18"/>
                <w:szCs w:val="18"/>
              </w:rPr>
              <w:t>https://tadas.herokuapp.com/</w:t>
            </w:r>
          </w:p>
          <w:p>
            <w:pPr>
              <w:pStyle w:val="NormalWeb"/>
              <w:spacing w:beforeAutospacing="0" w:before="0" w:afterAutospacing="0" w:after="0"/>
              <w:rPr>
                <w:rFonts w:ascii="Century Gothic" w:hAnsi="Century Gothic"/>
                <w:color w:val="0E101A"/>
                <w:sz w:val="11"/>
                <w:szCs w:val="11"/>
              </w:rPr>
            </w:pPr>
            <w:r>
              <w:rPr>
                <w:rFonts w:ascii="Century Gothic" w:hAnsi="Century Gothic"/>
                <w:color w:val="0E101A"/>
                <w:sz w:val="11"/>
                <w:szCs w:val="11"/>
              </w:rPr>
            </w:r>
          </w:p>
          <w:p>
            <w:pPr>
              <w:pStyle w:val="NormalWeb"/>
              <w:spacing w:beforeAutospacing="0" w:before="0" w:afterAutospacing="0" w:after="0"/>
              <w:rPr>
                <w:rFonts w:ascii="Century Gothic" w:hAnsi="Century Gothic"/>
                <w:b/>
                <w:b/>
                <w:bCs/>
                <w:color w:val="0E101A"/>
                <w:sz w:val="18"/>
                <w:szCs w:val="18"/>
              </w:rPr>
            </w:pPr>
            <w:r>
              <w:rPr>
                <w:rFonts w:ascii="Century Gothic" w:hAnsi="Century Gothic"/>
                <w:b/>
                <w:bCs/>
                <w:color w:val="0E101A"/>
                <w:sz w:val="18"/>
                <w:szCs w:val="18"/>
              </w:rPr>
              <w:t>Web Application</w:t>
            </w:r>
          </w:p>
          <w:p>
            <w:pPr>
              <w:pStyle w:val="NormalWeb"/>
              <w:spacing w:beforeAutospacing="0" w:before="0" w:afterAutospacing="0" w:after="0"/>
              <w:rPr>
                <w:rFonts w:ascii="Century Gothic" w:hAnsi="Century Gothic"/>
                <w:color w:val="0E101A"/>
                <w:sz w:val="10"/>
                <w:szCs w:val="10"/>
              </w:rPr>
            </w:pPr>
            <w:r>
              <w:rPr>
                <w:rFonts w:ascii="Century Gothic" w:hAnsi="Century Gothic"/>
                <w:color w:val="0E101A"/>
                <w:sz w:val="10"/>
                <w:szCs w:val="10"/>
              </w:rPr>
              <w:t xml:space="preserve"> </w:t>
            </w:r>
            <w:r>
              <w:rPr>
                <w:rFonts w:ascii="Century Gothic" w:hAnsi="Century Gothic"/>
                <w:color w:val="2E74B5" w:themeColor="accent1" w:themeShade="bf"/>
                <w:sz w:val="18"/>
                <w:szCs w:val="18"/>
              </w:rPr>
              <w:t>https://roversfrommars.herokuapp.com/</w:t>
            </w:r>
          </w:p>
          <w:p>
            <w:pPr>
              <w:pStyle w:val="NormalWeb"/>
              <w:spacing w:beforeAutospacing="0" w:before="0" w:afterAutospacing="0" w:after="0"/>
              <w:rPr>
                <w:rFonts w:ascii="Century Gothic" w:hAnsi="Century Gothic"/>
                <w:color w:val="0E101A"/>
                <w:sz w:val="11"/>
                <w:szCs w:val="11"/>
              </w:rPr>
            </w:pPr>
            <w:r>
              <w:rPr>
                <w:rFonts w:ascii="Century Gothic" w:hAnsi="Century Gothic"/>
                <w:color w:val="0E101A"/>
                <w:sz w:val="11"/>
                <w:szCs w:val="11"/>
              </w:rPr>
            </w:r>
          </w:p>
          <w:p>
            <w:pPr>
              <w:pStyle w:val="NormalWeb"/>
              <w:spacing w:beforeAutospacing="0" w:before="0" w:afterAutospacing="0" w:after="0"/>
              <w:rPr>
                <w:rFonts w:ascii="Century Gothic" w:hAnsi="Century Gothic"/>
                <w:color w:val="0E101A"/>
                <w:sz w:val="18"/>
                <w:szCs w:val="18"/>
              </w:rPr>
            </w:pPr>
            <w:r>
              <w:rPr>
                <w:rFonts w:ascii="Century Gothic" w:hAnsi="Century Gothic"/>
                <w:b/>
                <w:bCs/>
                <w:color w:val="0E101A"/>
                <w:sz w:val="18"/>
                <w:szCs w:val="18"/>
              </w:rPr>
              <w:t>Web Application</w:t>
            </w:r>
            <w:r>
              <w:rPr>
                <w:rFonts w:ascii="Century Gothic" w:hAnsi="Century Gothic"/>
                <w:color w:val="0E101A"/>
                <w:sz w:val="18"/>
                <w:szCs w:val="18"/>
              </w:rPr>
              <w:t xml:space="preserve"> </w:t>
            </w:r>
          </w:p>
          <w:p>
            <w:pPr>
              <w:pStyle w:val="NormalWeb"/>
              <w:spacing w:beforeAutospacing="0" w:before="0" w:afterAutospacing="0" w:after="0"/>
              <w:rPr>
                <w:sz w:val="18"/>
                <w:szCs w:val="18"/>
              </w:rPr>
            </w:pPr>
            <w:r>
              <w:rPr>
                <w:rFonts w:ascii="Century Gothic" w:hAnsi="Century Gothic"/>
                <w:color w:val="2E74B5" w:themeColor="accent1" w:themeShade="bf"/>
                <w:sz w:val="18"/>
                <w:szCs w:val="18"/>
              </w:rPr>
              <w:t>https://tadzyla.github.io/project_movie_fights/</w:t>
            </w:r>
          </w:p>
          <w:p>
            <w:pPr>
              <w:pStyle w:val="NormalWeb"/>
              <w:spacing w:beforeAutospacing="0" w:before="0" w:afterAutospacing="0" w:after="0"/>
              <w:rPr>
                <w:rFonts w:ascii="Century Gothic" w:hAnsi="Century Gothic"/>
                <w:color w:val="0E101A"/>
                <w:sz w:val="13"/>
                <w:szCs w:val="13"/>
              </w:rPr>
            </w:pPr>
            <w:r>
              <w:rPr>
                <w:rFonts w:ascii="Century Gothic" w:hAnsi="Century Gothic"/>
                <w:color w:val="0E101A"/>
                <w:sz w:val="13"/>
                <w:szCs w:val="13"/>
              </w:rPr>
            </w:r>
          </w:p>
          <w:p>
            <w:pPr>
              <w:pStyle w:val="NormalWeb"/>
              <w:spacing w:beforeAutospacing="0" w:before="0" w:afterAutospacing="0" w:after="0"/>
              <w:rPr>
                <w:rFonts w:ascii="Century Gothic" w:hAnsi="Century Gothic"/>
                <w:color w:val="0E101A"/>
                <w:sz w:val="11"/>
                <w:szCs w:val="11"/>
              </w:rPr>
            </w:pPr>
            <w:r>
              <w:rPr>
                <w:rFonts w:ascii="Century Gothic" w:hAnsi="Century Gothic"/>
                <w:color w:val="0E101A"/>
                <w:sz w:val="11"/>
                <w:szCs w:val="11"/>
              </w:rPr>
            </w:r>
          </w:p>
          <w:p>
            <w:pPr>
              <w:pStyle w:val="NormalWeb"/>
              <w:spacing w:beforeAutospacing="0" w:before="0" w:afterAutospacing="0" w:after="0"/>
              <w:rPr>
                <w:rFonts w:ascii="Century Gothic" w:hAnsi="Century Gothic"/>
                <w:b/>
                <w:b/>
                <w:bCs/>
                <w:color w:val="000000" w:themeColor="text1"/>
                <w:sz w:val="18"/>
                <w:szCs w:val="18"/>
              </w:rPr>
            </w:pPr>
            <w:r>
              <w:rPr>
                <w:rFonts w:ascii="Century Gothic" w:hAnsi="Century Gothic"/>
                <w:b/>
                <w:bCs/>
                <w:color w:val="000000" w:themeColor="text1"/>
                <w:sz w:val="18"/>
                <w:szCs w:val="18"/>
              </w:rPr>
              <w:t xml:space="preserve">Web Game </w:t>
            </w:r>
          </w:p>
          <w:p>
            <w:pPr>
              <w:pStyle w:val="NormalWeb"/>
              <w:spacing w:beforeAutospacing="0" w:before="0" w:afterAutospacing="0" w:after="0"/>
              <w:rPr/>
            </w:pPr>
            <w:hyperlink r:id="rId2">
              <w:r>
                <w:rPr>
                  <w:rStyle w:val="InternetLink"/>
                  <w:rFonts w:ascii="Century Gothic" w:hAnsi="Century Gothic"/>
                  <w:color w:val="2E74B5" w:themeColor="accent1" w:themeShade="bf"/>
                  <w:sz w:val="18"/>
                  <w:szCs w:val="18"/>
                  <w:u w:val="none"/>
                </w:rPr>
                <w:t>https://tadzyla.github.io/maze_game/</w:t>
              </w:r>
            </w:hyperlink>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Default"/>
              <w:rPr>
                <w:rFonts w:ascii="Times New Roman" w:hAnsi="Times New Roman" w:cs="Times New Roman" w:asciiTheme="majorBidi" w:cstheme="majorBidi" w:hAnsiTheme="majorBidi"/>
                <w:sz w:val="21"/>
              </w:rPr>
            </w:pPr>
            <w:r>
              <w:rPr>
                <w:rFonts w:cs="Times New Roman" w:cstheme="majorBidi" w:ascii="Times New Roman" w:hAnsi="Times New Roman"/>
                <w:sz w:val="21"/>
              </w:rPr>
            </w:r>
          </w:p>
          <w:p>
            <w:pPr>
              <w:pStyle w:val="Heading1"/>
              <w:numPr>
                <w:ilvl w:val="0"/>
                <w:numId w:val="0"/>
              </w:numPr>
              <w:shd w:val="clear" w:fill="2E74B5"/>
              <w:ind w:left="0" w:hanging="0"/>
              <w:jc w:val="center"/>
              <w:outlineLvl w:val="0"/>
              <w:rPr>
                <w:rFonts w:ascii="Times New Roman" w:hAnsi="Times New Roman" w:cs="Times New Roman"/>
              </w:rPr>
            </w:pPr>
            <w:r>
              <w:rPr>
                <w:rFonts w:cs="Times New Roman" w:ascii="Times New Roman" w:hAnsi="Times New Roman"/>
              </w:rPr>
              <w:t xml:space="preserve">Languages </w:t>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English – Fluent</w:t>
            </w:r>
          </w:p>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Lithuanian – Native</w:t>
            </w:r>
          </w:p>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Russian – Basic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28"/>
                <w:szCs w:val="36"/>
              </w:rPr>
            </w:pPr>
            <w:r>
              <w:rPr>
                <w:sz w:val="28"/>
                <w:szCs w:val="36"/>
              </w:rPr>
            </w:r>
          </w:p>
          <w:p>
            <w:pPr>
              <w:pStyle w:val="Heading1"/>
              <w:numPr>
                <w:ilvl w:val="0"/>
                <w:numId w:val="0"/>
              </w:numPr>
              <w:shd w:val="clear" w:fill="2E74B5"/>
              <w:ind w:left="0" w:hanging="0"/>
              <w:jc w:val="center"/>
              <w:outlineLvl w:val="0"/>
              <w:rPr>
                <w:rFonts w:ascii="Times New Roman" w:hAnsi="Times New Roman" w:cs="Times New Roman"/>
              </w:rPr>
            </w:pPr>
            <w:r>
              <w:rPr>
                <w:rFonts w:cs="Times New Roman" w:ascii="Times New Roman" w:hAnsi="Times New Roman"/>
              </w:rPr>
              <w:t xml:space="preserve">Driving </w:t>
            </w:r>
          </w:p>
          <w:p>
            <w:pPr>
              <w:pStyle w:val="NormalWeb"/>
              <w:spacing w:beforeAutospacing="0" w:before="0" w:afterAutospacing="0" w:after="0"/>
              <w:rPr>
                <w:rFonts w:ascii="Century Gothic" w:hAnsi="Century Gothic"/>
                <w:color w:val="2E74B5" w:themeColor="accent1" w:themeShade="bf"/>
                <w:sz w:val="15"/>
                <w:szCs w:val="15"/>
              </w:rPr>
            </w:pPr>
            <w:r>
              <w:rPr>
                <w:rFonts w:ascii="Century Gothic" w:hAnsi="Century Gothic"/>
                <w:color w:val="2E74B5" w:themeColor="accent1" w:themeShade="bf"/>
                <w:sz w:val="15"/>
                <w:szCs w:val="15"/>
              </w:rPr>
            </w:r>
          </w:p>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UK Driving License </w:t>
            </w:r>
          </w:p>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Car Owner</w:t>
            </w:r>
          </w:p>
          <w:p>
            <w:pPr>
              <w:pStyle w:val="Normal"/>
              <w:spacing w:lineRule="auto" w:line="240" w:before="0" w:after="0"/>
              <w:rPr/>
            </w:pPr>
            <w:r>
              <w:rPr/>
            </w:r>
          </w:p>
        </w:tc>
        <w:tc>
          <w:tcPr>
            <w:tcW w:w="7638" w:type="dxa"/>
            <w:tcBorders>
              <w:top w:val="nil"/>
              <w:left w:val="nil"/>
              <w:bottom w:val="nil"/>
              <w:right w:val="nil"/>
            </w:tcBorders>
            <w:tcMar>
              <w:left w:w="230" w:type="dxa"/>
              <w:right w:w="115" w:type="dxa"/>
            </w:tcMar>
          </w:tcPr>
          <w:p>
            <w:pPr>
              <w:pStyle w:val="Normal"/>
              <w:spacing w:lineRule="auto" w:line="240" w:before="0" w:after="0"/>
              <w:jc w:val="center"/>
              <w:rPr>
                <w:color w:val="333333"/>
              </w:rPr>
            </w:pPr>
            <w:r>
              <w:rPr>
                <w:b/>
                <w:color w:val="333333" w:themeShade="bf"/>
                <w:spacing w:val="6"/>
                <w:sz w:val="48"/>
                <w:szCs w:val="18"/>
              </w:rPr>
              <w:t xml:space="preserve">TADAS ZVINKLYS </w:t>
            </w:r>
          </w:p>
          <w:p>
            <w:pPr>
              <w:pStyle w:val="Normal"/>
              <w:spacing w:lineRule="auto" w:line="240" w:before="0" w:after="0"/>
              <w:jc w:val="center"/>
              <w:rPr>
                <w:b/>
                <w:b/>
                <w:color w:val="2E74B5" w:themeColor="accent1" w:themeShade="bf"/>
                <w:spacing w:val="6"/>
                <w:sz w:val="48"/>
                <w:szCs w:val="18"/>
              </w:rPr>
            </w:pPr>
            <w:r>
              <w:rPr>
                <w:b/>
                <w:color w:val="2E74B5" w:themeColor="accent1" w:themeShade="bf"/>
                <w:spacing w:val="6"/>
                <w:sz w:val="48"/>
                <w:szCs w:val="18"/>
              </w:rPr>
            </w:r>
          </w:p>
          <w:p>
            <w:pPr>
              <w:pStyle w:val="Normal"/>
              <w:spacing w:lineRule="auto" w:line="240" w:before="0" w:after="0"/>
              <w:jc w:val="center"/>
              <w:rPr>
                <w:color w:val="808080" w:themeColor="background1" w:themeShade="80"/>
                <w:sz w:val="4"/>
                <w:szCs w:val="2"/>
              </w:rPr>
            </w:pPr>
            <w:r>
              <w:rPr>
                <w:color w:val="808080" w:themeColor="background1" w:themeShade="80"/>
                <w:sz w:val="4"/>
                <w:szCs w:val="2"/>
              </w:rPr>
            </w:r>
          </w:p>
          <w:p>
            <w:pPr>
              <w:pStyle w:val="Heading1"/>
              <w:numPr>
                <w:ilvl w:val="0"/>
                <w:numId w:val="0"/>
              </w:numPr>
              <w:shd w:val="clear" w:fill="2E74B5"/>
              <w:ind w:left="0" w:hanging="0"/>
              <w:jc w:val="center"/>
              <w:outlineLvl w:val="0"/>
              <w:rPr/>
            </w:pPr>
            <w:r>
              <w:rPr>
                <w:rFonts w:cs="Times New Roman" w:ascii="Times New Roman" w:hAnsi="Times New Roman" w:asciiTheme="majorBidi" w:cstheme="majorBidi" w:hAnsiTheme="majorBidi"/>
              </w:rPr>
              <w:t xml:space="preserve">Work Experience </w:t>
            </w:r>
          </w:p>
          <w:p>
            <w:pPr>
              <w:pStyle w:val="Year"/>
              <w:jc w:val="left"/>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Year"/>
              <w:jc w:val="left"/>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Year"/>
              <w:jc w:val="left"/>
              <w:rPr/>
            </w:pPr>
            <w:r>
              <w:rPr>
                <w:b/>
                <w:bCs/>
                <w:sz w:val="22"/>
              </w:rPr>
              <w:t xml:space="preserve">Landis &amp; Gyr UK Ltd. | Stockport                     </w:t>
            </w:r>
          </w:p>
          <w:p>
            <w:pPr>
              <w:pStyle w:val="Heading3"/>
              <w:numPr>
                <w:ilvl w:val="0"/>
                <w:numId w:val="0"/>
              </w:numPr>
              <w:ind w:left="0" w:hanging="0"/>
              <w:outlineLvl w:val="2"/>
              <w:rPr/>
            </w:pPr>
            <w:r>
              <w:rPr>
                <w:bCs/>
                <w:sz w:val="20"/>
                <w:szCs w:val="16"/>
              </w:rPr>
              <w:t xml:space="preserve">Production Operative                                </w:t>
            </w:r>
            <w:r>
              <w:rPr>
                <w:sz w:val="16"/>
                <w:szCs w:val="12"/>
              </w:rPr>
              <w:t xml:space="preserve">                           </w:t>
            </w:r>
            <w:r>
              <w:rPr>
                <w:sz w:val="14"/>
                <w:szCs w:val="14"/>
              </w:rPr>
              <w:t>Oct 2010 – Oct 2020</w:t>
            </w:r>
            <w:r>
              <w:rPr>
                <w:sz w:val="14"/>
                <w:szCs w:val="10"/>
              </w:rPr>
              <w:t xml:space="preserve"> </w:t>
            </w:r>
            <w:r>
              <w:rPr>
                <w:sz w:val="20"/>
                <w:szCs w:val="16"/>
              </w:rPr>
              <w:t xml:space="preserve">  </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Working on multiple operations in production line, labeling production as per internal requirements and inspecting quality of production prior to its release to next operation, measuring and mixing chemicals prior to dispensing;</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Working efficiently from a daily schedule, work orders, verbal and written instructions and ensuring the successful and timely completion of  orders from the preparation to dispatch stage;</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Ensuring the machinery, lines and mechanisms are restored to full working order and conducting the first line minor machinery maintenance if needed;</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 xml:space="preserve">Monitoring my daily performance and ensuring the necessary production standards are met; </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Identifying and reporting issues that is not in line with our company standards and implementing advanced quality control procedures;</w:t>
            </w:r>
            <w:r>
              <w:rPr>
                <w:rFonts w:cs="Times New Roman" w:ascii="Times New Roman" w:hAnsi="Times New Roman" w:cstheme="majorBidi"/>
                <w:b/>
                <w:color w:val="0E101A"/>
                <w:sz w:val="24"/>
                <w:szCs w:val="24"/>
              </w:rPr>
              <w:t xml:space="preserve"> </w:t>
            </w:r>
          </w:p>
          <w:p>
            <w:pPr>
              <w:pStyle w:val="Normal"/>
              <w:numPr>
                <w:ilvl w:val="0"/>
                <w:numId w:val="1"/>
              </w:numPr>
              <w:spacing w:before="0" w:after="0"/>
              <w:rPr>
                <w:sz w:val="24"/>
                <w:szCs w:val="24"/>
              </w:rPr>
            </w:pPr>
            <w:r>
              <w:rPr>
                <w:rFonts w:cs="Times New Roman" w:ascii="Times New Roman" w:hAnsi="Times New Roman" w:cstheme="majorBidi"/>
                <w:color w:val="0E101A"/>
                <w:sz w:val="24"/>
                <w:szCs w:val="24"/>
              </w:rPr>
              <w:t xml:space="preserve">Highlighting any opportunities for improvement both within area of responsibility and within other departments;Complying with Health, Safety and Environment Policy and company policies, procedures and instructions. </w:t>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Year"/>
              <w:jc w:val="left"/>
              <w:rPr/>
            </w:pPr>
            <w:r>
              <w:rPr>
                <w:b/>
                <w:bCs/>
                <w:sz w:val="22"/>
              </w:rPr>
              <w:t xml:space="preserve">CG Greetings Lithuania | Vilnius | Lithuania                       </w:t>
            </w:r>
          </w:p>
          <w:p>
            <w:pPr>
              <w:pStyle w:val="Heading3"/>
              <w:numPr>
                <w:ilvl w:val="0"/>
                <w:numId w:val="0"/>
              </w:numPr>
              <w:ind w:left="0" w:hanging="0"/>
              <w:outlineLvl w:val="2"/>
              <w:rPr/>
            </w:pPr>
            <w:r>
              <w:rPr>
                <w:bCs/>
                <w:sz w:val="20"/>
                <w:szCs w:val="16"/>
              </w:rPr>
              <w:t xml:space="preserve">Regional Sales Manager                               </w:t>
            </w:r>
            <w:r>
              <w:rPr>
                <w:sz w:val="16"/>
                <w:szCs w:val="12"/>
              </w:rPr>
              <w:t xml:space="preserve">                       </w:t>
            </w:r>
            <w:r>
              <w:rPr>
                <w:sz w:val="14"/>
                <w:szCs w:val="14"/>
              </w:rPr>
              <w:t xml:space="preserve">Mar 2010 – Sep 2010   </w:t>
            </w:r>
          </w:p>
          <w:p>
            <w:pPr>
              <w:pStyle w:val="NoSpacing"/>
              <w:numPr>
                <w:ilvl w:val="0"/>
                <w:numId w:val="1"/>
              </w:numPr>
              <w:jc w:val="both"/>
              <w:rPr/>
            </w:pPr>
            <w:r>
              <w:rPr>
                <w:rFonts w:cs="Times New Roman" w:cstheme="majorBidi"/>
                <w:color w:val="0E101A"/>
                <w:sz w:val="22"/>
                <w:szCs w:val="28"/>
              </w:rPr>
              <w:t>D</w:t>
            </w:r>
            <w:r>
              <w:rPr>
                <w:rFonts w:cs="Times New Roman" w:cstheme="majorBidi"/>
                <w:bCs/>
                <w:color w:val="0E101A"/>
                <w:sz w:val="22"/>
                <w:szCs w:val="28"/>
              </w:rPr>
              <w:t xml:space="preserve">elivering profitable revenue growth as well as constantly </w:t>
            </w:r>
            <w:r>
              <w:rPr>
                <w:rFonts w:cs="Times New Roman" w:cstheme="majorBidi"/>
                <w:color w:val="0E101A"/>
                <w:sz w:val="22"/>
                <w:szCs w:val="28"/>
              </w:rPr>
              <w:t>planning, examining and evaluating day-to-day operations in respect to supporting procedures and quality standards;</w:t>
            </w:r>
          </w:p>
          <w:p>
            <w:pPr>
              <w:pStyle w:val="NoSpacing"/>
              <w:numPr>
                <w:ilvl w:val="0"/>
                <w:numId w:val="1"/>
              </w:numPr>
              <w:jc w:val="both"/>
              <w:rPr/>
            </w:pPr>
            <w:r>
              <w:rPr>
                <w:rFonts w:cs="Times New Roman" w:cstheme="majorBidi"/>
                <w:color w:val="0E101A"/>
                <w:sz w:val="22"/>
                <w:szCs w:val="28"/>
              </w:rPr>
              <w:t xml:space="preserve">Contributing to team and company goals by initiating continuous improvement, accomplishing related results and working effectively with employees within different branches; </w:t>
            </w:r>
          </w:p>
          <w:p>
            <w:pPr>
              <w:pStyle w:val="NoSpacing"/>
              <w:numPr>
                <w:ilvl w:val="0"/>
                <w:numId w:val="1"/>
              </w:numPr>
              <w:jc w:val="both"/>
              <w:rPr/>
            </w:pPr>
            <w:r>
              <w:rPr>
                <w:rFonts w:cs="Times New Roman" w:cstheme="majorBidi"/>
                <w:color w:val="0E101A"/>
                <w:sz w:val="22"/>
                <w:szCs w:val="28"/>
              </w:rPr>
              <w:t>Maintaining a high level of staff performance by providing effective management, supervision, coaching and professional development opportunities;</w:t>
            </w:r>
            <w:r>
              <w:rPr>
                <w:rFonts w:cs="Times New Roman" w:cstheme="majorBidi"/>
                <w:b/>
                <w:color w:val="0E101A"/>
                <w:sz w:val="22"/>
                <w:szCs w:val="28"/>
              </w:rPr>
              <w:t xml:space="preserve"> </w:t>
            </w:r>
          </w:p>
          <w:p>
            <w:pPr>
              <w:pStyle w:val="NoSpacing"/>
              <w:numPr>
                <w:ilvl w:val="0"/>
                <w:numId w:val="1"/>
              </w:numPr>
              <w:jc w:val="both"/>
              <w:rPr/>
            </w:pPr>
            <w:r>
              <w:rPr>
                <w:rFonts w:cs="Times New Roman" w:cstheme="majorBidi"/>
                <w:color w:val="0E101A"/>
                <w:sz w:val="22"/>
                <w:szCs w:val="28"/>
              </w:rPr>
              <w:t>Ensuring the company meets certain acceptability thresholds by planning, directing and coordinating of quality assurance programs and formulating quality control policies;</w:t>
            </w:r>
          </w:p>
          <w:p>
            <w:pPr>
              <w:pStyle w:val="NoSpacing"/>
              <w:numPr>
                <w:ilvl w:val="0"/>
                <w:numId w:val="0"/>
              </w:numPr>
              <w:spacing w:lineRule="auto" w:line="240" w:before="0" w:after="0"/>
              <w:ind w:left="360" w:hanging="0"/>
              <w:jc w:val="both"/>
              <w:rPr/>
            </w:pPr>
            <w:r>
              <w:rPr>
                <w:rFonts w:cs="Times New Roman" w:cstheme="majorBidi"/>
                <w:color w:val="0E101A"/>
                <w:sz w:val="22"/>
                <w:szCs w:val="28"/>
              </w:rPr>
              <w:t>Developing effecting recruitment strategies and conducting overall recruitment and HR activities such as interviewing, managing on boarding processes, handling payrolls, responding to a variety of incoming general HR inquiries, etc.</w:t>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Normal"/>
              <w:spacing w:lineRule="auto" w:line="240" w:before="0" w:after="0"/>
              <w:rPr>
                <w:rFonts w:ascii="Times New Roman" w:hAnsi="Times New Roman" w:eastAsia="Times New Roman" w:cs="Times New Roman" w:asciiTheme="majorBidi" w:cstheme="majorBidi" w:hAnsiTheme="majorBidi"/>
                <w:color w:val="000000" w:themeColor="text1"/>
                <w:szCs w:val="20"/>
              </w:rPr>
            </w:pPr>
            <w:r>
              <w:rPr>
                <w:rFonts w:eastAsia="Times New Roman" w:cs="Times New Roman" w:cstheme="majorBidi" w:ascii="Times New Roman" w:hAnsi="Times New Roman"/>
                <w:color w:val="000000" w:themeColor="text1"/>
                <w:szCs w:val="20"/>
              </w:rPr>
            </w:r>
          </w:p>
          <w:p>
            <w:pPr>
              <w:pStyle w:val="Year"/>
              <w:jc w:val="left"/>
              <w:rPr/>
            </w:pPr>
            <w:r>
              <w:rPr>
                <w:b/>
                <w:bCs/>
                <w:sz w:val="22"/>
              </w:rPr>
              <w:t xml:space="preserve">Iris | Vilnius | Lithuania                       </w:t>
            </w:r>
          </w:p>
          <w:p>
            <w:pPr>
              <w:pStyle w:val="Heading3"/>
              <w:numPr>
                <w:ilvl w:val="0"/>
                <w:numId w:val="0"/>
              </w:numPr>
              <w:ind w:left="0" w:hanging="0"/>
              <w:outlineLvl w:val="2"/>
              <w:rPr/>
            </w:pPr>
            <w:r>
              <w:rPr>
                <w:bCs/>
                <w:sz w:val="20"/>
                <w:szCs w:val="16"/>
              </w:rPr>
              <w:t xml:space="preserve">Client Support Manager                               </w:t>
            </w:r>
            <w:r>
              <w:rPr>
                <w:sz w:val="16"/>
                <w:szCs w:val="12"/>
              </w:rPr>
              <w:t xml:space="preserve">                       </w:t>
            </w:r>
            <w:r>
              <w:rPr>
                <w:sz w:val="14"/>
                <w:szCs w:val="14"/>
              </w:rPr>
              <w:t>Oct 2007 – Mar 2010</w:t>
            </w:r>
            <w:r>
              <w:rPr>
                <w:sz w:val="14"/>
                <w:szCs w:val="10"/>
              </w:rPr>
              <w:t xml:space="preserve"> </w:t>
            </w:r>
            <w:r>
              <w:rPr>
                <w:sz w:val="20"/>
                <w:szCs w:val="16"/>
              </w:rPr>
              <w:t xml:space="preserve">  </w:t>
            </w:r>
          </w:p>
          <w:p>
            <w:pPr>
              <w:pStyle w:val="ListParagraph"/>
              <w:numPr>
                <w:ilvl w:val="0"/>
                <w:numId w:val="1"/>
              </w:numPr>
              <w:spacing w:lineRule="auto" w:line="240"/>
              <w:jc w:val="both"/>
              <w:rPr>
                <w:sz w:val="24"/>
                <w:szCs w:val="24"/>
              </w:rPr>
            </w:pPr>
            <w:r>
              <w:rPr>
                <w:rFonts w:eastAsia="SimSun" w:cs="Times New Roman" w:ascii="Times New Roman" w:hAnsi="Times New Roman" w:cstheme="majorBidi"/>
                <w:color w:val="0E101A"/>
                <w:kern w:val="2"/>
                <w:sz w:val="24"/>
                <w:szCs w:val="24"/>
                <w:lang w:eastAsia="zh-CN" w:bidi="hi-IN"/>
              </w:rPr>
              <w:t xml:space="preserve">Implementing strategic plans and contributing to the evaluation and analysis of the business objectives and working with a team to develop proposals that completely satisfy client needs, concerns and objectives; </w:t>
            </w:r>
          </w:p>
          <w:p>
            <w:pPr>
              <w:pStyle w:val="ListParagraph"/>
              <w:numPr>
                <w:ilvl w:val="0"/>
                <w:numId w:val="1"/>
              </w:numPr>
              <w:spacing w:lineRule="auto" w:line="240"/>
              <w:jc w:val="both"/>
              <w:rPr>
                <w:sz w:val="24"/>
                <w:szCs w:val="24"/>
              </w:rPr>
            </w:pPr>
            <w:r>
              <w:rPr>
                <w:rFonts w:eastAsia="SimSun" w:cs="Times New Roman" w:ascii="Times New Roman" w:hAnsi="Times New Roman" w:cstheme="majorBidi"/>
                <w:color w:val="0E101A"/>
                <w:kern w:val="2"/>
                <w:sz w:val="24"/>
                <w:szCs w:val="24"/>
                <w:lang w:eastAsia="zh-CN" w:bidi="hi-IN"/>
              </w:rPr>
              <w:t>Ensuring that customers are acknowledged and receive a quality service either face-to-face or over the telephone and attracting new customers to the business by cold calling;</w:t>
            </w:r>
          </w:p>
          <w:p>
            <w:pPr>
              <w:pStyle w:val="ListParagraph"/>
              <w:numPr>
                <w:ilvl w:val="0"/>
                <w:numId w:val="1"/>
              </w:numPr>
              <w:spacing w:lineRule="auto" w:line="240"/>
              <w:jc w:val="both"/>
              <w:rPr>
                <w:sz w:val="24"/>
                <w:szCs w:val="24"/>
              </w:rPr>
            </w:pPr>
            <w:r>
              <w:rPr>
                <w:rFonts w:eastAsia="SimSun" w:cs="Times New Roman" w:ascii="Times New Roman" w:hAnsi="Times New Roman" w:cstheme="majorBidi"/>
                <w:color w:val="0E101A"/>
                <w:kern w:val="2"/>
                <w:sz w:val="24"/>
                <w:szCs w:val="24"/>
                <w:lang w:eastAsia="zh-CN" w:bidi="hi-IN"/>
              </w:rPr>
              <w:t>Gathering and capturing high volume of confidential data, resolving discrepancies and obtaining additional information for incomplete documentation;</w:t>
            </w:r>
          </w:p>
          <w:p>
            <w:pPr>
              <w:pStyle w:val="ListParagraph"/>
              <w:numPr>
                <w:ilvl w:val="0"/>
                <w:numId w:val="1"/>
              </w:numPr>
              <w:spacing w:lineRule="auto" w:line="240"/>
              <w:jc w:val="both"/>
              <w:rPr>
                <w:sz w:val="24"/>
                <w:szCs w:val="24"/>
              </w:rPr>
            </w:pPr>
            <w:r>
              <w:rPr>
                <w:rFonts w:eastAsia="SimSun" w:cs="Times New Roman" w:ascii="Times New Roman" w:hAnsi="Times New Roman" w:cstheme="majorBidi"/>
                <w:color w:val="0E101A"/>
                <w:kern w:val="2"/>
                <w:sz w:val="24"/>
                <w:szCs w:val="24"/>
                <w:lang w:eastAsia="zh-CN" w:bidi="hi-IN"/>
              </w:rPr>
              <w:t>Following proper cash-handling procedures and processing both debit and credit card transactions;</w:t>
            </w:r>
          </w:p>
          <w:p>
            <w:pPr>
              <w:pStyle w:val="ListParagraph"/>
              <w:numPr>
                <w:ilvl w:val="0"/>
                <w:numId w:val="1"/>
              </w:numPr>
              <w:spacing w:lineRule="auto" w:line="240"/>
              <w:jc w:val="both"/>
              <w:rPr>
                <w:sz w:val="24"/>
                <w:szCs w:val="24"/>
              </w:rPr>
            </w:pPr>
            <w:r>
              <w:rPr>
                <w:rFonts w:eastAsia="SimSun" w:cs="Times New Roman" w:ascii="Times New Roman" w:hAnsi="Times New Roman" w:cstheme="majorBidi"/>
                <w:color w:val="0E101A"/>
                <w:kern w:val="2"/>
                <w:sz w:val="24"/>
                <w:szCs w:val="24"/>
                <w:lang w:eastAsia="zh-CN" w:bidi="hi-IN"/>
              </w:rPr>
              <w:t>Collaborating with upper management to review employee performance and providing additional training to increase their potential;</w:t>
            </w:r>
          </w:p>
          <w:p>
            <w:pPr>
              <w:pStyle w:val="ListParagraph"/>
              <w:spacing w:lineRule="auto" w:line="240" w:before="0" w:after="0"/>
              <w:ind w:left="720" w:hanging="0"/>
              <w:contextualSpacing/>
              <w:jc w:val="both"/>
              <w:rPr>
                <w:rFonts w:cs="Times New Roman"/>
                <w:color w:val="2E74B5" w:themeColor="accent1" w:themeShade="bf"/>
                <w:sz w:val="24"/>
                <w:szCs w:val="24"/>
              </w:rPr>
            </w:pPr>
            <w:r>
              <w:rPr>
                <w:rFonts w:cs="Times New Roman"/>
                <w:color w:val="2E74B5" w:themeColor="accent1" w:themeShade="bf"/>
                <w:sz w:val="24"/>
                <w:szCs w:val="24"/>
              </w:rPr>
            </w:r>
          </w:p>
          <w:p>
            <w:pPr>
              <w:pStyle w:val="Normal"/>
              <w:spacing w:lineRule="auto" w:line="240" w:before="0" w:after="0"/>
              <w:rPr>
                <w:rFonts w:ascii="Times New Roman" w:hAnsi="Times New Roman" w:cs="Times New Roman" w:asciiTheme="majorBidi" w:cstheme="majorBidi" w:hAnsiTheme="majorBidi"/>
                <w:color w:val="000000" w:themeColor="text1"/>
                <w:szCs w:val="20"/>
              </w:rPr>
            </w:pPr>
            <w:r>
              <w:rPr>
                <w:rFonts w:cs="Times New Roman" w:cstheme="majorBidi" w:ascii="Times New Roman" w:hAnsi="Times New Roman"/>
                <w:color w:val="000000" w:themeColor="text1"/>
                <w:szCs w:val="20"/>
              </w:rPr>
            </w:r>
          </w:p>
          <w:p>
            <w:pPr>
              <w:pStyle w:val="Normal"/>
              <w:spacing w:lineRule="auto" w:line="240" w:before="0" w:after="0"/>
              <w:rPr>
                <w:rFonts w:ascii="Times New Roman" w:hAnsi="Times New Roman" w:cs="Times New Roman" w:asciiTheme="majorBidi" w:cstheme="majorBidi" w:hAnsiTheme="majorBidi"/>
                <w:color w:val="000000" w:themeColor="text1"/>
                <w:sz w:val="4"/>
                <w:szCs w:val="4"/>
              </w:rPr>
            </w:pPr>
            <w:r>
              <w:rPr>
                <w:rFonts w:cs="Times New Roman" w:cstheme="majorBidi" w:ascii="Times New Roman" w:hAnsi="Times New Roman"/>
                <w:color w:val="000000" w:themeColor="text1"/>
                <w:sz w:val="4"/>
                <w:szCs w:val="4"/>
              </w:rPr>
            </w:r>
          </w:p>
          <w:p>
            <w:pPr>
              <w:pStyle w:val="Heading1"/>
              <w:numPr>
                <w:ilvl w:val="0"/>
                <w:numId w:val="0"/>
              </w:numPr>
              <w:shd w:val="clear" w:fill="2E74B5"/>
              <w:ind w:left="0" w:hanging="0"/>
              <w:jc w:val="center"/>
              <w:outlineLvl w:val="0"/>
              <w:rPr/>
            </w:pPr>
            <w:r>
              <w:rPr>
                <w:rFonts w:cs="Times New Roman" w:ascii="Times New Roman" w:hAnsi="Times New Roman" w:asciiTheme="majorBidi" w:cstheme="majorBidi" w:hAnsiTheme="majorBidi"/>
              </w:rPr>
              <w:t>Education</w:t>
            </w:r>
          </w:p>
          <w:p>
            <w:pPr>
              <w:pStyle w:val="NormalWeb"/>
              <w:spacing w:beforeAutospacing="0" w:before="0" w:afterAutospacing="0" w:after="0"/>
              <w:rPr>
                <w:bCs/>
              </w:rPr>
            </w:pPr>
            <w:r>
              <w:rPr>
                <w:bCs/>
              </w:rPr>
            </w:r>
          </w:p>
          <w:p>
            <w:pPr>
              <w:pStyle w:val="NormalWeb"/>
              <w:spacing w:beforeAutospacing="0" w:before="0" w:afterAutospacing="0" w:after="0"/>
              <w:rPr/>
            </w:pPr>
            <w:r>
              <w:rPr>
                <w:rFonts w:ascii="Century Gothic" w:hAnsi="Century Gothic"/>
                <w:b/>
                <w:bCs/>
                <w:sz w:val="20"/>
                <w:szCs w:val="20"/>
              </w:rPr>
              <w:t xml:space="preserve">Udemy </w:t>
              <w:br/>
            </w:r>
            <w:r>
              <w:rPr>
                <w:rFonts w:ascii="Century Gothic" w:hAnsi="Century Gothic"/>
                <w:color w:val="2E74B5" w:themeColor="accent1" w:themeShade="bf"/>
                <w:sz w:val="20"/>
                <w:szCs w:val="20"/>
              </w:rPr>
              <w:t xml:space="preserve">Node with React Full Stack Web Development                       </w:t>
            </w:r>
            <w:r>
              <w:rPr>
                <w:rFonts w:ascii="Century Gothic" w:hAnsi="Century Gothic"/>
                <w:color w:val="2E74B5" w:themeColor="accent1" w:themeShade="bf"/>
                <w:sz w:val="14"/>
                <w:szCs w:val="14"/>
              </w:rPr>
              <w:t xml:space="preserve">Oct 2020 </w:t>
            </w:r>
            <w:r>
              <w:rPr>
                <w:sz w:val="14"/>
                <w:szCs w:val="14"/>
              </w:rPr>
              <w:t>–</w:t>
            </w:r>
            <w:r>
              <w:rPr>
                <w:rFonts w:ascii="Century Gothic" w:hAnsi="Century Gothic"/>
                <w:color w:val="2E74B5" w:themeColor="accent1" w:themeShade="bf"/>
                <w:sz w:val="14"/>
                <w:szCs w:val="14"/>
              </w:rPr>
              <w:t xml:space="preserve"> Present</w:t>
            </w:r>
          </w:p>
          <w:p>
            <w:pPr>
              <w:pStyle w:val="NormalWeb"/>
              <w:spacing w:beforeAutospacing="0" w:before="0" w:afterAutospacing="0" w:after="0"/>
              <w:rPr>
                <w:rFonts w:ascii="Century Gothic" w:hAnsi="Century Gothic"/>
                <w:sz w:val="20"/>
                <w:szCs w:val="20"/>
              </w:rPr>
            </w:pPr>
            <w:r>
              <w:rPr>
                <w:rFonts w:ascii="Century Gothic" w:hAnsi="Century Gothic"/>
                <w:sz w:val="20"/>
                <w:szCs w:val="20"/>
              </w:rPr>
            </w:r>
          </w:p>
          <w:p>
            <w:pPr>
              <w:pStyle w:val="NormalWeb"/>
              <w:spacing w:beforeAutospacing="0" w:before="0" w:afterAutospacing="0" w:after="0"/>
              <w:rPr/>
            </w:pPr>
            <w:r>
              <w:rPr>
                <w:rFonts w:ascii="Century Gothic" w:hAnsi="Century Gothic"/>
                <w:b/>
                <w:bCs/>
                <w:sz w:val="20"/>
                <w:szCs w:val="20"/>
              </w:rPr>
              <w:t>Udemy</w:t>
            </w:r>
          </w:p>
          <w:p>
            <w:pPr>
              <w:pStyle w:val="NormalWeb"/>
              <w:spacing w:beforeAutospacing="0" w:before="0" w:afterAutospacing="0" w:after="0"/>
              <w:rPr/>
            </w:pPr>
            <w:r>
              <w:rPr>
                <w:rFonts w:ascii="Century Gothic" w:hAnsi="Century Gothic"/>
                <w:color w:val="2E74B5" w:themeColor="accent1" w:themeShade="bf"/>
                <w:sz w:val="20"/>
                <w:szCs w:val="20"/>
              </w:rPr>
              <w:t xml:space="preserve">The Modern JavaScript Bootcamp Course                               </w:t>
            </w:r>
            <w:r>
              <w:rPr>
                <w:rFonts w:ascii="Century Gothic" w:hAnsi="Century Gothic"/>
                <w:color w:val="2E74B5" w:themeColor="accent1" w:themeShade="bf"/>
                <w:sz w:val="14"/>
                <w:szCs w:val="14"/>
              </w:rPr>
              <w:t xml:space="preserve">Oct 2020 </w:t>
            </w:r>
            <w:r>
              <w:rPr>
                <w:sz w:val="14"/>
                <w:szCs w:val="14"/>
              </w:rPr>
              <w:t>–</w:t>
            </w:r>
            <w:r>
              <w:rPr>
                <w:rFonts w:ascii="Century Gothic" w:hAnsi="Century Gothic"/>
                <w:color w:val="2E74B5" w:themeColor="accent1" w:themeShade="bf"/>
                <w:sz w:val="14"/>
                <w:szCs w:val="14"/>
              </w:rPr>
              <w:t xml:space="preserve"> Present</w:t>
            </w:r>
          </w:p>
          <w:p>
            <w:pPr>
              <w:pStyle w:val="NormalWeb"/>
              <w:spacing w:beforeAutospacing="0" w:before="0" w:afterAutospacing="0" w:after="0"/>
              <w:rPr>
                <w:rFonts w:ascii="Century Gothic" w:hAnsi="Century Gothic"/>
                <w:color w:val="0E101A"/>
                <w:sz w:val="20"/>
                <w:szCs w:val="20"/>
              </w:rPr>
            </w:pPr>
            <w:r>
              <w:rPr>
                <w:rFonts w:ascii="Century Gothic" w:hAnsi="Century Gothic"/>
                <w:color w:val="0E101A"/>
                <w:sz w:val="20"/>
                <w:szCs w:val="20"/>
              </w:rPr>
            </w:r>
          </w:p>
          <w:p>
            <w:pPr>
              <w:pStyle w:val="NormalWeb"/>
              <w:spacing w:beforeAutospacing="0" w:before="0" w:afterAutospacing="0" w:after="0"/>
              <w:rPr/>
            </w:pPr>
            <w:r>
              <w:rPr>
                <w:rFonts w:ascii="Century Gothic" w:hAnsi="Century Gothic"/>
                <w:b/>
                <w:bCs/>
                <w:color w:val="0E101A"/>
                <w:sz w:val="20"/>
                <w:szCs w:val="20"/>
              </w:rPr>
              <w:t xml:space="preserve">Stockport (Landis &amp; Gyr UK Ltd) </w:t>
            </w:r>
          </w:p>
          <w:p>
            <w:pPr>
              <w:pStyle w:val="NormalWeb"/>
              <w:spacing w:beforeAutospacing="0" w:before="0" w:afterAutospacing="0" w:after="0"/>
              <w:rPr/>
            </w:pPr>
            <w:r>
              <w:rPr>
                <w:rFonts w:ascii="Century Gothic" w:hAnsi="Century Gothic"/>
                <w:color w:val="2E74B5" w:themeColor="accent1" w:themeShade="bf"/>
                <w:sz w:val="20"/>
                <w:szCs w:val="20"/>
              </w:rPr>
              <w:t xml:space="preserve">Train-the-Trainer (TTT)                                                                                     </w:t>
            </w:r>
            <w:r>
              <w:rPr>
                <w:rFonts w:ascii="Century Gothic" w:hAnsi="Century Gothic"/>
                <w:color w:val="2E74B5" w:themeColor="accent1" w:themeShade="bf"/>
                <w:sz w:val="14"/>
                <w:szCs w:val="14"/>
              </w:rPr>
              <w:t>2015</w:t>
            </w:r>
          </w:p>
          <w:p>
            <w:pPr>
              <w:pStyle w:val="NormalWeb"/>
              <w:spacing w:beforeAutospacing="0" w:before="0" w:afterAutospacing="0" w:after="0"/>
              <w:rPr>
                <w:rFonts w:ascii="Century Gothic" w:hAnsi="Century Gothic"/>
                <w:color w:val="0E101A"/>
                <w:sz w:val="20"/>
                <w:szCs w:val="20"/>
              </w:rPr>
            </w:pPr>
            <w:r>
              <w:rPr>
                <w:rFonts w:ascii="Century Gothic" w:hAnsi="Century Gothic"/>
                <w:color w:val="0E101A"/>
                <w:sz w:val="20"/>
                <w:szCs w:val="20"/>
              </w:rPr>
            </w:r>
          </w:p>
          <w:p>
            <w:pPr>
              <w:pStyle w:val="NormalWeb"/>
              <w:spacing w:beforeAutospacing="0" w:before="0" w:afterAutospacing="0" w:after="0"/>
              <w:rPr/>
            </w:pPr>
            <w:r>
              <w:rPr>
                <w:rFonts w:ascii="Century Gothic" w:hAnsi="Century Gothic"/>
                <w:b/>
                <w:bCs/>
                <w:color w:val="0E101A"/>
                <w:sz w:val="20"/>
                <w:szCs w:val="20"/>
              </w:rPr>
              <w:t xml:space="preserve">Lithuanian Sports University, in Kaunas, Lithuania             </w:t>
            </w:r>
          </w:p>
          <w:p>
            <w:pPr>
              <w:pStyle w:val="NormalWeb"/>
              <w:spacing w:beforeAutospacing="0" w:before="0" w:afterAutospacing="0" w:after="0"/>
              <w:rPr/>
            </w:pPr>
            <w:r>
              <w:rPr>
                <w:rFonts w:ascii="Century Gothic" w:hAnsi="Century Gothic"/>
                <w:color w:val="2E74B5" w:themeColor="accent1" w:themeShade="bf"/>
                <w:sz w:val="20"/>
                <w:szCs w:val="20"/>
              </w:rPr>
              <w:t xml:space="preserve">BA Business Administration and Management                                  </w:t>
            </w:r>
            <w:r>
              <w:rPr>
                <w:rFonts w:ascii="Century Gothic" w:hAnsi="Century Gothic"/>
                <w:color w:val="2E74B5" w:themeColor="accent1" w:themeShade="bf"/>
                <w:sz w:val="14"/>
                <w:szCs w:val="14"/>
              </w:rPr>
              <w:t xml:space="preserve">2003 </w:t>
            </w:r>
            <w:r>
              <w:rPr>
                <w:sz w:val="14"/>
                <w:szCs w:val="14"/>
              </w:rPr>
              <w:t>–</w:t>
            </w:r>
            <w:r>
              <w:rPr>
                <w:rFonts w:ascii="Century Gothic" w:hAnsi="Century Gothic"/>
                <w:color w:val="2E74B5" w:themeColor="accent1" w:themeShade="bf"/>
                <w:sz w:val="14"/>
                <w:szCs w:val="14"/>
              </w:rPr>
              <w:t xml:space="preserve"> 2007</w:t>
            </w:r>
          </w:p>
          <w:p>
            <w:pPr>
              <w:pStyle w:val="NormalWeb"/>
              <w:spacing w:beforeAutospacing="0" w:before="0" w:afterAutospacing="0" w:after="0"/>
              <w:rPr>
                <w:rFonts w:ascii="Century Gothic" w:hAnsi="Century Gothic"/>
                <w:color w:val="0E101A"/>
                <w:sz w:val="20"/>
                <w:szCs w:val="20"/>
              </w:rPr>
            </w:pPr>
            <w:r>
              <w:rPr>
                <w:rFonts w:ascii="Century Gothic" w:hAnsi="Century Gothic"/>
                <w:color w:val="0E101A"/>
                <w:sz w:val="20"/>
                <w:szCs w:val="20"/>
              </w:rPr>
            </w:r>
          </w:p>
          <w:p>
            <w:pPr>
              <w:pStyle w:val="NormalWeb"/>
              <w:spacing w:beforeAutospacing="0" w:before="0" w:afterAutospacing="0" w:after="0"/>
              <w:rPr/>
            </w:pPr>
            <w:r>
              <w:rPr>
                <w:rFonts w:ascii="Century Gothic" w:hAnsi="Century Gothic"/>
                <w:b/>
                <w:bCs/>
                <w:color w:val="0E101A"/>
                <w:sz w:val="20"/>
                <w:szCs w:val="20"/>
              </w:rPr>
              <w:t xml:space="preserve">Zemyna Secondary School, in Pakruojis, Lithuania </w:t>
            </w:r>
          </w:p>
          <w:p>
            <w:pPr>
              <w:pStyle w:val="NormalWeb"/>
              <w:spacing w:beforeAutospacing="0" w:before="0" w:afterAutospacing="0" w:after="0"/>
              <w:rPr/>
            </w:pPr>
            <w:r>
              <w:rPr>
                <w:rFonts w:ascii="Century Gothic" w:hAnsi="Century Gothic"/>
                <w:color w:val="2E74B5" w:themeColor="accent1" w:themeShade="bf"/>
                <w:sz w:val="20"/>
                <w:szCs w:val="20"/>
              </w:rPr>
              <w:t xml:space="preserve">Secondary Education                                                                          </w:t>
            </w:r>
            <w:r>
              <w:rPr>
                <w:rFonts w:ascii="Century Gothic" w:hAnsi="Century Gothic"/>
                <w:color w:val="2E74B5" w:themeColor="accent1" w:themeShade="bf"/>
                <w:sz w:val="14"/>
                <w:szCs w:val="14"/>
              </w:rPr>
              <w:t xml:space="preserve"> 1991 </w:t>
            </w:r>
            <w:r>
              <w:rPr>
                <w:sz w:val="14"/>
                <w:szCs w:val="14"/>
              </w:rPr>
              <w:t>–</w:t>
            </w:r>
            <w:r>
              <w:rPr>
                <w:rFonts w:ascii="Century Gothic" w:hAnsi="Century Gothic"/>
                <w:color w:val="2E74B5" w:themeColor="accent1" w:themeShade="bf"/>
                <w:sz w:val="14"/>
                <w:szCs w:val="14"/>
              </w:rPr>
              <w:t xml:space="preserve"> 2003</w:t>
            </w:r>
          </w:p>
          <w:p>
            <w:pPr>
              <w:pStyle w:val="NormalWeb"/>
              <w:spacing w:beforeAutospacing="0" w:before="0" w:afterAutospacing="0" w:after="0"/>
              <w:rPr>
                <w:rFonts w:ascii="Century Gothic" w:hAnsi="Century Gothic"/>
                <w:color w:val="2E74B5" w:themeColor="accent1" w:themeShade="bf"/>
                <w:sz w:val="14"/>
                <w:szCs w:val="14"/>
              </w:rPr>
            </w:pPr>
            <w:r>
              <w:rPr>
                <w:rFonts w:ascii="Century Gothic" w:hAnsi="Century Gothic"/>
                <w:color w:val="2E74B5" w:themeColor="accent1" w:themeShade="bf"/>
                <w:sz w:val="14"/>
                <w:szCs w:val="14"/>
              </w:rPr>
            </w:r>
          </w:p>
          <w:p>
            <w:pPr>
              <w:pStyle w:val="NormalWeb"/>
              <w:spacing w:beforeAutospacing="0" w:before="0" w:afterAutospacing="0" w:after="0"/>
              <w:rPr>
                <w:rFonts w:ascii="Century Gothic" w:hAnsi="Century Gothic"/>
                <w:color w:val="2E74B5" w:themeColor="accent1" w:themeShade="bf"/>
                <w:sz w:val="14"/>
                <w:szCs w:val="14"/>
              </w:rPr>
            </w:pPr>
            <w:r>
              <w:rPr>
                <w:rFonts w:ascii="Century Gothic" w:hAnsi="Century Gothic"/>
                <w:color w:val="2E74B5" w:themeColor="accent1" w:themeShade="bf"/>
                <w:sz w:val="14"/>
                <w:szCs w:val="14"/>
              </w:rPr>
            </w:r>
          </w:p>
          <w:p>
            <w:pPr>
              <w:pStyle w:val="Normal"/>
              <w:spacing w:lineRule="auto" w:line="240" w:before="0" w:after="0"/>
              <w:rPr>
                <w:rFonts w:ascii="Times New Roman" w:hAnsi="Times New Roman" w:cs="Times New Roman" w:asciiTheme="majorBidi" w:cstheme="majorBidi" w:hAnsiTheme="majorBidi"/>
                <w:color w:val="000000" w:themeColor="text1"/>
                <w:sz w:val="16"/>
                <w:szCs w:val="16"/>
              </w:rPr>
            </w:pPr>
            <w:r>
              <w:rPr>
                <w:rFonts w:cs="Times New Roman" w:cstheme="majorBidi" w:ascii="Times New Roman" w:hAnsi="Times New Roman"/>
                <w:color w:val="000000" w:themeColor="text1"/>
                <w:sz w:val="16"/>
                <w:szCs w:val="16"/>
              </w:rPr>
            </w:r>
          </w:p>
          <w:p>
            <w:pPr>
              <w:pStyle w:val="Heading1"/>
              <w:numPr>
                <w:ilvl w:val="0"/>
                <w:numId w:val="0"/>
              </w:numPr>
              <w:shd w:val="clear" w:fill="2E74B5"/>
              <w:ind w:left="0" w:hanging="0"/>
              <w:jc w:val="center"/>
              <w:outlineLvl w:val="0"/>
              <w:rPr/>
            </w:pPr>
            <w:r>
              <w:rPr>
                <w:rFonts w:cs="Times New Roman" w:ascii="Times New Roman" w:hAnsi="Times New Roman" w:asciiTheme="majorBidi" w:cstheme="majorBidi" w:hAnsiTheme="majorBidi"/>
              </w:rPr>
              <w:t>Skills</w:t>
            </w:r>
            <w:r>
              <w:rPr>
                <w:rFonts w:cs="Times New Roman"/>
                <w:color w:val="2E74B5" w:themeColor="accent1" w:themeShade="bf"/>
                <w:szCs w:val="20"/>
              </w:rPr>
              <w:t xml:space="preserve">                                           </w:t>
            </w:r>
            <w:r>
              <w:rPr>
                <w:rFonts w:cs="Times New Roman"/>
                <w:color w:val="2E74B5" w:themeColor="accent1" w:themeShade="bf"/>
                <w:sz w:val="20"/>
                <w:szCs w:val="20"/>
              </w:rPr>
              <w:t xml:space="preserve">                               </w:t>
            </w:r>
          </w:p>
          <w:p>
            <w:pPr>
              <w:pStyle w:val="Normal"/>
              <w:spacing w:lineRule="auto" w:line="240" w:before="0" w:after="0"/>
              <w:rPr>
                <w:rFonts w:cs="Times New Roman"/>
                <w:b/>
                <w:b/>
                <w:bCs/>
                <w:color w:val="000000"/>
                <w:sz w:val="13"/>
                <w:szCs w:val="13"/>
              </w:rPr>
            </w:pPr>
            <w:r>
              <w:rPr>
                <w:rFonts w:cs="Times New Roman"/>
                <w:b/>
                <w:bCs/>
                <w:color w:val="000000"/>
                <w:sz w:val="13"/>
                <w:szCs w:val="13"/>
              </w:rPr>
            </w:r>
          </w:p>
          <w:p>
            <w:pPr>
              <w:pStyle w:val="Normal"/>
              <w:spacing w:lineRule="auto" w:line="240" w:before="0" w:after="0"/>
              <w:rPr/>
            </w:pPr>
            <w:r>
              <w:rPr>
                <w:rFonts w:cs="Times New Roman" w:ascii="Times New Roman" w:hAnsi="Times New Roman" w:asciiTheme="majorBidi" w:cstheme="majorBidi" w:hAnsiTheme="majorBidi"/>
                <w:color w:val="000000" w:themeColor="text1"/>
                <w:sz w:val="22"/>
              </w:rPr>
              <w:t>Web Development | Software Development Life Cycle | Logic Building | Research | Teamwork | Process Improvement | Multi-Tasking | Time Management | HTML | CSS | JavaScript | Node.js | Express.js | React | jQuery | Java | SQL | Material UI | Heroku | GitHub | Matter.js | Critical Thinking  | Sales |</w:t>
            </w:r>
          </w:p>
          <w:p>
            <w:pPr>
              <w:pStyle w:val="NormalWeb"/>
              <w:spacing w:beforeAutospacing="0" w:before="0" w:afterAutospacing="0" w:after="0"/>
              <w:rPr>
                <w:rFonts w:ascii="Century Gothic" w:hAnsi="Century Gothic"/>
                <w:color w:val="2E74B5" w:themeColor="accent1" w:themeShade="bf"/>
                <w:sz w:val="20"/>
                <w:szCs w:val="20"/>
              </w:rPr>
            </w:pPr>
            <w:r>
              <w:rPr>
                <w:rFonts w:ascii="Century Gothic" w:hAnsi="Century Gothic"/>
                <w:color w:val="2E74B5" w:themeColor="accent1" w:themeShade="bf"/>
                <w:sz w:val="20"/>
                <w:szCs w:val="20"/>
              </w:rPr>
            </w:r>
          </w:p>
          <w:p>
            <w:pPr>
              <w:pStyle w:val="Normal"/>
              <w:spacing w:lineRule="auto" w:line="240" w:before="0" w:after="0"/>
              <w:rPr>
                <w:rFonts w:ascii="Times New Roman" w:hAnsi="Times New Roman" w:cs="Times New Roman" w:asciiTheme="majorBidi" w:cstheme="majorBidi" w:hAnsiTheme="majorBidi"/>
                <w:color w:val="000000" w:themeColor="text1"/>
                <w:sz w:val="2"/>
                <w:szCs w:val="2"/>
              </w:rPr>
            </w:pPr>
            <w:r>
              <w:rPr>
                <w:rFonts w:cs="Times New Roman" w:cstheme="majorBidi" w:ascii="Times New Roman" w:hAnsi="Times New Roman"/>
                <w:color w:val="000000" w:themeColor="text1"/>
                <w:sz w:val="2"/>
                <w:szCs w:val="2"/>
              </w:rPr>
            </w:r>
          </w:p>
          <w:p>
            <w:pPr>
              <w:pStyle w:val="Heading1"/>
              <w:numPr>
                <w:ilvl w:val="0"/>
                <w:numId w:val="0"/>
              </w:numPr>
              <w:shd w:val="clear" w:fill="2E74B5"/>
              <w:ind w:left="0" w:hanging="0"/>
              <w:jc w:val="center"/>
              <w:outlineLvl w:val="0"/>
              <w:rPr/>
            </w:pPr>
            <w:r>
              <w:rPr>
                <w:rFonts w:cs="Times New Roman" w:ascii="Times New Roman" w:hAnsi="Times New Roman" w:asciiTheme="majorBidi" w:cstheme="majorBidi" w:hAnsiTheme="majorBidi"/>
                <w:szCs w:val="20"/>
              </w:rPr>
              <w:t>References</w:t>
            </w:r>
            <w:r>
              <w:rPr>
                <w:rFonts w:cs="Times New Roman" w:ascii="Times New Roman" w:hAnsi="Times New Roman" w:asciiTheme="majorBidi" w:cstheme="majorBidi" w:hAnsiTheme="majorBidi"/>
                <w:color w:val="2E74B5" w:themeColor="accent1" w:themeShade="bf"/>
                <w:szCs w:val="20"/>
              </w:rPr>
              <w:t xml:space="preserve">                                       </w:t>
            </w:r>
            <w:r>
              <w:rPr>
                <w:rFonts w:cs="Times New Roman" w:ascii="Times New Roman" w:hAnsi="Times New Roman" w:asciiTheme="majorBidi" w:cstheme="majorBidi" w:hAnsiTheme="majorBidi"/>
                <w:color w:val="2E74B5" w:themeColor="accent1" w:themeShade="bf"/>
                <w:sz w:val="20"/>
                <w:szCs w:val="20"/>
              </w:rPr>
              <w:t xml:space="preserve">                               </w:t>
            </w:r>
          </w:p>
          <w:p>
            <w:pPr>
              <w:pStyle w:val="Normal"/>
              <w:spacing w:lineRule="auto" w:line="240" w:before="0" w:after="0"/>
              <w:rPr>
                <w:color w:val="2E74B5" w:themeColor="accent1" w:themeShade="bf"/>
                <w:sz w:val="14"/>
                <w:szCs w:val="10"/>
              </w:rPr>
            </w:pPr>
            <w:r>
              <w:rPr>
                <w:color w:val="2E74B5" w:themeColor="accent1" w:themeShade="bf"/>
                <w:sz w:val="14"/>
                <w:szCs w:val="10"/>
              </w:rPr>
            </w:r>
          </w:p>
          <w:p>
            <w:pPr>
              <w:pStyle w:val="Normal"/>
              <w:spacing w:lineRule="auto" w:line="240" w:before="0" w:after="0"/>
              <w:rPr/>
            </w:pPr>
            <w:r>
              <w:rPr>
                <w:rFonts w:cs="Times New Roman" w:ascii="Times New Roman" w:hAnsi="Times New Roman" w:asciiTheme="majorBidi" w:cstheme="majorBidi" w:hAnsiTheme="majorBidi"/>
                <w:color w:val="000000" w:themeColor="text1"/>
                <w:sz w:val="22"/>
                <w:szCs w:val="20"/>
              </w:rPr>
              <w:t xml:space="preserve">Available upon request </w:t>
            </w:r>
          </w:p>
        </w:tc>
      </w:tr>
      <w:tr>
        <w:trPr/>
        <w:tc>
          <w:tcPr>
            <w:tcW w:w="3341" w:type="dxa"/>
            <w:tcBorders>
              <w:top w:val="nil"/>
              <w:left w:val="nil"/>
              <w:bottom w:val="nil"/>
              <w:right w:val="nil"/>
            </w:tcBorders>
          </w:tcPr>
          <w:p>
            <w:pPr>
              <w:pStyle w:val="Normal"/>
              <w:spacing w:lineRule="auto" w:line="240" w:before="0" w:after="0"/>
              <w:rPr>
                <w:b/>
                <w:b/>
              </w:rPr>
            </w:pPr>
            <w:r>
              <w:rPr>
                <w:b/>
              </w:rPr>
            </w:r>
          </w:p>
        </w:tc>
        <w:tc>
          <w:tcPr>
            <w:tcW w:w="7638" w:type="dxa"/>
            <w:tcBorders>
              <w:top w:val="nil"/>
              <w:left w:val="nil"/>
              <w:bottom w:val="nil"/>
              <w:right w:val="nil"/>
            </w:tcBorders>
          </w:tcPr>
          <w:p>
            <w:pPr>
              <w:pStyle w:val="Normal"/>
              <w:spacing w:lineRule="auto" w:line="240" w:before="0" w:after="0"/>
              <w:rPr/>
            </w:pPr>
            <w:r>
              <w:rPr/>
            </w:r>
          </w:p>
        </w:tc>
      </w:tr>
    </w:tbl>
    <w:p>
      <w:pPr>
        <w:pStyle w:val="Normal"/>
        <w:spacing w:before="0" w:after="160"/>
        <w:rPr>
          <w:sz w:val="2"/>
        </w:rPr>
      </w:pPr>
      <w:r>
        <w:rPr/>
      </w:r>
    </w:p>
    <w:sectPr>
      <w:headerReference w:type="first" r:id="rId3"/>
      <w:footerReference w:type="first" r:id="rId4"/>
      <w:type w:val="nextPage"/>
      <w:pgSz w:w="12240" w:h="15840"/>
      <w:pgMar w:left="720" w:right="720" w:header="720" w:top="720" w:footer="0" w:bottom="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Tahoma">
    <w:charset w:val="01"/>
    <w:family w:val="roman"/>
    <w:pitch w:val="variable"/>
  </w:font>
  <w:font w:name="HelveticaNeueLT Com 45 Lt">
    <w:charset w:val="01"/>
    <w:family w:val="roman"/>
    <w:pitch w:val="variable"/>
  </w:font>
  <w:font w:name="Garamond">
    <w:charset w:val="01"/>
    <w:family w:val="roman"/>
    <w:pitch w:val="variable"/>
  </w:font>
  <w:font w:name="Liberation Sans">
    <w:altName w:val="Arial"/>
    <w:charset w:val="01"/>
    <w:family w:val="roman"/>
    <w:pitch w:val="variable"/>
  </w:font>
  <w:font w:name="Times New Roman">
    <w:charset w:val="01"/>
    <w:family w:val="roman"/>
    <w:pitch w:val="variable"/>
  </w:font>
  <w:font w:name="Hoefler Tex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827" w:type="dxa"/>
      <w:jc w:val="left"/>
      <w:tblInd w:w="0" w:type="dxa"/>
      <w:tblCellMar>
        <w:top w:w="0" w:type="dxa"/>
        <w:left w:w="108" w:type="dxa"/>
        <w:bottom w:w="0" w:type="dxa"/>
        <w:right w:w="108" w:type="dxa"/>
      </w:tblCellMar>
      <w:tblLook w:val="04a0" w:noHBand="0" w:noVBand="1" w:firstColumn="1" w:lastRow="0" w:lastColumn="0" w:firstRow="1"/>
    </w:tblPr>
    <w:tblGrid>
      <w:gridCol w:w="3599"/>
      <w:gridCol w:w="3600"/>
      <w:gridCol w:w="3628"/>
    </w:tblGrid>
    <w:tr>
      <w:trPr/>
      <w:tc>
        <w:tcPr>
          <w:tcW w:w="3599" w:type="dxa"/>
          <w:tcBorders>
            <w:top w:val="single" w:sz="8" w:space="0" w:color="2E74B5"/>
            <w:left w:val="nil"/>
            <w:bottom w:val="nil"/>
            <w:right w:val="single" w:sz="8" w:space="0" w:color="FFFFFF"/>
          </w:tcBorders>
          <w:shd w:color="auto" w:fill="auto" w:val="clear"/>
          <w:vAlign w:val="center"/>
        </w:tcPr>
        <w:p>
          <w:pPr>
            <w:pStyle w:val="Normal"/>
            <w:spacing w:lineRule="auto" w:line="240" w:before="40" w:after="40"/>
            <w:jc w:val="center"/>
            <w:rPr>
              <w:color w:val="808080" w:themeColor="background1" w:themeShade="80"/>
            </w:rPr>
          </w:pPr>
          <w:r>
            <w:rPr>
              <w:color w:val="808080" w:themeColor="background1" w:themeShade="80"/>
            </w:rPr>
          </w:r>
        </w:p>
      </w:tc>
      <w:tc>
        <w:tcPr>
          <w:tcW w:w="3600" w:type="dxa"/>
          <w:tcBorders>
            <w:top w:val="single" w:sz="8" w:space="0" w:color="2E74B5"/>
            <w:left w:val="single" w:sz="8" w:space="0" w:color="FFFFFF"/>
            <w:bottom w:val="nil"/>
            <w:right w:val="single" w:sz="8" w:space="0" w:color="FFFFFF"/>
          </w:tcBorders>
          <w:shd w:color="auto" w:fill="auto" w:val="clear"/>
          <w:vAlign w:val="center"/>
        </w:tcPr>
        <w:p>
          <w:pPr>
            <w:pStyle w:val="Normal"/>
            <w:spacing w:lineRule="auto" w:line="240" w:before="40" w:after="40"/>
            <w:jc w:val="center"/>
            <w:rPr>
              <w:color w:val="808080" w:themeColor="background1" w:themeShade="80"/>
            </w:rPr>
          </w:pPr>
          <w:r>
            <w:rPr>
              <w:color w:val="808080" w:themeColor="background1" w:themeShade="80"/>
            </w:rPr>
          </w:r>
        </w:p>
      </w:tc>
      <w:tc>
        <w:tcPr>
          <w:tcW w:w="3628" w:type="dxa"/>
          <w:tcBorders>
            <w:top w:val="single" w:sz="8" w:space="0" w:color="2E74B5"/>
            <w:left w:val="single" w:sz="8" w:space="0" w:color="FFFFFF"/>
            <w:bottom w:val="nil"/>
            <w:right w:val="nil"/>
          </w:tcBorders>
          <w:shd w:color="auto" w:fill="auto" w:val="clear"/>
          <w:vAlign w:val="center"/>
        </w:tcPr>
        <w:p>
          <w:pPr>
            <w:pStyle w:val="Normal"/>
            <w:spacing w:lineRule="auto" w:line="240" w:before="40" w:after="40"/>
            <w:jc w:val="center"/>
            <w:rPr>
              <w:color w:val="808080" w:themeColor="background1" w:themeShade="80"/>
            </w:rPr>
          </w:pPr>
          <w:r>
            <w:rPr>
              <w:color w:val="808080" w:themeColor="background1" w:themeShade="80"/>
            </w:rPr>
          </w:r>
        </w:p>
      </w:tc>
    </w:tr>
  </w:tbl>
  <w:p>
    <w:pPr>
      <w:pStyle w:val="Footer"/>
      <w:rPr>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3035"/>
    <w:pPr>
      <w:widowControl/>
      <w:suppressAutoHyphens w:val="true"/>
      <w:bidi w:val="0"/>
      <w:spacing w:lineRule="auto" w:line="259" w:before="0" w:after="160"/>
      <w:jc w:val="left"/>
    </w:pPr>
    <w:rPr>
      <w:rFonts w:ascii="Century Gothic" w:hAnsi="Century Gothic"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ce4b65"/>
    <w:pPr>
      <w:shd w:val="clear" w:color="auto" w:fill="2E74B5" w:themeFill="accent1" w:themeFillShade="bf"/>
      <w:spacing w:lineRule="auto" w:line="240" w:before="0" w:after="0"/>
      <w:outlineLvl w:val="0"/>
    </w:pPr>
    <w:rPr>
      <w:b/>
      <w:color w:val="F2F2F2" w:themeColor="background1" w:themeShade="f2"/>
      <w:spacing w:val="10"/>
      <w:sz w:val="24"/>
    </w:rPr>
  </w:style>
  <w:style w:type="paragraph" w:styleId="Heading2">
    <w:name w:val="Heading 2"/>
    <w:basedOn w:val="Normal"/>
    <w:next w:val="Normal"/>
    <w:link w:val="Heading2Char"/>
    <w:uiPriority w:val="99"/>
    <w:unhideWhenUsed/>
    <w:qFormat/>
    <w:rsid w:val="00ce4b65"/>
    <w:pPr>
      <w:spacing w:lineRule="auto" w:line="240" w:before="0" w:after="0"/>
      <w:outlineLvl w:val="1"/>
    </w:pPr>
    <w:rPr>
      <w:b/>
      <w:spacing w:val="6"/>
      <w:sz w:val="28"/>
    </w:rPr>
  </w:style>
  <w:style w:type="paragraph" w:styleId="Heading3">
    <w:name w:val="Heading 3"/>
    <w:basedOn w:val="Normal"/>
    <w:next w:val="Normal"/>
    <w:link w:val="Heading3Char"/>
    <w:uiPriority w:val="9"/>
    <w:unhideWhenUsed/>
    <w:qFormat/>
    <w:rsid w:val="00ce4b65"/>
    <w:pPr>
      <w:spacing w:lineRule="auto" w:line="240" w:before="0" w:after="0"/>
      <w:outlineLvl w:val="2"/>
    </w:pPr>
    <w:rPr>
      <w:color w:val="2E74B5" w:themeColor="accent1" w:themeShade="bf"/>
      <w:spacing w:val="6"/>
      <w:sz w:val="28"/>
    </w:rPr>
  </w:style>
  <w:style w:type="paragraph" w:styleId="Heading4">
    <w:name w:val="Heading 4"/>
    <w:basedOn w:val="Normal"/>
    <w:next w:val="Normal"/>
    <w:link w:val="Heading4Char"/>
    <w:uiPriority w:val="99"/>
    <w:unhideWhenUsed/>
    <w:qFormat/>
    <w:rsid w:val="00ce4b65"/>
    <w:pPr>
      <w:spacing w:lineRule="auto" w:line="240" w:before="0" w:after="100"/>
      <w:outlineLvl w:val="3"/>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4b65"/>
    <w:rPr>
      <w:rFonts w:ascii="Century Gothic" w:hAnsi="Century Gothic"/>
      <w:b/>
      <w:color w:val="F2F2F2" w:themeColor="background1" w:themeShade="f2"/>
      <w:spacing w:val="10"/>
      <w:sz w:val="24"/>
      <w:shd w:fill="2E74B5" w:val="clear"/>
    </w:rPr>
  </w:style>
  <w:style w:type="character" w:styleId="InternetLink">
    <w:name w:val="Hyperlink"/>
    <w:basedOn w:val="DefaultParagraphFont"/>
    <w:uiPriority w:val="99"/>
    <w:unhideWhenUsed/>
    <w:rsid w:val="00d44519"/>
    <w:rPr>
      <w:color w:val="0563C1" w:themeColor="hyperlink"/>
      <w:u w:val="single"/>
    </w:rPr>
  </w:style>
  <w:style w:type="character" w:styleId="Heading2Char" w:customStyle="1">
    <w:name w:val="Heading 2 Char"/>
    <w:basedOn w:val="DefaultParagraphFont"/>
    <w:link w:val="Heading2"/>
    <w:uiPriority w:val="99"/>
    <w:qFormat/>
    <w:rsid w:val="00ce4b65"/>
    <w:rPr>
      <w:rFonts w:ascii="Century Gothic" w:hAnsi="Century Gothic"/>
      <w:b/>
      <w:spacing w:val="6"/>
      <w:sz w:val="28"/>
    </w:rPr>
  </w:style>
  <w:style w:type="character" w:styleId="Heading3Char" w:customStyle="1">
    <w:name w:val="Heading 3 Char"/>
    <w:basedOn w:val="DefaultParagraphFont"/>
    <w:link w:val="Heading3"/>
    <w:uiPriority w:val="9"/>
    <w:qFormat/>
    <w:rsid w:val="00ce4b65"/>
    <w:rPr>
      <w:rFonts w:ascii="Century Gothic" w:hAnsi="Century Gothic"/>
      <w:color w:val="2E74B5" w:themeColor="accent1" w:themeShade="bf"/>
      <w:spacing w:val="6"/>
      <w:sz w:val="28"/>
    </w:rPr>
  </w:style>
  <w:style w:type="character" w:styleId="Heading4Char" w:customStyle="1">
    <w:name w:val="Heading 4 Char"/>
    <w:basedOn w:val="DefaultParagraphFont"/>
    <w:link w:val="Heading4"/>
    <w:uiPriority w:val="99"/>
    <w:qFormat/>
    <w:rsid w:val="00ce4b65"/>
    <w:rPr>
      <w:rFonts w:ascii="Century Gothic" w:hAnsi="Century Gothic"/>
      <w:b/>
      <w:sz w:val="20"/>
    </w:rPr>
  </w:style>
  <w:style w:type="character" w:styleId="BalloonTextChar" w:customStyle="1">
    <w:name w:val="Balloon Text Char"/>
    <w:basedOn w:val="DefaultParagraphFont"/>
    <w:link w:val="BalloonText"/>
    <w:uiPriority w:val="99"/>
    <w:semiHidden/>
    <w:qFormat/>
    <w:rsid w:val="00da661f"/>
    <w:rPr>
      <w:rFonts w:ascii="Tahoma" w:hAnsi="Tahoma" w:cs="Tahoma"/>
      <w:sz w:val="16"/>
      <w:szCs w:val="16"/>
    </w:rPr>
  </w:style>
  <w:style w:type="character" w:styleId="HeaderChar" w:customStyle="1">
    <w:name w:val="Header Char"/>
    <w:basedOn w:val="DefaultParagraphFont"/>
    <w:link w:val="Header"/>
    <w:uiPriority w:val="99"/>
    <w:qFormat/>
    <w:rsid w:val="00da661f"/>
    <w:rPr>
      <w:rFonts w:ascii="Century Gothic" w:hAnsi="Century Gothic"/>
      <w:sz w:val="20"/>
    </w:rPr>
  </w:style>
  <w:style w:type="character" w:styleId="FooterChar" w:customStyle="1">
    <w:name w:val="Footer Char"/>
    <w:basedOn w:val="DefaultParagraphFont"/>
    <w:link w:val="Footer"/>
    <w:uiPriority w:val="99"/>
    <w:qFormat/>
    <w:rsid w:val="00da661f"/>
    <w:rPr>
      <w:rFonts w:ascii="Century Gothic" w:hAnsi="Century Gothic"/>
      <w:sz w:val="20"/>
    </w:rPr>
  </w:style>
  <w:style w:type="character" w:styleId="Tgc" w:customStyle="1">
    <w:name w:val="_tgc"/>
    <w:qFormat/>
    <w:rsid w:val="00104ef4"/>
    <w:rPr/>
  </w:style>
  <w:style w:type="character" w:styleId="ResponsibilitiesChar" w:customStyle="1">
    <w:name w:val="Responsibilities Char"/>
    <w:basedOn w:val="DefaultParagraphFont"/>
    <w:link w:val="Responsibilities"/>
    <w:qFormat/>
    <w:rsid w:val="00a856c5"/>
    <w:rPr>
      <w:rFonts w:ascii="HelveticaNeueLT Com 45 Lt" w:hAnsi="HelveticaNeueLT Com 45 Lt" w:eastAsia="Times New Roman" w:cs="Times New Roman"/>
      <w:kern w:val="2"/>
      <w:sz w:val="20"/>
      <w:szCs w:val="20"/>
    </w:rPr>
  </w:style>
  <w:style w:type="character" w:styleId="1stlinewspaceCharChar" w:customStyle="1">
    <w:name w:val="1st line w/space Char Char"/>
    <w:link w:val="1stlinewspace"/>
    <w:uiPriority w:val="99"/>
    <w:qFormat/>
    <w:rsid w:val="005f4f24"/>
    <w:rPr>
      <w:rFonts w:ascii="Garamond" w:hAnsi="Garamond" w:eastAsia="Times New Roman" w:cs="Garamond"/>
      <w:sz w:val="24"/>
      <w:szCs w:val="24"/>
    </w:rPr>
  </w:style>
  <w:style w:type="character" w:styleId="LocationCharChar" w:customStyle="1">
    <w:name w:val="Location Char Char"/>
    <w:link w:val="Location"/>
    <w:uiPriority w:val="99"/>
    <w:qFormat/>
    <w:rsid w:val="005f4f24"/>
    <w:rPr>
      <w:rFonts w:ascii="Garamond" w:hAnsi="Garamond" w:eastAsia="Times New Roman" w:cs="Garamond"/>
      <w:i/>
      <w:iCs/>
      <w:spacing w:val="8"/>
      <w:sz w:val="20"/>
      <w:szCs w:val="20"/>
    </w:rPr>
  </w:style>
  <w:style w:type="character" w:styleId="CollegeCharChar" w:customStyle="1">
    <w:name w:val="College Char Char"/>
    <w:link w:val="College"/>
    <w:uiPriority w:val="99"/>
    <w:qFormat/>
    <w:rsid w:val="00631664"/>
    <w:rPr>
      <w:rFonts w:ascii="Garamond" w:hAnsi="Garamond" w:eastAsia="Times New Roman" w:cs="Garamond"/>
      <w:b/>
      <w:bCs/>
      <w:i/>
      <w:iCs/>
      <w:sz w:val="24"/>
      <w:szCs w:val="24"/>
    </w:rPr>
  </w:style>
  <w:style w:type="character" w:styleId="Strong">
    <w:name w:val="Strong"/>
    <w:basedOn w:val="DefaultParagraphFont"/>
    <w:uiPriority w:val="22"/>
    <w:qFormat/>
    <w:rsid w:val="008a4e0b"/>
    <w:rPr>
      <w:b/>
      <w:bCs/>
    </w:rPr>
  </w:style>
  <w:style w:type="character" w:styleId="VisitedInternetLink">
    <w:name w:val="FollowedHyperlink"/>
    <w:basedOn w:val="DefaultParagraphFont"/>
    <w:uiPriority w:val="99"/>
    <w:semiHidden/>
    <w:unhideWhenUsed/>
    <w:rsid w:val="00cd43d3"/>
    <w:rPr>
      <w:color w:val="954F72" w:themeColor="followedHyperlink"/>
      <w:u w:val="single"/>
    </w:rPr>
  </w:style>
  <w:style w:type="character" w:styleId="UnresolvedMention">
    <w:name w:val="Unresolved Mention"/>
    <w:basedOn w:val="DefaultParagraphFont"/>
    <w:uiPriority w:val="99"/>
    <w:semiHidden/>
    <w:unhideWhenUsed/>
    <w:qFormat/>
    <w:rsid w:val="00cd43d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me" w:customStyle="1">
    <w:name w:val="Name"/>
    <w:basedOn w:val="Normal"/>
    <w:qFormat/>
    <w:rsid w:val="00ce4b65"/>
    <w:pPr>
      <w:spacing w:lineRule="auto" w:line="240" w:before="0" w:after="0"/>
      <w:ind w:left="-108" w:hanging="0"/>
      <w:jc w:val="center"/>
    </w:pPr>
    <w:rPr>
      <w:b/>
      <w:color w:val="2E74B5" w:themeColor="accent1" w:themeShade="bf"/>
      <w:spacing w:val="6"/>
      <w:sz w:val="56"/>
    </w:rPr>
  </w:style>
  <w:style w:type="paragraph" w:styleId="JobTitle" w:customStyle="1">
    <w:name w:val="Job Title"/>
    <w:basedOn w:val="Normal"/>
    <w:qFormat/>
    <w:rsid w:val="00ce4b65"/>
    <w:pPr>
      <w:spacing w:lineRule="auto" w:line="240" w:before="0" w:after="0"/>
      <w:ind w:left="-108" w:hanging="0"/>
      <w:jc w:val="center"/>
    </w:pPr>
    <w:rPr>
      <w:color w:val="808080" w:themeColor="background1" w:themeShade="80"/>
      <w:spacing w:val="6"/>
      <w:sz w:val="44"/>
    </w:rPr>
  </w:style>
  <w:style w:type="paragraph" w:styleId="Year" w:customStyle="1">
    <w:name w:val="Year"/>
    <w:basedOn w:val="Normal"/>
    <w:qFormat/>
    <w:rsid w:val="00ce4b65"/>
    <w:pPr>
      <w:spacing w:lineRule="auto" w:line="240" w:before="0" w:after="0"/>
      <w:jc w:val="right"/>
    </w:pPr>
    <w:rPr/>
  </w:style>
  <w:style w:type="paragraph" w:styleId="BalloonText">
    <w:name w:val="Balloon Text"/>
    <w:basedOn w:val="Normal"/>
    <w:link w:val="BalloonTextChar"/>
    <w:uiPriority w:val="99"/>
    <w:semiHidden/>
    <w:unhideWhenUsed/>
    <w:qFormat/>
    <w:rsid w:val="00da661f"/>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a661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a661f"/>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9a6d9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444a4"/>
    <w:pPr>
      <w:spacing w:before="0" w:after="160"/>
      <w:ind w:left="720" w:hanging="0"/>
      <w:contextualSpacing/>
    </w:pPr>
    <w:rPr>
      <w:rFonts w:ascii="Calibri" w:hAnsi="Calibri" w:asciiTheme="minorHAnsi" w:hAnsiTheme="minorHAnsi"/>
      <w:sz w:val="22"/>
    </w:rPr>
  </w:style>
  <w:style w:type="paragraph" w:styleId="Default" w:customStyle="1">
    <w:name w:val="Default"/>
    <w:qFormat/>
    <w:rsid w:val="00a444a4"/>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Body" w:customStyle="1">
    <w:name w:val="Body"/>
    <w:qFormat/>
    <w:rsid w:val="004553d4"/>
    <w:pPr>
      <w:widowControl/>
      <w:suppressAutoHyphens w:val="true"/>
      <w:bidi w:val="0"/>
      <w:spacing w:lineRule="auto" w:line="288" w:before="0" w:after="120"/>
      <w:jc w:val="left"/>
    </w:pPr>
    <w:rPr>
      <w:rFonts w:ascii="Hoefler Text" w:hAnsi="Hoefler Text" w:eastAsia="ヒラギノ角ゴ Pro W3" w:cs="Times New Roman"/>
      <w:color w:val="000000"/>
      <w:kern w:val="0"/>
      <w:sz w:val="20"/>
      <w:szCs w:val="20"/>
      <w:lang w:val="en-US" w:eastAsia="en-US" w:bidi="ar-SA"/>
    </w:rPr>
  </w:style>
  <w:style w:type="paragraph" w:styleId="Responsibilities" w:customStyle="1">
    <w:name w:val="Responsibilities"/>
    <w:basedOn w:val="Normal"/>
    <w:link w:val="ResponsibilitiesChar"/>
    <w:autoRedefine/>
    <w:qFormat/>
    <w:rsid w:val="00a856c5"/>
    <w:pPr>
      <w:tabs>
        <w:tab w:val="clear" w:pos="720"/>
        <w:tab w:val="right" w:pos="9360" w:leader="none"/>
      </w:tabs>
      <w:spacing w:lineRule="auto" w:line="240" w:before="0" w:after="0"/>
      <w:jc w:val="both"/>
    </w:pPr>
    <w:rPr>
      <w:rFonts w:ascii="HelveticaNeueLT Com 45 Lt" w:hAnsi="HelveticaNeueLT Com 45 Lt" w:eastAsia="Times New Roman" w:cs="Times New Roman"/>
      <w:kern w:val="2"/>
      <w:szCs w:val="20"/>
    </w:rPr>
  </w:style>
  <w:style w:type="paragraph" w:styleId="NoSpacing">
    <w:name w:val="No Spacing"/>
    <w:uiPriority w:val="1"/>
    <w:qFormat/>
    <w:rsid w:val="00f66162"/>
    <w:pPr>
      <w:widowControl w:val="false"/>
      <w:suppressAutoHyphens w:val="true"/>
      <w:bidi w:val="0"/>
      <w:spacing w:lineRule="auto" w:line="240" w:before="0" w:after="0"/>
      <w:jc w:val="left"/>
      <w:textAlignment w:val="baseline"/>
    </w:pPr>
    <w:rPr>
      <w:rFonts w:ascii="Times New Roman" w:hAnsi="Times New Roman" w:eastAsia="SimSun" w:cs="Mangal"/>
      <w:color w:val="auto"/>
      <w:kern w:val="2"/>
      <w:sz w:val="24"/>
      <w:szCs w:val="21"/>
      <w:lang w:val="en-US" w:eastAsia="zh-CN" w:bidi="hi-IN"/>
    </w:rPr>
  </w:style>
  <w:style w:type="paragraph" w:styleId="1stlinewspace" w:customStyle="1">
    <w:name w:val="1st line w/space"/>
    <w:basedOn w:val="Normal"/>
    <w:link w:val="1stlinewspaceCharChar"/>
    <w:uiPriority w:val="99"/>
    <w:qFormat/>
    <w:rsid w:val="005f4f24"/>
    <w:pPr>
      <w:spacing w:lineRule="auto" w:line="240" w:before="120" w:after="0"/>
    </w:pPr>
    <w:rPr>
      <w:rFonts w:ascii="Garamond" w:hAnsi="Garamond" w:eastAsia="Times New Roman" w:cs="Garamond"/>
      <w:sz w:val="24"/>
      <w:szCs w:val="24"/>
    </w:rPr>
  </w:style>
  <w:style w:type="paragraph" w:styleId="Location" w:customStyle="1">
    <w:name w:val="Location"/>
    <w:basedOn w:val="Normal"/>
    <w:link w:val="LocationCharChar"/>
    <w:uiPriority w:val="99"/>
    <w:qFormat/>
    <w:rsid w:val="005f4f24"/>
    <w:pPr>
      <w:tabs>
        <w:tab w:val="clear" w:pos="720"/>
        <w:tab w:val="right" w:pos="6480" w:leader="none"/>
      </w:tabs>
      <w:spacing w:lineRule="auto" w:line="240" w:before="20" w:after="0"/>
    </w:pPr>
    <w:rPr>
      <w:rFonts w:ascii="Garamond" w:hAnsi="Garamond" w:eastAsia="Times New Roman" w:cs="Garamond"/>
      <w:i/>
      <w:iCs/>
      <w:spacing w:val="8"/>
      <w:szCs w:val="20"/>
    </w:rPr>
  </w:style>
  <w:style w:type="paragraph" w:styleId="College" w:customStyle="1">
    <w:name w:val="College"/>
    <w:basedOn w:val="1stlinewspace"/>
    <w:link w:val="CollegeCharChar"/>
    <w:uiPriority w:val="99"/>
    <w:qFormat/>
    <w:rsid w:val="00631664"/>
    <w:pPr>
      <w:spacing w:before="0" w:after="0"/>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70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dzyla.github.io/maze_gam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3508-D966-47F5-9EF3-DA1382B8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LibreOffice/6.4.7.2$Linux_X86_64 LibreOffice_project/40$Build-2</Application>
  <Pages>2</Pages>
  <Words>626</Words>
  <Characters>3946</Characters>
  <CharactersWithSpaces>5178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2020-08-02T14:56:00Z</dcterms:created>
  <dc:creator>Sufyan Nadeem</dc:creator>
  <dc:description/>
  <dc:language>en-GB</dc:language>
  <cp:lastModifiedBy/>
  <cp:lastPrinted>2020-09-26T14:39:00Z</cp:lastPrinted>
  <dcterms:modified xsi:type="dcterms:W3CDTF">2022-03-02T10:36:08Z</dcterms:modified>
  <cp:revision>426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