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E601" w14:textId="77777777" w:rsidR="00BC0852" w:rsidRDefault="00BC0852">
      <w:r w:rsidRPr="00BC0852">
        <w:t xml:space="preserve">Case 1-1: Reviewing Oracle SQL Developer Documentation Locate and </w:t>
      </w:r>
      <w:proofErr w:type="gramStart"/>
      <w:r w:rsidRPr="00BC0852">
        <w:t>review</w:t>
      </w:r>
      <w:proofErr w:type="gramEnd"/>
      <w:r w:rsidRPr="00BC0852">
        <w:t xml:space="preserve"> the getting started guide for Oracle SQL Developer on the OTN Web site and describe at least two features you believe will be helpful in creating PL/SQL code.</w:t>
      </w:r>
    </w:p>
    <w:p w14:paraId="2F479B51" w14:textId="691E3018" w:rsidR="00BC0852" w:rsidRDefault="00BC0852">
      <w:r w:rsidRPr="00BC0852">
        <w:t xml:space="preserve"> </w:t>
      </w:r>
    </w:p>
    <w:p w14:paraId="07A0577B" w14:textId="02BD3284" w:rsidR="007D1A90" w:rsidRDefault="00BC0852">
      <w:r w:rsidRPr="00BC0852">
        <w:t>Case 1-2: Understanding the More Movies Database In this chapter, you saw the ERD and steps for creating the More Movies database, which is used for the second case project in every chapter. In this project, you perform several queries on the data to become familiar with it and to verify the content. Perform the queries listed in Table 1-3 and compare them with Figures 1-26 to 1-28 to verify your results.</w:t>
      </w:r>
    </w:p>
    <w:p w14:paraId="01C10920" w14:textId="77777777" w:rsidR="00BC0852" w:rsidRDefault="00BC0852"/>
    <w:sectPr w:rsidR="00BC08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65"/>
    <w:rsid w:val="00433265"/>
    <w:rsid w:val="007D1A90"/>
    <w:rsid w:val="00852FD8"/>
    <w:rsid w:val="0096418E"/>
    <w:rsid w:val="00BC0852"/>
    <w:rsid w:val="00E11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A05F"/>
  <w15:chartTrackingRefBased/>
  <w15:docId w15:val="{485930D2-73DF-4454-9E2E-86E4DA6D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265"/>
    <w:rPr>
      <w:rFonts w:eastAsiaTheme="majorEastAsia" w:cstheme="majorBidi"/>
      <w:color w:val="272727" w:themeColor="text1" w:themeTint="D8"/>
    </w:rPr>
  </w:style>
  <w:style w:type="paragraph" w:styleId="Title">
    <w:name w:val="Title"/>
    <w:basedOn w:val="Normal"/>
    <w:next w:val="Normal"/>
    <w:link w:val="TitleChar"/>
    <w:uiPriority w:val="10"/>
    <w:qFormat/>
    <w:rsid w:val="00433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265"/>
    <w:pPr>
      <w:spacing w:before="160"/>
      <w:jc w:val="center"/>
    </w:pPr>
    <w:rPr>
      <w:i/>
      <w:iCs/>
      <w:color w:val="404040" w:themeColor="text1" w:themeTint="BF"/>
    </w:rPr>
  </w:style>
  <w:style w:type="character" w:customStyle="1" w:styleId="QuoteChar">
    <w:name w:val="Quote Char"/>
    <w:basedOn w:val="DefaultParagraphFont"/>
    <w:link w:val="Quote"/>
    <w:uiPriority w:val="29"/>
    <w:rsid w:val="00433265"/>
    <w:rPr>
      <w:i/>
      <w:iCs/>
      <w:color w:val="404040" w:themeColor="text1" w:themeTint="BF"/>
    </w:rPr>
  </w:style>
  <w:style w:type="paragraph" w:styleId="ListParagraph">
    <w:name w:val="List Paragraph"/>
    <w:basedOn w:val="Normal"/>
    <w:uiPriority w:val="34"/>
    <w:qFormat/>
    <w:rsid w:val="00433265"/>
    <w:pPr>
      <w:ind w:left="720"/>
      <w:contextualSpacing/>
    </w:pPr>
  </w:style>
  <w:style w:type="character" w:styleId="IntenseEmphasis">
    <w:name w:val="Intense Emphasis"/>
    <w:basedOn w:val="DefaultParagraphFont"/>
    <w:uiPriority w:val="21"/>
    <w:qFormat/>
    <w:rsid w:val="00433265"/>
    <w:rPr>
      <w:i/>
      <w:iCs/>
      <w:color w:val="0F4761" w:themeColor="accent1" w:themeShade="BF"/>
    </w:rPr>
  </w:style>
  <w:style w:type="paragraph" w:styleId="IntenseQuote">
    <w:name w:val="Intense Quote"/>
    <w:basedOn w:val="Normal"/>
    <w:next w:val="Normal"/>
    <w:link w:val="IntenseQuoteChar"/>
    <w:uiPriority w:val="30"/>
    <w:qFormat/>
    <w:rsid w:val="00433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265"/>
    <w:rPr>
      <w:i/>
      <w:iCs/>
      <w:color w:val="0F4761" w:themeColor="accent1" w:themeShade="BF"/>
    </w:rPr>
  </w:style>
  <w:style w:type="character" w:styleId="IntenseReference">
    <w:name w:val="Intense Reference"/>
    <w:basedOn w:val="DefaultParagraphFont"/>
    <w:uiPriority w:val="32"/>
    <w:qFormat/>
    <w:rsid w:val="00433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Thalia Amirah Edwards</dc:creator>
  <cp:keywords/>
  <dc:description/>
  <cp:lastModifiedBy>Thalia Amirah Edwards</cp:lastModifiedBy>
  <cp:revision>2</cp:revision>
  <dcterms:created xsi:type="dcterms:W3CDTF">2025-10-20T03:05:00Z</dcterms:created>
  <dcterms:modified xsi:type="dcterms:W3CDTF">2025-10-20T03:06:00Z</dcterms:modified>
</cp:coreProperties>
</file>