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Proxy Form (placeholder)</w:t>
      </w:r>
    </w:p>
    <w:p>
      <w:r>
        <w:t>Replace this file with the official proxy form.</w:t>
      </w:r>
    </w:p>
    <w:sectPr/>
  </w:body>
</w:document>
</file>