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테스트 문서</w:t>
      </w:r>
    </w:p>
    <w:p>
      <w:pPr>
        <w:jc w:val="center"/>
      </w:pPr>
      <m:oMathPara>
        <m:oMath>
          <m:sSub>
            <m:e>
              <m:limUpp>
                <m:e>
                  <m:r>
                    <m:t>a</m:t>
                  </m:r>
                </m:e>
                <m:lim>
                  <m:r>
                    <m:t>¨</m:t>
                  </m:r>
                </m:lim>
              </m:limUpp>
            </m:e>
            <m:sub>
              <m:r>
                <m:t>x:</m:t>
              </m:r>
              <m:borderBox>
                <m:borderBoxPr>
                  <m:hideBot m:val="on"/>
                  <m:hideLeft m:val="on"/>
                  <m:hideRight m:val="on"/>
                </m:borderBoxPr>
                <m:e>
                  <m:r>
                    <m:t>n</m:t>
                  </m:r>
                </m:e>
              </m:borderBox>
            </m:sub>
          </m:sSub>
        </m:oMath>
      </m:oMathPara>
    </w:p>
    <w:p>
      <w:pPr>
        <w:jc w:val="center"/>
      </w:pPr>
      <m:oMathPara>
        <m:oMath>
          <m:sSub>
            <m:e/>
            <m:sub>
              <m:r>
                <m:t>t</m:t>
              </m:r>
            </m:sub>
          </m:sSub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t>=</m:t>
          </m:r>
          <m:sSup>
            <m:e>
              <m:r>
                <m:t>e</m:t>
              </m:r>
            </m:e>
            <m:sup>
              <m:r>
                <m:t>−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x+s</m:t>
                      </m:r>
                    </m:sub>
                  </m:sSub>
                </m:e>
              </m:nary>
              <m:sSub>
                <m:e>
                  <m:r>
                    <m:t>μ</m:t>
                  </m:r>
                </m:e>
                <m:sub>
                  <m:r>
                    <m:t>x+s</m:t>
                  </m:r>
                </m:sub>
              </m:sSub>
              <m:r>
                <m:t>ds</m:t>
              </m:r>
              <m:r>
                <m:t>s</m:t>
              </m:r>
            </m:sup>
          </m:sSup>
        </m:oMath>
      </m:oMathPara>
    </w:p>
    <w:p>
      <w:pPr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dx</m:t>
              </m:r>
            </m:den>
          </m:f>
          <m:r>
            <m:t>f</m:t>
          </m:r>
          <m:d>
            <m:dPr>
              <m:sepChr m:val=""/>
            </m:dPr>
            <m:e>
              <m:r>
                <m:t>x</m:t>
              </m:r>
            </m:e>
          </m:d>
        </m:oMath>
      </m:oMathPara>
    </w:p>
    <w:p>
      <w:pPr>
        <w:jc w:val="center"/>
      </w:pPr>
      <m:oMathPara>
        <m:oMath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>k=0</m:t>
              </m:r>
            </m:sub>
            <m:sup>
              <m:r>
                <m:t>n</m:t>
              </m:r>
            </m:sup>
            <m:e/>
          </m:nary>
          <m:sSup>
            <m:e>
              <m:r>
                <m:t>v</m:t>
              </m:r>
            </m:e>
            <m:sup>
              <m:r>
                <m:t>k</m:t>
              </m:r>
            </m:sup>
          </m:sSup>
          <m:r>
            <m:t>⋅</m:t>
          </m:r>
          <m:sSub>
            <m:e/>
            <m:sub>
              <m:r>
                <m:t>k</m:t>
              </m:r>
            </m:sub>
          </m:sSub>
          <m:sSub>
            <m:e>
              <m:r>
                <m:t>p</m:t>
              </m:r>
            </m:e>
            <m:sub>
              <m:r>
                <m:t>x</m:t>
              </m:r>
            </m:sub>
          </m:sSub>
          <m:r>
            <m:t>⋅</m:t>
          </m:r>
          <m:sSub>
            <m:e>
              <m:r>
                <m:t>q</m:t>
              </m:r>
            </m:e>
            <m:sub>
              <m:r>
                <m:t>x+k</m:t>
              </m:r>
            </m:sub>
          </m:sSub>
        </m:oMath>
      </m:oMathPara>
    </w:p>
    <w:p>
      <w:pPr>
        <w:jc w:val="center"/>
      </w:pPr>
      <m:oMath>
        <m:sSub>
          <m:e>
            <m:r>
              <m:t>q</m:t>
            </m:r>
          </m:e>
          <m:sub>
            <m:r>
              <m:t>x</m:t>
            </m:r>
          </m:sub>
        </m:sSub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2026-03-30T10:30:32.481Z</dcterms:created>
  <dcterms:modified xsi:type="dcterms:W3CDTF">2026-03-30T10:30:32.481Z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