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표시 기준</w:t>
            </w:r>
          </w:p>
          <w:p>
            <w:pPr>
              <w:spacing w:line="300"/>
            </w:pPr>
            <w:r>
              <w:rPr>
                <w:b/>
                <w:bCs/>
                <w:sz w:val="19"/>
                <w:szCs w:val="19"/>
              </w:rPr>
              <w:t xml:space="preserve">굵은 글씨</w:t>
            </w:r>
            <w:r>
              <w:rPr>
                <w:sz w:val="19"/>
                <w:szCs w:val="19"/>
              </w:rPr>
              <w:t xml:space="preserve"> = 볼드  │  </w:t>
            </w:r>
            <w:r>
              <w:rPr>
                <w:sz w:val="19"/>
                <w:szCs w:val="19"/>
                <w:highlight w:val="yellow"/>
              </w:rPr>
              <w:t xml:space="preserve">노란 형광</w:t>
            </w:r>
            <w:r>
              <w:rPr>
                <w:sz w:val="19"/>
                <w:szCs w:val="19"/>
              </w:rPr>
              <w:t xml:space="preserve"> = 형광펜(티스토리 '배경색')  │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 n] 파란 점선 박스</w:t>
            </w:r>
            <w:r>
              <w:rPr>
                <w:sz w:val="19"/>
                <w:szCs w:val="19"/>
              </w:rPr>
              <w:t xml:space="preserve"> = 사진 넣을 자리 (캡션은 사진 캡션 칸, 대체텍스트는 이미지 설정의 '대체텍스트' 칸)  │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[직접 입력] 주황 박스</w:t>
            </w:r>
            <w:r>
              <w:rPr>
                <w:sz w:val="19"/>
                <w:szCs w:val="19"/>
              </w:rPr>
              <w:t xml:space="preserve"> = 실제 겪은 일·사무소 정보를 직접 써넣을 자리 (경험 박스는 못 채우면 박스째 삭제)</w:t>
            </w:r>
            <w:r>
              <w:rPr>
                <w:sz w:val="19"/>
                <w:szCs w:val="19"/>
              </w:rPr>
              <w:t xml:space="preserve">  │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 ] 주황 글씨</w:t>
            </w:r>
            <w:r>
              <w:rPr>
                <w:sz w:val="19"/>
                <w:szCs w:val="19"/>
              </w:rPr>
              <w:t xml:space="preserve"> = 매물 분석표 숫자로 채울 칸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F3A5F"/>
          <w:sz w:val="32"/>
          <w:szCs w:val="32"/>
        </w:rPr>
        <w:t xml:space="preserve">신용산역 북측1구역(신용산 르엘) 매물 분석 – 근생 19억5,000만, 총투자금 33억은 적정할까</w:t>
      </w:r>
    </w:p>
    <w:p>
      <w:pPr>
        <w:spacing w:after="40"/>
      </w:pPr>
      <w:r>
        <w:rPr>
          <w:b/>
          <w:bCs/>
          <w:color w:val="666666"/>
          <w:sz w:val="18"/>
          <w:szCs w:val="18"/>
        </w:rPr>
        <w:t xml:space="preserve">다른 제목 후보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666666"/>
          <w:sz w:val="18"/>
          <w:szCs w:val="18"/>
        </w:rPr>
        <w:t xml:space="preserve">신용산역 북측1구역 재개발 총정리 – 입지·사업 단계·근생 매물·신축 시세 비교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color w:val="666666"/>
          <w:sz w:val="18"/>
          <w:szCs w:val="18"/>
        </w:rPr>
        <w:t xml:space="preserve">관리처분 앞둔 신용산 르엘, 근생 매물 살 때 먼저 확인할 5가지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본문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4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먼저 결론부터 — 핵심 요약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b/>
                <w:bCs/>
              </w:rPr>
              <w:t xml:space="preserve">구역</w:t>
            </w:r>
            <w:r>
              <w:t xml:space="preserve">: 용산구 한강로2가 2-116 일원, 지하 7층~지상 38층 324세대. 롯데건설이 '신용산 르엘'을 제안해 2025년 1월 시공사로 선정됐습니다.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b/>
                <w:bCs/>
              </w:rPr>
              <w:t xml:space="preserve">단계</w:t>
            </w:r>
            <w:r>
              <w:t xml:space="preserve">: 2023년 12월 사업시행인가를 받았고, 2026년 9월 조합이 관리처분계획 타당성 검증 용역을 공고했습니다. 관리처분 직전 단계입니다.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b/>
                <w:bCs/>
              </w:rPr>
              <w:t xml:space="preserve">매물</w:t>
            </w:r>
            <w:r>
              <w:t xml:space="preserve">: 대지 3.80평 근생, 매매가 19억5,000만 원. 분석표 기준 총투자금은 </w:t>
            </w:r>
            <w:r>
              <w:rPr>
                <w:b/>
                <w:bCs/>
              </w:rPr>
              <w:t xml:space="preserve">약 33억2,350만 원</w:t>
            </w:r>
            <w:r>
              <w:t xml:space="preserve">입니다.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300"/>
            </w:pPr>
            <w:r>
              <w:rPr>
                <w:b/>
                <w:bCs/>
              </w:rPr>
              <w:t xml:space="preserve">판단</w:t>
            </w:r>
            <w:r>
              <w:t xml:space="preserve">: 인근 신축 114㎡대 시세와 비교하면 약 4억 원의 여유가 있지만, 근생인 만큼 </w:t>
            </w:r>
            <w:r>
              <w:rPr>
                <w:b/>
                <w:bCs/>
              </w:rPr>
              <w:t xml:space="preserve">아파트 분양자격과 평형 배정</w:t>
            </w:r>
            <w:r>
              <w:t xml:space="preserve">부터 확인해야 합니다.</w:t>
            </w:r>
          </w:p>
        </w:tc>
      </w:tr>
    </w:tbl>
    <w:p>
      <w:pPr>
        <w:spacing w:after="160"/>
      </w:pPr>
    </w:p>
    <w:p>
      <w:pPr>
        <w:spacing w:after="160" w:line="320"/>
      </w:pPr>
      <w:r>
        <w:t xml:space="preserve">신용산역과 삼각지역 사이, 한강대로 변의 오래된 상가 골목이 38층 주상복합 '신용산 르엘'로 바뀌는 사업이 있습니다. 바로 신용산역 북측1구역입니다. 용산국제업무지구 개발과 맞물려 용산 한복판의 몇 안 되는 신축 부지로 주목받는 곳입니다.</w:t>
      </w:r>
    </w:p>
    <w:p>
      <w:pPr>
        <w:spacing w:after="160" w:line="320"/>
      </w:pPr>
      <w:r>
        <w:t xml:space="preserve">이 글에서는 이 구역에서 나온 근린생활시설(근생) 매물 하나를 놓고, 구역의 입지와 사업 단계, 실제로 들어가는 총투자금, 인근 신축 시세와의 비교, 근생이라서 더 따져 봐야 할 점까지 차례로 정리했습니다.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목차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1. 신용산역 북측1구역 한눈에 보기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2. 입지와 교통: 역 세 개를 걸어서 쓰는 자리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3. 현재 상황: 사업시행인가에서 관리처분 직전까지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4. 오늘 소개할 매물: 대지 3.80평 근생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5. 총투자금 계산과 신축 시세 비교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6. 근생 매물이라 더 따져 볼 것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7. 투자 가능성: 기대 요인과 따져 볼 위험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8. 계약 전 꼭 확인할 5가지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9. Q&amp;A로 한 번 더 정리</w:t>
            </w:r>
          </w:p>
          <w:p>
            <w:pPr>
              <w:spacing w:after="20"/>
            </w:pPr>
            <w:r>
              <w:rPr>
                <w:color w:val="2B6CB0"/>
              </w:rPr>
              <w:t xml:space="preserve">10. 정리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1. 신용산역 북측1구역 한눈에 보기</w:t>
      </w:r>
    </w:p>
    <w:p>
      <w:pPr>
        <w:spacing w:after="80" w:before="120"/>
      </w:pPr>
      <w:r>
        <w:rPr>
          <w:b/>
          <w:bCs/>
          <w:color w:val="1F3A5F"/>
        </w:rPr>
        <w:t xml:space="preserve">구역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위치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서울 용산구 한강로2가 2-116번지 일원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사업 방식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도시정비형 재개발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면적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구역 약 1만3,963㎡ · 대지 약 9,350㎡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건축 규모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지하 7층~지상 38층, 3개 동 (공동주택 2개 동 + 업무시설 1개 동)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세대수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324세대 (분양 295세대 · 공공 29세대)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용적률 · 건폐율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785.38% · 47.15%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시공사 / 단지명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롯데건설 / 신용산 르엘 (제안 단지명)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공사비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3,522억 원 (2025년 1월 시공사 선정 당시)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조합원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106명 (매물 분석표 기준)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면적·층수·세대수·용적률은 2023년 12월 사업시행계획인가 고시와 보도 기준이며, 자료에 따라 용적률이 786.08%로 소개되기도 합니다.</w:t>
      </w:r>
    </w:p>
    <w:p>
      <w:pPr>
        <w:spacing w:after="80" w:before="120"/>
      </w:pPr>
      <w:r>
        <w:rPr>
          <w:b/>
          <w:bCs/>
          <w:color w:val="1F3A5F"/>
        </w:rPr>
        <w:t xml:space="preserve">주택형 구성 (전용면적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1100"/>
        <w:gridCol w:w="11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전용</w:t>
            </w:r>
          </w:p>
        </w:tc>
        <w:tc>
          <w:tcPr>
            <w:tcW w:type="dxa" w:w="1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20㎡</w:t>
            </w:r>
          </w:p>
        </w:tc>
        <w:tc>
          <w:tcPr>
            <w:tcW w:type="dxa" w:w="1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27㎡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39㎡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59㎡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74㎡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84㎡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112㎡</w:t>
            </w:r>
          </w:p>
        </w:tc>
      </w:tr>
      <w:tr>
        <w:tc>
          <w:tcPr>
            <w:tcW w:type="dxa" w:w="1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세대수</w:t>
            </w:r>
          </w:p>
        </w:tc>
        <w:tc>
          <w:tcPr>
            <w:tcW w:type="dxa" w:w="1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67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119</w:t>
            </w:r>
          </w:p>
        </w:tc>
        <w:tc>
          <w:tcPr>
            <w:tcW w:type="dxa" w:w="1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64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합계 324세대. 이 가운데 39형 21세대는 임대, 74~84형 8세대는 장기전세로 공급하는 계획입니다(보도 기준).</w:t>
      </w:r>
    </w:p>
    <w:p>
      <w:pPr>
        <w:spacing w:after="160" w:line="320"/>
      </w:pPr>
      <w:r>
        <w:t xml:space="preserve">조합원 106명에 324세대 규모라 조합원 수 대비 세대수가 약 3배입니다. 84㎡(119세대)와 112㎡(64세대) 같은 중대형 비중이 큰 것도 특징입니다.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1] </w:t>
            </w:r>
            <w:r>
              <w:rPr>
                <w:b/>
                <w:bCs/>
                <w:color w:val="1F3A5F"/>
              </w:rPr>
              <w:t xml:space="preserve">신용산 르엘 조감도 (출처 표기)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신용산역 북측1구역 신용산 르엘 조감도 (출처: ○○○)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신용산역 북측1구역 신용산 르엘 38층 주상복합 조감도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2. 입지와 교통: 역 세 개를 걸어서 쓰는 자리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삼각지역 (4·6호선)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직선 약 260m</w:t>
            </w:r>
          </w:p>
        </w:tc>
      </w:tr>
      <w:tr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신용산역 (4호선)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직선 약 470m</w:t>
            </w:r>
          </w:p>
        </w:tc>
      </w:tr>
      <w:tr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용산역 (1호선·경의중앙선·KTX)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직선 약 810m</w:t>
            </w:r>
          </w:p>
        </w:tc>
      </w:tr>
      <w:tr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주요 업무지구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신용산역 기준 광화문역 약 22분 · 강남역 약 23분 · 여의도역 약 24분 (대중교통)</w:t>
            </w:r>
          </w:p>
        </w:tc>
      </w:tr>
      <w:tr>
        <w:tc>
          <w:tcPr>
            <w:tcW w:type="dxa" w:w="2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GTX-B (계획)</w:t>
            </w:r>
          </w:p>
        </w:tc>
        <w:tc>
          <w:tcPr>
            <w:tcW w:type="dxa" w:w="68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용산역 정차 계획, 2030년 이후 개통 목표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거리는 구역 대표 지번(한강로2가 2-116)에서 잰 직선거리입니다. 소요시간은 카카오맵 대중교통 길찾기(2026년 10월 22일 조회) 기준이며 시간대에 따라 달라집니다.</w:t>
      </w:r>
    </w:p>
    <w:p>
      <w:pPr>
        <w:spacing w:after="160" w:line="320"/>
      </w:pPr>
      <w:r>
        <w:t xml:space="preserve">이 구역의 첫 번째 강점은 역입니다. </w:t>
      </w:r>
      <w:r>
        <w:rPr>
          <w:highlight w:val="yellow"/>
        </w:rPr>
        <w:t xml:space="preserve">삼각지역·신용산역·용산역을 모두 걸어서 쓰는 자리</w:t>
      </w:r>
      <w:r>
        <w:t xml:space="preserve">라서 광화문, 강남, 여의도 세 업무지구가 모두 20분대 거리에 들어옵니다. 같은 용산 안에서도 이만큼 역이 가까운 신축 부지는 많지 않습니다.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주변 개발: 용산국제업무지구와 용산공원</w:t>
      </w:r>
    </w:p>
    <w:p>
      <w:pPr>
        <w:spacing w:after="160" w:line="320"/>
      </w:pPr>
      <w:r>
        <w:t xml:space="preserve">용산역 서쪽 정비창 부지에서는 용산국제업무지구가 2025년 11월 기공식을 열었습니다. 서울시는 2028년까지 부지조성을 마치고 이르면 2030년 입주를 시작하는 계획을 내놓았습니다. 구역 동쪽으로는 전쟁기념관(직선 약 880m)과 그 너머 용산공원이 이어지고, 시공사 선정 당시 보도에서는 민족공원(용산공원)과 남산 조망이 가능한 입지로 소개됐습니다.</w:t>
      </w:r>
    </w:p>
    <w:p>
      <w:pPr>
        <w:spacing w:after="160" w:line="320"/>
      </w:pPr>
      <w:r>
        <w:t xml:space="preserve">GTX-B의 용산역 정차나 신분당선 용산 연장 같은 철도 계획도 거론되지만, 개통 시기가 확정되지 않은 만큼 지금 가격 판단에는 넣지 않고 장기 변수로만 보는 편이 안전합니다.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2] </w:t>
            </w:r>
            <w:r>
              <w:rPr>
                <w:b/>
                <w:bCs/>
                <w:color w:val="1F3A5F"/>
              </w:rPr>
              <w:t xml:space="preserve">입지 지도 (신용산역 북측1구역 · 삼각지역 · 신용산역 · 용산역 · 용산센트럴파크해링턴스퀘어)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신용산역 북측1구역 주변 역과 인근 신축 단지 위치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신용산역 북측1구역과 삼각지역, 신용산역, 용산역, 인근 신축 단지 위치 지도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3. 현재 상황: 사업시행인가에서 관리처분 직전까지</w:t>
      </w:r>
    </w:p>
    <w:p>
      <w:pPr>
        <w:spacing w:after="80" w:before="120"/>
      </w:pPr>
      <w:r>
        <w:rPr>
          <w:b/>
          <w:bCs/>
          <w:color w:val="1F3A5F"/>
        </w:rPr>
        <w:t xml:space="preserve">사업 진행 경과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시점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2022.4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최고 38층·324가구 계획 보도 (공동주택 2개 동 + 업무시설 1개 동)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2023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조합이 코레일 소유 국유지를 유상 매수하기로 하며 사업 부지 확정 (보도)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2023.12.1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사업시행계획인가 고시 (용산구) · 사업시행기간 인가일부터 72개월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2025.1.11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시공사 선정 총회 — 롯데건설, '신용산 르엘' 제안 (공사비 약 3,522억 원)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2026.9.18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관리처분계획 인가를 위한 타당성 검증 행정업무 대행 용역 입찰 공고 (조합)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2026년 내 (목표)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관리처분계획 (매물 분석표 기준)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이후</w:t>
            </w:r>
          </w:p>
        </w:tc>
        <w:tc>
          <w:tcPr>
            <w:tcW w:type="dxa" w:w="7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이주 · 철거 → 착공 → 일반분양 → 입주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2026년 내 관리처분은 매물 분석표에 적힌 목표이며, 실제 일정은 조합 공지로 확인이 필요합니다.</w:t>
      </w:r>
    </w:p>
    <w:p>
      <w:pPr>
        <w:spacing w:after="160" w:line="320"/>
      </w:pPr>
      <w:r>
        <w:t xml:space="preserve">관리처분계획은 조합원별 권리가액과 분양 평형, 분담금이 정해지는 단계입니다. 조합이 그 인가를 위한 타당성 검증 용역까지 공고했다는 것은 사업이 </w:t>
      </w:r>
      <w:r>
        <w:rPr>
          <w:highlight w:val="yellow"/>
        </w:rPr>
        <w:t xml:space="preserve">관리처분 직전 단계</w:t>
      </w:r>
      <w:r>
        <w:t xml:space="preserve">까지 왔다는 뜻입니다. 숫자가 가장 빠르게 선명해지는 시기인 만큼, 이 시점의 매수는 '무엇을 확인하고 사느냐'가 특히 중요합니다.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구역 현황: 노후한 상업지 골목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노후도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30년 넘은 건물 87.1% (31동 중 27동)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과소필지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65.3% (101필지 중 66필지)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현재 용도지역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일반상업지역 · 제3종 일반주거지역 중심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현재 용적률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112%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토지 이용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근린생활시설 비중이 가장 큼</w:t>
            </w:r>
          </w:p>
        </w:tc>
      </w:tr>
      <w:t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규제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구역 전체 토지거래계약 허가구역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국토교통부 건축물대장·연속지적도 구역 집계(참고값)입니다. 집계 경계가 고시상 구역과 다를 수 있습니다.</w:t>
      </w: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4. 오늘 소개할 매물: 대지 3.80평 근생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매물 종류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근린생활시설 (근생)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대지지분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3.80평 (약 12.56㎡)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전용면적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8.53평 (약 28.20㎡)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분석표 표기 일자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9"/>
                <w:szCs w:val="19"/>
              </w:rPr>
              <w:t xml:space="preserve">[2008.05.01 — 사용승인일인지 확인]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추정 감정평가액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5억7,650만 원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추정 프리미엄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13억7,350만 원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조합원 분양가 (추정)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19억5,000만 원 (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[49평 — 신청 평형인지 확인]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추정 분담금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13억7,350만 원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총투자금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약 33억2,350만 원</w:t>
            </w:r>
          </w:p>
        </w:tc>
      </w:tr>
      <w:tr>
        <w:tc>
          <w:tcPr>
            <w:tcW w:type="dxa" w:w="3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매매가</w:t>
            </w:r>
          </w:p>
        </w:tc>
        <w:tc>
          <w:tcPr>
            <w:tcW w:type="dxa" w:w="62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19억5,000만 원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감정평가액과 조합원 분양가는 관리처분 전이라 확정되지 않은 추정치(매물 분석표 기준)입니다.</w:t>
      </w:r>
    </w:p>
    <w:p>
      <w:pPr>
        <w:spacing w:after="200"/>
      </w:pPr>
      <w:r>
        <w:rPr>
          <w:color w:val="C05621"/>
          <w:sz w:val="18"/>
          <w:szCs w:val="18"/>
        </w:rPr>
        <w:t xml:space="preserve">주황 글씨 2곳은 매물 정보로 확인해 고치고, 이 줄은 지우세요.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3] </w:t>
            </w:r>
            <w:r>
              <w:rPr>
                <w:b/>
                <w:bCs/>
                <w:color w:val="1F3A5F"/>
              </w:rPr>
              <w:t xml:space="preserve">매물 분석표 이미지 (대지 3.80평 · 매매 19억5,000만 · 총투자 33억2,350만)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신용산역 북측1구역 근생 매물 분석표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신용산역 북측1구역 근생 매물 분석표, 대지 3.80평 매매가 19억5,000만 원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</w:rPr>
              <w:t xml:space="preserve">[직접 입력] </w:t>
            </w:r>
            <w:r>
              <w:rPr>
                <w:b/>
                <w:bCs/>
                <w:color w:val="7B341E"/>
              </w:rPr>
              <w:t xml:space="preserve">현장을 직접 봤을 때 느낀 점 1~2줄 (선택)</w:t>
            </w:r>
          </w:p>
          <w:p>
            <w:r>
              <w:rPr>
                <w:color w:val="666666"/>
                <w:sz w:val="18"/>
                <w:szCs w:val="18"/>
              </w:rPr>
              <w:t xml:space="preserve">예: '[○월 ○일] 현장을 확인했습니다. 삼각지역에서 도보 [○분], 건물은 [상태]였습니다.' — 실제로 본 내용만 쓰고, 채울 내용이 없으면 박스째 지우세요.</w:t>
            </w:r>
          </w:p>
        </w:tc>
      </w:tr>
    </w:tbl>
    <w:p>
      <w:pPr>
        <w:spacing w:after="160"/>
      </w:pPr>
    </w:p>
    <w:p>
      <w:pPr>
        <w:spacing w:after="160" w:line="320"/>
      </w:pPr>
      <w:r>
        <w:t xml:space="preserve">이 매물은 대지 3.80평에 매매가 19억5,000만 원이라, 땅값으로 환산하면 대지 평당 약 5억1,300만 원입니다. 추정 감정평가액(약 5억7,650만 원)과의 차이인 13억7,350만 원이 프리미엄입니다.</w:t>
      </w:r>
    </w:p>
    <w:p>
      <w:pPr>
        <w:spacing w:after="160" w:line="320"/>
      </w:pPr>
      <w:r>
        <w:t xml:space="preserve">숫자만 보면 상가 한 칸 값으로는 설명이 되지 않습니다. </w:t>
      </w:r>
      <w:r>
        <w:rPr>
          <w:highlight w:val="yellow"/>
        </w:rPr>
        <w:t xml:space="preserve">이 매물은 상가를 사는 것이 아니라 '신용산 르엘 한 채를 받을 권리'를 사는 것에 가깝습니다.</w:t>
      </w:r>
      <w:r>
        <w:t xml:space="preserve"> 그래서 이 권리가 실제로 아파트로 이어지는지가 가격의 전제가 됩니다. 이 부분은 6장에서 따로 짚습니다.</w:t>
      </w: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5. 총투자금 계산과 신축 시세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t xml:space="preserve">분담금 = 조합원 분양가 19억5,000만 원 − 감정평가액 약 5억7,650만 원 = </w:t>
            </w:r>
            <w:r>
              <w:rPr>
                <w:b/>
                <w:bCs/>
              </w:rPr>
              <w:t xml:space="preserve">약 13억7,350만 원</w:t>
            </w:r>
          </w:p>
          <w:p>
            <w:pPr>
              <w:spacing w:after="60"/>
            </w:pPr>
            <w:r>
              <w:t xml:space="preserve">총투자금 = 매매가 19억5,000만 원 + 분담금 약 13억7,350만 원 = </w:t>
            </w:r>
            <w:r>
              <w:rPr>
                <w:b/>
                <w:bCs/>
              </w:rPr>
              <w:t xml:space="preserve">약 33억2,350만 원</w:t>
            </w:r>
          </w:p>
        </w:tc>
      </w:tr>
    </w:tbl>
    <w:p>
      <w:pPr>
        <w:spacing w:after="160"/>
      </w:pPr>
    </w:p>
    <w:p>
      <w:pPr>
        <w:spacing w:after="160" w:line="320"/>
      </w:pPr>
      <w:r>
        <w:t xml:space="preserve">총투자금은 결국 '프리미엄 + 조합원 분양가'와 같습니다. 이 33억 원대가 비싼지 싼지는, 이미 지어진 인근 신축 주상복합이 지금 얼마에 거래되는지와 나란히 놓아 봐야 판단할 수 있습니다.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인근 신축 주상복합 실거래 (2026년)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800"/>
        <w:gridCol w:w="4200"/>
      </w:tblGrid>
      <w:tr>
        <w:trPr>
          <w:tblHeader/>
        </w:trPr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단지 (준공)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전용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거래가 (중개거래)</w:t>
            </w:r>
          </w:p>
        </w:tc>
      </w:tr>
      <w:tr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용산센트럴파크해링턴스퀘어 (2020)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102㎡대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32억6,000만~36억3,000만 (3~7월, 10건)</w:t>
            </w:r>
          </w:p>
        </w:tc>
      </w:tr>
      <w:tr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용산센트럴파크해링턴스퀘어 (2020)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114㎡대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34억~41억5,000만 (4~7월, 12건 · 중위 약 37억2,500만)</w:t>
            </w:r>
          </w:p>
        </w:tc>
      </w:tr>
      <w:tr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용산센트럴파크해링턴스퀘어 (2020)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135㎡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49억~50억 (5·9월, 2건)</w:t>
            </w:r>
          </w:p>
        </w:tc>
      </w:tr>
      <w:tr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용산푸르지오써밋 (2017)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118~124㎡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28억~32억 (3·5월, 2건)</w:t>
            </w:r>
          </w:p>
        </w:tc>
      </w:tr>
      <w:tr>
        <w:tc>
          <w:tcPr>
            <w:tcW w:type="dxa" w:w="3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래미안용산더센트럴 (2017)</w:t>
            </w:r>
          </w:p>
        </w:tc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135㎡</w:t>
            </w:r>
          </w:p>
        </w:tc>
        <w:tc>
          <w:tcPr>
            <w:tcW w:type="dxa" w:w="4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43억5,000만~44억5,000만 (1·3월, 2건)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국토교통부 아파트 매매 실거래 공개자료(용산구, 2026년 1~9월, 중개거래). 용산센트럴파크해링턴스퀘어는 실거래 자료상 단지명 '센트럴파크'(한강로3가)로 표기되며, 구역 대표 지번에서 직선 약 790m입니다.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프리미엄 한계선으로 보면</w:t>
      </w:r>
    </w:p>
    <w:p>
      <w:pPr>
        <w:spacing w:after="160" w:line="320"/>
      </w:pPr>
      <w:r>
        <w:t xml:space="preserve">신청 평형이 이 구역에서 가장 큰 전용 112㎡ 타입이라고 보면, 비교 대상으로는 가장 가까운 신축인 해링턴스퀘어 114㎡대가 적당합니다.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tblHeader/>
        </w:trPr>
        <w:tc>
          <w:tcPr>
            <w:tcW w:type="dxa" w:w="5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계산</w:t>
            </w:r>
          </w:p>
        </w:tc>
        <w:tc>
          <w:tcPr>
            <w:tcW w:type="dxa" w:w="4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금액</w:t>
            </w:r>
          </w:p>
        </w:tc>
      </w:tr>
      <w:tr>
        <w:tc>
          <w:tcPr>
            <w:tcW w:type="dxa" w:w="5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해링턴스퀘어 114㎡대 중위 거래가</w:t>
            </w:r>
          </w:p>
        </w:tc>
        <w:tc>
          <w:tcPr>
            <w:tcW w:type="dxa" w:w="4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37억2,500만 원</w:t>
            </w:r>
          </w:p>
        </w:tc>
      </w:tr>
      <w:tr>
        <w:tc>
          <w:tcPr>
            <w:tcW w:type="dxa" w:w="5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− 조합원 분양가 (추정)</w:t>
            </w:r>
          </w:p>
        </w:tc>
        <w:tc>
          <w:tcPr>
            <w:tcW w:type="dxa" w:w="4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19억5,000만 원</w:t>
            </w:r>
          </w:p>
        </w:tc>
      </w:tr>
      <w:tr>
        <w:tc>
          <w:tcPr>
            <w:tcW w:type="dxa" w:w="5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= 프리미엄 한계선</w:t>
            </w:r>
          </w:p>
        </w:tc>
        <w:tc>
          <w:tcPr>
            <w:tcW w:type="dxa" w:w="4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17억7,500만 원</w:t>
            </w:r>
          </w:p>
        </w:tc>
      </w:tr>
      <w:tr>
        <w:tc>
          <w:tcPr>
            <w:tcW w:type="dxa" w:w="5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이 매물의 추정 프리미엄</w:t>
            </w:r>
          </w:p>
        </w:tc>
        <w:tc>
          <w:tcPr>
            <w:tcW w:type="dxa" w:w="4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약 13억7,350만 원</w:t>
            </w:r>
          </w:p>
        </w:tc>
      </w:tr>
      <w:tr>
        <w:tc>
          <w:tcPr>
            <w:tcW w:type="dxa" w:w="5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한계선까지 여유</w:t>
            </w:r>
          </w:p>
        </w:tc>
        <w:tc>
          <w:tcPr>
            <w:tcW w:type="dxa" w:w="4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약 4억 원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highlight w:val="yellow"/>
        </w:rPr>
        <w:t xml:space="preserve">현재 프리미엄은 신축 시세 기준 한계선보다 약 4억 원 아래에 있습니다.</w:t>
      </w:r>
      <w:r>
        <w:t xml:space="preserve"> 총투자금으로 바꿔 말하면, 약 33억 원을 들여 지금 37억 원 안팎에 거래되는 신축과 비슷한 크기의 새 아파트를 받는 구조입니다.</w:t>
      </w:r>
    </w:p>
    <w:p>
      <w:pPr>
        <w:spacing w:after="160" w:line="320"/>
      </w:pPr>
      <w:r>
        <w:t xml:space="preserve">다만 이 4억 원을 그대로 차익으로 보면 안 됩니다. 해링턴스퀘어는 2020년에 준공해 지금 바로 살 수 있는 집이고, 신용산 르엘은 관리처분과 이주, 공사를 거쳐야 입주합니다. 그 사이의 이자와 세금, 조합원 분양가 변동(</w:t>
      </w:r>
      <w:r>
        <w:rPr>
          <w:b/>
          <w:bCs/>
        </w:rPr>
        <w:t xml:space="preserve">분양가가 1억 오르면 분담금도 1억 늘어납니다</w:t>
      </w:r>
      <w:r>
        <w:t xml:space="preserve">), 그리고 그동안의 시세 변화까지 이 여유 안에서 감당해야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4] </w:t>
            </w:r>
            <w:r>
              <w:rPr>
                <w:b/>
                <w:bCs/>
                <w:color w:val="1F3A5F"/>
              </w:rPr>
              <w:t xml:space="preserve">총투자금 vs 인근 신축 시세 비교 카드 (선택)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신용산역 북측1구역 총투자금과 인근 신축 시세 비교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신용산역 북측1구역 근생 매물 총투자금과 용산센트럴파크해링턴스퀘어 실거래 비교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6. 근생 매물이라 더 따져 볼 것</w:t>
      </w:r>
    </w:p>
    <w:p>
      <w:pPr>
        <w:spacing w:after="160" w:line="320"/>
      </w:pPr>
      <w:r>
        <w:t xml:space="preserve">재개발 구역의 근생은 주택보다 매매가가 낮아 보이거나 주택 규제를 덜 받는다는 이유로 관심을 받습니다. 하지만 아파트를 받는 조건은 주택과 다르게 따져야 합니다. </w:t>
      </w:r>
      <w:r>
        <w:rPr>
          <w:highlight w:val="yellow"/>
        </w:rPr>
        <w:t xml:space="preserve">근생 매물은 '아파트를 받을 수 있는지'와 '원하는 평형을 받을 수 있는지'를 가장 먼저 확인해야 합니다.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아파트 분양자격</w:t>
      </w:r>
    </w:p>
    <w:p>
      <w:pPr>
        <w:spacing w:after="160" w:line="320"/>
      </w:pPr>
      <w:r>
        <w:t xml:space="preserve">서울시 조례는 재개발 공동주택 분양대상 기준 가운데 하나로 '권리가액이 분양용 최소규모 공동주택 1가구의 추산액 이상인 자'를 두고 있습니다. 상가 소유자가 아파트를 받을 수 있는지, 아니면 상가를 받게 되는지는 이 기준과 조합 정관, 관리처분계획에서 정해집니다. 이 매물은 추정 감정가가 약 5억7,650만 원이므로, 이 금액이 기준을 넘는지 조합에 확인해야 합니다.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평형 배정</w:t>
      </w:r>
    </w:p>
    <w:p>
      <w:pPr>
        <w:spacing w:after="160" w:line="320"/>
      </w:pPr>
      <w:r>
        <w:t xml:space="preserve">분석표의 조합원 분양가는 큰 평형 기준입니다. 같은 평형을 원하는 조합원이 많으면 보통 권리가액이 큰 순서로 배정되는데, 이 구역은 조합원 106명에 112㎡가 64세대입니다. 감정가가 크지 않은 소형 근생이 원하는 평형을 받을 수 있는지가 곧 이 매물 가격의 전제입니다.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세금과 대출</w:t>
      </w:r>
    </w:p>
    <w:p>
      <w:pPr>
        <w:spacing w:after="160" w:line="320"/>
      </w:pPr>
      <w:r>
        <w:t xml:space="preserve">근생은 취득할 때 주택이 아닌 건물로 세금과 대출 기준이 적용됩니다. 관리처분인가 뒤에는 입주권으로 바뀌어 주택 수 계산에 영향을 줄 수 있으니, 매수 전에 세무 상담을 꼭 받아 보세요.</w:t>
      </w: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7. 투자 가능성: 기대 요인과 따져 볼 위험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4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기대 요인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입지</w:t>
            </w:r>
            <w:r>
              <w:t xml:space="preserve">: 삼각지·신용산·용산역 도보권, 광화문·강남·여의도 20분대.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사업 단계</w:t>
            </w:r>
            <w:r>
              <w:t xml:space="preserve">: 사업시행인가와 시공사 선정을 마쳤고, 관리처분 타당성 검증 용역까지 공고된 관리처분 직전 단계.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브랜드와 규모</w:t>
            </w:r>
            <w:r>
              <w:t xml:space="preserve">: 롯데건설 하이엔드 브랜드 '르엘' 제안, 지상 38층 주상복합.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가격 여유</w:t>
            </w:r>
            <w:r>
              <w:t xml:space="preserve">: 분석표 기준 총투자금이 인근 신축 114㎡대 중위 거래가보다 약 4억 원 낮습니다.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주변 개발</w:t>
            </w:r>
            <w:r>
              <w:t xml:space="preserve">: 용산국제업무지구(2025년 11월 기공)와 용산공원.</w:t>
            </w:r>
          </w:p>
          <w:p>
            <w:pPr>
              <w:spacing w:after="0" w:before="100"/>
            </w:pPr>
            <w:r>
              <w:rPr>
                <w:color w:val="666666"/>
                <w:sz w:val="18"/>
                <w:szCs w:val="18"/>
              </w:rPr>
              <w:t xml:space="preserve">입지와 사업 속도만 보면 용산에서 보기 드문 조건입니다.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DF1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C05621"/>
              </w:rPr>
              <w:t xml:space="preserve">따져 볼 위험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분양자격·평형 배정</w:t>
            </w:r>
            <w:r>
              <w:t xml:space="preserve">: 근생이라 아파트 분양 기준과 112㎡ 배정 순위를 확인해야 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추정치</w:t>
            </w:r>
            <w:r>
              <w:t xml:space="preserve">: 감정평가액과 조합원 분양가는 관리처분 전 추정치입니다.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시간 비용</w:t>
            </w:r>
            <w:r>
              <w:t xml:space="preserve">: 입주까지 이주·공사가 남아 있어 이자와 세금이 쌓입니다.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규제</w:t>
            </w:r>
            <w:r>
              <w:t xml:space="preserve">: 구역 전체가 토지거래계약 허가구역입니다.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큰 투자 단위</w:t>
            </w:r>
            <w:r>
              <w:t xml:space="preserve">: 총투자금 33억 원대로 자금 계획의 여유가 필요합니다.</w:t>
            </w:r>
          </w:p>
          <w:p>
            <w:pPr>
              <w:spacing w:after="0" w:before="100"/>
            </w:pPr>
            <w:r>
              <w:rPr>
                <w:color w:val="666666"/>
                <w:sz w:val="18"/>
                <w:szCs w:val="18"/>
              </w:rPr>
              <w:t xml:space="preserve">대부분은 계약 전 확인과 자금 계획으로 대비할 수 있는 위험입니다.</w:t>
            </w:r>
          </w:p>
        </w:tc>
      </w:tr>
    </w:tbl>
    <w:p>
      <w:pPr>
        <w:spacing w:after="160"/>
      </w:pPr>
    </w:p>
    <w:p>
      <w:pPr>
        <w:spacing w:after="160" w:line="320"/>
      </w:pPr>
      <w:r>
        <w:t xml:space="preserve">정리하면 </w:t>
      </w:r>
      <w:r>
        <w:rPr>
          <w:highlight w:val="yellow"/>
        </w:rPr>
        <w:t xml:space="preserve">입지는 용산 핵심이고 사업은 관리처분 직전까지 왔습니다. 남은 변수는 이 물건의 권리</w:t>
      </w:r>
      <w:r>
        <w:t xml:space="preserve">입니다. 분양자격과 평형 배정이 확인된다면, 신축 시세 대비 여유가 있는 매물로 검토해 볼 만합니다.</w:t>
      </w:r>
    </w:p>
    <w:p>
      <w:pPr>
        <w:pStyle w:val="Heading3"/>
        <w:spacing w:after="120" w:before="240"/>
      </w:pPr>
      <w:r>
        <w:rPr>
          <w:b/>
          <w:bCs/>
          <w:color w:val="2B6CB0"/>
          <w:sz w:val="23"/>
          <w:szCs w:val="23"/>
        </w:rPr>
        <w:t xml:space="preserve">이런 분께 맞고, 이런 분은 기다리세요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EF4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이런 분께 맞습니다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용산 도심에서 중대형 신축에 실제로 살 계획이 있는 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33억 원대 총투자금과 입주까지의 시간을 감당할 자금 여유가 있는 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분양자격과 평형 배정을 서류로 확인하고 들어갈 수 있는 분</w:t>
            </w:r>
          </w:p>
          <w:p>
            <w:pPr>
              <w:spacing w:after="0" w:before="100"/>
            </w:pPr>
            <w:r>
              <w:rPr>
                <w:color w:val="666666"/>
                <w:sz w:val="18"/>
                <w:szCs w:val="18"/>
              </w:rPr>
              <w:t xml:space="preserve">관리처분이 가까워 숫자가 빠르게 확정되는 시기입니다.</w:t>
            </w:r>
          </w:p>
        </w:tc>
        <w:tc>
          <w:tcPr>
            <w:tcW w:type="dxa" w:w="4819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DF1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C05621"/>
              </w:rPr>
              <w:t xml:space="preserve">이런 분은 기다리는 편이 낫습니다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대출 비중이 큰 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짧은 기간에 차익을 보려는 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분양자격·평형 확인 없이 가격만 보고 판단하려는 분</w:t>
            </w:r>
          </w:p>
          <w:p>
            <w:pPr>
              <w:spacing w:after="0" w:before="100"/>
            </w:pPr>
            <w:r>
              <w:rPr>
                <w:color w:val="666666"/>
                <w:sz w:val="18"/>
                <w:szCs w:val="18"/>
              </w:rPr>
              <w:t xml:space="preserve">관리처분계획이 나와 조합원 분양가와 평형이 확정된 뒤 들어가면 불확실성이 크게 줄어듭니다.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666666"/>
          <w:sz w:val="18"/>
          <w:szCs w:val="18"/>
        </w:rPr>
        <w:t xml:space="preserve">※ 이 글은 공개 자료와 매물 분석표를 바탕으로 한 분석이며 수익을 보장하지 않습니다. 개별 매물의 권리관계와 세금은 계약 전에 전문가와 확인하세요.</w:t>
      </w: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8. 계약 전 꼭 확인할 5가지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확인 항목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확인할 내용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 분양자격과 평형 배정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근생 소유자로서 아파트 분양 대상이 되는지(권리가액이 분양용 최소규모 공동주택 1가구 추산액 이상인지 등), 그리고 원하는 평형을 배정받을 수 있는 순위인지 조합에 서면으로 확인하세요. </w:t>
            </w:r>
            <w:r>
              <w:rPr>
                <w:sz w:val="19"/>
                <w:szCs w:val="19"/>
                <w:highlight w:val="yellow"/>
              </w:rPr>
              <w:t xml:space="preserve">이 확인 없이는 총투자금 계산 자체가 성립하지 않습니다.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 감정평가 통지액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분석표의 감정평가액(약 5억7,650만 원)은 추정치입니다. 실제 통지액을 받아 분담금과 총투자금을 다시 계산하세요.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3. 토지거래허가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구역 전체가 토지거래계약 허가구역입니다. 이 매물이 허가 대상인지, 허가 시 이용 의무가 무엇인지 계약 전에 구청에 확인하세요.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4. 세금과 대출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근생 취득세와 대출 조건은 주택과 다르고, 관리처분인가 뒤에는 입주권으로 바뀌어 주택 수 계산에 영향을 줄 수 있습니다. 세무 상담을 먼저 받으세요.</w:t>
            </w:r>
          </w:p>
        </w:tc>
      </w:tr>
      <w:tr>
        <w:tc>
          <w:tcPr>
            <w:tcW w:type="dxa" w:w="2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5. 일정과 자금</w:t>
            </w:r>
          </w:p>
        </w:tc>
        <w:tc>
          <w:tcPr>
            <w:tcW w:type="dxa" w:w="74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관리처분(2026년 내 목표) 뒤에도 이주·철거·공사가 남아 있습니다. </w:t>
            </w:r>
            <w:r>
              <w:rPr>
                <w:b/>
                <w:bCs/>
                <w:sz w:val="19"/>
                <w:szCs w:val="19"/>
              </w:rPr>
              <w:t xml:space="preserve">분양가가 1억 오르면 분담금도 1억 늘어난다</w:t>
            </w:r>
            <w:r>
              <w:rPr>
                <w:sz w:val="19"/>
                <w:szCs w:val="19"/>
              </w:rPr>
              <w:t xml:space="preserve">는 점까지 넣어 자금 계획을 세우세요.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5] </w:t>
            </w:r>
            <w:r>
              <w:rPr>
                <w:b/>
                <w:bCs/>
                <w:color w:val="1F3A5F"/>
              </w:rPr>
              <w:t xml:space="preserve">'계약 전 확인 5가지' 체크리스트 카드 이미지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신용산역 북측1구역 근생 매물 계약 전 체크리스트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신용산역 북측1구역 근생 매물 계약 전 확인 5가지 체크리스트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9. Q&amp;A로 한 번 더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신용산역 북측1구역은 어디에 있나요?</w:t>
            </w:r>
          </w:p>
          <w:p>
            <w:pPr>
              <w:spacing w:after="0" w:line="300"/>
            </w:pPr>
            <w:r>
              <w:t xml:space="preserve">A. 용산구 한강로2가 2-116번지 일원입니다. 구역 대표 지번에서 삼각지역까지 직선 약 260m, 신용산역 약 470m, 용산역 약 810m입니다.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몇 층, 몇 세대로 지어지나요?</w:t>
            </w:r>
          </w:p>
          <w:p>
            <w:pPr>
              <w:spacing w:after="0" w:line="300"/>
            </w:pPr>
            <w:r>
              <w:t xml:space="preserve">A. 지하 7층~지상 38층, 3개 동에 324세대(분양 295세대 · 공공 29세대)가 계획돼 있습니다. 시공사는 롯데건설이고, 단지명으로 '신용산 르엘'이 제안됐습니다.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지금 사업은 어느 단계인가요?</w:t>
            </w:r>
          </w:p>
          <w:p>
            <w:pPr>
              <w:spacing w:after="0" w:line="300"/>
            </w:pPr>
            <w:r>
              <w:t xml:space="preserve">A. 2023년 12월 1일 사업시행계획인가를 받았고, 2025년 1월 시공사를 선정했습니다. 2026년 9월 조합이 관리처분계획 인가를 위한 타당성 검증 용역을 공고했습니다.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근생(상가)도 아파트를 받을 수 있나요?</w:t>
            </w:r>
          </w:p>
          <w:p>
            <w:pPr>
              <w:spacing w:after="0" w:line="300"/>
            </w:pPr>
            <w:r>
              <w:t xml:space="preserve">A. 서울시 조례는 권리가액이 분양용 최소규모 공동주택 1가구 추산액 이상인 경우 등을 공동주택 분양대상으로 정하고 있습니다. 실제 분양 여부와 평형 배정은 조합 정관과 관리처분계획에서 정해지므로, 계약 전에 조합에 확인해야 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이 매물의 총투자금은 얼마인가요?</w:t>
            </w:r>
          </w:p>
          <w:p>
            <w:pPr>
              <w:spacing w:after="0" w:line="300"/>
            </w:pPr>
            <w:r>
              <w:t xml:space="preserve">A. 매물 분석표 기준 매매가 19억5,000만 원에 추정 분담금 약 13억7,350만 원을 더한 약 33억2,350만 원입니다. 인근 해링턴스퀘어 114㎡대 중위 거래가(약 37억2,500만 원)보다 약 4억 원 낮습니다.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Q. 토지거래허가구역인가요?</w:t>
            </w:r>
          </w:p>
          <w:p>
            <w:pPr>
              <w:spacing w:after="0" w:line="300"/>
            </w:pPr>
            <w:r>
              <w:t xml:space="preserve">A. 건축물대장 규제 정보상 구역 전체가 토지거래계약 허가구역입니다. 허가 대상 여부와 요건은 계약 전에 구청에 확인하세요.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1F3A5F" w:sz="24" w:space="8"/>
        </w:pBdr>
        <w:spacing w:after="160" w:before="360"/>
      </w:pPr>
      <w:r>
        <w:rPr>
          <w:b/>
          <w:bCs/>
          <w:color w:val="1F3A5F"/>
          <w:sz w:val="26"/>
          <w:szCs w:val="26"/>
        </w:rPr>
        <w:t xml:space="preserve">10. 정리</w:t>
      </w:r>
    </w:p>
    <w:p>
      <w:pPr>
        <w:spacing w:after="160" w:line="320"/>
      </w:pPr>
      <w:r>
        <w:t xml:space="preserve">신용산역 북측1구역은 역 세 개를 걸어서 쓰는 용산 한복판에, 롯데건설 르엘이 들어설 38층 주상복합 부지입니다. 사업은 관리처분 직전까지 왔고, 인근 신축 시세와 비교하면 이 매물의 총투자금에는 아직 여유가 있습니다.</w:t>
      </w:r>
    </w:p>
    <w:p>
      <w:pPr>
        <w:spacing w:after="160" w:line="320"/>
      </w:pPr>
      <w:r>
        <w:t xml:space="preserve">그래도 근생 매물의 가치는 '아파트를 받을 수 있는 권리'가 확인될 때 성립합니다. </w:t>
      </w:r>
      <w:r>
        <w:rPr>
          <w:highlight w:val="yellow"/>
        </w:rPr>
        <w:t xml:space="preserve">가격을 따지기 전에, 분양자격과 평형 배정부터 서류로 확인하는 것이 이 매물의 첫 번째 계산입니다.</w:t>
      </w:r>
    </w:p>
    <w:p>
      <w:pPr>
        <w:spacing w:after="160" w:line="320"/>
      </w:pPr>
      <w:r>
        <w:t xml:space="preserve">매물 분석표의 숫자와 계산 근거는 상담 때 하나씩 함께 확인해 드리겠습니다. 분양자격과 평형 배정 확인도 계약 전 단계에서 같이 진행해 드립니다.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</w:rPr>
              <w:t xml:space="preserve">[사진 6] </w:t>
            </w:r>
            <w:r>
              <w:rPr>
                <w:b/>
                <w:bCs/>
                <w:color w:val="1F3A5F"/>
              </w:rPr>
              <w:t xml:space="preserve">중개사무소 정보 (명함형 이미지 1장)</w:t>
            </w:r>
          </w:p>
          <w:p>
            <w:pPr>
              <w:spacing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캡션: 신용산역 북측1구역 매물 상담 안내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대체텍스트: 신용산역 북측1구역 매물 상담 중개사무소 안내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</w:rPr>
              <w:t xml:space="preserve">[직접 입력] </w:t>
            </w:r>
            <w:r>
              <w:rPr>
                <w:b/>
                <w:bCs/>
                <w:color w:val="7B341E"/>
              </w:rPr>
              <w:t xml:space="preserve">중개사무소 정보 (텍스트로도 남기기 — 지우지 마세요)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중개사무소 · </w:t>
            </w:r>
            <w:r>
              <w:rPr>
                <w:color w:val="C05621"/>
                <w:sz w:val="19"/>
                <w:szCs w:val="19"/>
              </w:rPr>
              <w:t xml:space="preserve">[사무소 명칭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대표 공인중개사 · </w:t>
            </w:r>
            <w:r>
              <w:rPr>
                <w:color w:val="C05621"/>
                <w:sz w:val="19"/>
                <w:szCs w:val="19"/>
              </w:rPr>
              <w:t xml:space="preserve">[성명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등록번호 · </w:t>
            </w:r>
            <w:r>
              <w:rPr>
                <w:color w:val="C05621"/>
                <w:sz w:val="19"/>
                <w:szCs w:val="19"/>
              </w:rPr>
              <w:t xml:space="preserve">[등록번호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소재지 · </w:t>
            </w:r>
            <w:r>
              <w:rPr>
                <w:color w:val="C05621"/>
                <w:sz w:val="19"/>
                <w:szCs w:val="19"/>
              </w:rPr>
              <w:t xml:space="preserve">[주소 입력]</w:t>
            </w:r>
          </w:p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연락처 · </w:t>
            </w:r>
            <w:r>
              <w:rPr>
                <w:color w:val="C05621"/>
                <w:sz w:val="19"/>
                <w:szCs w:val="19"/>
              </w:rPr>
              <w:t xml:space="preserve">[전화번호 입력]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b/>
          <w:bCs/>
        </w:rPr>
        <w:t xml:space="preserve">참고 자료 (본문 끝에 공개로 들어가는 목록 — 원치 않으면 섹션째 삭제)</w:t>
      </w:r>
    </w:p>
    <w:p>
      <w:pPr>
        <w:pStyle w:val="ListParagraph"/>
        <w:numPr>
          <w:ilvl w:val="0"/>
          <w:numId w:val="2"/>
        </w:numPr>
        <w:spacing w:after="30"/>
      </w:pPr>
      <w:hyperlink w:history="1" r:id="rIdxgxrh1gxs64o3xc7u4_jc">
        <w:r>
          <w:rPr>
            <w:color w:val="2B6CB0"/>
            <w:sz w:val="18"/>
            <w:szCs w:val="18"/>
            <w:u w:val="single"/>
          </w:rPr>
          <w:t xml:space="preserve">위클리한국주택경제 — 신용산역북측제1, 사업시행인가… 최고 38층 324세대 건립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kddnyycjbeomeusnxt5nq">
        <w:r>
          <w:rPr>
            <w:color w:val="2B6CB0"/>
            <w:sz w:val="18"/>
            <w:szCs w:val="18"/>
            <w:u w:val="single"/>
          </w:rPr>
          <w:t xml:space="preserve">위클리한국주택경제 — 신용산역북측제1, 최고 38층 324가구 규모 탈바꿈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r5pug8qe-pa3-m6s5ante">
        <w:r>
          <w:rPr>
            <w:color w:val="2B6CB0"/>
            <w:sz w:val="18"/>
            <w:szCs w:val="18"/>
            <w:u w:val="single"/>
          </w:rPr>
          <w:t xml:space="preserve">서울경제 — 신용산역 북측 제1구역 재개발, 324가구 규모로…임대 29가구 포함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omxsn7f27fy7xdlkzkj7x">
        <w:r>
          <w:rPr>
            <w:color w:val="2B6CB0"/>
            <w:sz w:val="18"/>
            <w:szCs w:val="18"/>
            <w:u w:val="single"/>
          </w:rPr>
          <w:t xml:space="preserve">한국경제 — 신용산역 북측 1구역 따낸 롯데…한강변 프리미엄 주거벨트 조성 (2025.1)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uoud_q6oh7t1etaxnadfs">
        <w:r>
          <w:rPr>
            <w:color w:val="2B6CB0"/>
            <w:sz w:val="18"/>
            <w:szCs w:val="18"/>
            <w:u w:val="single"/>
          </w:rPr>
          <w:t xml:space="preserve">뉴데일리 — 롯데건설, 3522억원대 '신용산역북측 제1구역' 수주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xvklibkbprj1pvnrubqtr">
        <w:r>
          <w:rPr>
            <w:color w:val="2B6CB0"/>
            <w:sz w:val="18"/>
            <w:szCs w:val="18"/>
            <w:u w:val="single"/>
          </w:rPr>
          <w:t xml:space="preserve">비즈니스포스트 — 롯데건설 신용산북측 제1구역 수주, 하이엔드 브랜드 '르엘' 제안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xecgtcrfaxko-8qqtuqfu">
        <w:r>
          <w:rPr>
            <w:color w:val="2B6CB0"/>
            <w:sz w:val="18"/>
            <w:szCs w:val="18"/>
            <w:u w:val="single"/>
          </w:rPr>
          <w:t xml:space="preserve">파이낸셜뉴스 — 신용산역 북측1구역 국유지 매수 관련 보도 (2023.7)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qncyvb4j8fkt3rz963q_p">
        <w:r>
          <w:rPr>
            <w:color w:val="2B6CB0"/>
            <w:sz w:val="18"/>
            <w:szCs w:val="18"/>
            <w:u w:val="single"/>
          </w:rPr>
          <w:t xml:space="preserve">서울신문 — 신용산역~삼각지역에 38층 아파트 짓는다 (2022.4)</w:t>
        </w:r>
      </w:hyperlink>
    </w:p>
    <w:p>
      <w:pPr>
        <w:pStyle w:val="ListParagraph"/>
        <w:numPr>
          <w:ilvl w:val="0"/>
          <w:numId w:val="2"/>
        </w:numPr>
        <w:spacing w:after="30"/>
      </w:pPr>
      <w:hyperlink w:history="1" r:id="rIdapsyzz2wwjpa1a-6uku6h">
        <w:r>
          <w:rPr>
            <w:color w:val="2B6CB0"/>
            <w:sz w:val="18"/>
            <w:szCs w:val="18"/>
            <w:u w:val="single"/>
          </w:rPr>
          <w:t xml:space="preserve">서울시 미디어허브 — '용산국제업무지구' 10년 만에 첫 삽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용산구 고시 — 신용산역북측 제1구역 도시정비형 재개발사업 사업시행계획인가 (2023.12.1)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서울시 정비사업 정보몽땅 — 조합 입찰 공고 (관리처분 타당성 검증 용역, 2026.9.18)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국토교통부 아파트 매매 실거래 공개자료 — 용산구 한강로2가·한강로3가 (2026.1~9)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국토교통부 건축물대장·연속지적도 — 구역 노후도·과소필지·규제 정보 집계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카카오맵 대중교통 길찾기 (2026.10.22 조회), 브이월드 좌표 기준 직선거리</w:t>
      </w:r>
    </w:p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태그 (티스토리 태그 칸에 # 없이 쉼표로 붙여넣기 · 10개)</w:t>
            </w:r>
          </w:p>
        </w:tc>
      </w:tr>
    </w:tbl>
    <w:p>
      <w:pPr>
        <w:spacing w:after="80"/>
      </w:pPr>
    </w:p>
    <w:p>
      <w:pPr>
        <w:spacing w:after="360"/>
      </w:pPr>
      <w:r>
        <w:t xml:space="preserve">신용산역 북측1구역, 신용산 르엘, 용산 재개발, 한강로2가, 신용산역, 도시정비형 재개발, 근생 재개발, 재개발 프리미엄, 용산국제업무지구, 롯데건설 르엘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작성자 참고용 (블로그에는 올리지 마세요)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3A5F"/>
        </w:rPr>
        <w:t xml:space="preserve">이번 원고에 대해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이번에는 네이버 원고가 없어서, 보내 주신 매물 분석표 이미지와 공개 자료로 처음부터 썼습니다. 형식과 표시 규칙은 앞의 세 구역 티스토리 원고와 같습니다.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매물 숫자(대지 3.80평, 전용 8.53평, 추정 감정평가 5억7,650만, 추정 프리미엄·분담금 13억7,350만, 매매·조합원 분양가 19억5,000만, 총투자 33억2,350만, 건립세대 324, 조합원 106, 2023.12.01 사업시행인가, 2026년 내 관리처분)는 분석표 그대로 옮겼고, 계산이 서로 맞는 것을 확인했습니다.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함께 보내 주신 네이버 검색 화면(가로 200픽셀)과 재개발 앱 화면(가로 483픽셀)은 해상도가 낮아 숫자를 읽을 수 없었습니다. 앱 화면의 정비구역 지정·추진위·조합설립 날짜도 흐려서 본문에 넣지 않았습니다. 원본 크기 캡처를 주시면 연혁 표에 추가하겠습니다.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실제 있었던 일처럼 읽히는 내용은 쓰지 않았고, 현장 방문 박스(주황)는 선택 사항으로 비워 두었습니다. 형광펜은 8곳입니다.</w:t>
      </w:r>
    </w:p>
    <w:p>
      <w:pPr>
        <w:spacing w:after="80" w:before="200"/>
      </w:pPr>
      <w:r>
        <w:rPr>
          <w:b/>
          <w:bCs/>
          <w:color w:val="1F3A5F"/>
        </w:rPr>
        <w:t xml:space="preserve">게시 전에 꼭 확인할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분석표의 '08.05.01'과 '(49평'이 무엇인지 확인해 주세요. 본문에는 각각 '사용승인일인지 확인', '신청 평형인지 확인'으로 주황 칸을 남겨 두었습니다.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5장의 신축 비교는 '49평 = 전용 112㎡ 타입'이라고 보고 해링턴스퀘어 114㎡대와 비교했습니다. 이 구역에서 가장 큰 타입이 전용 112㎡(64세대)라서 그렇게 판단했습니다. 49평이 다른 타입이면 5장의 비교 대상과 한계선 표를 다시 계산해야 합니다. 숫자를 알려 주시면 맞춰 드리겠습니다.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조합원 분양가 19억5,000만 원은 분석표의 추정치이고, 조합 공식 수치는 찾지 못했습니다.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근생의 공동주택 분양 기준은 서울시 조례 '권리가액이 분양용 최소규모 공동주택 1가구 추산액 이상인 자' 조항을 근거로 썼습니다. 도시정비형 재개발에 적용되는 세부 기준과 조합 정관은 확인하지 못했으니, 조합에 꼭 확인해 주세요. '경합 시 권리가액 순 배정'도 일반적인 기준으로만 적었습니다.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근생 세금은 '주택이 아닌 건물 기준', '관리처분 뒤 입주권은 주택 수에 영향 가능'까지만 적었습니다. 세율이나 대출 한도 숫자는 넣지 않았으니 세무사 확인을 권합니다.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구역 현황 표(노후도 87.1%, 과소필지 65.3%, 현황 용적률 약 112%, 토지거래허가구역)는 건축물대장 구역 집계값입니다. 이 집계의 구역 경계 면적(약 2만8,114㎡)이 보도된 구역면적(13,963.1㎡)보다 넓어 참고값으로만 표기했습니다.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구역면적 13,963.1㎡와 대지 9,349.5㎡는 보도·고시 요약 기준입니다. 용적률은 785.38%(고시 보도)와 786.08%(다른 보도)로 갈립니다.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사업시행기간 '인가일부터 72개월'과 관리처분 타당성 검증 용역 공고(2026.9.18)는 검색으로 확인한 고시·공고 요약 기준입니다. 원문은 작업 환경의 네트워크 제한으로 열지 못했습니다.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신축 실거래는 국토교통부 데이터로 직접 조회했습니다. 해링턴스퀘어 114㎡대 12건(2026.4~7) 범위 34억~41억5,000만 원, 중위 약 37억2,500만 원입니다. 8~9월 거래가 거의 없어(토지거래허가 영향 등) 4~7월 거래를 썼습니다.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GTX-B 용산역 개통 시기는 공식 확정 자료를 찾지 못해 '2030년 이후 목표'로만 적었습니다. 신분당선 용산 연장도 일정이 확정되지 않아 장기 변수로만 언급했습니다.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거리는 브이월드 좌표 기준 직선거리(한강로2가 2-116 기준)입니다. 삼각지역 약 255m, 신용산역 약 465m, 용산역 승강장 약 811m, 전쟁기념관 약 877m, 해링턴스퀘어 104동 약 791m입니다. 소요시간은 카카오맵(신용산역 출발, 2026.10.22) 기준입니다.</w:t>
      </w:r>
    </w:p>
    <w:p>
      <w:pPr>
        <w:spacing w:after="80" w:before="200"/>
      </w:pPr>
      <w:r>
        <w:rPr>
          <w:b/>
          <w:bCs/>
          <w:color w:val="1F3A5F"/>
        </w:rPr>
        <w:t xml:space="preserve">티스토리에 올리는 방법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함께 드린 HTML 파일을 브라우저로 열고 'HTML 코드 복사'를 누릅니다. 티스토리 글쓰기 화면 오른쪽 위 '기본모드'를 'HTML'로 바꾼 뒤 붙여넣고, 다시 '기본모드'로 돌아와 파란 사진 박스 자리에 이미지를 넣고 박스를 지웁니다.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사진 1(조감도)은 보내 주신 분석표 하단의 조감도를 쓰면 됩니다. 시공사·조합 자료라면 캡션에 출처를 꼭 적어 주세요. 사진 3은 분석표 이미지 그대로 쓰면 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사진 4(비교 카드)는 선택입니다. 없으면 박스째 지우세요.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사진마다 박스에 적힌 캡션과 대체텍스트를 넣고, 이미지 파일명도 sinyongsan1-listing.jpg처럼 내용을 알 수 있는 영문으로 바꿔 올리면 이미지 검색에 도움이 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</w:rPr>
        <w:t xml:space="preserve">대표 이미지는 [사진 1] 조감도를 추천합니다.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gxrh1gxs64o3xc7u4_jc" Type="http://schemas.openxmlformats.org/officeDocument/2006/relationships/hyperlink" Target="http://www.arunews.com/news/articleView.html?idxno=42036" TargetMode="External"/><Relationship Id="rIdkddnyycjbeomeusnxt5nq" Type="http://schemas.openxmlformats.org/officeDocument/2006/relationships/hyperlink" Target="http://www.arunews.com/news/articleView.html?idxno=28171" TargetMode="External"/><Relationship Id="rIdr5pug8qe-pa3-m6s5ante" Type="http://schemas.openxmlformats.org/officeDocument/2006/relationships/hyperlink" Target="https://www.sedaily.com/article/13376195" TargetMode="External"/><Relationship Id="rIdomxsn7f27fy7xdlkzkj7x" Type="http://schemas.openxmlformats.org/officeDocument/2006/relationships/hyperlink" Target="https://www.hankyung.com/article/2025011331441" TargetMode="External"/><Relationship Id="rIduoud_q6oh7t1etaxnadfs" Type="http://schemas.openxmlformats.org/officeDocument/2006/relationships/hyperlink" Target="https://biz.newdaily.co.kr/site/data/html/2025/01/13/2025011300104.html" TargetMode="External"/><Relationship Id="rIdxvklibkbprj1pvnrubqtr" Type="http://schemas.openxmlformats.org/officeDocument/2006/relationships/hyperlink" Target="https://www.businesspost.co.kr/BP?command=article_view&amp;num=379848" TargetMode="External"/><Relationship Id="rIdxecgtcrfaxko-8qqtuqfu" Type="http://schemas.openxmlformats.org/officeDocument/2006/relationships/hyperlink" Target="https://www.fnnews.com/news/202307181351324851" TargetMode="External"/><Relationship Id="rIdqncyvb4j8fkt3rz963q_p" Type="http://schemas.openxmlformats.org/officeDocument/2006/relationships/hyperlink" Target="https://m.go.seoul.co.kr/news/2022/04/29/20220429009033" TargetMode="External"/><Relationship Id="rIdapsyzz2wwjpa1a-6uku6h" Type="http://schemas.openxmlformats.org/officeDocument/2006/relationships/hyperlink" Target="https://mediahub.seoul.go.kr/archives/2016210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신용산역 북측1구역 재개발 블로그 원고 (티스토리)</dc:title>
  <dc:creator>투유부동산컨설팅</dc:creator>
  <cp:lastModifiedBy>Un-named</cp:lastModifiedBy>
  <cp:revision>1</cp:revision>
  <dcterms:created xsi:type="dcterms:W3CDTF">2026-10-22T09:20:12.037Z</dcterms:created>
  <dcterms:modified xsi:type="dcterms:W3CDTF">2026-10-22T09:20:12.042Z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