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8CEC2" w14:textId="77777777" w:rsidR="00086899" w:rsidRDefault="00086899" w:rsidP="00086899">
      <w:pPr>
        <w:rPr>
          <w:rFonts w:ascii="Times" w:eastAsia="Times New Roman" w:hAnsi="Times" w:cs="Times New Roman"/>
          <w:sz w:val="20"/>
          <w:szCs w:val="20"/>
        </w:rPr>
      </w:pPr>
      <w:r w:rsidRPr="00086899">
        <w:rPr>
          <w:rFonts w:ascii="Times" w:eastAsia="Times New Roman" w:hAnsi="Times" w:cs="Times New Roman"/>
          <w:sz w:val="20"/>
          <w:szCs w:val="20"/>
        </w:rPr>
        <w:t xml:space="preserve">Für die Anlage der </w:t>
      </w:r>
      <w:proofErr w:type="spellStart"/>
      <w:r w:rsidRPr="00086899">
        <w:rPr>
          <w:rFonts w:ascii="Times" w:eastAsia="Times New Roman" w:hAnsi="Times" w:cs="Times New Roman"/>
          <w:sz w:val="20"/>
          <w:szCs w:val="20"/>
        </w:rPr>
        <w:t>Antennenmeßstrecken</w:t>
      </w:r>
      <w:proofErr w:type="spellEnd"/>
      <w:r w:rsidRPr="00086899">
        <w:rPr>
          <w:rFonts w:ascii="Times" w:eastAsia="Times New Roman" w:hAnsi="Times" w:cs="Times New Roman"/>
          <w:sz w:val="20"/>
          <w:szCs w:val="20"/>
        </w:rPr>
        <w:t xml:space="preserve"> ist es nun von größter Bedeutung in welchem Abstand von der zu vermessenden Antenne die Fernfeldcharakteristik mit der geforderten Genauigkeit gemessen werden kann.</w:t>
      </w:r>
    </w:p>
    <w:p w14:paraId="19D0C863" w14:textId="77777777" w:rsidR="00086899" w:rsidRPr="00086899" w:rsidRDefault="00086899" w:rsidP="00086899">
      <w:pPr>
        <w:rPr>
          <w:rFonts w:ascii="Times" w:eastAsia="Times New Roman" w:hAnsi="Times" w:cs="Times New Roman"/>
          <w:sz w:val="20"/>
          <w:szCs w:val="20"/>
        </w:rPr>
      </w:pPr>
      <w:r w:rsidRPr="00086899">
        <w:rPr>
          <w:rFonts w:ascii="Times" w:eastAsia="Times New Roman" w:hAnsi="Times" w:cs="Times New Roman"/>
          <w:sz w:val="20"/>
          <w:szCs w:val="20"/>
        </w:rPr>
        <w:t xml:space="preserve">Bild 12.2 zeigt, </w:t>
      </w:r>
      <w:proofErr w:type="spellStart"/>
      <w:r w:rsidRPr="00086899">
        <w:rPr>
          <w:rFonts w:ascii="Times" w:eastAsia="Times New Roman" w:hAnsi="Times" w:cs="Times New Roman"/>
          <w:sz w:val="20"/>
          <w:szCs w:val="20"/>
        </w:rPr>
        <w:t>daß</w:t>
      </w:r>
      <w:proofErr w:type="spellEnd"/>
      <w:r w:rsidRPr="00086899">
        <w:rPr>
          <w:rFonts w:ascii="Times" w:eastAsia="Times New Roman" w:hAnsi="Times" w:cs="Times New Roman"/>
          <w:sz w:val="20"/>
          <w:szCs w:val="20"/>
        </w:rPr>
        <w:t xml:space="preserve"> man das von einer Antenne abgestrahlte Wellenfeld in mehrere Regionen unterteilen kann. Man unterscheidet dabei zwischen dem </w:t>
      </w:r>
      <w:proofErr w:type="spellStart"/>
      <w:r w:rsidRPr="00086899">
        <w:rPr>
          <w:rFonts w:ascii="Times" w:eastAsia="Times New Roman" w:hAnsi="Times" w:cs="Times New Roman"/>
          <w:sz w:val="20"/>
          <w:szCs w:val="20"/>
        </w:rPr>
        <w:t>reakti</w:t>
      </w:r>
      <w:proofErr w:type="spellEnd"/>
    </w:p>
    <w:p w14:paraId="79A4449E" w14:textId="77777777" w:rsidR="00086899" w:rsidRPr="00086899" w:rsidRDefault="00086899" w:rsidP="00086899">
      <w:pPr>
        <w:rPr>
          <w:rFonts w:ascii="Times" w:eastAsia="Times New Roman" w:hAnsi="Times" w:cs="Times New Roman"/>
          <w:sz w:val="20"/>
          <w:szCs w:val="20"/>
        </w:rPr>
      </w:pPr>
      <w:proofErr w:type="spellStart"/>
      <w:r w:rsidRPr="00086899">
        <w:rPr>
          <w:rFonts w:ascii="Times" w:eastAsia="Times New Roman" w:hAnsi="Times" w:cs="Times New Roman"/>
          <w:sz w:val="20"/>
          <w:szCs w:val="20"/>
        </w:rPr>
        <w:t>ven</w:t>
      </w:r>
      <w:proofErr w:type="spellEnd"/>
      <w:r w:rsidRPr="00086899">
        <w:rPr>
          <w:rFonts w:ascii="Times" w:eastAsia="Times New Roman" w:hAnsi="Times" w:cs="Times New Roman"/>
          <w:sz w:val="20"/>
          <w:szCs w:val="20"/>
        </w:rPr>
        <w:t xml:space="preserve"> Nahfeld, dem abstrahlenden Nahfeld und dem abstrahlenden Fernfeld. Je nachdem, in welchem Abstand man </w:t>
      </w:r>
      <w:proofErr w:type="spellStart"/>
      <w:r w:rsidRPr="00086899">
        <w:rPr>
          <w:rFonts w:ascii="Times" w:eastAsia="Times New Roman" w:hAnsi="Times" w:cs="Times New Roman"/>
          <w:sz w:val="20"/>
          <w:szCs w:val="20"/>
        </w:rPr>
        <w:t>mißt</w:t>
      </w:r>
      <w:proofErr w:type="spellEnd"/>
      <w:r w:rsidRPr="00086899">
        <w:rPr>
          <w:rFonts w:ascii="Times" w:eastAsia="Times New Roman" w:hAnsi="Times" w:cs="Times New Roman"/>
          <w:sz w:val="20"/>
          <w:szCs w:val="20"/>
        </w:rPr>
        <w:t xml:space="preserve">, erhält man verschiedene </w:t>
      </w:r>
      <w:proofErr w:type="spellStart"/>
      <w:r w:rsidRPr="00086899">
        <w:rPr>
          <w:rFonts w:ascii="Times" w:eastAsia="Times New Roman" w:hAnsi="Times" w:cs="Times New Roman"/>
          <w:sz w:val="20"/>
          <w:szCs w:val="20"/>
        </w:rPr>
        <w:t>Meßergebnisse</w:t>
      </w:r>
      <w:proofErr w:type="spellEnd"/>
      <w:r w:rsidRPr="00086899">
        <w:rPr>
          <w:rFonts w:ascii="Times" w:eastAsia="Times New Roman" w:hAnsi="Times" w:cs="Times New Roman"/>
          <w:sz w:val="20"/>
          <w:szCs w:val="20"/>
        </w:rPr>
        <w:t xml:space="preserve"> z.B. für die Richtcharakteristik, wie Bild 12.3 zeigt. In den meisten Fällen interessiert nur das Strahlungsverhalten der Antennen im Fernfeld. Hierzu </w:t>
      </w:r>
      <w:proofErr w:type="spellStart"/>
      <w:r w:rsidRPr="00086899">
        <w:rPr>
          <w:rFonts w:ascii="Times" w:eastAsia="Times New Roman" w:hAnsi="Times" w:cs="Times New Roman"/>
          <w:sz w:val="20"/>
          <w:szCs w:val="20"/>
        </w:rPr>
        <w:t>muß</w:t>
      </w:r>
      <w:proofErr w:type="spellEnd"/>
      <w:r w:rsidRPr="00086899">
        <w:rPr>
          <w:rFonts w:ascii="Times" w:eastAsia="Times New Roman" w:hAnsi="Times" w:cs="Times New Roman"/>
          <w:sz w:val="20"/>
          <w:szCs w:val="20"/>
        </w:rPr>
        <w:t xml:space="preserve"> die zu vermessende Antenne bei der Messung im Bereich einer ebenen Welle der Sendeantenne stehen. Betrachtet man die Sendeantenne zunächst idealisiert als Punktquelle und die Testantenne mit einer maximalen Ausdehnung DE (z.B. Durchmesser der Anten-</w:t>
      </w:r>
    </w:p>
    <w:p w14:paraId="2DE96C9E" w14:textId="77777777" w:rsidR="00086899" w:rsidRPr="00086899" w:rsidRDefault="00086899" w:rsidP="00086899">
      <w:pPr>
        <w:rPr>
          <w:rFonts w:ascii="Times" w:eastAsia="Times New Roman" w:hAnsi="Times" w:cs="Times New Roman"/>
          <w:sz w:val="20"/>
          <w:szCs w:val="20"/>
        </w:rPr>
      </w:pPr>
      <w:proofErr w:type="spellStart"/>
      <w:r w:rsidRPr="00086899">
        <w:rPr>
          <w:rFonts w:ascii="Times" w:eastAsia="Times New Roman" w:hAnsi="Times" w:cs="Times New Roman"/>
          <w:sz w:val="20"/>
          <w:szCs w:val="20"/>
        </w:rPr>
        <w:t>nenapertur</w:t>
      </w:r>
      <w:proofErr w:type="spellEnd"/>
      <w:r w:rsidRPr="00086899">
        <w:rPr>
          <w:rFonts w:ascii="Times" w:eastAsia="Times New Roman" w:hAnsi="Times" w:cs="Times New Roman"/>
          <w:sz w:val="20"/>
          <w:szCs w:val="20"/>
        </w:rPr>
        <w:t xml:space="preserve"> bzw. der Antennenwirkfläche) in Bild 12.4, so ergibt sich ein Wegunterschied ∆λ des Weges zwischen Sendeantenne und Antennenschwerpunkt (Phasenzentrum) der Testantenne, sowie des Weges zwischen Sendeantenne und dem Randbereich der Testantenne. In der Praxis sind Wegunterschiede von ∆l = λ0/16 zulässig, was einer Phasendifferenz von</w:t>
      </w:r>
    </w:p>
    <w:p w14:paraId="6EF8AFC1" w14:textId="77777777" w:rsidR="00086899" w:rsidRDefault="00086899" w:rsidP="00086899">
      <w:pPr>
        <w:rPr>
          <w:rFonts w:ascii="Times" w:eastAsia="Times New Roman" w:hAnsi="Times" w:cs="Times New Roman"/>
          <w:sz w:val="20"/>
          <w:szCs w:val="20"/>
        </w:rPr>
      </w:pPr>
    </w:p>
    <w:p w14:paraId="557B6E75" w14:textId="77777777" w:rsidR="00086899" w:rsidRPr="00086899" w:rsidRDefault="00086899" w:rsidP="00086899">
      <w:pPr>
        <w:rPr>
          <w:rFonts w:ascii="Times" w:eastAsia="Times New Roman" w:hAnsi="Times" w:cs="Times New Roman"/>
          <w:sz w:val="20"/>
          <w:szCs w:val="20"/>
        </w:rPr>
      </w:pPr>
    </w:p>
    <w:p w14:paraId="7B495558" w14:textId="77777777" w:rsidR="00086899" w:rsidRDefault="00086899" w:rsidP="00086899">
      <w:pPr>
        <w:rPr>
          <w:rFonts w:ascii="Times" w:eastAsia="Times New Roman" w:hAnsi="Times" w:cs="Times New Roman"/>
          <w:sz w:val="20"/>
          <w:szCs w:val="20"/>
        </w:rPr>
      </w:pPr>
      <w:r>
        <w:rPr>
          <w:rFonts w:ascii="Times" w:eastAsia="Times New Roman" w:hAnsi="Times" w:cs="Times New Roman"/>
          <w:sz w:val="20"/>
          <w:szCs w:val="20"/>
        </w:rPr>
        <w:t>%</w:t>
      </w:r>
      <w:r w:rsidRPr="00086899">
        <w:t xml:space="preserve"> </w:t>
      </w:r>
      <w:r w:rsidRPr="00086899">
        <w:rPr>
          <w:rFonts w:ascii="Times" w:eastAsia="Times New Roman" w:hAnsi="Times" w:cs="Times New Roman"/>
          <w:sz w:val="20"/>
          <w:szCs w:val="20"/>
        </w:rPr>
        <w:t>http://download.prgm.org/ham/ant/wiesbeck-aas-05skript.pdf</w:t>
      </w:r>
    </w:p>
    <w:p w14:paraId="475BFED0" w14:textId="77777777" w:rsidR="00086899" w:rsidRDefault="00086899" w:rsidP="00086899">
      <w:pPr>
        <w:rPr>
          <w:rFonts w:ascii="Times" w:eastAsia="Times New Roman" w:hAnsi="Times" w:cs="Times New Roman"/>
          <w:sz w:val="20"/>
          <w:szCs w:val="20"/>
        </w:rPr>
      </w:pPr>
    </w:p>
    <w:p w14:paraId="2F4B567E" w14:textId="77777777" w:rsidR="00086899" w:rsidRDefault="00086899" w:rsidP="00086899">
      <w:pPr>
        <w:rPr>
          <w:rFonts w:ascii="Times" w:eastAsia="Times New Roman" w:hAnsi="Times" w:cs="Times New Roman"/>
          <w:sz w:val="20"/>
          <w:szCs w:val="20"/>
        </w:rPr>
      </w:pPr>
    </w:p>
    <w:p w14:paraId="7841ECF2" w14:textId="77777777" w:rsidR="00086899" w:rsidRDefault="00086899" w:rsidP="00086899">
      <w:pPr>
        <w:rPr>
          <w:rFonts w:ascii="Times" w:eastAsia="Times New Roman" w:hAnsi="Times" w:cs="Times New Roman"/>
          <w:sz w:val="20"/>
          <w:szCs w:val="20"/>
        </w:rPr>
      </w:pPr>
      <w:r w:rsidRPr="00086899">
        <w:rPr>
          <w:rFonts w:ascii="Times" w:eastAsia="Times New Roman" w:hAnsi="Times" w:cs="Times New Roman"/>
          <w:sz w:val="20"/>
          <w:szCs w:val="20"/>
        </w:rPr>
        <w:t xml:space="preserve">E~ und H~ sind die Feldstärken im Fernfeld auf einer Kugeloberfläche, </w:t>
      </w:r>
      <w:proofErr w:type="spellStart"/>
      <w:r w:rsidRPr="00086899">
        <w:rPr>
          <w:rFonts w:ascii="Times" w:eastAsia="Times New Roman" w:hAnsi="Times" w:cs="Times New Roman"/>
          <w:sz w:val="20"/>
          <w:szCs w:val="20"/>
        </w:rPr>
        <w:t>E~max</w:t>
      </w:r>
      <w:proofErr w:type="spellEnd"/>
      <w:r w:rsidRPr="00086899">
        <w:rPr>
          <w:rFonts w:ascii="Times" w:eastAsia="Times New Roman" w:hAnsi="Times" w:cs="Times New Roman"/>
          <w:sz w:val="20"/>
          <w:szCs w:val="20"/>
        </w:rPr>
        <w:t xml:space="preserve"> und H~ </w:t>
      </w:r>
      <w:proofErr w:type="spellStart"/>
      <w:r w:rsidRPr="00086899">
        <w:rPr>
          <w:rFonts w:ascii="Times" w:eastAsia="Times New Roman" w:hAnsi="Times" w:cs="Times New Roman"/>
          <w:sz w:val="20"/>
          <w:szCs w:val="20"/>
        </w:rPr>
        <w:t>max</w:t>
      </w:r>
      <w:proofErr w:type="spellEnd"/>
      <w:r w:rsidRPr="00086899">
        <w:rPr>
          <w:rFonts w:ascii="Times" w:eastAsia="Times New Roman" w:hAnsi="Times" w:cs="Times New Roman"/>
          <w:sz w:val="20"/>
          <w:szCs w:val="20"/>
        </w:rPr>
        <w:t xml:space="preserve"> die dabei auftretenden Maxima.</w:t>
      </w:r>
    </w:p>
    <w:p w14:paraId="142C0391" w14:textId="77777777" w:rsidR="00086899" w:rsidRDefault="00086899" w:rsidP="00086899">
      <w:pPr>
        <w:rPr>
          <w:rFonts w:ascii="Times" w:eastAsia="Times New Roman" w:hAnsi="Times" w:cs="Times New Roman"/>
          <w:sz w:val="20"/>
          <w:szCs w:val="20"/>
        </w:rPr>
      </w:pPr>
    </w:p>
    <w:p w14:paraId="77918AB1" w14:textId="77777777" w:rsidR="00086899" w:rsidRPr="00086899" w:rsidRDefault="00086899" w:rsidP="00086899">
      <w:pPr>
        <w:rPr>
          <w:rFonts w:ascii="Times" w:eastAsia="Times New Roman" w:hAnsi="Times" w:cs="Times New Roman"/>
          <w:sz w:val="20"/>
          <w:szCs w:val="20"/>
        </w:rPr>
      </w:pPr>
      <w:r w:rsidRPr="00086899">
        <w:rPr>
          <w:rFonts w:ascii="Times" w:eastAsia="Times New Roman" w:hAnsi="Times" w:cs="Times New Roman"/>
          <w:sz w:val="20"/>
          <w:szCs w:val="20"/>
        </w:rPr>
        <w:t>Dann genügt es, die Polarisation des elektrischen Feldes anzugeben, da ein eindeutiger Zusammenhang zwischen E~ und H~ über den Feldwellenwiderstand ZF besteht. Im Fernfeld einer Antenne liegt somit der elektrische Feldvektor in einer Ebene senkrecht zur Ausbreitungsrichtung der Welle.</w:t>
      </w:r>
    </w:p>
    <w:p w14:paraId="2582B146" w14:textId="77777777" w:rsidR="00086899" w:rsidRDefault="00086899" w:rsidP="00086899">
      <w:pPr>
        <w:rPr>
          <w:rFonts w:ascii="Times" w:eastAsia="Times New Roman" w:hAnsi="Times" w:cs="Times New Roman"/>
          <w:sz w:val="20"/>
          <w:szCs w:val="20"/>
        </w:rPr>
      </w:pPr>
    </w:p>
    <w:p w14:paraId="21D77F68" w14:textId="77777777" w:rsidR="00124464" w:rsidRDefault="00124464" w:rsidP="00086899">
      <w:pPr>
        <w:rPr>
          <w:rFonts w:ascii="Times" w:eastAsia="Times New Roman" w:hAnsi="Times" w:cs="Times New Roman"/>
          <w:sz w:val="20"/>
          <w:szCs w:val="20"/>
        </w:rPr>
      </w:pPr>
    </w:p>
    <w:p w14:paraId="633F7C5D" w14:textId="77777777" w:rsidR="00124464" w:rsidRDefault="00124464" w:rsidP="00086899">
      <w:pPr>
        <w:rPr>
          <w:rFonts w:ascii="Times" w:eastAsia="Times New Roman" w:hAnsi="Times" w:cs="Times New Roman"/>
          <w:sz w:val="20"/>
          <w:szCs w:val="20"/>
        </w:rPr>
      </w:pPr>
      <w:r>
        <w:rPr>
          <w:rFonts w:ascii="Times" w:eastAsia="Times New Roman" w:hAnsi="Times" w:cs="Times New Roman"/>
          <w:sz w:val="20"/>
          <w:szCs w:val="20"/>
        </w:rPr>
        <w:t xml:space="preserve">Antennen sind Wellenwandler. Sie </w:t>
      </w:r>
      <w:r w:rsidR="007B7D4F">
        <w:rPr>
          <w:rFonts w:ascii="Times" w:eastAsia="Times New Roman" w:hAnsi="Times" w:cs="Times New Roman"/>
          <w:sz w:val="20"/>
          <w:szCs w:val="20"/>
        </w:rPr>
        <w:t>wandeln</w:t>
      </w:r>
      <w:r>
        <w:rPr>
          <w:rFonts w:ascii="Times" w:eastAsia="Times New Roman" w:hAnsi="Times" w:cs="Times New Roman"/>
          <w:sz w:val="20"/>
          <w:szCs w:val="20"/>
        </w:rPr>
        <w:t xml:space="preserve"> die </w:t>
      </w:r>
      <w:r w:rsidR="007B7D4F">
        <w:rPr>
          <w:rFonts w:ascii="Times" w:eastAsia="Times New Roman" w:hAnsi="Times" w:cs="Times New Roman"/>
          <w:sz w:val="20"/>
          <w:szCs w:val="20"/>
        </w:rPr>
        <w:t>ihnen</w:t>
      </w:r>
      <w:r>
        <w:rPr>
          <w:rFonts w:ascii="Times" w:eastAsia="Times New Roman" w:hAnsi="Times" w:cs="Times New Roman"/>
          <w:sz w:val="20"/>
          <w:szCs w:val="20"/>
        </w:rPr>
        <w:t xml:space="preserve"> zugeführte </w:t>
      </w:r>
      <w:r w:rsidR="007B7D4F">
        <w:rPr>
          <w:rFonts w:ascii="Times" w:eastAsia="Times New Roman" w:hAnsi="Times" w:cs="Times New Roman"/>
          <w:sz w:val="20"/>
          <w:szCs w:val="20"/>
        </w:rPr>
        <w:t xml:space="preserve">elektromagnetische Welle die elektromagnetische Energie die sich im Raum um die Antenne ausbreitet um. Die Zuführende Welle ist oft an einen elektrischen Leiter gebunden. Dies kann in Form einer Zweidrahtleitung, Leiterbahn auf einem Leiterplatte oder einem Koaxialkabel erfolgen.  Für manche Antennen wird ein Hohlleiter, also Luft als Übertragungsmedium verwendet. </w:t>
      </w:r>
    </w:p>
    <w:p w14:paraId="1592F5D9" w14:textId="77777777" w:rsidR="007B7D4F" w:rsidRDefault="007B7D4F" w:rsidP="00086899">
      <w:pPr>
        <w:rPr>
          <w:rFonts w:ascii="Times" w:eastAsia="Times New Roman" w:hAnsi="Times" w:cs="Times New Roman"/>
          <w:sz w:val="20"/>
          <w:szCs w:val="20"/>
        </w:rPr>
      </w:pPr>
      <w:r>
        <w:rPr>
          <w:rFonts w:ascii="Times" w:eastAsia="Times New Roman" w:hAnsi="Times" w:cs="Times New Roman"/>
          <w:sz w:val="20"/>
          <w:szCs w:val="20"/>
        </w:rPr>
        <w:t xml:space="preserve">Der Antenne kommt die Aufgabe zu die Medium gebundene Welle in eine Raumwelle zu wandelt. Das bedeutet, die Leitergebunde Welle wird zu einer Freiraumwelle. Diese füllt den Raum um die Antenne aus. </w:t>
      </w:r>
    </w:p>
    <w:p w14:paraId="41EE3530" w14:textId="3DC51C77" w:rsidR="007B7D4F" w:rsidRDefault="007B7D4F" w:rsidP="00086899">
      <w:pPr>
        <w:rPr>
          <w:rFonts w:ascii="Times" w:eastAsia="Times New Roman" w:hAnsi="Times" w:cs="Times New Roman"/>
          <w:sz w:val="20"/>
          <w:szCs w:val="20"/>
        </w:rPr>
      </w:pPr>
      <w:r>
        <w:rPr>
          <w:rFonts w:ascii="Times" w:eastAsia="Times New Roman" w:hAnsi="Times" w:cs="Times New Roman"/>
          <w:sz w:val="20"/>
          <w:szCs w:val="20"/>
        </w:rPr>
        <w:t>Bei einer optimalen Ausführung passt die Antenne den Leitungswiderstand $Z_{L}$ an den Feldwellenwiderstand $Z_{F0}$ von $120\</w:t>
      </w:r>
      <w:proofErr w:type="spellStart"/>
      <w:r>
        <w:rPr>
          <w:rFonts w:ascii="Times" w:eastAsia="Times New Roman" w:hAnsi="Times" w:cs="Times New Roman"/>
          <w:sz w:val="20"/>
          <w:szCs w:val="20"/>
        </w:rPr>
        <w:t>pi</w:t>
      </w:r>
      <w:proofErr w:type="spellEnd"/>
      <w:r>
        <w:rPr>
          <w:rFonts w:ascii="Times" w:eastAsia="Times New Roman" w:hAnsi="Times" w:cs="Times New Roman"/>
          <w:sz w:val="20"/>
          <w:szCs w:val="20"/>
        </w:rPr>
        <w:t xml:space="preserve"> = </w:t>
      </w:r>
      <w:r w:rsidR="00C8688B">
        <w:rPr>
          <w:rFonts w:ascii="Times" w:eastAsia="Times New Roman" w:hAnsi="Times" w:cs="Times New Roman"/>
          <w:sz w:val="20"/>
          <w:szCs w:val="20"/>
        </w:rPr>
        <w:t>377 \Omega$.</w:t>
      </w:r>
    </w:p>
    <w:p w14:paraId="76F55B86" w14:textId="692FC424" w:rsidR="00C8688B" w:rsidRDefault="00C8688B" w:rsidP="00086899">
      <w:pPr>
        <w:rPr>
          <w:rFonts w:ascii="Times" w:eastAsia="Times New Roman" w:hAnsi="Times" w:cs="Times New Roman"/>
          <w:sz w:val="20"/>
          <w:szCs w:val="20"/>
        </w:rPr>
      </w:pPr>
      <w:r>
        <w:rPr>
          <w:rFonts w:ascii="Times" w:eastAsia="Times New Roman" w:hAnsi="Times" w:cs="Times New Roman"/>
          <w:sz w:val="20"/>
          <w:szCs w:val="20"/>
        </w:rPr>
        <w:t xml:space="preserve">Sie spezielle Ausführung der Antenne als </w:t>
      </w:r>
      <w:proofErr w:type="spellStart"/>
      <w:r>
        <w:rPr>
          <w:rFonts w:ascii="Times" w:eastAsia="Times New Roman" w:hAnsi="Times" w:cs="Times New Roman"/>
          <w:sz w:val="20"/>
          <w:szCs w:val="20"/>
        </w:rPr>
        <w:t>Wellenwandlertyp</w:t>
      </w:r>
      <w:proofErr w:type="spellEnd"/>
      <w:r>
        <w:rPr>
          <w:rFonts w:ascii="Times" w:eastAsia="Times New Roman" w:hAnsi="Times" w:cs="Times New Roman"/>
          <w:sz w:val="20"/>
          <w:szCs w:val="20"/>
        </w:rPr>
        <w:t xml:space="preserve"> hängt wesentlich vom gewünschten Frequenzbereich und der geforderten Antennencharakteristik ab. Bei einer normalen Freiraumübertagungsstrecke ist die Distanz r zwischen dem Sender und dem Empfänger sehr gross, verglichen mit den Abmessungen der Sendeantennen oder der Freiraumwellenlänge $\</w:t>
      </w:r>
      <w:proofErr w:type="spellStart"/>
      <w:r>
        <w:rPr>
          <w:rFonts w:ascii="Times" w:eastAsia="Times New Roman" w:hAnsi="Times" w:cs="Times New Roman"/>
          <w:sz w:val="20"/>
          <w:szCs w:val="20"/>
        </w:rPr>
        <w:t>lambda</w:t>
      </w:r>
      <w:proofErr w:type="spellEnd"/>
      <w:r>
        <w:rPr>
          <w:rFonts w:ascii="Times" w:eastAsia="Times New Roman" w:hAnsi="Times" w:cs="Times New Roman"/>
          <w:sz w:val="20"/>
          <w:szCs w:val="20"/>
        </w:rPr>
        <w:t>_{0}$. Vom Empfangsort schein die Antennenstrahlun</w:t>
      </w:r>
      <w:r w:rsidR="00CF06D0">
        <w:rPr>
          <w:rFonts w:ascii="Times" w:eastAsia="Times New Roman" w:hAnsi="Times" w:cs="Times New Roman"/>
          <w:sz w:val="20"/>
          <w:szCs w:val="20"/>
        </w:rPr>
        <w:t>g</w:t>
      </w:r>
      <w:r>
        <w:rPr>
          <w:rFonts w:ascii="Times" w:eastAsia="Times New Roman" w:hAnsi="Times" w:cs="Times New Roman"/>
          <w:sz w:val="20"/>
          <w:szCs w:val="20"/>
        </w:rPr>
        <w:t xml:space="preserve">, in Bild xx charakterisiert durch den Vektor der elektromagnetischen Leistungsdichte S. Der Vektor ist wird auch </w:t>
      </w:r>
      <w:proofErr w:type="spellStart"/>
      <w:r>
        <w:rPr>
          <w:rFonts w:ascii="Times" w:eastAsia="Times New Roman" w:hAnsi="Times" w:cs="Times New Roman"/>
          <w:sz w:val="20"/>
          <w:szCs w:val="20"/>
        </w:rPr>
        <w:t>Poynting</w:t>
      </w:r>
      <w:proofErr w:type="spellEnd"/>
      <w:r>
        <w:rPr>
          <w:rFonts w:ascii="Times" w:eastAsia="Times New Roman" w:hAnsi="Times" w:cs="Times New Roman"/>
          <w:sz w:val="20"/>
          <w:szCs w:val="20"/>
        </w:rPr>
        <w:t xml:space="preserve"> Vektor gen</w:t>
      </w:r>
      <w:r w:rsidR="00CF06D0">
        <w:rPr>
          <w:rFonts w:ascii="Times" w:eastAsia="Times New Roman" w:hAnsi="Times" w:cs="Times New Roman"/>
          <w:sz w:val="20"/>
          <w:szCs w:val="20"/>
        </w:rPr>
        <w:t>annt.</w:t>
      </w:r>
      <w:r>
        <w:rPr>
          <w:rFonts w:ascii="Times" w:eastAsia="Times New Roman" w:hAnsi="Times" w:cs="Times New Roman"/>
          <w:sz w:val="20"/>
          <w:szCs w:val="20"/>
        </w:rPr>
        <w:t xml:space="preserve"> Für den Empfänger scheint es, als ob die empfangene Elektromagnetische Strahlung von einem einzigen Punkt ausgeht. Dieser </w:t>
      </w:r>
      <w:r w:rsidR="00CF06D0">
        <w:rPr>
          <w:rFonts w:ascii="Times" w:eastAsia="Times New Roman" w:hAnsi="Times" w:cs="Times New Roman"/>
          <w:sz w:val="20"/>
          <w:szCs w:val="20"/>
        </w:rPr>
        <w:t>Entstehungspunkt</w:t>
      </w:r>
      <w:r>
        <w:rPr>
          <w:rFonts w:ascii="Times" w:eastAsia="Times New Roman" w:hAnsi="Times" w:cs="Times New Roman"/>
          <w:sz w:val="20"/>
          <w:szCs w:val="20"/>
        </w:rPr>
        <w:t xml:space="preserve"> wird Phasenzentrum genannt. Er ist </w:t>
      </w:r>
      <w:r w:rsidR="00CF06D0">
        <w:rPr>
          <w:rFonts w:ascii="Times" w:eastAsia="Times New Roman" w:hAnsi="Times" w:cs="Times New Roman"/>
          <w:sz w:val="20"/>
          <w:szCs w:val="20"/>
        </w:rPr>
        <w:t xml:space="preserve">die Quelle der Abgestrahlten elektromagnetischen Felder. Wenn diese Voraussetzungen vorliegen, berindet sich der Empfangsort in der Fernfeldregion der Sendeantenne. Die Fernfeldregion wird oft als Fernfeld bezeichnet. </w:t>
      </w:r>
    </w:p>
    <w:p w14:paraId="58718CF1" w14:textId="70CEA5B1" w:rsidR="00CF06D0" w:rsidRDefault="00CF06D0" w:rsidP="00086899">
      <w:pPr>
        <w:rPr>
          <w:rFonts w:ascii="Times" w:eastAsia="Times New Roman" w:hAnsi="Times" w:cs="Times New Roman"/>
          <w:sz w:val="20"/>
          <w:szCs w:val="20"/>
        </w:rPr>
      </w:pPr>
      <w:r>
        <w:rPr>
          <w:rFonts w:ascii="Times" w:eastAsia="Times New Roman" w:hAnsi="Times" w:cs="Times New Roman"/>
          <w:sz w:val="20"/>
          <w:szCs w:val="20"/>
        </w:rPr>
        <w:t>Im Fernfeld gelten vereinfachte Beziehungen. Streng genommen liegen nur für die Distanzen von $r-&gt;\</w:t>
      </w:r>
      <w:proofErr w:type="spellStart"/>
      <w:r>
        <w:rPr>
          <w:rFonts w:ascii="Times" w:eastAsia="Times New Roman" w:hAnsi="Times" w:cs="Times New Roman"/>
          <w:sz w:val="20"/>
          <w:szCs w:val="20"/>
        </w:rPr>
        <w:t>infinity</w:t>
      </w:r>
      <w:proofErr w:type="spellEnd"/>
      <w:r>
        <w:rPr>
          <w:rFonts w:ascii="Times" w:eastAsia="Times New Roman" w:hAnsi="Times" w:cs="Times New Roman"/>
          <w:sz w:val="20"/>
          <w:szCs w:val="20"/>
        </w:rPr>
        <w:t xml:space="preserve">$ reine Fernfeldbedingungen vor. In diesem Fall können die </w:t>
      </w:r>
      <w:r w:rsidR="004B5423">
        <w:rPr>
          <w:rFonts w:ascii="Times" w:eastAsia="Times New Roman" w:hAnsi="Times" w:cs="Times New Roman"/>
          <w:sz w:val="20"/>
          <w:szCs w:val="20"/>
        </w:rPr>
        <w:t>s</w:t>
      </w:r>
      <w:r>
        <w:rPr>
          <w:rFonts w:ascii="Times" w:eastAsia="Times New Roman" w:hAnsi="Times" w:cs="Times New Roman"/>
          <w:sz w:val="20"/>
          <w:szCs w:val="20"/>
        </w:rPr>
        <w:t>phärischen Phasenfronten als bereichsweise als eben betrachtet werden. Die am Empfangsort einfallende Welle ist eine ebene Welle für deren elektrische und magne</w:t>
      </w:r>
      <w:r w:rsidR="004B5423">
        <w:rPr>
          <w:rFonts w:ascii="Times" w:eastAsia="Times New Roman" w:hAnsi="Times" w:cs="Times New Roman"/>
          <w:sz w:val="20"/>
          <w:szCs w:val="20"/>
        </w:rPr>
        <w:t>t</w:t>
      </w:r>
      <w:r>
        <w:rPr>
          <w:rFonts w:ascii="Times" w:eastAsia="Times New Roman" w:hAnsi="Times" w:cs="Times New Roman"/>
          <w:sz w:val="20"/>
          <w:szCs w:val="20"/>
        </w:rPr>
        <w:t xml:space="preserve">ische Feldstärken die Beziehung </w:t>
      </w:r>
      <w:r w:rsidR="008D0911">
        <w:rPr>
          <w:rFonts w:ascii="Times" w:eastAsia="Times New Roman" w:hAnsi="Times" w:cs="Times New Roman"/>
          <w:sz w:val="20"/>
          <w:szCs w:val="20"/>
        </w:rPr>
        <w:t>:</w:t>
      </w:r>
    </w:p>
    <w:p w14:paraId="0E206200" w14:textId="76E62147" w:rsidR="008D0911" w:rsidRDefault="008D0911" w:rsidP="00086899">
      <w:pPr>
        <w:rPr>
          <w:rFonts w:ascii="Times" w:eastAsia="Times New Roman" w:hAnsi="Times" w:cs="Times New Roman"/>
          <w:sz w:val="20"/>
          <w:szCs w:val="20"/>
        </w:rPr>
      </w:pPr>
      <w:r>
        <w:rPr>
          <w:rFonts w:ascii="Times" w:eastAsia="Times New Roman" w:hAnsi="Times" w:cs="Times New Roman"/>
          <w:sz w:val="20"/>
          <w:szCs w:val="20"/>
        </w:rPr>
        <w:t>$E/H=120\</w:t>
      </w:r>
      <w:proofErr w:type="spellStart"/>
      <w:r>
        <w:rPr>
          <w:rFonts w:ascii="Times" w:eastAsia="Times New Roman" w:hAnsi="Times" w:cs="Times New Roman"/>
          <w:sz w:val="20"/>
          <w:szCs w:val="20"/>
        </w:rPr>
        <w:t>pi</w:t>
      </w:r>
      <w:proofErr w:type="spellEnd"/>
      <w:r>
        <w:rPr>
          <w:rFonts w:ascii="Times" w:eastAsia="Times New Roman" w:hAnsi="Times" w:cs="Times New Roman"/>
          <w:sz w:val="20"/>
          <w:szCs w:val="20"/>
        </w:rPr>
        <w:t>$</w:t>
      </w:r>
    </w:p>
    <w:p w14:paraId="7597A112" w14:textId="3AE55B93" w:rsidR="008D0911" w:rsidRDefault="008D0911" w:rsidP="00086899">
      <w:pPr>
        <w:rPr>
          <w:rFonts w:ascii="Times" w:eastAsia="Times New Roman" w:hAnsi="Times" w:cs="Times New Roman"/>
          <w:sz w:val="20"/>
          <w:szCs w:val="20"/>
        </w:rPr>
      </w:pPr>
      <w:r>
        <w:rPr>
          <w:rFonts w:ascii="Times" w:eastAsia="Times New Roman" w:hAnsi="Times" w:cs="Times New Roman"/>
          <w:sz w:val="20"/>
          <w:szCs w:val="20"/>
        </w:rPr>
        <w:t xml:space="preserve">gilt. Die Leistungsdichte S ergibt sich, wenn E  und H senkrecht </w:t>
      </w:r>
      <w:proofErr w:type="spellStart"/>
      <w:r w:rsidR="004B5423">
        <w:rPr>
          <w:rFonts w:ascii="Times" w:eastAsia="Times New Roman" w:hAnsi="Times" w:cs="Times New Roman"/>
          <w:sz w:val="20"/>
          <w:szCs w:val="20"/>
        </w:rPr>
        <w:t>aufeinanderstehen</w:t>
      </w:r>
      <w:proofErr w:type="spellEnd"/>
      <w:r>
        <w:rPr>
          <w:rFonts w:ascii="Times" w:eastAsia="Times New Roman" w:hAnsi="Times" w:cs="Times New Roman"/>
          <w:sz w:val="20"/>
          <w:szCs w:val="20"/>
        </w:rPr>
        <w:t xml:space="preserve"> und gleichphasig sind.</w:t>
      </w:r>
    </w:p>
    <w:p w14:paraId="550B1F42" w14:textId="574523AF" w:rsidR="008D0911" w:rsidRDefault="008D0911" w:rsidP="00086899">
      <w:pPr>
        <w:rPr>
          <w:rFonts w:ascii="Times" w:eastAsia="Times New Roman" w:hAnsi="Times" w:cs="Times New Roman"/>
          <w:sz w:val="20"/>
          <w:szCs w:val="20"/>
        </w:rPr>
      </w:pPr>
      <w:r>
        <w:rPr>
          <w:rFonts w:ascii="Times" w:eastAsia="Times New Roman" w:hAnsi="Times" w:cs="Times New Roman"/>
          <w:sz w:val="20"/>
          <w:szCs w:val="20"/>
        </w:rPr>
        <w:t>S=1/2EH=1/2E^{2}/F_{F0}</w:t>
      </w:r>
    </w:p>
    <w:p w14:paraId="1276E491" w14:textId="40001B23" w:rsidR="008D0911" w:rsidRDefault="008D0911" w:rsidP="00086899">
      <w:pPr>
        <w:rPr>
          <w:rFonts w:ascii="Times" w:eastAsia="Times New Roman" w:hAnsi="Times" w:cs="Times New Roman"/>
          <w:sz w:val="20"/>
          <w:szCs w:val="20"/>
        </w:rPr>
      </w:pPr>
      <w:r>
        <w:rPr>
          <w:rFonts w:ascii="Times" w:eastAsia="Times New Roman" w:hAnsi="Times" w:cs="Times New Roman"/>
          <w:sz w:val="20"/>
          <w:szCs w:val="20"/>
        </w:rPr>
        <w:t>Die E Feld und die H Feldkomponente sind dabei Scheitelwerte.</w:t>
      </w:r>
    </w:p>
    <w:p w14:paraId="7A4B90D4" w14:textId="1A239AF1" w:rsidR="008D0911" w:rsidRDefault="008D0911" w:rsidP="00086899">
      <w:pPr>
        <w:rPr>
          <w:rFonts w:ascii="Times" w:eastAsia="Times New Roman" w:hAnsi="Times" w:cs="Times New Roman"/>
          <w:sz w:val="20"/>
          <w:szCs w:val="20"/>
        </w:rPr>
      </w:pPr>
      <w:r>
        <w:rPr>
          <w:rFonts w:ascii="Times" w:eastAsia="Times New Roman" w:hAnsi="Times" w:cs="Times New Roman"/>
          <w:sz w:val="20"/>
          <w:szCs w:val="20"/>
        </w:rPr>
        <w:t xml:space="preserve">Näherungsweise treten diese </w:t>
      </w:r>
      <w:proofErr w:type="spellStart"/>
      <w:r w:rsidR="004B5423">
        <w:rPr>
          <w:rFonts w:ascii="Times" w:eastAsia="Times New Roman" w:hAnsi="Times" w:cs="Times New Roman"/>
          <w:sz w:val="20"/>
          <w:szCs w:val="20"/>
        </w:rPr>
        <w:t>Gesetzmässigkeiten</w:t>
      </w:r>
      <w:proofErr w:type="spellEnd"/>
      <w:r>
        <w:rPr>
          <w:rFonts w:ascii="Times" w:eastAsia="Times New Roman" w:hAnsi="Times" w:cs="Times New Roman"/>
          <w:sz w:val="20"/>
          <w:szCs w:val="20"/>
        </w:rPr>
        <w:t xml:space="preserve"> auch schon früher bei einem endlichen Abstand r von der Sendeantenne ein. Als Grenzwert für den Fernfeldabstand $r_{2}$ für den Beginn des Fernfeldregion  </w:t>
      </w:r>
      <w:r w:rsidR="004B5423">
        <w:rPr>
          <w:rFonts w:ascii="Times" w:eastAsia="Times New Roman" w:hAnsi="Times" w:cs="Times New Roman"/>
          <w:sz w:val="20"/>
          <w:szCs w:val="20"/>
        </w:rPr>
        <w:t>definiert</w:t>
      </w:r>
      <w:r>
        <w:rPr>
          <w:rFonts w:ascii="Times" w:eastAsia="Times New Roman" w:hAnsi="Times" w:cs="Times New Roman"/>
          <w:sz w:val="20"/>
          <w:szCs w:val="20"/>
        </w:rPr>
        <w:t xml:space="preserve"> man in der Praxis für Antennen mit einer </w:t>
      </w:r>
      <w:proofErr w:type="spellStart"/>
      <w:r w:rsidR="004B5423">
        <w:rPr>
          <w:rFonts w:ascii="Times" w:eastAsia="Times New Roman" w:hAnsi="Times" w:cs="Times New Roman"/>
          <w:sz w:val="20"/>
          <w:szCs w:val="20"/>
        </w:rPr>
        <w:t>grösseren</w:t>
      </w:r>
      <w:proofErr w:type="spellEnd"/>
      <w:r>
        <w:rPr>
          <w:rFonts w:ascii="Times" w:eastAsia="Times New Roman" w:hAnsi="Times" w:cs="Times New Roman"/>
          <w:sz w:val="20"/>
          <w:szCs w:val="20"/>
        </w:rPr>
        <w:t xml:space="preserve"> geometrischen Abmessung D_{0} näherungsweise:</w:t>
      </w:r>
    </w:p>
    <w:p w14:paraId="6A7B447B" w14:textId="42B77B40" w:rsidR="003E26D9" w:rsidRPr="008D0911" w:rsidRDefault="008D0911">
      <w:pPr>
        <w:rPr>
          <w:rFonts w:ascii="Times" w:eastAsia="Times New Roman" w:hAnsi="Times" w:cs="Times New Roman"/>
          <w:sz w:val="20"/>
          <w:szCs w:val="20"/>
        </w:rPr>
      </w:pPr>
      <w:r>
        <w:rPr>
          <w:rFonts w:ascii="Times" w:eastAsia="Times New Roman" w:hAnsi="Times" w:cs="Times New Roman"/>
          <w:sz w:val="20"/>
          <w:szCs w:val="20"/>
        </w:rPr>
        <w:t>R_{2} 2*D_{0}^{2}/\</w:t>
      </w:r>
      <w:proofErr w:type="spellStart"/>
      <w:r>
        <w:rPr>
          <w:rFonts w:ascii="Times" w:eastAsia="Times New Roman" w:hAnsi="Times" w:cs="Times New Roman"/>
          <w:sz w:val="20"/>
          <w:szCs w:val="20"/>
        </w:rPr>
        <w:t>lambda</w:t>
      </w:r>
      <w:proofErr w:type="spellEnd"/>
      <w:r>
        <w:rPr>
          <w:rFonts w:ascii="Times" w:eastAsia="Times New Roman" w:hAnsi="Times" w:cs="Times New Roman"/>
          <w:sz w:val="20"/>
          <w:szCs w:val="20"/>
        </w:rPr>
        <w:t>_{0}. Die maximale Antennenabmessung ist als D_{0} definiert. Für sie gilt $D_{0}&gt;\</w:t>
      </w:r>
      <w:proofErr w:type="spellStart"/>
      <w:r>
        <w:rPr>
          <w:rFonts w:ascii="Times" w:eastAsia="Times New Roman" w:hAnsi="Times" w:cs="Times New Roman"/>
          <w:sz w:val="20"/>
          <w:szCs w:val="20"/>
        </w:rPr>
        <w:t>lambda</w:t>
      </w:r>
      <w:proofErr w:type="spellEnd"/>
      <w:r>
        <w:rPr>
          <w:rFonts w:ascii="Times" w:eastAsia="Times New Roman" w:hAnsi="Times" w:cs="Times New Roman"/>
          <w:sz w:val="20"/>
          <w:szCs w:val="20"/>
        </w:rPr>
        <w:t xml:space="preserve">_{0}$ </w:t>
      </w:r>
      <w:r w:rsidR="009B66A8">
        <w:rPr>
          <w:rFonts w:ascii="Times" w:eastAsia="Times New Roman" w:hAnsi="Times" w:cs="Times New Roman"/>
          <w:sz w:val="20"/>
          <w:szCs w:val="20"/>
        </w:rPr>
        <w:t>. Für diese Antennen wird am Empfangsort das Phasen</w:t>
      </w:r>
      <w:r w:rsidR="004B5423">
        <w:rPr>
          <w:rFonts w:ascii="Times" w:eastAsia="Times New Roman" w:hAnsi="Times" w:cs="Times New Roman"/>
          <w:sz w:val="20"/>
          <w:szCs w:val="20"/>
        </w:rPr>
        <w:t>kriterium im Fernfeld eingehal</w:t>
      </w:r>
      <w:r w:rsidR="009B66A8">
        <w:rPr>
          <w:rFonts w:ascii="Times" w:eastAsia="Times New Roman" w:hAnsi="Times" w:cs="Times New Roman"/>
          <w:sz w:val="20"/>
          <w:szCs w:val="20"/>
        </w:rPr>
        <w:t xml:space="preserve">ten. Es besagt, dass der Phasenfehler der durch die </w:t>
      </w:r>
      <w:proofErr w:type="spellStart"/>
      <w:r w:rsidR="009B66A8">
        <w:rPr>
          <w:rFonts w:ascii="Times" w:eastAsia="Times New Roman" w:hAnsi="Times" w:cs="Times New Roman"/>
          <w:sz w:val="20"/>
          <w:szCs w:val="20"/>
        </w:rPr>
        <w:t>Grösse</w:t>
      </w:r>
      <w:proofErr w:type="spellEnd"/>
      <w:r w:rsidR="009B66A8">
        <w:rPr>
          <w:rFonts w:ascii="Times" w:eastAsia="Times New Roman" w:hAnsi="Times" w:cs="Times New Roman"/>
          <w:sz w:val="20"/>
          <w:szCs w:val="20"/>
        </w:rPr>
        <w:t xml:space="preserve"> der </w:t>
      </w:r>
      <w:bookmarkStart w:id="0" w:name="_GoBack"/>
      <w:r w:rsidR="009B66A8">
        <w:rPr>
          <w:rFonts w:ascii="Times" w:eastAsia="Times New Roman" w:hAnsi="Times" w:cs="Times New Roman"/>
          <w:sz w:val="20"/>
          <w:szCs w:val="20"/>
        </w:rPr>
        <w:t>Antenne</w:t>
      </w:r>
      <w:r w:rsidR="004B5423">
        <w:rPr>
          <w:rFonts w:ascii="Times" w:eastAsia="Times New Roman" w:hAnsi="Times" w:cs="Times New Roman"/>
          <w:sz w:val="20"/>
          <w:szCs w:val="20"/>
        </w:rPr>
        <w:t>n</w:t>
      </w:r>
      <w:r w:rsidR="009B66A8">
        <w:rPr>
          <w:rFonts w:ascii="Times" w:eastAsia="Times New Roman" w:hAnsi="Times" w:cs="Times New Roman"/>
          <w:sz w:val="20"/>
          <w:szCs w:val="20"/>
        </w:rPr>
        <w:t xml:space="preserve">abmessungen </w:t>
      </w:r>
      <w:bookmarkEnd w:id="0"/>
      <w:r w:rsidR="009B66A8">
        <w:rPr>
          <w:rFonts w:ascii="Times" w:eastAsia="Times New Roman" w:hAnsi="Times" w:cs="Times New Roman"/>
          <w:sz w:val="20"/>
          <w:szCs w:val="20"/>
        </w:rPr>
        <w:t>entsteht nicht grösser ist als $\</w:t>
      </w:r>
      <w:proofErr w:type="spellStart"/>
      <w:r w:rsidR="009B66A8">
        <w:rPr>
          <w:rFonts w:ascii="Times" w:eastAsia="Times New Roman" w:hAnsi="Times" w:cs="Times New Roman"/>
          <w:sz w:val="20"/>
          <w:szCs w:val="20"/>
        </w:rPr>
        <w:t>lamdbda</w:t>
      </w:r>
      <w:proofErr w:type="spellEnd"/>
      <w:r w:rsidR="009B66A8">
        <w:rPr>
          <w:rFonts w:ascii="Times" w:eastAsia="Times New Roman" w:hAnsi="Times" w:cs="Times New Roman"/>
          <w:sz w:val="20"/>
          <w:szCs w:val="20"/>
        </w:rPr>
        <w:t xml:space="preserve">_{0}/8$  Die Gleichung </w:t>
      </w:r>
      <w:proofErr w:type="spellStart"/>
      <w:r w:rsidR="009B66A8">
        <w:rPr>
          <w:rFonts w:ascii="Times" w:eastAsia="Times New Roman" w:hAnsi="Times" w:cs="Times New Roman"/>
          <w:sz w:val="20"/>
          <w:szCs w:val="20"/>
        </w:rPr>
        <w:t>yyyy</w:t>
      </w:r>
      <w:proofErr w:type="spellEnd"/>
      <w:r w:rsidR="009B66A8">
        <w:rPr>
          <w:rFonts w:ascii="Times" w:eastAsia="Times New Roman" w:hAnsi="Times" w:cs="Times New Roman"/>
          <w:sz w:val="20"/>
          <w:szCs w:val="20"/>
        </w:rPr>
        <w:t xml:space="preserve"> berücksichtig das selbe Kriterium. Es besagt, dass der </w:t>
      </w:r>
      <w:r w:rsidR="009B66A8">
        <w:rPr>
          <w:rFonts w:ascii="Times" w:eastAsia="Times New Roman" w:hAnsi="Times" w:cs="Times New Roman"/>
          <w:sz w:val="20"/>
          <w:szCs w:val="20"/>
        </w:rPr>
        <w:lastRenderedPageBreak/>
        <w:t>Weglängenunterschied $\</w:t>
      </w:r>
      <w:proofErr w:type="spellStart"/>
      <w:r w:rsidR="009B66A8">
        <w:rPr>
          <w:rFonts w:ascii="Times" w:eastAsia="Times New Roman" w:hAnsi="Times" w:cs="Times New Roman"/>
          <w:sz w:val="20"/>
          <w:szCs w:val="20"/>
        </w:rPr>
        <w:t>delta</w:t>
      </w:r>
      <w:proofErr w:type="spellEnd"/>
      <w:r w:rsidR="009B66A8">
        <w:rPr>
          <w:rFonts w:ascii="Times" w:eastAsia="Times New Roman" w:hAnsi="Times" w:cs="Times New Roman"/>
          <w:sz w:val="20"/>
          <w:szCs w:val="20"/>
        </w:rPr>
        <w:t xml:space="preserve"> r$ zwischen zwei am Empfangsort einfallenden Strahlen, von denen der eine vom Antennenmittelpunkt </w:t>
      </w:r>
      <w:proofErr w:type="spellStart"/>
      <w:r w:rsidR="009B66A8">
        <w:rPr>
          <w:rFonts w:ascii="Times" w:eastAsia="Times New Roman" w:hAnsi="Times" w:cs="Times New Roman"/>
          <w:sz w:val="20"/>
          <w:szCs w:val="20"/>
        </w:rPr>
        <w:t>nd</w:t>
      </w:r>
      <w:proofErr w:type="spellEnd"/>
      <w:r w:rsidR="009B66A8">
        <w:rPr>
          <w:rFonts w:ascii="Times" w:eastAsia="Times New Roman" w:hAnsi="Times" w:cs="Times New Roman"/>
          <w:sz w:val="20"/>
          <w:szCs w:val="20"/>
        </w:rPr>
        <w:t xml:space="preserve"> der andere vom Antennenrand ausgeht, </w:t>
      </w:r>
      <w:proofErr w:type="spellStart"/>
      <w:r w:rsidR="009B66A8">
        <w:rPr>
          <w:rFonts w:ascii="Times" w:eastAsia="Times New Roman" w:hAnsi="Times" w:cs="Times New Roman"/>
          <w:sz w:val="20"/>
          <w:szCs w:val="20"/>
        </w:rPr>
        <w:t>derBedingung</w:t>
      </w:r>
      <w:proofErr w:type="spellEnd"/>
      <w:r w:rsidR="009B66A8">
        <w:rPr>
          <w:rFonts w:ascii="Times" w:eastAsia="Times New Roman" w:hAnsi="Times" w:cs="Times New Roman"/>
          <w:sz w:val="20"/>
          <w:szCs w:val="20"/>
        </w:rPr>
        <w:t xml:space="preserve"> $\</w:t>
      </w:r>
      <w:proofErr w:type="spellStart"/>
      <w:r w:rsidR="009B66A8">
        <w:rPr>
          <w:rFonts w:ascii="Times" w:eastAsia="Times New Roman" w:hAnsi="Times" w:cs="Times New Roman"/>
          <w:sz w:val="20"/>
          <w:szCs w:val="20"/>
        </w:rPr>
        <w:t>derlta</w:t>
      </w:r>
      <w:proofErr w:type="spellEnd"/>
      <w:r w:rsidR="009B66A8">
        <w:rPr>
          <w:rFonts w:ascii="Times" w:eastAsia="Times New Roman" w:hAnsi="Times" w:cs="Times New Roman"/>
          <w:sz w:val="20"/>
          <w:szCs w:val="20"/>
        </w:rPr>
        <w:t xml:space="preserve"> r&lt;\</w:t>
      </w:r>
      <w:proofErr w:type="spellStart"/>
      <w:r w:rsidR="009B66A8">
        <w:rPr>
          <w:rFonts w:ascii="Times" w:eastAsia="Times New Roman" w:hAnsi="Times" w:cs="Times New Roman"/>
          <w:sz w:val="20"/>
          <w:szCs w:val="20"/>
        </w:rPr>
        <w:t>lamba</w:t>
      </w:r>
      <w:proofErr w:type="spellEnd"/>
      <w:r w:rsidR="009B66A8">
        <w:rPr>
          <w:rFonts w:ascii="Times" w:eastAsia="Times New Roman" w:hAnsi="Times" w:cs="Times New Roman"/>
          <w:sz w:val="20"/>
          <w:szCs w:val="20"/>
        </w:rPr>
        <w:t xml:space="preserve">_{0}/8$ genügt. </w:t>
      </w:r>
    </w:p>
    <w:sectPr w:rsidR="003E26D9" w:rsidRPr="008D0911"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99"/>
    <w:rsid w:val="00086899"/>
    <w:rsid w:val="00124464"/>
    <w:rsid w:val="003E26D9"/>
    <w:rsid w:val="004B5423"/>
    <w:rsid w:val="004E453A"/>
    <w:rsid w:val="007B7D4F"/>
    <w:rsid w:val="008D0911"/>
    <w:rsid w:val="009B66A8"/>
    <w:rsid w:val="00C8688B"/>
    <w:rsid w:val="00CF06D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51D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653638">
      <w:bodyDiv w:val="1"/>
      <w:marLeft w:val="0"/>
      <w:marRight w:val="0"/>
      <w:marTop w:val="0"/>
      <w:marBottom w:val="0"/>
      <w:divBdr>
        <w:top w:val="none" w:sz="0" w:space="0" w:color="auto"/>
        <w:left w:val="none" w:sz="0" w:space="0" w:color="auto"/>
        <w:bottom w:val="none" w:sz="0" w:space="0" w:color="auto"/>
        <w:right w:val="none" w:sz="0" w:space="0" w:color="auto"/>
      </w:divBdr>
    </w:div>
    <w:div w:id="507795951">
      <w:bodyDiv w:val="1"/>
      <w:marLeft w:val="0"/>
      <w:marRight w:val="0"/>
      <w:marTop w:val="0"/>
      <w:marBottom w:val="0"/>
      <w:divBdr>
        <w:top w:val="none" w:sz="0" w:space="0" w:color="auto"/>
        <w:left w:val="none" w:sz="0" w:space="0" w:color="auto"/>
        <w:bottom w:val="none" w:sz="0" w:space="0" w:color="auto"/>
        <w:right w:val="none" w:sz="0" w:space="0" w:color="auto"/>
      </w:divBdr>
    </w:div>
    <w:div w:id="580219908">
      <w:bodyDiv w:val="1"/>
      <w:marLeft w:val="0"/>
      <w:marRight w:val="0"/>
      <w:marTop w:val="0"/>
      <w:marBottom w:val="0"/>
      <w:divBdr>
        <w:top w:val="none" w:sz="0" w:space="0" w:color="auto"/>
        <w:left w:val="none" w:sz="0" w:space="0" w:color="auto"/>
        <w:bottom w:val="none" w:sz="0" w:space="0" w:color="auto"/>
        <w:right w:val="none" w:sz="0" w:space="0" w:color="auto"/>
      </w:divBdr>
    </w:div>
    <w:div w:id="800463226">
      <w:bodyDiv w:val="1"/>
      <w:marLeft w:val="0"/>
      <w:marRight w:val="0"/>
      <w:marTop w:val="0"/>
      <w:marBottom w:val="0"/>
      <w:divBdr>
        <w:top w:val="none" w:sz="0" w:space="0" w:color="auto"/>
        <w:left w:val="none" w:sz="0" w:space="0" w:color="auto"/>
        <w:bottom w:val="none" w:sz="0" w:space="0" w:color="auto"/>
        <w:right w:val="none" w:sz="0" w:space="0" w:color="auto"/>
      </w:divBdr>
    </w:div>
    <w:div w:id="1963924083">
      <w:bodyDiv w:val="1"/>
      <w:marLeft w:val="0"/>
      <w:marRight w:val="0"/>
      <w:marTop w:val="0"/>
      <w:marBottom w:val="0"/>
      <w:divBdr>
        <w:top w:val="none" w:sz="0" w:space="0" w:color="auto"/>
        <w:left w:val="none" w:sz="0" w:space="0" w:color="auto"/>
        <w:bottom w:val="none" w:sz="0" w:space="0" w:color="auto"/>
        <w:right w:val="none" w:sz="0" w:space="0" w:color="auto"/>
      </w:divBdr>
    </w:div>
    <w:div w:id="2071684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4261</Characters>
  <Application>Microsoft Macintosh Word</Application>
  <DocSecurity>0</DocSecurity>
  <Lines>35</Lines>
  <Paragraphs>9</Paragraphs>
  <ScaleCrop>false</ScaleCrop>
  <Company>HSLU</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3</cp:revision>
  <dcterms:created xsi:type="dcterms:W3CDTF">2015-11-20T22:28:00Z</dcterms:created>
  <dcterms:modified xsi:type="dcterms:W3CDTF">2015-11-21T20:47:00Z</dcterms:modified>
</cp:coreProperties>
</file>