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469" w:rsidRDefault="003C4258" w:rsidP="003C4258">
      <w:pPr>
        <w:pBdr>
          <w:bottom w:val="single" w:sz="6" w:space="1" w:color="auto"/>
        </w:pBdr>
        <w:jc w:val="center"/>
        <w:rPr>
          <w:b/>
          <w:color w:val="808080"/>
          <w:sz w:val="40"/>
          <w:szCs w:val="40"/>
        </w:rPr>
      </w:pPr>
      <w:r>
        <w:rPr>
          <w:b/>
          <w:color w:val="808080"/>
          <w:sz w:val="40"/>
          <w:szCs w:val="40"/>
        </w:rPr>
        <w:t>SƠ YẾU LÝ LỊCH</w:t>
      </w:r>
    </w:p>
    <w:p w:rsidR="003C4258" w:rsidRPr="00A233C2" w:rsidRDefault="003C4258" w:rsidP="008B7DE5">
      <w:pPr>
        <w:pBdr>
          <w:bottom w:val="single" w:sz="6" w:space="1" w:color="auto"/>
        </w:pBdr>
        <w:rPr>
          <w:b/>
          <w:color w:val="808080"/>
          <w:sz w:val="40"/>
          <w:szCs w:val="40"/>
        </w:rPr>
      </w:pPr>
    </w:p>
    <w:p w:rsidR="003C4258" w:rsidRDefault="003C4258" w:rsidP="00326469">
      <w:pPr>
        <w:rPr>
          <w:b/>
          <w:color w:val="000080"/>
        </w:rPr>
      </w:pPr>
    </w:p>
    <w:p w:rsidR="00326469" w:rsidRPr="00A34D97" w:rsidRDefault="00492295" w:rsidP="00A34D97">
      <w:pPr>
        <w:spacing w:line="360" w:lineRule="auto"/>
        <w:jc w:val="both"/>
        <w:rPr>
          <w:b/>
          <w:iCs/>
          <w:color w:val="000080"/>
        </w:rPr>
      </w:pPr>
      <w:r>
        <w:rPr>
          <w:b/>
          <w:iCs/>
          <w:noProof/>
          <w:color w:val="000080"/>
          <w:lang w:val="en-GB" w:eastAsia="en-GB"/>
        </w:rPr>
        <mc:AlternateContent>
          <mc:Choice Requires="wps">
            <w:drawing>
              <wp:anchor distT="0" distB="0" distL="114300" distR="114300" simplePos="0" relativeHeight="251666432" behindDoc="0" locked="0" layoutInCell="1" allowOverlap="1">
                <wp:simplePos x="0" y="0"/>
                <wp:positionH relativeFrom="column">
                  <wp:posOffset>5067300</wp:posOffset>
                </wp:positionH>
                <wp:positionV relativeFrom="paragraph">
                  <wp:posOffset>-5715</wp:posOffset>
                </wp:positionV>
                <wp:extent cx="1087755" cy="1273810"/>
                <wp:effectExtent l="7620" t="13970" r="9525" b="76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755" cy="1273810"/>
                        </a:xfrm>
                        <a:prstGeom prst="rect">
                          <a:avLst/>
                        </a:prstGeom>
                        <a:solidFill>
                          <a:srgbClr val="FFFFFF"/>
                        </a:solidFill>
                        <a:ln w="9525">
                          <a:solidFill>
                            <a:srgbClr val="333399"/>
                          </a:solidFill>
                          <a:miter lim="800000"/>
                          <a:headEnd/>
                          <a:tailEnd/>
                        </a:ln>
                      </wps:spPr>
                      <wps:txbx>
                        <w:txbxContent>
                          <w:p w:rsidR="00326469" w:rsidRDefault="00062668" w:rsidP="00326469">
                            <w:r>
                              <w:rPr>
                                <w:noProof/>
                                <w:lang w:val="en-GB" w:eastAsia="en-GB"/>
                              </w:rPr>
                              <w:drawing>
                                <wp:inline distT="0" distB="0" distL="0" distR="0">
                                  <wp:extent cx="871513" cy="1173192"/>
                                  <wp:effectExtent l="19050" t="0" r="4787" b="0"/>
                                  <wp:docPr id="2" name="Picture 1" descr="Phuo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uong 2.png"/>
                                          <pic:cNvPicPr/>
                                        </pic:nvPicPr>
                                        <pic:blipFill>
                                          <a:blip r:embed="rId9"/>
                                          <a:stretch>
                                            <a:fillRect/>
                                          </a:stretch>
                                        </pic:blipFill>
                                        <pic:spPr>
                                          <a:xfrm>
                                            <a:off x="0" y="0"/>
                                            <a:ext cx="872597" cy="1174651"/>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8" o:spid="_x0000_s1026" style="position:absolute;left:0;text-align:left;margin-left:399pt;margin-top:-.45pt;width:85.65pt;height:100.3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" strokecolor="#339">
                <v:textbox style="mso-fit-shape-to-text:t">
                  <w:txbxContent>
                    <w:p w:rsidR="00326469" w:rsidRDefault="00062668" w:rsidP="00326469">
                      <w:r>
                        <w:rPr>
                          <w:noProof/>
                          <w:lang w:val="en-GB" w:eastAsia="en-GB"/>
                        </w:rPr>
                        <w:drawing>
                          <wp:inline distT="0" distB="0" distL="0" distR="0">
                            <wp:extent cx="871513" cy="1173192"/>
                            <wp:effectExtent l="19050" t="0" r="4787" b="0"/>
                            <wp:docPr id="2" name="Picture 1" descr="Phuo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uong 2.png"/>
                                    <pic:cNvPicPr/>
                                  </pic:nvPicPr>
                                  <pic:blipFill>
                                    <a:blip r:embed="rId10"/>
                                    <a:stretch>
                                      <a:fillRect/>
                                    </a:stretch>
                                  </pic:blipFill>
                                  <pic:spPr>
                                    <a:xfrm>
                                      <a:off x="0" y="0"/>
                                      <a:ext cx="872597" cy="1174651"/>
                                    </a:xfrm>
                                    <a:prstGeom prst="rect">
                                      <a:avLst/>
                                    </a:prstGeom>
                                  </pic:spPr>
                                </pic:pic>
                              </a:graphicData>
                            </a:graphic>
                          </wp:inline>
                        </w:drawing>
                      </w:r>
                    </w:p>
                  </w:txbxContent>
                </v:textbox>
              </v:rect>
            </w:pict>
          </mc:Fallback>
        </mc:AlternateContent>
      </w:r>
      <w:r w:rsidR="008B7DE5" w:rsidRPr="00A34D97">
        <w:rPr>
          <w:b/>
          <w:iCs/>
          <w:color w:val="000080"/>
        </w:rPr>
        <w:t>THÔNG TIN CÁ NHÂN</w:t>
      </w:r>
      <w:r w:rsidR="00326469" w:rsidRPr="00A34D97">
        <w:rPr>
          <w:b/>
          <w:iCs/>
          <w:color w:val="000080"/>
        </w:rPr>
        <w:t xml:space="preserve">:                                                                                                        </w:t>
      </w:r>
    </w:p>
    <w:p w:rsidR="00326469" w:rsidRPr="009C37E0" w:rsidRDefault="00326469" w:rsidP="00326469">
      <w:pPr>
        <w:rPr>
          <w:color w:val="333333"/>
        </w:rPr>
      </w:pPr>
    </w:p>
    <w:p w:rsidR="00326469" w:rsidRDefault="008B7DE5" w:rsidP="00326469">
      <w:pPr>
        <w:tabs>
          <w:tab w:val="left" w:pos="3220"/>
        </w:tabs>
        <w:spacing w:line="360" w:lineRule="auto"/>
        <w:jc w:val="both"/>
        <w:rPr>
          <w:color w:val="333333"/>
        </w:rPr>
      </w:pPr>
      <w:r>
        <w:rPr>
          <w:color w:val="333333"/>
        </w:rPr>
        <w:t xml:space="preserve">Họ và tên:                        </w:t>
      </w:r>
      <w:r w:rsidR="00BD705F">
        <w:rPr>
          <w:color w:val="333333"/>
        </w:rPr>
        <w:tab/>
      </w:r>
      <w:r>
        <w:rPr>
          <w:color w:val="333333"/>
        </w:rPr>
        <w:t>PHÓ THỊ PHƯƠNG</w:t>
      </w:r>
    </w:p>
    <w:p w:rsidR="00326469" w:rsidRPr="009C37E0" w:rsidRDefault="008B7DE5" w:rsidP="00326469">
      <w:pPr>
        <w:spacing w:line="360" w:lineRule="auto"/>
        <w:jc w:val="both"/>
        <w:rPr>
          <w:color w:val="333333"/>
        </w:rPr>
      </w:pPr>
      <w:r>
        <w:rPr>
          <w:color w:val="333333"/>
        </w:rPr>
        <w:t>Ngày sinh</w:t>
      </w:r>
      <w:r w:rsidR="00326469" w:rsidRPr="009C37E0">
        <w:rPr>
          <w:color w:val="333333"/>
        </w:rPr>
        <w:t xml:space="preserve">: </w:t>
      </w:r>
      <w:r w:rsidR="00326469" w:rsidRPr="009C37E0">
        <w:rPr>
          <w:color w:val="333333"/>
        </w:rPr>
        <w:tab/>
      </w:r>
      <w:r w:rsidR="00326469" w:rsidRPr="009C37E0">
        <w:rPr>
          <w:color w:val="333333"/>
        </w:rPr>
        <w:tab/>
      </w:r>
      <w:r w:rsidR="00326469" w:rsidRPr="009C37E0">
        <w:rPr>
          <w:color w:val="333333"/>
        </w:rPr>
        <w:tab/>
      </w:r>
      <w:r>
        <w:rPr>
          <w:color w:val="333333"/>
        </w:rPr>
        <w:t>03/02/1980</w:t>
      </w:r>
      <w:r w:rsidR="00326469">
        <w:rPr>
          <w:color w:val="333333"/>
        </w:rPr>
        <w:t xml:space="preserve">                                           </w:t>
      </w:r>
    </w:p>
    <w:p w:rsidR="00326469" w:rsidRDefault="008B7DE5" w:rsidP="00326469">
      <w:pPr>
        <w:spacing w:line="360" w:lineRule="auto"/>
        <w:jc w:val="both"/>
        <w:rPr>
          <w:color w:val="333333"/>
        </w:rPr>
      </w:pPr>
      <w:r>
        <w:rPr>
          <w:color w:val="333333"/>
        </w:rPr>
        <w:t xml:space="preserve">Tình trạng hôn nhân: </w:t>
      </w:r>
      <w:r>
        <w:rPr>
          <w:color w:val="333333"/>
        </w:rPr>
        <w:tab/>
      </w:r>
      <w:r>
        <w:rPr>
          <w:color w:val="333333"/>
        </w:rPr>
        <w:tab/>
        <w:t>Độc thân</w:t>
      </w:r>
    </w:p>
    <w:p w:rsidR="00326469" w:rsidRPr="009C37E0" w:rsidRDefault="008B7DE5" w:rsidP="00326469">
      <w:pPr>
        <w:spacing w:line="360" w:lineRule="auto"/>
        <w:jc w:val="both"/>
        <w:rPr>
          <w:color w:val="333333"/>
        </w:rPr>
      </w:pPr>
      <w:r>
        <w:rPr>
          <w:color w:val="333333"/>
        </w:rPr>
        <w:t>Quốc tịch</w:t>
      </w:r>
      <w:r w:rsidR="00326469" w:rsidRPr="009C37E0">
        <w:rPr>
          <w:color w:val="333333"/>
        </w:rPr>
        <w:t xml:space="preserve">: </w:t>
      </w:r>
      <w:r w:rsidR="00326469" w:rsidRPr="009C37E0">
        <w:rPr>
          <w:color w:val="333333"/>
        </w:rPr>
        <w:tab/>
      </w:r>
      <w:r w:rsidR="00326469">
        <w:rPr>
          <w:color w:val="333333"/>
        </w:rPr>
        <w:tab/>
      </w:r>
      <w:r w:rsidR="00326469">
        <w:rPr>
          <w:color w:val="333333"/>
        </w:rPr>
        <w:tab/>
      </w:r>
      <w:r>
        <w:rPr>
          <w:color w:val="333333"/>
        </w:rPr>
        <w:t>Việt Nam</w:t>
      </w:r>
      <w:r w:rsidR="00326469">
        <w:rPr>
          <w:color w:val="333333"/>
        </w:rPr>
        <w:tab/>
      </w:r>
      <w:r w:rsidR="00326469">
        <w:rPr>
          <w:color w:val="333333"/>
        </w:rPr>
        <w:tab/>
        <w:t>-</w:t>
      </w:r>
      <w:r w:rsidR="00326469" w:rsidRPr="00BD4685">
        <w:rPr>
          <w:color w:val="333333"/>
        </w:rPr>
        <w:t xml:space="preserve"> </w:t>
      </w:r>
      <w:r>
        <w:rPr>
          <w:color w:val="333333"/>
        </w:rPr>
        <w:t>Giới tính: Nữ</w:t>
      </w:r>
    </w:p>
    <w:p w:rsidR="00326469" w:rsidRPr="009C37E0" w:rsidRDefault="008B7DE5" w:rsidP="00326469">
      <w:pPr>
        <w:spacing w:line="360" w:lineRule="auto"/>
        <w:ind w:left="2880" w:right="480" w:hanging="2880"/>
        <w:jc w:val="both"/>
        <w:rPr>
          <w:color w:val="333333"/>
        </w:rPr>
      </w:pPr>
      <w:r>
        <w:rPr>
          <w:color w:val="333333"/>
        </w:rPr>
        <w:t>Số CMT:</w:t>
      </w:r>
      <w:r>
        <w:rPr>
          <w:color w:val="333333"/>
        </w:rPr>
        <w:tab/>
      </w:r>
      <w:r w:rsidR="00C0516B">
        <w:rPr>
          <w:color w:val="333333"/>
        </w:rPr>
        <w:t>001180001033</w:t>
      </w:r>
      <w:r w:rsidR="00326469">
        <w:rPr>
          <w:color w:val="333333"/>
        </w:rPr>
        <w:t xml:space="preserve"> </w:t>
      </w:r>
      <w:r w:rsidR="00C0516B">
        <w:rPr>
          <w:color w:val="333333"/>
        </w:rPr>
        <w:tab/>
      </w:r>
      <w:r>
        <w:rPr>
          <w:color w:val="333333"/>
        </w:rPr>
        <w:t>- Nơi cấp: Công an TP Hà Nội</w:t>
      </w:r>
    </w:p>
    <w:p w:rsidR="00326469" w:rsidRPr="009C37E0" w:rsidRDefault="008B7DE5" w:rsidP="00326469">
      <w:pPr>
        <w:spacing w:line="360" w:lineRule="auto"/>
        <w:ind w:left="2880" w:hanging="2880"/>
        <w:jc w:val="both"/>
        <w:rPr>
          <w:iCs/>
          <w:color w:val="333333"/>
        </w:rPr>
      </w:pPr>
      <w:r>
        <w:rPr>
          <w:color w:val="333333"/>
        </w:rPr>
        <w:t>Địa chỉ liên hệ</w:t>
      </w:r>
      <w:r w:rsidR="00326469" w:rsidRPr="009C37E0">
        <w:rPr>
          <w:color w:val="333333"/>
        </w:rPr>
        <w:t>:</w:t>
      </w:r>
      <w:r w:rsidR="00326469" w:rsidRPr="009C37E0">
        <w:rPr>
          <w:i/>
          <w:color w:val="333333"/>
        </w:rPr>
        <w:t xml:space="preserve"> </w:t>
      </w:r>
      <w:r w:rsidR="00326469" w:rsidRPr="009C37E0">
        <w:rPr>
          <w:i/>
          <w:color w:val="333333"/>
        </w:rPr>
        <w:tab/>
      </w:r>
      <w:r w:rsidR="00BD705F">
        <w:rPr>
          <w:color w:val="333333"/>
        </w:rPr>
        <w:t>Số 14 C</w:t>
      </w:r>
      <w:r w:rsidR="00121D81">
        <w:rPr>
          <w:color w:val="333333"/>
        </w:rPr>
        <w:t>17 Bộ</w:t>
      </w:r>
      <w:r w:rsidR="0090518E">
        <w:rPr>
          <w:color w:val="333333"/>
        </w:rPr>
        <w:t xml:space="preserve"> </w:t>
      </w:r>
      <w:r w:rsidR="00121D81">
        <w:rPr>
          <w:color w:val="333333"/>
        </w:rPr>
        <w:t xml:space="preserve">Công </w:t>
      </w:r>
      <w:proofErr w:type="gramStart"/>
      <w:r w:rsidR="00121D81">
        <w:rPr>
          <w:color w:val="333333"/>
        </w:rPr>
        <w:t>An</w:t>
      </w:r>
      <w:proofErr w:type="gramEnd"/>
      <w:r w:rsidR="00121D81">
        <w:rPr>
          <w:color w:val="333333"/>
        </w:rPr>
        <w:t xml:space="preserve">, </w:t>
      </w:r>
      <w:r w:rsidR="0090518E">
        <w:rPr>
          <w:color w:val="333333"/>
        </w:rPr>
        <w:t xml:space="preserve">KĐT </w:t>
      </w:r>
      <w:r w:rsidR="00121D81">
        <w:rPr>
          <w:color w:val="333333"/>
        </w:rPr>
        <w:t>Mộ Lao Hà Đông Hà Nội</w:t>
      </w:r>
    </w:p>
    <w:p w:rsidR="00326469" w:rsidRPr="00283AE7" w:rsidRDefault="00A34D97" w:rsidP="00283AE7">
      <w:pPr>
        <w:spacing w:before="120" w:after="120"/>
        <w:jc w:val="both"/>
        <w:rPr>
          <w:color w:val="999999"/>
        </w:rPr>
      </w:pPr>
      <w:r>
        <w:rPr>
          <w:iCs/>
          <w:color w:val="333333"/>
        </w:rPr>
        <w:t>Điện thoại l</w:t>
      </w:r>
      <w:r w:rsidR="008B7DE5">
        <w:rPr>
          <w:iCs/>
          <w:color w:val="333333"/>
        </w:rPr>
        <w:t>iên hệ</w:t>
      </w:r>
      <w:r w:rsidR="00326469" w:rsidRPr="009C37E0">
        <w:rPr>
          <w:iCs/>
          <w:color w:val="333333"/>
        </w:rPr>
        <w:t>:</w:t>
      </w:r>
      <w:r w:rsidR="00326469" w:rsidRPr="009C37E0">
        <w:rPr>
          <w:iCs/>
          <w:color w:val="333333"/>
        </w:rPr>
        <w:tab/>
      </w:r>
      <w:r w:rsidR="008B7DE5">
        <w:rPr>
          <w:iCs/>
          <w:color w:val="333333"/>
        </w:rPr>
        <w:tab/>
      </w:r>
      <w:r w:rsidR="00326469" w:rsidRPr="009C37E0">
        <w:rPr>
          <w:i/>
          <w:iCs/>
          <w:color w:val="333333"/>
        </w:rPr>
        <w:t>Mobile</w:t>
      </w:r>
      <w:r w:rsidR="00326469" w:rsidRPr="009C37E0">
        <w:rPr>
          <w:iCs/>
          <w:color w:val="333333"/>
        </w:rPr>
        <w:t xml:space="preserve">: </w:t>
      </w:r>
      <w:r w:rsidR="008B7DE5">
        <w:rPr>
          <w:iCs/>
          <w:color w:val="333333"/>
        </w:rPr>
        <w:tab/>
      </w:r>
      <w:r>
        <w:rPr>
          <w:iCs/>
          <w:color w:val="333333"/>
        </w:rPr>
        <w:t xml:space="preserve"> </w:t>
      </w:r>
      <w:r w:rsidR="00C868E0">
        <w:rPr>
          <w:color w:val="333333"/>
        </w:rPr>
        <w:t>0979 706 505</w:t>
      </w:r>
      <w:r w:rsidR="00326469">
        <w:rPr>
          <w:iCs/>
          <w:color w:val="333333"/>
        </w:rPr>
        <w:t xml:space="preserve"> </w:t>
      </w:r>
    </w:p>
    <w:p w:rsidR="002A4ECA" w:rsidRDefault="00326469" w:rsidP="00326469">
      <w:pPr>
        <w:spacing w:line="360" w:lineRule="auto"/>
        <w:jc w:val="both"/>
        <w:rPr>
          <w:color w:val="0000FF"/>
          <w:u w:val="single"/>
        </w:rPr>
      </w:pPr>
      <w:r w:rsidRPr="009C37E0">
        <w:rPr>
          <w:iCs/>
          <w:color w:val="333333"/>
        </w:rPr>
        <w:t xml:space="preserve">Email: </w:t>
      </w:r>
      <w:r w:rsidRPr="009C37E0">
        <w:rPr>
          <w:iCs/>
          <w:color w:val="333333"/>
        </w:rPr>
        <w:tab/>
      </w:r>
      <w:r w:rsidRPr="009C37E0">
        <w:rPr>
          <w:iCs/>
          <w:color w:val="333333"/>
        </w:rPr>
        <w:tab/>
      </w:r>
      <w:r w:rsidRPr="009C37E0">
        <w:rPr>
          <w:iCs/>
          <w:color w:val="333333"/>
        </w:rPr>
        <w:tab/>
      </w:r>
      <w:r w:rsidRPr="009C37E0">
        <w:rPr>
          <w:iCs/>
          <w:color w:val="333333"/>
        </w:rPr>
        <w:tab/>
      </w:r>
      <w:hyperlink r:id="rId11" w:history="1">
        <w:r w:rsidR="00C0516B" w:rsidRPr="00D5244B">
          <w:rPr>
            <w:rStyle w:val="Hyperlink"/>
            <w:i/>
          </w:rPr>
          <w:t>phuongpt0302@gmail.com</w:t>
        </w:r>
      </w:hyperlink>
    </w:p>
    <w:p w:rsidR="00326469" w:rsidRPr="009C37E0" w:rsidRDefault="00492295" w:rsidP="00326469">
      <w:pPr>
        <w:spacing w:line="360" w:lineRule="auto"/>
        <w:jc w:val="both"/>
        <w:rPr>
          <w:iCs/>
          <w:color w:val="333333"/>
        </w:rPr>
      </w:pPr>
      <w:r>
        <w:rPr>
          <w:noProof/>
          <w:color w:val="333333"/>
          <w:lang w:val="en-GB" w:eastAsia="en-GB"/>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31115</wp:posOffset>
                </wp:positionV>
                <wp:extent cx="6515100" cy="0"/>
                <wp:effectExtent l="7620" t="5080" r="11430" b="1397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9915C69"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51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ATlFA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" strokecolor="#669"/>
            </w:pict>
          </mc:Fallback>
        </mc:AlternateContent>
      </w:r>
    </w:p>
    <w:p w:rsidR="002A4ECA" w:rsidRDefault="002A4ECA" w:rsidP="00326469">
      <w:pPr>
        <w:spacing w:line="360" w:lineRule="auto"/>
        <w:jc w:val="both"/>
        <w:rPr>
          <w:iCs/>
          <w:color w:val="333333"/>
        </w:rPr>
      </w:pPr>
      <w:r>
        <w:rPr>
          <w:b/>
          <w:iCs/>
          <w:color w:val="000080"/>
        </w:rPr>
        <w:t>ĐÍNH HƯỚNG NGHỀ NGHIỆP</w:t>
      </w:r>
      <w:r w:rsidR="00326469" w:rsidRPr="00F51C08">
        <w:rPr>
          <w:b/>
          <w:iCs/>
          <w:color w:val="000080"/>
        </w:rPr>
        <w:t>:</w:t>
      </w:r>
      <w:r w:rsidR="00326469" w:rsidRPr="00F51C08">
        <w:rPr>
          <w:b/>
          <w:iCs/>
          <w:color w:val="000080"/>
        </w:rPr>
        <w:tab/>
      </w:r>
      <w:r w:rsidR="00326469" w:rsidRPr="009C37E0">
        <w:rPr>
          <w:iCs/>
          <w:color w:val="333333"/>
        </w:rPr>
        <w:tab/>
      </w:r>
    </w:p>
    <w:p w:rsidR="00326469" w:rsidRPr="009C37E0" w:rsidRDefault="002A4ECA" w:rsidP="00326469">
      <w:pPr>
        <w:spacing w:line="360" w:lineRule="auto"/>
        <w:jc w:val="both"/>
        <w:rPr>
          <w:iCs/>
          <w:color w:val="333333"/>
        </w:rPr>
      </w:pPr>
      <w:r>
        <w:rPr>
          <w:iCs/>
          <w:color w:val="333333"/>
        </w:rPr>
        <w:t>M</w:t>
      </w:r>
      <w:r w:rsidR="003C4258">
        <w:rPr>
          <w:iCs/>
          <w:color w:val="333333"/>
        </w:rPr>
        <w:t>ong muốn một vị</w:t>
      </w:r>
      <w:r w:rsidR="00C976CE">
        <w:rPr>
          <w:iCs/>
          <w:color w:val="333333"/>
        </w:rPr>
        <w:t xml:space="preserve"> trí </w:t>
      </w:r>
      <w:r w:rsidR="00A34D97">
        <w:rPr>
          <w:iCs/>
          <w:color w:val="333333"/>
        </w:rPr>
        <w:t xml:space="preserve">và </w:t>
      </w:r>
      <w:r w:rsidR="005B3FBB">
        <w:rPr>
          <w:iCs/>
          <w:color w:val="333333"/>
        </w:rPr>
        <w:t>một công việc</w:t>
      </w:r>
      <w:r>
        <w:rPr>
          <w:iCs/>
          <w:color w:val="333333"/>
        </w:rPr>
        <w:t xml:space="preserve"> trong lĩnh vực quản trị nhân sự có thể mang đến những cơ hôi và thách thức, cho phép tôi tận dụng tối đa </w:t>
      </w:r>
      <w:r w:rsidR="00A34D97">
        <w:rPr>
          <w:iCs/>
          <w:color w:val="333333"/>
        </w:rPr>
        <w:t xml:space="preserve"> những </w:t>
      </w:r>
      <w:r>
        <w:rPr>
          <w:iCs/>
          <w:color w:val="333333"/>
        </w:rPr>
        <w:t>kinh nghiệm và chuyên môn của mình trong việ</w:t>
      </w:r>
      <w:r w:rsidR="005B3FBB">
        <w:rPr>
          <w:iCs/>
          <w:color w:val="333333"/>
        </w:rPr>
        <w:t xml:space="preserve">c quản lý nguồn nhân sự </w:t>
      </w:r>
      <w:r w:rsidR="00A34D97">
        <w:rPr>
          <w:iCs/>
          <w:color w:val="333333"/>
        </w:rPr>
        <w:t xml:space="preserve">, đóng góp cùng </w:t>
      </w:r>
      <w:r w:rsidR="005B3FBB">
        <w:rPr>
          <w:iCs/>
          <w:color w:val="333333"/>
        </w:rPr>
        <w:t xml:space="preserve">với sự phát triển của công ty. </w:t>
      </w:r>
    </w:p>
    <w:p w:rsidR="00326469" w:rsidRPr="009C37E0" w:rsidRDefault="00492295" w:rsidP="00326469">
      <w:pPr>
        <w:spacing w:line="360" w:lineRule="auto"/>
        <w:jc w:val="both"/>
        <w:rPr>
          <w:iCs/>
          <w:color w:val="333333"/>
        </w:rPr>
      </w:pPr>
      <w:r>
        <w:rPr>
          <w:noProof/>
          <w:color w:val="333333"/>
          <w:lang w:val="en-GB" w:eastAsia="en-GB"/>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103505</wp:posOffset>
                </wp:positionV>
                <wp:extent cx="6515100" cy="0"/>
                <wp:effectExtent l="7620" t="10160" r="11430" b="889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5A602F2"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5pt" to="51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MIFA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" strokecolor="#669"/>
            </w:pict>
          </mc:Fallback>
        </mc:AlternateContent>
      </w:r>
    </w:p>
    <w:p w:rsidR="00326469" w:rsidRPr="00F51C08" w:rsidRDefault="005B3FBB" w:rsidP="00326469">
      <w:pPr>
        <w:spacing w:line="360" w:lineRule="auto"/>
        <w:jc w:val="both"/>
        <w:rPr>
          <w:b/>
          <w:iCs/>
          <w:color w:val="000080"/>
        </w:rPr>
      </w:pPr>
      <w:r>
        <w:rPr>
          <w:b/>
          <w:iCs/>
          <w:color w:val="000080"/>
        </w:rPr>
        <w:t>HỌC VẤN</w:t>
      </w:r>
      <w:r w:rsidR="00326469" w:rsidRPr="00F51C08">
        <w:rPr>
          <w:b/>
          <w:iCs/>
          <w:color w:val="000080"/>
        </w:rPr>
        <w:t>:</w:t>
      </w:r>
    </w:p>
    <w:p w:rsidR="00326469" w:rsidRDefault="00326469" w:rsidP="00326469">
      <w:pPr>
        <w:spacing w:before="120" w:after="120"/>
      </w:pPr>
      <w:r w:rsidRPr="009C37E0">
        <w:rPr>
          <w:iCs/>
          <w:color w:val="333333"/>
        </w:rPr>
        <w:t>2001-2005:</w:t>
      </w:r>
      <w:r w:rsidRPr="009C37E0">
        <w:rPr>
          <w:iCs/>
          <w:color w:val="333333"/>
        </w:rPr>
        <w:tab/>
      </w:r>
      <w:r w:rsidRPr="009C37E0">
        <w:rPr>
          <w:iCs/>
          <w:color w:val="333333"/>
        </w:rPr>
        <w:tab/>
      </w:r>
      <w:r w:rsidRPr="009C37E0">
        <w:rPr>
          <w:iCs/>
          <w:color w:val="333333"/>
        </w:rPr>
        <w:tab/>
        <w:t>-</w:t>
      </w:r>
      <w:r w:rsidR="005B3FBB">
        <w:rPr>
          <w:iCs/>
          <w:color w:val="333333"/>
        </w:rPr>
        <w:t xml:space="preserve"> Tốt nghiệp trường Đại Học Kinh doanh và công nghệ Hà Nội</w:t>
      </w:r>
    </w:p>
    <w:p w:rsidR="00326469" w:rsidRDefault="005B3FBB" w:rsidP="00326469">
      <w:pPr>
        <w:spacing w:before="120" w:after="120"/>
        <w:ind w:left="2160" w:firstLine="720"/>
      </w:pPr>
      <w:r>
        <w:t>+</w:t>
      </w:r>
      <w:r w:rsidR="00326469">
        <w:t xml:space="preserve"> </w:t>
      </w:r>
      <w:r>
        <w:rPr>
          <w:iCs/>
          <w:color w:val="333333"/>
        </w:rPr>
        <w:t>Khoa Thương Mại</w:t>
      </w:r>
    </w:p>
    <w:p w:rsidR="00326469" w:rsidRPr="009C37E0" w:rsidRDefault="00326469" w:rsidP="00326469">
      <w:pPr>
        <w:spacing w:line="360" w:lineRule="auto"/>
        <w:rPr>
          <w:iCs/>
          <w:color w:val="333333"/>
        </w:rPr>
      </w:pPr>
      <w:r w:rsidRPr="009C37E0">
        <w:rPr>
          <w:iCs/>
          <w:color w:val="333333"/>
        </w:rPr>
        <w:tab/>
      </w:r>
      <w:r w:rsidRPr="009C37E0">
        <w:rPr>
          <w:iCs/>
          <w:color w:val="333333"/>
        </w:rPr>
        <w:tab/>
      </w:r>
      <w:r w:rsidRPr="009C37E0">
        <w:rPr>
          <w:iCs/>
          <w:color w:val="333333"/>
        </w:rPr>
        <w:tab/>
      </w:r>
      <w:r w:rsidRPr="009C37E0">
        <w:rPr>
          <w:iCs/>
          <w:color w:val="333333"/>
        </w:rPr>
        <w:tab/>
      </w:r>
      <w:r>
        <w:rPr>
          <w:iCs/>
          <w:color w:val="333333"/>
        </w:rPr>
        <w:t>+</w:t>
      </w:r>
      <w:r w:rsidR="005B3FBB">
        <w:rPr>
          <w:iCs/>
          <w:color w:val="333333"/>
        </w:rPr>
        <w:t xml:space="preserve"> Cử nhân Quản trị Kinh doanh</w:t>
      </w:r>
    </w:p>
    <w:p w:rsidR="00326469" w:rsidRPr="00EE4FA6" w:rsidRDefault="00326469" w:rsidP="00326469">
      <w:pPr>
        <w:spacing w:line="360" w:lineRule="auto"/>
        <w:rPr>
          <w:b/>
          <w:iCs/>
          <w:color w:val="333333"/>
        </w:rPr>
      </w:pPr>
      <w:r w:rsidRPr="009C37E0">
        <w:rPr>
          <w:iCs/>
          <w:color w:val="333333"/>
        </w:rPr>
        <w:tab/>
      </w:r>
      <w:r w:rsidRPr="009C37E0">
        <w:rPr>
          <w:iCs/>
          <w:color w:val="333333"/>
        </w:rPr>
        <w:tab/>
      </w:r>
      <w:r w:rsidRPr="009C37E0">
        <w:rPr>
          <w:iCs/>
          <w:color w:val="333333"/>
        </w:rPr>
        <w:tab/>
      </w:r>
      <w:r w:rsidRPr="009C37E0">
        <w:rPr>
          <w:iCs/>
          <w:color w:val="333333"/>
        </w:rPr>
        <w:tab/>
      </w:r>
      <w:r w:rsidR="005B3FBB">
        <w:rPr>
          <w:b/>
          <w:iCs/>
          <w:color w:val="333333"/>
        </w:rPr>
        <w:t>+Chuyên ngành Markerting</w:t>
      </w:r>
    </w:p>
    <w:p w:rsidR="00326469" w:rsidRPr="00D40B3D" w:rsidRDefault="00326469" w:rsidP="00326469">
      <w:pPr>
        <w:spacing w:before="120" w:after="120"/>
        <w:jc w:val="both"/>
        <w:rPr>
          <w:color w:val="000000"/>
        </w:rPr>
      </w:pPr>
      <w:r w:rsidRPr="009C37E0">
        <w:rPr>
          <w:iCs/>
          <w:color w:val="333333"/>
        </w:rPr>
        <w:t>199</w:t>
      </w:r>
      <w:r>
        <w:rPr>
          <w:iCs/>
          <w:color w:val="333333"/>
        </w:rPr>
        <w:t>9</w:t>
      </w:r>
      <w:r w:rsidRPr="009C37E0">
        <w:rPr>
          <w:iCs/>
          <w:color w:val="333333"/>
        </w:rPr>
        <w:t>-200</w:t>
      </w:r>
      <w:r>
        <w:rPr>
          <w:iCs/>
          <w:color w:val="333333"/>
        </w:rPr>
        <w:t>3</w:t>
      </w:r>
      <w:r w:rsidRPr="009C37E0">
        <w:rPr>
          <w:iCs/>
          <w:color w:val="333333"/>
        </w:rPr>
        <w:t>:</w:t>
      </w:r>
      <w:r w:rsidRPr="009C37E0">
        <w:rPr>
          <w:iCs/>
          <w:color w:val="333333"/>
        </w:rPr>
        <w:tab/>
      </w:r>
      <w:r w:rsidRPr="009C37E0">
        <w:rPr>
          <w:iCs/>
          <w:color w:val="333333"/>
        </w:rPr>
        <w:tab/>
      </w:r>
      <w:r w:rsidRPr="009C37E0">
        <w:rPr>
          <w:iCs/>
          <w:color w:val="333333"/>
        </w:rPr>
        <w:tab/>
      </w:r>
      <w:r w:rsidRPr="00D40B3D">
        <w:rPr>
          <w:iCs/>
          <w:color w:val="000000"/>
        </w:rPr>
        <w:t>-</w:t>
      </w:r>
      <w:r w:rsidR="005B3FBB">
        <w:rPr>
          <w:iCs/>
          <w:color w:val="333333"/>
        </w:rPr>
        <w:t>Tốt nghiệp trường Đại Học Ngoại Ngữ Hà Nội</w:t>
      </w:r>
    </w:p>
    <w:p w:rsidR="00326469" w:rsidRPr="00EE4FA6" w:rsidRDefault="00326469" w:rsidP="00326469">
      <w:pPr>
        <w:spacing w:line="360" w:lineRule="auto"/>
        <w:jc w:val="both"/>
        <w:rPr>
          <w:color w:val="333333"/>
        </w:rPr>
      </w:pPr>
      <w:r w:rsidRPr="00D40B3D">
        <w:rPr>
          <w:iCs/>
          <w:color w:val="000000"/>
        </w:rPr>
        <w:tab/>
      </w:r>
      <w:r w:rsidRPr="00D40B3D">
        <w:rPr>
          <w:iCs/>
          <w:color w:val="000000"/>
        </w:rPr>
        <w:tab/>
      </w:r>
      <w:r w:rsidRPr="00D40B3D">
        <w:rPr>
          <w:iCs/>
          <w:color w:val="000000"/>
        </w:rPr>
        <w:tab/>
      </w:r>
      <w:r w:rsidRPr="00D40B3D">
        <w:rPr>
          <w:iCs/>
          <w:color w:val="000000"/>
        </w:rPr>
        <w:tab/>
      </w:r>
      <w:r w:rsidR="005B3FBB">
        <w:rPr>
          <w:iCs/>
          <w:color w:val="333333"/>
        </w:rPr>
        <w:t>+Cử nhân Khoa ngoại ngữ</w:t>
      </w:r>
    </w:p>
    <w:p w:rsidR="00326469" w:rsidRPr="00D40B3D" w:rsidRDefault="00326469" w:rsidP="00326469">
      <w:pPr>
        <w:spacing w:line="360" w:lineRule="auto"/>
        <w:jc w:val="both"/>
        <w:rPr>
          <w:b/>
          <w:iCs/>
          <w:color w:val="333333"/>
        </w:rPr>
      </w:pPr>
      <w:r>
        <w:rPr>
          <w:b/>
        </w:rPr>
        <w:tab/>
      </w:r>
      <w:r>
        <w:rPr>
          <w:b/>
        </w:rPr>
        <w:tab/>
      </w:r>
      <w:r>
        <w:rPr>
          <w:b/>
        </w:rPr>
        <w:tab/>
      </w:r>
      <w:r>
        <w:rPr>
          <w:b/>
        </w:rPr>
        <w:tab/>
      </w:r>
      <w:r w:rsidRPr="00D40B3D">
        <w:rPr>
          <w:b/>
        </w:rPr>
        <w:t>+</w:t>
      </w:r>
      <w:r w:rsidR="005B3FBB">
        <w:rPr>
          <w:b/>
          <w:iCs/>
          <w:color w:val="333333"/>
        </w:rPr>
        <w:t>Chuyên ngành Tiếng Anh</w:t>
      </w:r>
    </w:p>
    <w:p w:rsidR="00326469" w:rsidRPr="009C37E0" w:rsidRDefault="00326469" w:rsidP="00326469">
      <w:pPr>
        <w:spacing w:line="360" w:lineRule="auto"/>
        <w:jc w:val="both"/>
        <w:rPr>
          <w:iCs/>
          <w:color w:val="333333"/>
        </w:rPr>
      </w:pPr>
      <w:r w:rsidRPr="009C37E0">
        <w:rPr>
          <w:iCs/>
          <w:color w:val="333333"/>
        </w:rPr>
        <w:t>199</w:t>
      </w:r>
      <w:r>
        <w:rPr>
          <w:iCs/>
          <w:color w:val="333333"/>
        </w:rPr>
        <w:t>9:</w:t>
      </w:r>
      <w:r>
        <w:rPr>
          <w:iCs/>
          <w:color w:val="333333"/>
        </w:rPr>
        <w:tab/>
      </w:r>
      <w:r w:rsidR="005B3FBB">
        <w:rPr>
          <w:iCs/>
          <w:color w:val="333333"/>
        </w:rPr>
        <w:tab/>
      </w:r>
      <w:r w:rsidR="005B3FBB">
        <w:rPr>
          <w:iCs/>
          <w:color w:val="333333"/>
        </w:rPr>
        <w:tab/>
      </w:r>
      <w:r w:rsidR="005B3FBB">
        <w:rPr>
          <w:iCs/>
          <w:color w:val="333333"/>
        </w:rPr>
        <w:tab/>
        <w:t>-Tốt nghiệp phổ thông trung học</w:t>
      </w:r>
    </w:p>
    <w:p w:rsidR="00F42F10" w:rsidRDefault="00F42F10" w:rsidP="00F42F10">
      <w:pPr>
        <w:spacing w:line="360" w:lineRule="auto"/>
        <w:jc w:val="both"/>
        <w:rPr>
          <w:iCs/>
          <w:color w:val="333333"/>
        </w:rPr>
      </w:pPr>
      <w:r>
        <w:rPr>
          <w:b/>
          <w:i/>
          <w:iCs/>
          <w:color w:val="333333"/>
          <w:u w:val="single"/>
        </w:rPr>
        <w:t xml:space="preserve">Chứng </w:t>
      </w:r>
      <w:proofErr w:type="gramStart"/>
      <w:r>
        <w:rPr>
          <w:b/>
          <w:i/>
          <w:iCs/>
          <w:color w:val="333333"/>
          <w:u w:val="single"/>
        </w:rPr>
        <w:t xml:space="preserve">chỉ </w:t>
      </w:r>
      <w:r w:rsidR="00326469" w:rsidRPr="009C37E0">
        <w:rPr>
          <w:b/>
          <w:i/>
          <w:iCs/>
          <w:color w:val="333333"/>
          <w:u w:val="single"/>
        </w:rPr>
        <w:t>:</w:t>
      </w:r>
      <w:proofErr w:type="gramEnd"/>
      <w:r w:rsidR="005B3FBB">
        <w:rPr>
          <w:iCs/>
          <w:color w:val="333333"/>
        </w:rPr>
        <w:tab/>
      </w:r>
      <w:r w:rsidR="005B3FBB">
        <w:rPr>
          <w:iCs/>
          <w:color w:val="333333"/>
        </w:rPr>
        <w:tab/>
      </w:r>
      <w:r w:rsidR="005B3FBB">
        <w:rPr>
          <w:iCs/>
          <w:color w:val="333333"/>
        </w:rPr>
        <w:tab/>
        <w:t>-Chứng chỉ chứng nghành tin học văn phòng</w:t>
      </w:r>
    </w:p>
    <w:p w:rsidR="00F42F10" w:rsidRDefault="00F42F10" w:rsidP="00F42F10">
      <w:pPr>
        <w:spacing w:line="360" w:lineRule="auto"/>
        <w:jc w:val="both"/>
        <w:rPr>
          <w:iCs/>
          <w:color w:val="333333"/>
        </w:rPr>
      </w:pPr>
      <w:r>
        <w:rPr>
          <w:iCs/>
          <w:color w:val="333333"/>
        </w:rPr>
        <w:tab/>
      </w:r>
      <w:r>
        <w:rPr>
          <w:iCs/>
          <w:color w:val="333333"/>
        </w:rPr>
        <w:tab/>
      </w:r>
      <w:r>
        <w:rPr>
          <w:iCs/>
          <w:color w:val="333333"/>
        </w:rPr>
        <w:tab/>
      </w:r>
      <w:r>
        <w:rPr>
          <w:iCs/>
          <w:color w:val="333333"/>
        </w:rPr>
        <w:tab/>
        <w:t>-Chứng chỉ đào tạo ngắn hạn kỹ năng quản lý nhân sự do VCCI tổ chức.</w:t>
      </w:r>
      <w:r>
        <w:rPr>
          <w:iCs/>
          <w:color w:val="333333"/>
        </w:rPr>
        <w:tab/>
      </w:r>
    </w:p>
    <w:p w:rsidR="00F42F10" w:rsidRDefault="00F42F10" w:rsidP="00F42F10">
      <w:pPr>
        <w:spacing w:line="360" w:lineRule="auto"/>
        <w:jc w:val="both"/>
        <w:rPr>
          <w:iCs/>
          <w:color w:val="333333"/>
        </w:rPr>
      </w:pPr>
      <w:r>
        <w:rPr>
          <w:iCs/>
          <w:color w:val="333333"/>
        </w:rPr>
        <w:tab/>
      </w:r>
      <w:r>
        <w:rPr>
          <w:iCs/>
          <w:color w:val="333333"/>
        </w:rPr>
        <w:tab/>
      </w:r>
      <w:r>
        <w:rPr>
          <w:iCs/>
          <w:color w:val="333333"/>
        </w:rPr>
        <w:tab/>
      </w:r>
      <w:r>
        <w:rPr>
          <w:iCs/>
          <w:color w:val="333333"/>
        </w:rPr>
        <w:tab/>
        <w:t xml:space="preserve">-Chứng chỉ khóa học kỹ năng Hozenso – Nhật bản </w:t>
      </w:r>
    </w:p>
    <w:p w:rsidR="00F42F10" w:rsidRPr="009C37E0" w:rsidRDefault="00F42F10" w:rsidP="00F42F10">
      <w:pPr>
        <w:spacing w:line="360" w:lineRule="auto"/>
        <w:jc w:val="both"/>
        <w:rPr>
          <w:iCs/>
          <w:color w:val="333333"/>
        </w:rPr>
      </w:pPr>
      <w:r>
        <w:rPr>
          <w:iCs/>
          <w:color w:val="333333"/>
        </w:rPr>
        <w:tab/>
      </w:r>
      <w:r>
        <w:rPr>
          <w:iCs/>
          <w:color w:val="333333"/>
        </w:rPr>
        <w:tab/>
      </w:r>
      <w:r>
        <w:rPr>
          <w:iCs/>
          <w:color w:val="333333"/>
        </w:rPr>
        <w:tab/>
      </w:r>
      <w:r>
        <w:rPr>
          <w:iCs/>
          <w:color w:val="333333"/>
        </w:rPr>
        <w:tab/>
        <w:t xml:space="preserve">-Chứng nhận khóa học 7 công cụ QC của Nhật bản </w:t>
      </w:r>
    </w:p>
    <w:p w:rsidR="00326469" w:rsidRPr="00F51C08" w:rsidRDefault="00492295" w:rsidP="00326469">
      <w:pPr>
        <w:spacing w:line="360" w:lineRule="auto"/>
        <w:jc w:val="both"/>
        <w:rPr>
          <w:iCs/>
          <w:color w:val="000080"/>
        </w:rPr>
      </w:pPr>
      <w:r>
        <w:rPr>
          <w:iCs/>
          <w:noProof/>
          <w:color w:val="000080"/>
          <w:lang w:val="en-GB" w:eastAsia="en-GB"/>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172085</wp:posOffset>
                </wp:positionV>
                <wp:extent cx="6515100" cy="0"/>
                <wp:effectExtent l="7620" t="6350" r="1143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B6BC6F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55pt" to="7in,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e+jFA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" strokecolor="#669"/>
            </w:pict>
          </mc:Fallback>
        </mc:AlternateContent>
      </w:r>
    </w:p>
    <w:p w:rsidR="00326469" w:rsidRDefault="00F42F10" w:rsidP="00326469">
      <w:pPr>
        <w:spacing w:line="360" w:lineRule="auto"/>
        <w:jc w:val="both"/>
        <w:rPr>
          <w:b/>
          <w:iCs/>
          <w:color w:val="000080"/>
        </w:rPr>
      </w:pPr>
      <w:r>
        <w:rPr>
          <w:b/>
          <w:iCs/>
          <w:color w:val="000080"/>
        </w:rPr>
        <w:t>KINH NGHIỆM LÀM VIỆC</w:t>
      </w:r>
      <w:r w:rsidR="00326469" w:rsidRPr="00F51C08">
        <w:rPr>
          <w:b/>
          <w:iCs/>
          <w:color w:val="000080"/>
        </w:rPr>
        <w:t>:</w:t>
      </w:r>
    </w:p>
    <w:p w:rsidR="00326469" w:rsidRPr="00AE0BAA" w:rsidRDefault="00F42F10" w:rsidP="00215CC6">
      <w:pPr>
        <w:spacing w:before="120" w:after="120"/>
        <w:ind w:left="2880" w:hanging="2880"/>
        <w:rPr>
          <w:b/>
          <w:color w:val="0000FF"/>
          <w:lang w:val="en-GB"/>
        </w:rPr>
      </w:pPr>
      <w:r>
        <w:rPr>
          <w:i/>
        </w:rPr>
        <w:lastRenderedPageBreak/>
        <w:t>Từ</w:t>
      </w:r>
      <w:r w:rsidR="00A34D97">
        <w:rPr>
          <w:i/>
        </w:rPr>
        <w:t xml:space="preserve"> 12/</w:t>
      </w:r>
      <w:r>
        <w:rPr>
          <w:i/>
        </w:rPr>
        <w:t>2012</w:t>
      </w:r>
      <w:r w:rsidR="00326469">
        <w:rPr>
          <w:i/>
        </w:rPr>
        <w:t xml:space="preserve"> </w:t>
      </w:r>
      <w:r>
        <w:rPr>
          <w:i/>
        </w:rPr>
        <w:t>đế</w:t>
      </w:r>
      <w:r w:rsidR="00CA27DB">
        <w:rPr>
          <w:i/>
        </w:rPr>
        <w:t>n 08/2019</w:t>
      </w:r>
      <w:r w:rsidR="00326469" w:rsidRPr="009C37E0">
        <w:rPr>
          <w:iCs/>
          <w:color w:val="333333"/>
        </w:rPr>
        <w:tab/>
      </w:r>
      <w:r w:rsidR="00AE0BAA">
        <w:rPr>
          <w:b/>
          <w:color w:val="0000FF"/>
          <w:lang w:val="en-GB"/>
        </w:rPr>
        <w:t>Trưởng phòng hành chính nhân sự kiêm phó phòng dịch vụ phái cử nhân sự</w:t>
      </w:r>
    </w:p>
    <w:p w:rsidR="00326469" w:rsidRDefault="00F42F10" w:rsidP="00326469">
      <w:pPr>
        <w:spacing w:before="120" w:after="120"/>
        <w:ind w:left="2160" w:firstLine="720"/>
        <w:rPr>
          <w:b/>
          <w:lang w:val="en-GB"/>
        </w:rPr>
      </w:pPr>
      <w:r>
        <w:rPr>
          <w:b/>
          <w:lang w:val="en-GB"/>
        </w:rPr>
        <w:t xml:space="preserve">Công ty TNHH OS Power Việt Nam </w:t>
      </w:r>
      <w:r w:rsidR="00E71FEE">
        <w:rPr>
          <w:b/>
          <w:lang w:val="en-GB"/>
        </w:rPr>
        <w:t>- (OSPV)</w:t>
      </w:r>
    </w:p>
    <w:p w:rsidR="00F42F10" w:rsidRPr="00F42F10" w:rsidRDefault="00F42F10" w:rsidP="00326469">
      <w:pPr>
        <w:spacing w:before="120" w:after="120"/>
        <w:ind w:left="2160" w:firstLine="720"/>
        <w:rPr>
          <w:i/>
          <w:iCs/>
        </w:rPr>
      </w:pPr>
      <w:r w:rsidRPr="00F42F10">
        <w:rPr>
          <w:i/>
          <w:iCs/>
        </w:rPr>
        <w:t>(</w:t>
      </w:r>
      <w:r w:rsidRPr="0042105A">
        <w:rPr>
          <w:i/>
          <w:iCs/>
          <w:color w:val="333333"/>
        </w:rPr>
        <w:t>100% vố</w:t>
      </w:r>
      <w:r w:rsidR="00813015" w:rsidRPr="0042105A">
        <w:rPr>
          <w:i/>
          <w:iCs/>
          <w:color w:val="333333"/>
        </w:rPr>
        <w:t>n của Nhật Bản</w:t>
      </w:r>
      <w:r w:rsidRPr="0042105A">
        <w:rPr>
          <w:i/>
          <w:iCs/>
          <w:color w:val="333333"/>
        </w:rPr>
        <w:t xml:space="preserve"> – </w:t>
      </w:r>
      <w:r w:rsidR="00813015" w:rsidRPr="0042105A">
        <w:rPr>
          <w:i/>
          <w:iCs/>
          <w:color w:val="333333"/>
        </w:rPr>
        <w:t>Cung cấp các dịch vụ nguồn nhân lự</w:t>
      </w:r>
      <w:r w:rsidR="0042105A">
        <w:rPr>
          <w:i/>
          <w:iCs/>
          <w:color w:val="333333"/>
        </w:rPr>
        <w:t>c</w:t>
      </w:r>
      <w:r w:rsidRPr="0042105A">
        <w:rPr>
          <w:i/>
          <w:iCs/>
          <w:color w:val="333333"/>
        </w:rPr>
        <w:t>)</w:t>
      </w:r>
    </w:p>
    <w:p w:rsidR="00326469" w:rsidRPr="00813015" w:rsidRDefault="00121D81" w:rsidP="00121D81">
      <w:pPr>
        <w:spacing w:before="120" w:after="120"/>
        <w:ind w:left="2880"/>
        <w:rPr>
          <w:iCs/>
          <w:color w:val="333333"/>
        </w:rPr>
      </w:pPr>
      <w:r>
        <w:rPr>
          <w:iCs/>
          <w:color w:val="333333"/>
        </w:rPr>
        <w:t>P12 T12 Tòa nhà Center Building, Số 1 Nguyễn Huy Tưởng Thanh Xuân Hà Nội</w:t>
      </w:r>
    </w:p>
    <w:p w:rsidR="00326469" w:rsidRPr="0042105A" w:rsidRDefault="00813015" w:rsidP="00326469">
      <w:pPr>
        <w:spacing w:before="120" w:after="120"/>
        <w:ind w:left="2160" w:firstLine="720"/>
        <w:rPr>
          <w:iCs/>
          <w:color w:val="333333"/>
        </w:rPr>
      </w:pPr>
      <w:r w:rsidRPr="0042105A">
        <w:rPr>
          <w:iCs/>
          <w:color w:val="333333"/>
        </w:rPr>
        <w:t>Số lượ</w:t>
      </w:r>
      <w:r w:rsidR="00CE457B">
        <w:rPr>
          <w:iCs/>
          <w:color w:val="333333"/>
        </w:rPr>
        <w:t>ng</w:t>
      </w:r>
      <w:r w:rsidR="00121D81">
        <w:rPr>
          <w:iCs/>
          <w:color w:val="333333"/>
        </w:rPr>
        <w:t xml:space="preserve"> headcount</w:t>
      </w:r>
      <w:r w:rsidR="00CE457B">
        <w:rPr>
          <w:iCs/>
          <w:color w:val="333333"/>
        </w:rPr>
        <w:t xml:space="preserve"> ~ 2,00</w:t>
      </w:r>
      <w:r w:rsidRPr="0042105A">
        <w:rPr>
          <w:iCs/>
          <w:color w:val="333333"/>
        </w:rPr>
        <w:t>0 lao động</w:t>
      </w:r>
      <w:r w:rsidR="00066201">
        <w:rPr>
          <w:iCs/>
          <w:color w:val="333333"/>
        </w:rPr>
        <w:t xml:space="preserve"> với gầ</w:t>
      </w:r>
      <w:r w:rsidR="00BD705F">
        <w:rPr>
          <w:iCs/>
          <w:color w:val="333333"/>
        </w:rPr>
        <w:t>n 40</w:t>
      </w:r>
      <w:r w:rsidR="00066201">
        <w:rPr>
          <w:iCs/>
          <w:color w:val="333333"/>
        </w:rPr>
        <w:t xml:space="preserve"> khách hàng </w:t>
      </w:r>
    </w:p>
    <w:p w:rsidR="00326469" w:rsidRPr="0042105A" w:rsidRDefault="00326469" w:rsidP="00326469">
      <w:pPr>
        <w:spacing w:before="120" w:after="120"/>
        <w:ind w:left="2160" w:firstLine="720"/>
        <w:rPr>
          <w:b/>
          <w:i/>
          <w:color w:val="390EF2"/>
          <w:u w:val="single"/>
          <w:lang w:val="en-GB"/>
        </w:rPr>
      </w:pPr>
      <w:r w:rsidRPr="0042105A">
        <w:rPr>
          <w:i/>
          <w:iCs/>
          <w:color w:val="390EF2"/>
          <w:u w:val="single"/>
        </w:rPr>
        <w:t>http://www</w:t>
      </w:r>
      <w:r w:rsidR="00813015" w:rsidRPr="0042105A">
        <w:rPr>
          <w:i/>
          <w:iCs/>
          <w:color w:val="390EF2"/>
          <w:u w:val="single"/>
        </w:rPr>
        <w:t>.outsourcing.com.jp</w:t>
      </w:r>
    </w:p>
    <w:p w:rsidR="00E71FEE" w:rsidRDefault="00253FC7" w:rsidP="00AB1FEB">
      <w:pPr>
        <w:spacing w:line="360" w:lineRule="auto"/>
        <w:ind w:left="2880"/>
        <w:jc w:val="both"/>
        <w:rPr>
          <w:b/>
          <w:iCs/>
          <w:color w:val="333333"/>
          <w:u w:val="single"/>
        </w:rPr>
      </w:pPr>
      <w:r>
        <w:rPr>
          <w:b/>
          <w:iCs/>
          <w:color w:val="333333"/>
          <w:u w:val="single"/>
        </w:rPr>
        <w:t>Nhiệm vụ:</w:t>
      </w:r>
    </w:p>
    <w:p w:rsidR="0059416C" w:rsidRDefault="0059416C" w:rsidP="00AB1FEB">
      <w:pPr>
        <w:spacing w:line="360" w:lineRule="auto"/>
        <w:ind w:left="2880"/>
        <w:jc w:val="both"/>
        <w:rPr>
          <w:b/>
          <w:iCs/>
          <w:color w:val="333333"/>
          <w:u w:val="single"/>
        </w:rPr>
      </w:pPr>
      <w:r>
        <w:rPr>
          <w:b/>
          <w:iCs/>
          <w:color w:val="333333"/>
          <w:u w:val="single"/>
        </w:rPr>
        <w:t>Quản lý hành chính nhân sự nội bộ</w:t>
      </w:r>
    </w:p>
    <w:p w:rsidR="0059416C" w:rsidRDefault="0059416C" w:rsidP="0059416C">
      <w:pPr>
        <w:numPr>
          <w:ilvl w:val="0"/>
          <w:numId w:val="3"/>
        </w:numPr>
        <w:tabs>
          <w:tab w:val="left" w:pos="180"/>
          <w:tab w:val="left" w:pos="270"/>
        </w:tabs>
        <w:spacing w:before="120" w:after="120" w:line="360" w:lineRule="auto"/>
        <w:ind w:left="180" w:hanging="180"/>
        <w:jc w:val="both"/>
        <w:rPr>
          <w:iCs/>
          <w:color w:val="333333"/>
        </w:rPr>
      </w:pPr>
      <w:r>
        <w:rPr>
          <w:iCs/>
          <w:color w:val="333333"/>
        </w:rPr>
        <w:t xml:space="preserve">Quản lý </w:t>
      </w:r>
      <w:r w:rsidR="000B4F91">
        <w:rPr>
          <w:iCs/>
          <w:color w:val="333333"/>
        </w:rPr>
        <w:t xml:space="preserve"> giám sát </w:t>
      </w:r>
      <w:r>
        <w:rPr>
          <w:iCs/>
          <w:color w:val="333333"/>
        </w:rPr>
        <w:t xml:space="preserve">điều hành các mảnh hành chính nội bộ của công ty với các mảng: </w:t>
      </w:r>
    </w:p>
    <w:p w:rsidR="0093120C" w:rsidRDefault="0059416C" w:rsidP="0093120C">
      <w:pPr>
        <w:tabs>
          <w:tab w:val="left" w:pos="180"/>
          <w:tab w:val="left" w:pos="270"/>
        </w:tabs>
        <w:spacing w:before="120" w:after="120" w:line="360" w:lineRule="auto"/>
        <w:ind w:left="180"/>
        <w:jc w:val="both"/>
        <w:rPr>
          <w:iCs/>
          <w:color w:val="333333"/>
        </w:rPr>
      </w:pPr>
      <w:r>
        <w:rPr>
          <w:iCs/>
          <w:color w:val="333333"/>
        </w:rPr>
        <w:t xml:space="preserve">+ </w:t>
      </w:r>
      <w:r w:rsidR="00437E0E">
        <w:rPr>
          <w:iCs/>
          <w:color w:val="333333"/>
        </w:rPr>
        <w:t>Quản lý điều hành chung các h</w:t>
      </w:r>
      <w:r w:rsidRPr="0059416C">
        <w:rPr>
          <w:iCs/>
          <w:color w:val="333333"/>
        </w:rPr>
        <w:t>oạt độ</w:t>
      </w:r>
      <w:r w:rsidR="00437E0E">
        <w:rPr>
          <w:iCs/>
          <w:color w:val="333333"/>
        </w:rPr>
        <w:t xml:space="preserve">ng hành chính </w:t>
      </w:r>
      <w:proofErr w:type="gramStart"/>
      <w:r w:rsidR="00437E0E">
        <w:rPr>
          <w:iCs/>
          <w:color w:val="333333"/>
        </w:rPr>
        <w:t>chung :</w:t>
      </w:r>
      <w:proofErr w:type="gramEnd"/>
      <w:r w:rsidR="00437E0E">
        <w:rPr>
          <w:iCs/>
          <w:color w:val="333333"/>
        </w:rPr>
        <w:t xml:space="preserve">quản lý xe cộ, các hoạt động mua bán </w:t>
      </w:r>
      <w:r w:rsidRPr="0059416C">
        <w:rPr>
          <w:iCs/>
          <w:color w:val="333333"/>
        </w:rPr>
        <w:t>check và giám sát việc thanh toán định kỳ hàng tháng với các nhà cung cấ</w:t>
      </w:r>
      <w:r w:rsidR="00437E0E">
        <w:rPr>
          <w:iCs/>
          <w:color w:val="333333"/>
        </w:rPr>
        <w:t>p, các hoạt động đi công tác của nhân viên (vé máy bay, xe cộ, công tác phí , đặt khách sạn..)</w:t>
      </w:r>
      <w:r w:rsidR="0093120C">
        <w:rPr>
          <w:iCs/>
          <w:color w:val="333333"/>
        </w:rPr>
        <w:t xml:space="preserve">, giám sát </w:t>
      </w:r>
      <w:r w:rsidR="000C76BE">
        <w:rPr>
          <w:iCs/>
          <w:color w:val="333333"/>
        </w:rPr>
        <w:t>đôn đốc</w:t>
      </w:r>
      <w:r w:rsidR="0093120C">
        <w:rPr>
          <w:iCs/>
          <w:color w:val="333333"/>
        </w:rPr>
        <w:t xml:space="preserve"> công </w:t>
      </w:r>
      <w:r w:rsidR="000C76BE">
        <w:rPr>
          <w:iCs/>
          <w:color w:val="333333"/>
        </w:rPr>
        <w:t>việc mua bán</w:t>
      </w:r>
      <w:r w:rsidR="0093120C">
        <w:rPr>
          <w:iCs/>
          <w:color w:val="333333"/>
        </w:rPr>
        <w:t xml:space="preserve"> </w:t>
      </w:r>
      <w:r w:rsidR="000C76BE">
        <w:rPr>
          <w:iCs/>
          <w:color w:val="333333"/>
        </w:rPr>
        <w:t>nhân dị</w:t>
      </w:r>
      <w:r w:rsidR="0093120C">
        <w:rPr>
          <w:iCs/>
          <w:color w:val="333333"/>
        </w:rPr>
        <w:t xml:space="preserve"> lễ tế</w:t>
      </w:r>
      <w:r w:rsidR="000C76BE">
        <w:rPr>
          <w:iCs/>
          <w:color w:val="333333"/>
        </w:rPr>
        <w:t>t (</w:t>
      </w:r>
      <w:r w:rsidR="0093120C">
        <w:rPr>
          <w:iCs/>
          <w:color w:val="333333"/>
        </w:rPr>
        <w:t>trung thu, đặt lịch tặng khách hàng, quà tặng khách hàng và CB CNV dịp cuối năm)</w:t>
      </w:r>
    </w:p>
    <w:p w:rsidR="00437E0E" w:rsidRDefault="00437E0E" w:rsidP="0093120C">
      <w:pPr>
        <w:tabs>
          <w:tab w:val="left" w:pos="180"/>
          <w:tab w:val="left" w:pos="270"/>
        </w:tabs>
        <w:spacing w:before="120" w:after="120" w:line="360" w:lineRule="auto"/>
        <w:ind w:left="180"/>
        <w:jc w:val="both"/>
        <w:rPr>
          <w:iCs/>
          <w:color w:val="333333"/>
        </w:rPr>
      </w:pPr>
      <w:r>
        <w:rPr>
          <w:iCs/>
          <w:color w:val="333333"/>
        </w:rPr>
        <w:t xml:space="preserve">+ </w:t>
      </w:r>
      <w:r w:rsidR="000C76BE">
        <w:rPr>
          <w:iCs/>
          <w:color w:val="333333"/>
        </w:rPr>
        <w:t>Giám sát cá</w:t>
      </w:r>
      <w:r>
        <w:rPr>
          <w:iCs/>
          <w:color w:val="333333"/>
        </w:rPr>
        <w:t>c hoạt độ</w:t>
      </w:r>
      <w:r w:rsidR="0093120C">
        <w:rPr>
          <w:iCs/>
          <w:color w:val="333333"/>
        </w:rPr>
        <w:t>ng tập thể chung củ</w:t>
      </w:r>
      <w:r w:rsidR="000C76BE">
        <w:rPr>
          <w:iCs/>
          <w:color w:val="333333"/>
        </w:rPr>
        <w:t>a công ty: việc</w:t>
      </w:r>
      <w:r w:rsidR="0093120C">
        <w:rPr>
          <w:iCs/>
          <w:color w:val="333333"/>
        </w:rPr>
        <w:t xml:space="preserve"> thực hiện chương trình 5S</w:t>
      </w:r>
      <w:r>
        <w:rPr>
          <w:iCs/>
          <w:color w:val="333333"/>
        </w:rPr>
        <w:t xml:space="preserve"> </w:t>
      </w:r>
      <w:r w:rsidR="000C76BE">
        <w:rPr>
          <w:iCs/>
          <w:color w:val="333333"/>
        </w:rPr>
        <w:t xml:space="preserve">tại </w:t>
      </w:r>
      <w:bookmarkStart w:id="0" w:name="_GoBack"/>
      <w:bookmarkEnd w:id="0"/>
      <w:r>
        <w:rPr>
          <w:iCs/>
          <w:color w:val="333333"/>
        </w:rPr>
        <w:t>văn phòng, các hoạt động tập thể</w:t>
      </w:r>
      <w:r w:rsidR="0093120C">
        <w:rPr>
          <w:iCs/>
          <w:color w:val="333333"/>
        </w:rPr>
        <w:t xml:space="preserve"> như tổ chức du lịch hàng năm, tổ chức tiệc cuối năm, các hoạt động của Công đoàn</w:t>
      </w:r>
      <w:r>
        <w:rPr>
          <w:iCs/>
          <w:color w:val="333333"/>
        </w:rPr>
        <w:t xml:space="preserve"> củ</w:t>
      </w:r>
      <w:r w:rsidR="0093120C">
        <w:rPr>
          <w:iCs/>
          <w:color w:val="333333"/>
        </w:rPr>
        <w:t>a công ty nhằm đẩy mạnh văn hóa của công ty.</w:t>
      </w:r>
    </w:p>
    <w:p w:rsidR="00437E0E" w:rsidRDefault="0059416C" w:rsidP="00437E0E">
      <w:pPr>
        <w:tabs>
          <w:tab w:val="left" w:pos="180"/>
          <w:tab w:val="left" w:pos="270"/>
        </w:tabs>
        <w:spacing w:before="120" w:after="120" w:line="360" w:lineRule="auto"/>
        <w:ind w:left="180"/>
        <w:jc w:val="both"/>
        <w:rPr>
          <w:iCs/>
          <w:color w:val="333333"/>
        </w:rPr>
      </w:pPr>
      <w:r>
        <w:rPr>
          <w:iCs/>
          <w:color w:val="333333"/>
        </w:rPr>
        <w:t xml:space="preserve">+ </w:t>
      </w:r>
      <w:r w:rsidR="000C76BE">
        <w:rPr>
          <w:iCs/>
          <w:color w:val="333333"/>
        </w:rPr>
        <w:t>Quản lý giám sát c</w:t>
      </w:r>
      <w:r>
        <w:rPr>
          <w:iCs/>
          <w:color w:val="333333"/>
        </w:rPr>
        <w:t xml:space="preserve">ác hoạt động nhân sự thuộc mảng người nước </w:t>
      </w:r>
      <w:r w:rsidR="000C76BE">
        <w:rPr>
          <w:iCs/>
          <w:color w:val="333333"/>
        </w:rPr>
        <w:t>ngoài:</w:t>
      </w:r>
      <w:r w:rsidR="00437E0E">
        <w:rPr>
          <w:iCs/>
          <w:color w:val="333333"/>
        </w:rPr>
        <w:t xml:space="preserve"> làm visa, thẻ </w:t>
      </w:r>
      <w:proofErr w:type="gramStart"/>
      <w:r w:rsidR="00437E0E">
        <w:rPr>
          <w:iCs/>
          <w:color w:val="333333"/>
        </w:rPr>
        <w:t>lao</w:t>
      </w:r>
      <w:proofErr w:type="gramEnd"/>
      <w:r w:rsidR="00437E0E">
        <w:rPr>
          <w:iCs/>
          <w:color w:val="333333"/>
        </w:rPr>
        <w:t xml:space="preserve"> động, thuê nhà cho người nướ</w:t>
      </w:r>
      <w:r w:rsidR="000C76BE">
        <w:rPr>
          <w:iCs/>
          <w:color w:val="333333"/>
        </w:rPr>
        <w:t>c ngoài, đón tiếp các đoàn nhân sự thuộc công ty sang làm việc tại Việt Nam.</w:t>
      </w:r>
    </w:p>
    <w:p w:rsidR="00F05FF5" w:rsidRDefault="00F05FF5" w:rsidP="00F05FF5">
      <w:pPr>
        <w:numPr>
          <w:ilvl w:val="0"/>
          <w:numId w:val="3"/>
        </w:numPr>
        <w:tabs>
          <w:tab w:val="left" w:pos="180"/>
          <w:tab w:val="left" w:pos="270"/>
        </w:tabs>
        <w:spacing w:before="120" w:after="120" w:line="360" w:lineRule="auto"/>
        <w:ind w:left="180" w:hanging="180"/>
        <w:jc w:val="both"/>
        <w:rPr>
          <w:iCs/>
          <w:color w:val="333333"/>
        </w:rPr>
      </w:pPr>
      <w:r w:rsidRPr="00437E0E">
        <w:rPr>
          <w:iCs/>
          <w:color w:val="333333"/>
        </w:rPr>
        <w:t>Quản lý</w:t>
      </w:r>
      <w:r>
        <w:rPr>
          <w:iCs/>
          <w:color w:val="333333"/>
        </w:rPr>
        <w:t xml:space="preserve"> giám sát</w:t>
      </w:r>
      <w:r w:rsidRPr="00437E0E">
        <w:rPr>
          <w:iCs/>
          <w:color w:val="333333"/>
        </w:rPr>
        <w:t xml:space="preserve"> điều hành các mả</w:t>
      </w:r>
      <w:r>
        <w:rPr>
          <w:iCs/>
          <w:color w:val="333333"/>
        </w:rPr>
        <w:t>nh nhân sự nội bộ:</w:t>
      </w:r>
    </w:p>
    <w:p w:rsidR="000B4F91" w:rsidRDefault="000B4F91" w:rsidP="000B4F91">
      <w:pPr>
        <w:tabs>
          <w:tab w:val="left" w:pos="180"/>
          <w:tab w:val="left" w:pos="270"/>
        </w:tabs>
        <w:spacing w:before="120" w:after="120" w:line="360" w:lineRule="auto"/>
        <w:ind w:left="180"/>
        <w:jc w:val="both"/>
        <w:rPr>
          <w:iCs/>
          <w:color w:val="333333"/>
        </w:rPr>
      </w:pPr>
      <w:r w:rsidRPr="000B4F91">
        <w:rPr>
          <w:iCs/>
          <w:color w:val="333333"/>
        </w:rPr>
        <w:t xml:space="preserve">+ Giám sát phân bổ điều chỉnh công việc của các nhân viên trong phòng theo yêu cầu công việc </w:t>
      </w:r>
    </w:p>
    <w:p w:rsidR="000B4F91" w:rsidRDefault="008F04A4" w:rsidP="000B4F91">
      <w:pPr>
        <w:tabs>
          <w:tab w:val="left" w:pos="180"/>
          <w:tab w:val="left" w:pos="270"/>
        </w:tabs>
        <w:spacing w:before="120" w:after="120" w:line="360" w:lineRule="auto"/>
        <w:ind w:left="180"/>
        <w:jc w:val="both"/>
        <w:rPr>
          <w:iCs/>
          <w:color w:val="333333"/>
        </w:rPr>
      </w:pPr>
      <w:r>
        <w:rPr>
          <w:iCs/>
          <w:color w:val="333333"/>
        </w:rPr>
        <w:t xml:space="preserve">+ Giám sát việc điều phối </w:t>
      </w:r>
      <w:r w:rsidR="0030160E">
        <w:rPr>
          <w:iCs/>
          <w:color w:val="333333"/>
        </w:rPr>
        <w:t>việc tham gia đóng bảo hiểm cho người lao động đúng kỳ, đúng mứ</w:t>
      </w:r>
      <w:r w:rsidR="000B4F91">
        <w:rPr>
          <w:iCs/>
          <w:color w:val="333333"/>
        </w:rPr>
        <w:t xml:space="preserve">c lương, theo dõi ngày nghỉ của người lao động. </w:t>
      </w:r>
      <w:proofErr w:type="gramStart"/>
      <w:r w:rsidR="000B4F91">
        <w:rPr>
          <w:iCs/>
          <w:color w:val="333333"/>
        </w:rPr>
        <w:t>kỷ</w:t>
      </w:r>
      <w:proofErr w:type="gramEnd"/>
      <w:r w:rsidR="000B4F91">
        <w:rPr>
          <w:iCs/>
          <w:color w:val="333333"/>
        </w:rPr>
        <w:t xml:space="preserve"> luật lao động và tính hình thực hiện ký hợp đồng với người lao động</w:t>
      </w:r>
    </w:p>
    <w:p w:rsidR="000C76BE" w:rsidRDefault="000C76BE" w:rsidP="000B4F91">
      <w:pPr>
        <w:tabs>
          <w:tab w:val="left" w:pos="180"/>
          <w:tab w:val="left" w:pos="270"/>
        </w:tabs>
        <w:spacing w:before="120" w:after="120" w:line="360" w:lineRule="auto"/>
        <w:ind w:left="180"/>
        <w:jc w:val="both"/>
        <w:rPr>
          <w:iCs/>
          <w:color w:val="333333"/>
        </w:rPr>
      </w:pPr>
      <w:r>
        <w:rPr>
          <w:iCs/>
          <w:color w:val="333333"/>
        </w:rPr>
        <w:t>+ Giám sát đảm bảo thực hiện chi trả lương cho CB CNV đúng hạn và chuẩn xác.</w:t>
      </w:r>
    </w:p>
    <w:p w:rsidR="0030160E" w:rsidRDefault="0030160E" w:rsidP="008F04A4">
      <w:pPr>
        <w:tabs>
          <w:tab w:val="left" w:pos="180"/>
          <w:tab w:val="left" w:pos="270"/>
        </w:tabs>
        <w:spacing w:before="120" w:after="120" w:line="360" w:lineRule="auto"/>
        <w:ind w:left="180"/>
        <w:jc w:val="both"/>
        <w:rPr>
          <w:iCs/>
          <w:color w:val="333333"/>
        </w:rPr>
      </w:pPr>
      <w:r>
        <w:rPr>
          <w:iCs/>
          <w:color w:val="333333"/>
        </w:rPr>
        <w:t>+ Cập nhật thông tin về việc thay đổi các chính sách nhân s</w:t>
      </w:r>
      <w:r w:rsidR="000B4F91">
        <w:rPr>
          <w:iCs/>
          <w:color w:val="333333"/>
        </w:rPr>
        <w:t xml:space="preserve">ự, luật </w:t>
      </w:r>
      <w:proofErr w:type="gramStart"/>
      <w:r w:rsidR="000B4F91">
        <w:rPr>
          <w:iCs/>
          <w:color w:val="333333"/>
        </w:rPr>
        <w:t>lao</w:t>
      </w:r>
      <w:proofErr w:type="gramEnd"/>
      <w:r w:rsidR="000B4F91">
        <w:rPr>
          <w:iCs/>
          <w:color w:val="333333"/>
        </w:rPr>
        <w:t xml:space="preserve"> động</w:t>
      </w:r>
    </w:p>
    <w:p w:rsidR="000B4F91" w:rsidRPr="00437E0E" w:rsidRDefault="000B4F91" w:rsidP="00A17DC3">
      <w:pPr>
        <w:tabs>
          <w:tab w:val="left" w:pos="180"/>
          <w:tab w:val="left" w:pos="270"/>
        </w:tabs>
        <w:spacing w:before="120" w:after="120" w:line="360" w:lineRule="auto"/>
        <w:ind w:left="180"/>
        <w:jc w:val="both"/>
        <w:rPr>
          <w:iCs/>
          <w:color w:val="333333"/>
        </w:rPr>
      </w:pPr>
      <w:r>
        <w:rPr>
          <w:iCs/>
          <w:color w:val="333333"/>
        </w:rPr>
        <w:t>+ Các việc khá</w:t>
      </w:r>
      <w:r w:rsidR="00A17DC3">
        <w:rPr>
          <w:iCs/>
          <w:color w:val="333333"/>
        </w:rPr>
        <w:t xml:space="preserve">c </w:t>
      </w:r>
      <w:proofErr w:type="gramStart"/>
      <w:r w:rsidR="00A17DC3">
        <w:rPr>
          <w:iCs/>
          <w:color w:val="333333"/>
        </w:rPr>
        <w:t>theo</w:t>
      </w:r>
      <w:proofErr w:type="gramEnd"/>
      <w:r w:rsidR="00A17DC3">
        <w:rPr>
          <w:iCs/>
          <w:color w:val="333333"/>
        </w:rPr>
        <w:t xml:space="preserve"> yêu cầu</w:t>
      </w:r>
      <w:r>
        <w:rPr>
          <w:iCs/>
          <w:color w:val="333333"/>
        </w:rPr>
        <w:t xml:space="preserve"> Ban giám đốc </w:t>
      </w:r>
      <w:r w:rsidR="00A17DC3">
        <w:rPr>
          <w:iCs/>
          <w:color w:val="333333"/>
        </w:rPr>
        <w:t xml:space="preserve">về mảng </w:t>
      </w:r>
      <w:r w:rsidR="000C76BE">
        <w:rPr>
          <w:iCs/>
          <w:color w:val="333333"/>
        </w:rPr>
        <w:t>hành chí</w:t>
      </w:r>
      <w:r w:rsidR="00A17DC3">
        <w:rPr>
          <w:iCs/>
          <w:color w:val="333333"/>
        </w:rPr>
        <w:t>nh nội bộ</w:t>
      </w:r>
    </w:p>
    <w:p w:rsidR="0031753F" w:rsidRDefault="00E71FEE" w:rsidP="0031753F">
      <w:pPr>
        <w:spacing w:line="360" w:lineRule="auto"/>
        <w:ind w:left="2880"/>
        <w:jc w:val="both"/>
        <w:rPr>
          <w:b/>
          <w:iCs/>
          <w:color w:val="333333"/>
          <w:u w:val="single"/>
        </w:rPr>
      </w:pPr>
      <w:r>
        <w:rPr>
          <w:b/>
          <w:iCs/>
          <w:color w:val="333333"/>
          <w:u w:val="single"/>
        </w:rPr>
        <w:t xml:space="preserve">Quản lý </w:t>
      </w:r>
      <w:r w:rsidR="00814047">
        <w:rPr>
          <w:b/>
          <w:iCs/>
          <w:color w:val="333333"/>
          <w:u w:val="single"/>
        </w:rPr>
        <w:t xml:space="preserve">mảng </w:t>
      </w:r>
      <w:r>
        <w:rPr>
          <w:b/>
          <w:iCs/>
          <w:color w:val="333333"/>
          <w:u w:val="single"/>
        </w:rPr>
        <w:t>nhân sự</w:t>
      </w:r>
      <w:r w:rsidR="009E4A5C">
        <w:rPr>
          <w:b/>
          <w:iCs/>
          <w:color w:val="333333"/>
          <w:u w:val="single"/>
        </w:rPr>
        <w:t xml:space="preserve"> phái cử</w:t>
      </w:r>
      <w:r w:rsidR="00814047">
        <w:rPr>
          <w:b/>
          <w:iCs/>
          <w:color w:val="333333"/>
          <w:u w:val="single"/>
        </w:rPr>
        <w:t xml:space="preserve"> </w:t>
      </w:r>
    </w:p>
    <w:p w:rsidR="00255B72" w:rsidRPr="0031753F" w:rsidRDefault="00255B72" w:rsidP="00255B72">
      <w:pPr>
        <w:numPr>
          <w:ilvl w:val="0"/>
          <w:numId w:val="3"/>
        </w:numPr>
        <w:tabs>
          <w:tab w:val="left" w:pos="180"/>
          <w:tab w:val="left" w:pos="270"/>
        </w:tabs>
        <w:spacing w:before="120" w:after="120" w:line="360" w:lineRule="auto"/>
        <w:ind w:left="180" w:hanging="180"/>
        <w:jc w:val="both"/>
        <w:rPr>
          <w:iCs/>
          <w:color w:val="333333"/>
        </w:rPr>
      </w:pPr>
      <w:r w:rsidRPr="000563C8">
        <w:rPr>
          <w:iCs/>
          <w:color w:val="333333"/>
        </w:rPr>
        <w:t>Quả</w:t>
      </w:r>
      <w:r>
        <w:rPr>
          <w:iCs/>
          <w:color w:val="333333"/>
        </w:rPr>
        <w:t>n lý điều hành các mảng nhân sự liên quan đế</w:t>
      </w:r>
      <w:r w:rsidR="00814047">
        <w:rPr>
          <w:iCs/>
          <w:color w:val="333333"/>
        </w:rPr>
        <w:t>n</w:t>
      </w:r>
      <w:r>
        <w:rPr>
          <w:iCs/>
          <w:color w:val="333333"/>
        </w:rPr>
        <w:t>: Hợp đồng lao động- Bảo hiểm bắt buộc- Lương thưởng chế độ &amp; thực hiện các vấn đề chấm dứt hợp đồng của người lao động phái cử tại các dự án và theo yêu cầu của khách hàng.</w:t>
      </w:r>
    </w:p>
    <w:p w:rsidR="00326469" w:rsidRPr="0031753F" w:rsidRDefault="00FA797E" w:rsidP="0031753F">
      <w:pPr>
        <w:numPr>
          <w:ilvl w:val="0"/>
          <w:numId w:val="3"/>
        </w:numPr>
        <w:tabs>
          <w:tab w:val="left" w:pos="180"/>
          <w:tab w:val="left" w:pos="270"/>
        </w:tabs>
        <w:spacing w:before="120" w:after="120" w:line="360" w:lineRule="auto"/>
        <w:ind w:left="180" w:hanging="180"/>
        <w:jc w:val="both"/>
        <w:rPr>
          <w:iCs/>
          <w:color w:val="333333"/>
        </w:rPr>
      </w:pPr>
      <w:r w:rsidRPr="000563C8">
        <w:rPr>
          <w:iCs/>
          <w:color w:val="333333"/>
        </w:rPr>
        <w:lastRenderedPageBreak/>
        <w:t>Q</w:t>
      </w:r>
      <w:r w:rsidR="00E71FEE" w:rsidRPr="000563C8">
        <w:rPr>
          <w:iCs/>
          <w:color w:val="333333"/>
        </w:rPr>
        <w:t>uả</w:t>
      </w:r>
      <w:r w:rsidR="00A34D97">
        <w:rPr>
          <w:iCs/>
          <w:color w:val="333333"/>
        </w:rPr>
        <w:t>n lý</w:t>
      </w:r>
      <w:r w:rsidR="0031753F">
        <w:rPr>
          <w:iCs/>
          <w:color w:val="333333"/>
        </w:rPr>
        <w:t xml:space="preserve"> giám sát </w:t>
      </w:r>
      <w:r w:rsidR="0031753F" w:rsidRPr="0031753F">
        <w:rPr>
          <w:iCs/>
          <w:color w:val="333333"/>
        </w:rPr>
        <w:t xml:space="preserve">tiến trình </w:t>
      </w:r>
      <w:r w:rsidR="0031753F">
        <w:rPr>
          <w:iCs/>
          <w:color w:val="333333"/>
        </w:rPr>
        <w:t>làm báo giá và</w:t>
      </w:r>
      <w:r w:rsidR="00255B72">
        <w:rPr>
          <w:iCs/>
          <w:color w:val="333333"/>
        </w:rPr>
        <w:t xml:space="preserve"> đàm phá</w:t>
      </w:r>
      <w:r w:rsidR="00C6469B">
        <w:rPr>
          <w:iCs/>
          <w:color w:val="333333"/>
        </w:rPr>
        <w:t>n</w:t>
      </w:r>
      <w:r w:rsidR="0031753F">
        <w:rPr>
          <w:iCs/>
          <w:color w:val="333333"/>
        </w:rPr>
        <w:t xml:space="preserve"> thỏa thuận các điều </w:t>
      </w:r>
      <w:proofErr w:type="gramStart"/>
      <w:r w:rsidR="0031753F">
        <w:rPr>
          <w:iCs/>
          <w:color w:val="333333"/>
        </w:rPr>
        <w:t>khoản  trong</w:t>
      </w:r>
      <w:proofErr w:type="gramEnd"/>
      <w:r w:rsidR="0031753F">
        <w:rPr>
          <w:iCs/>
          <w:color w:val="333333"/>
        </w:rPr>
        <w:t xml:space="preserve"> việc ký </w:t>
      </w:r>
      <w:r w:rsidR="0031753F" w:rsidRPr="0031753F">
        <w:rPr>
          <w:iCs/>
          <w:color w:val="333333"/>
        </w:rPr>
        <w:t>kết</w:t>
      </w:r>
      <w:r w:rsidR="00A34D97" w:rsidRPr="0031753F">
        <w:rPr>
          <w:iCs/>
          <w:color w:val="333333"/>
        </w:rPr>
        <w:t xml:space="preserve"> </w:t>
      </w:r>
      <w:r w:rsidR="00E71FEE" w:rsidRPr="0031753F">
        <w:rPr>
          <w:iCs/>
          <w:color w:val="333333"/>
        </w:rPr>
        <w:t>hợp đồng dịch vụ với công ty</w:t>
      </w:r>
      <w:r w:rsidR="0031753F">
        <w:rPr>
          <w:iCs/>
          <w:color w:val="333333"/>
        </w:rPr>
        <w:t xml:space="preserve"> khách </w:t>
      </w:r>
      <w:r w:rsidR="00C6469B">
        <w:rPr>
          <w:iCs/>
          <w:color w:val="333333"/>
        </w:rPr>
        <w:t>hà</w:t>
      </w:r>
      <w:r w:rsidR="0031753F">
        <w:rPr>
          <w:iCs/>
          <w:color w:val="333333"/>
        </w:rPr>
        <w:t>ng v</w:t>
      </w:r>
      <w:r w:rsidR="00C6469B">
        <w:rPr>
          <w:iCs/>
          <w:color w:val="333333"/>
        </w:rPr>
        <w:t>à</w:t>
      </w:r>
      <w:r w:rsidR="00255B72">
        <w:rPr>
          <w:iCs/>
          <w:color w:val="333333"/>
        </w:rPr>
        <w:t xml:space="preserve"> công ty</w:t>
      </w:r>
      <w:r w:rsidR="00EB111F" w:rsidRPr="0031753F">
        <w:rPr>
          <w:iCs/>
          <w:color w:val="333333"/>
        </w:rPr>
        <w:t>.</w:t>
      </w:r>
      <w:r w:rsidR="0031753F">
        <w:rPr>
          <w:iCs/>
          <w:color w:val="333333"/>
        </w:rPr>
        <w:t xml:space="preserve"> Giám sát</w:t>
      </w:r>
      <w:r w:rsidR="0031753F" w:rsidRPr="0031753F">
        <w:rPr>
          <w:iCs/>
          <w:color w:val="333333"/>
        </w:rPr>
        <w:t xml:space="preserve"> việc thực hiện  hợp đồng lao động cho công nhân viên phái cử</w:t>
      </w:r>
    </w:p>
    <w:p w:rsidR="00255B72" w:rsidRDefault="0031753F" w:rsidP="00255B72">
      <w:pPr>
        <w:numPr>
          <w:ilvl w:val="0"/>
          <w:numId w:val="3"/>
        </w:numPr>
        <w:tabs>
          <w:tab w:val="left" w:pos="180"/>
          <w:tab w:val="left" w:pos="270"/>
        </w:tabs>
        <w:spacing w:before="120" w:after="120" w:line="360" w:lineRule="auto"/>
        <w:ind w:left="180" w:hanging="180"/>
        <w:jc w:val="both"/>
        <w:rPr>
          <w:iCs/>
          <w:color w:val="333333"/>
        </w:rPr>
      </w:pPr>
      <w:r w:rsidRPr="000563C8">
        <w:rPr>
          <w:iCs/>
          <w:color w:val="333333"/>
        </w:rPr>
        <w:t>Điều phối thông tin tuyển dụ</w:t>
      </w:r>
      <w:r>
        <w:rPr>
          <w:iCs/>
          <w:color w:val="333333"/>
        </w:rPr>
        <w:t xml:space="preserve">ng &amp; </w:t>
      </w:r>
      <w:r w:rsidRPr="000563C8">
        <w:rPr>
          <w:iCs/>
          <w:color w:val="333333"/>
        </w:rPr>
        <w:t>thông tin củ</w:t>
      </w:r>
      <w:r>
        <w:rPr>
          <w:iCs/>
          <w:color w:val="333333"/>
        </w:rPr>
        <w:t>a các đơn hàng với các bộ phận tuyển dụng làm việc tại hiện trường</w:t>
      </w:r>
    </w:p>
    <w:p w:rsidR="00255B72" w:rsidRPr="00255B72" w:rsidRDefault="00255B72" w:rsidP="00255B72">
      <w:pPr>
        <w:numPr>
          <w:ilvl w:val="0"/>
          <w:numId w:val="3"/>
        </w:numPr>
        <w:tabs>
          <w:tab w:val="left" w:pos="180"/>
          <w:tab w:val="left" w:pos="270"/>
        </w:tabs>
        <w:spacing w:before="120" w:after="120" w:line="360" w:lineRule="auto"/>
        <w:ind w:left="180" w:hanging="180"/>
        <w:jc w:val="both"/>
        <w:rPr>
          <w:iCs/>
          <w:color w:val="333333"/>
        </w:rPr>
      </w:pPr>
      <w:r>
        <w:rPr>
          <w:iCs/>
          <w:color w:val="333333"/>
        </w:rPr>
        <w:t>Quản lý điều hành việc triển khai tuyển dụng đảm bảo cung ứng đủ số lượng yêu cầu đơn hàng tại các địa bàn / Điều phối quán xuyết công việc của nhân viên hiện trường và giải quyết tháo gỡ những khó khăn từ đơn hàng.</w:t>
      </w:r>
    </w:p>
    <w:p w:rsidR="00A3275E" w:rsidRPr="00A3275E" w:rsidRDefault="00A3275E" w:rsidP="00011D61">
      <w:pPr>
        <w:numPr>
          <w:ilvl w:val="0"/>
          <w:numId w:val="3"/>
        </w:numPr>
        <w:tabs>
          <w:tab w:val="left" w:pos="180"/>
          <w:tab w:val="left" w:pos="270"/>
        </w:tabs>
        <w:spacing w:before="120" w:after="120" w:line="360" w:lineRule="auto"/>
        <w:ind w:left="180" w:hanging="180"/>
        <w:jc w:val="both"/>
        <w:rPr>
          <w:iCs/>
          <w:color w:val="333333"/>
        </w:rPr>
      </w:pPr>
      <w:r>
        <w:rPr>
          <w:iCs/>
          <w:color w:val="333333"/>
        </w:rPr>
        <w:t xml:space="preserve">Giám sát các vấn đề liên quan đến </w:t>
      </w:r>
      <w:r w:rsidR="00FA797E">
        <w:rPr>
          <w:iCs/>
          <w:color w:val="333333"/>
        </w:rPr>
        <w:t xml:space="preserve">công tác </w:t>
      </w:r>
      <w:r>
        <w:rPr>
          <w:iCs/>
          <w:color w:val="333333"/>
        </w:rPr>
        <w:t xml:space="preserve">tuyển dụng, </w:t>
      </w:r>
      <w:r w:rsidR="00FA797E">
        <w:rPr>
          <w:iCs/>
          <w:color w:val="333333"/>
        </w:rPr>
        <w:t xml:space="preserve">quá trình </w:t>
      </w:r>
      <w:r>
        <w:rPr>
          <w:iCs/>
          <w:color w:val="333333"/>
        </w:rPr>
        <w:t>đào tạo</w:t>
      </w:r>
      <w:r w:rsidR="00A34D97">
        <w:rPr>
          <w:iCs/>
          <w:color w:val="333333"/>
        </w:rPr>
        <w:t>, nội dung đào tạo</w:t>
      </w:r>
      <w:r>
        <w:rPr>
          <w:iCs/>
          <w:color w:val="333333"/>
        </w:rPr>
        <w:t xml:space="preserve"> người lao động trước khi được đưa vào làm việc tại công ty khách hàng.</w:t>
      </w:r>
    </w:p>
    <w:p w:rsidR="00E71FEE" w:rsidRDefault="00E71FEE" w:rsidP="00011D61">
      <w:pPr>
        <w:numPr>
          <w:ilvl w:val="0"/>
          <w:numId w:val="3"/>
        </w:numPr>
        <w:tabs>
          <w:tab w:val="left" w:pos="180"/>
          <w:tab w:val="left" w:pos="270"/>
        </w:tabs>
        <w:spacing w:before="120" w:after="120" w:line="360" w:lineRule="auto"/>
        <w:ind w:left="180" w:hanging="180"/>
        <w:jc w:val="both"/>
        <w:rPr>
          <w:iCs/>
          <w:color w:val="333333"/>
        </w:rPr>
      </w:pPr>
      <w:r>
        <w:rPr>
          <w:iCs/>
          <w:color w:val="333333"/>
        </w:rPr>
        <w:t>Theo dõi giám sát</w:t>
      </w:r>
      <w:r w:rsidR="00FA797E">
        <w:rPr>
          <w:iCs/>
          <w:color w:val="333333"/>
        </w:rPr>
        <w:t xml:space="preserve">, hướng dẫn </w:t>
      </w:r>
      <w:r w:rsidR="00A34D97">
        <w:rPr>
          <w:iCs/>
          <w:color w:val="333333"/>
        </w:rPr>
        <w:t>cách thức</w:t>
      </w:r>
      <w:r>
        <w:rPr>
          <w:iCs/>
          <w:color w:val="333333"/>
        </w:rPr>
        <w:t xml:space="preserve"> quản lý người lao động phái cử</w:t>
      </w:r>
      <w:r w:rsidR="00A34D97">
        <w:rPr>
          <w:iCs/>
          <w:color w:val="333333"/>
        </w:rPr>
        <w:t xml:space="preserve"> tại các vùng làm việc</w:t>
      </w:r>
      <w:r w:rsidR="00A3275E">
        <w:rPr>
          <w:iCs/>
          <w:color w:val="333333"/>
        </w:rPr>
        <w:t xml:space="preserve"> của các nhân viên phụ</w:t>
      </w:r>
      <w:r w:rsidR="00A34D97">
        <w:rPr>
          <w:iCs/>
          <w:color w:val="333333"/>
        </w:rPr>
        <w:t xml:space="preserve"> trách.</w:t>
      </w:r>
    </w:p>
    <w:p w:rsidR="0031753F" w:rsidRDefault="00255B72" w:rsidP="0031753F">
      <w:pPr>
        <w:numPr>
          <w:ilvl w:val="0"/>
          <w:numId w:val="3"/>
        </w:numPr>
        <w:tabs>
          <w:tab w:val="left" w:pos="180"/>
          <w:tab w:val="left" w:pos="270"/>
        </w:tabs>
        <w:spacing w:before="120" w:after="120" w:line="360" w:lineRule="auto"/>
        <w:ind w:left="180" w:hanging="180"/>
        <w:jc w:val="both"/>
        <w:rPr>
          <w:iCs/>
          <w:color w:val="333333"/>
        </w:rPr>
      </w:pPr>
      <w:r>
        <w:rPr>
          <w:iCs/>
          <w:color w:val="333333"/>
        </w:rPr>
        <w:t xml:space="preserve">Quản lý </w:t>
      </w:r>
      <w:r w:rsidR="00C6469B">
        <w:rPr>
          <w:iCs/>
          <w:color w:val="333333"/>
        </w:rPr>
        <w:t>Giám sát việc t</w:t>
      </w:r>
      <w:r w:rsidR="00A3275E">
        <w:rPr>
          <w:iCs/>
          <w:color w:val="333333"/>
        </w:rPr>
        <w:t>hực hiện giải quyết các công việc liên quan đế</w:t>
      </w:r>
      <w:r w:rsidR="00EB111F">
        <w:rPr>
          <w:iCs/>
          <w:color w:val="333333"/>
        </w:rPr>
        <w:t>n k</w:t>
      </w:r>
      <w:r w:rsidR="00A3275E">
        <w:rPr>
          <w:iCs/>
          <w:color w:val="333333"/>
        </w:rPr>
        <w:t xml:space="preserve">ỷ luật lao động, </w:t>
      </w:r>
      <w:r w:rsidR="0071739F">
        <w:rPr>
          <w:iCs/>
          <w:color w:val="333333"/>
        </w:rPr>
        <w:t>c</w:t>
      </w:r>
      <w:r w:rsidR="00A3275E">
        <w:rPr>
          <w:iCs/>
          <w:color w:val="333333"/>
        </w:rPr>
        <w:t>hấm dứt hợp đồng lao độ</w:t>
      </w:r>
      <w:r>
        <w:rPr>
          <w:iCs/>
          <w:color w:val="333333"/>
        </w:rPr>
        <w:t>ng.</w:t>
      </w:r>
    </w:p>
    <w:p w:rsidR="0031753F" w:rsidRPr="0031753F" w:rsidRDefault="0031753F" w:rsidP="0031753F">
      <w:pPr>
        <w:numPr>
          <w:ilvl w:val="0"/>
          <w:numId w:val="3"/>
        </w:numPr>
        <w:tabs>
          <w:tab w:val="left" w:pos="180"/>
          <w:tab w:val="left" w:pos="270"/>
        </w:tabs>
        <w:spacing w:before="120" w:after="120" w:line="360" w:lineRule="auto"/>
        <w:ind w:left="180" w:hanging="180"/>
        <w:jc w:val="both"/>
        <w:rPr>
          <w:iCs/>
          <w:color w:val="333333"/>
        </w:rPr>
      </w:pPr>
      <w:r>
        <w:rPr>
          <w:iCs/>
          <w:color w:val="333333"/>
        </w:rPr>
        <w:t xml:space="preserve">Giải quyết những thắc mắc, sự vụ và </w:t>
      </w:r>
      <w:r w:rsidR="00C6469B">
        <w:rPr>
          <w:iCs/>
          <w:color w:val="333333"/>
        </w:rPr>
        <w:t>những vấn đề phát sinh liên quan đến phái cử nhân sự tại nơi các dự án.</w:t>
      </w:r>
      <w:r>
        <w:rPr>
          <w:iCs/>
          <w:color w:val="333333"/>
        </w:rPr>
        <w:t xml:space="preserve"> </w:t>
      </w:r>
    </w:p>
    <w:p w:rsidR="00A3275E" w:rsidRDefault="0031753F" w:rsidP="00011D61">
      <w:pPr>
        <w:numPr>
          <w:ilvl w:val="0"/>
          <w:numId w:val="3"/>
        </w:numPr>
        <w:tabs>
          <w:tab w:val="left" w:pos="180"/>
          <w:tab w:val="left" w:pos="270"/>
        </w:tabs>
        <w:spacing w:before="120" w:after="120" w:line="360" w:lineRule="auto"/>
        <w:ind w:left="180" w:hanging="180"/>
        <w:jc w:val="both"/>
        <w:rPr>
          <w:iCs/>
          <w:color w:val="333333"/>
        </w:rPr>
      </w:pPr>
      <w:r>
        <w:rPr>
          <w:iCs/>
          <w:color w:val="333333"/>
        </w:rPr>
        <w:t>Báo cáo tình hình biến động nhân sự và theo dõi tình hình kinh doanh của mảng phái cử hàng tháng / hàng năm</w:t>
      </w:r>
      <w:r w:rsidR="00EB111F">
        <w:rPr>
          <w:iCs/>
          <w:color w:val="333333"/>
        </w:rPr>
        <w:t xml:space="preserve"> </w:t>
      </w:r>
      <w:r>
        <w:rPr>
          <w:iCs/>
          <w:color w:val="333333"/>
        </w:rPr>
        <w:t>– dựa trên báo cáo P&amp;L</w:t>
      </w:r>
      <w:r w:rsidR="00C6469B">
        <w:rPr>
          <w:iCs/>
          <w:color w:val="333333"/>
        </w:rPr>
        <w:t xml:space="preserve"> hàng tháng </w:t>
      </w:r>
      <w:r>
        <w:rPr>
          <w:iCs/>
          <w:color w:val="333333"/>
        </w:rPr>
        <w:t xml:space="preserve">cho tập đoàn </w:t>
      </w:r>
      <w:r w:rsidR="00A3275E">
        <w:rPr>
          <w:iCs/>
          <w:color w:val="333333"/>
        </w:rPr>
        <w:t>OS Nhật bả</w:t>
      </w:r>
      <w:r w:rsidR="00C6469B">
        <w:rPr>
          <w:iCs/>
          <w:color w:val="333333"/>
        </w:rPr>
        <w:t xml:space="preserve">n </w:t>
      </w:r>
      <w:r w:rsidR="00A3275E">
        <w:rPr>
          <w:iCs/>
          <w:color w:val="333333"/>
        </w:rPr>
        <w:t>&amp; Báo cáo</w:t>
      </w:r>
      <w:r w:rsidR="00A34D97">
        <w:rPr>
          <w:iCs/>
          <w:color w:val="333333"/>
        </w:rPr>
        <w:t xml:space="preserve"> trực tiếp tình hình </w:t>
      </w:r>
      <w:r w:rsidR="00A3275E">
        <w:rPr>
          <w:iCs/>
          <w:color w:val="333333"/>
        </w:rPr>
        <w:t>sử dụng nhân sự phái cử tạ</w:t>
      </w:r>
      <w:r w:rsidR="006D5B65">
        <w:rPr>
          <w:iCs/>
          <w:color w:val="333333"/>
        </w:rPr>
        <w:t xml:space="preserve">i công </w:t>
      </w:r>
      <w:r w:rsidR="00C6469B">
        <w:rPr>
          <w:iCs/>
          <w:color w:val="333333"/>
        </w:rPr>
        <w:t>ty khách hàng cho ba</w:t>
      </w:r>
      <w:r>
        <w:rPr>
          <w:iCs/>
          <w:color w:val="333333"/>
        </w:rPr>
        <w:t>n giám đốc</w:t>
      </w:r>
      <w:r w:rsidR="00C6469B">
        <w:rPr>
          <w:iCs/>
          <w:color w:val="333333"/>
        </w:rPr>
        <w:t xml:space="preserve"> hàng tuần</w:t>
      </w:r>
    </w:p>
    <w:p w:rsidR="0031753F" w:rsidRDefault="0031753F" w:rsidP="00011D61">
      <w:pPr>
        <w:numPr>
          <w:ilvl w:val="0"/>
          <w:numId w:val="3"/>
        </w:numPr>
        <w:tabs>
          <w:tab w:val="left" w:pos="180"/>
          <w:tab w:val="left" w:pos="270"/>
        </w:tabs>
        <w:spacing w:before="120" w:after="120" w:line="360" w:lineRule="auto"/>
        <w:ind w:left="180" w:hanging="180"/>
        <w:jc w:val="both"/>
        <w:rPr>
          <w:iCs/>
          <w:color w:val="333333"/>
        </w:rPr>
      </w:pPr>
      <w:r>
        <w:rPr>
          <w:iCs/>
          <w:color w:val="333333"/>
        </w:rPr>
        <w:t>Lập phương án kinh doanh/ doanh thu dự kiến hàng năm và theo dõi tình hình thực hiện</w:t>
      </w:r>
    </w:p>
    <w:p w:rsidR="00255B72" w:rsidRDefault="00255B72" w:rsidP="00011D61">
      <w:pPr>
        <w:numPr>
          <w:ilvl w:val="0"/>
          <w:numId w:val="3"/>
        </w:numPr>
        <w:tabs>
          <w:tab w:val="left" w:pos="180"/>
          <w:tab w:val="left" w:pos="270"/>
        </w:tabs>
        <w:spacing w:before="120" w:after="120" w:line="360" w:lineRule="auto"/>
        <w:ind w:left="180" w:hanging="180"/>
        <w:jc w:val="both"/>
        <w:rPr>
          <w:iCs/>
          <w:color w:val="333333"/>
        </w:rPr>
      </w:pPr>
      <w:r>
        <w:rPr>
          <w:iCs/>
          <w:color w:val="333333"/>
        </w:rPr>
        <w:t xml:space="preserve">Tham vấn cho BGĐ trong việc điều hành quản lý kinh doanh mảng phái cử lao động khi có sự thay đổi về luật lao động luật bảo hiểm trên cơ sở thực hiện kinh doanh đúng </w:t>
      </w:r>
      <w:r w:rsidR="00814047">
        <w:rPr>
          <w:iCs/>
          <w:color w:val="333333"/>
        </w:rPr>
        <w:t xml:space="preserve">pháp </w:t>
      </w:r>
      <w:r>
        <w:rPr>
          <w:iCs/>
          <w:color w:val="333333"/>
        </w:rPr>
        <w:t>luật và hiệu quả.</w:t>
      </w:r>
    </w:p>
    <w:p w:rsidR="00FA797E" w:rsidRPr="00EB111F" w:rsidRDefault="00FA797E" w:rsidP="00EA7EA3">
      <w:pPr>
        <w:spacing w:line="360" w:lineRule="auto"/>
        <w:ind w:left="2160" w:firstLine="720"/>
        <w:rPr>
          <w:b/>
          <w:iCs/>
          <w:color w:val="333333"/>
          <w:u w:val="single"/>
        </w:rPr>
      </w:pPr>
      <w:r w:rsidRPr="00EB111F">
        <w:rPr>
          <w:b/>
          <w:iCs/>
          <w:color w:val="333333"/>
          <w:u w:val="single"/>
        </w:rPr>
        <w:t>Quản lý</w:t>
      </w:r>
      <w:r w:rsidR="000563C8" w:rsidRPr="00EB111F">
        <w:rPr>
          <w:b/>
          <w:iCs/>
          <w:color w:val="333333"/>
          <w:u w:val="single"/>
        </w:rPr>
        <w:t xml:space="preserve"> chăm sóc</w:t>
      </w:r>
      <w:r w:rsidRPr="00EB111F">
        <w:rPr>
          <w:b/>
          <w:iCs/>
          <w:color w:val="333333"/>
          <w:u w:val="single"/>
        </w:rPr>
        <w:t xml:space="preserve"> khách hàng</w:t>
      </w:r>
    </w:p>
    <w:p w:rsidR="00C6469B" w:rsidRPr="00C6469B" w:rsidRDefault="000563C8" w:rsidP="00C6469B">
      <w:pPr>
        <w:numPr>
          <w:ilvl w:val="0"/>
          <w:numId w:val="3"/>
        </w:numPr>
        <w:tabs>
          <w:tab w:val="left" w:pos="180"/>
          <w:tab w:val="left" w:pos="270"/>
        </w:tabs>
        <w:spacing w:before="120" w:after="120"/>
        <w:ind w:left="180" w:hanging="180"/>
        <w:jc w:val="both"/>
        <w:rPr>
          <w:iCs/>
          <w:color w:val="333333"/>
        </w:rPr>
      </w:pPr>
      <w:r>
        <w:rPr>
          <w:iCs/>
          <w:color w:val="333333"/>
        </w:rPr>
        <w:t>Cập nhậ</w:t>
      </w:r>
      <w:r w:rsidR="00C6469B">
        <w:rPr>
          <w:iCs/>
          <w:color w:val="333333"/>
        </w:rPr>
        <w:t xml:space="preserve">t và là kênh </w:t>
      </w:r>
      <w:r>
        <w:rPr>
          <w:iCs/>
          <w:color w:val="333333"/>
        </w:rPr>
        <w:t>trao đổi thông tin với khách hàn</w:t>
      </w:r>
      <w:r w:rsidR="009E4A5C">
        <w:rPr>
          <w:iCs/>
          <w:color w:val="333333"/>
        </w:rPr>
        <w:t>g</w:t>
      </w:r>
    </w:p>
    <w:p w:rsidR="009E4A5C" w:rsidRDefault="009E4A5C" w:rsidP="00011D61">
      <w:pPr>
        <w:numPr>
          <w:ilvl w:val="0"/>
          <w:numId w:val="3"/>
        </w:numPr>
        <w:tabs>
          <w:tab w:val="left" w:pos="180"/>
          <w:tab w:val="left" w:pos="270"/>
        </w:tabs>
        <w:spacing w:before="120" w:after="120"/>
        <w:ind w:left="180" w:hanging="180"/>
        <w:jc w:val="both"/>
        <w:rPr>
          <w:iCs/>
          <w:color w:val="333333"/>
        </w:rPr>
      </w:pPr>
      <w:r>
        <w:rPr>
          <w:iCs/>
          <w:color w:val="333333"/>
        </w:rPr>
        <w:t>Xây dựng mối quan hệ hợp tác giữ</w:t>
      </w:r>
      <w:r w:rsidR="001118F5">
        <w:rPr>
          <w:iCs/>
          <w:color w:val="333333"/>
        </w:rPr>
        <w:t xml:space="preserve">a công ty khách hàng và bên cung cấp dịch vụ </w:t>
      </w:r>
    </w:p>
    <w:p w:rsidR="00C6469B" w:rsidRPr="00C6469B" w:rsidRDefault="00C6469B" w:rsidP="00C6469B">
      <w:pPr>
        <w:numPr>
          <w:ilvl w:val="0"/>
          <w:numId w:val="3"/>
        </w:numPr>
        <w:tabs>
          <w:tab w:val="left" w:pos="180"/>
          <w:tab w:val="left" w:pos="270"/>
        </w:tabs>
        <w:spacing w:before="120" w:after="120" w:line="360" w:lineRule="auto"/>
        <w:ind w:left="180" w:hanging="180"/>
        <w:jc w:val="both"/>
        <w:rPr>
          <w:b/>
          <w:iCs/>
          <w:color w:val="333333"/>
        </w:rPr>
      </w:pPr>
      <w:r>
        <w:rPr>
          <w:iCs/>
          <w:color w:val="333333"/>
        </w:rPr>
        <w:t>Trao đổi và đ</w:t>
      </w:r>
      <w:r w:rsidR="009E4A5C" w:rsidRPr="009E4A5C">
        <w:rPr>
          <w:iCs/>
          <w:color w:val="333333"/>
        </w:rPr>
        <w:t>ưa ra những đề xuất phương án, kết hợp với</w:t>
      </w:r>
      <w:r w:rsidR="00F77356">
        <w:rPr>
          <w:iCs/>
          <w:color w:val="333333"/>
        </w:rPr>
        <w:t xml:space="preserve"> yêu cầu của </w:t>
      </w:r>
      <w:r w:rsidR="009E4A5C" w:rsidRPr="009E4A5C">
        <w:rPr>
          <w:iCs/>
          <w:color w:val="333333"/>
        </w:rPr>
        <w:t>khách hàng để đưa ra cách quản lý công nhân viên phải cử chặt chẽ hơn</w:t>
      </w:r>
      <w:r>
        <w:rPr>
          <w:iCs/>
          <w:color w:val="333333"/>
        </w:rPr>
        <w:t xml:space="preserve"> và tối ưu nhất cho khách hàng.</w:t>
      </w:r>
    </w:p>
    <w:p w:rsidR="00EA7EA3" w:rsidRPr="00AB1FEB" w:rsidRDefault="00EA7EA3" w:rsidP="00EA7EA3">
      <w:pPr>
        <w:tabs>
          <w:tab w:val="left" w:pos="180"/>
          <w:tab w:val="left" w:pos="270"/>
        </w:tabs>
        <w:spacing w:before="120" w:after="120" w:line="360" w:lineRule="auto"/>
        <w:ind w:left="180"/>
        <w:jc w:val="both"/>
        <w:rPr>
          <w:b/>
          <w:iCs/>
          <w:color w:val="333333"/>
        </w:rPr>
      </w:pPr>
    </w:p>
    <w:p w:rsidR="00326469" w:rsidRPr="00E67B82" w:rsidRDefault="00AB1FEB" w:rsidP="00326469">
      <w:pPr>
        <w:spacing w:before="120" w:after="120"/>
        <w:rPr>
          <w:color w:val="0000FF"/>
          <w:lang w:val="en-GB"/>
        </w:rPr>
      </w:pPr>
      <w:r>
        <w:rPr>
          <w:i/>
        </w:rPr>
        <w:t>Từ 05/2011 đến 11/2012</w:t>
      </w:r>
      <w:r w:rsidR="00326469" w:rsidRPr="009C37E0">
        <w:rPr>
          <w:iCs/>
          <w:color w:val="333333"/>
        </w:rPr>
        <w:t>:</w:t>
      </w:r>
      <w:r w:rsidR="00326469" w:rsidRPr="009C37E0">
        <w:rPr>
          <w:iCs/>
          <w:color w:val="333333"/>
        </w:rPr>
        <w:tab/>
      </w:r>
      <w:r>
        <w:rPr>
          <w:b/>
          <w:color w:val="0000FF"/>
          <w:lang w:val="en-GB"/>
        </w:rPr>
        <w:t>Trưởng phòng hành chính nhân sự</w:t>
      </w:r>
    </w:p>
    <w:p w:rsidR="00326469" w:rsidRDefault="00AB1FEB" w:rsidP="00326469">
      <w:pPr>
        <w:spacing w:before="120" w:after="120"/>
        <w:ind w:left="2160" w:firstLine="720"/>
        <w:rPr>
          <w:b/>
          <w:lang w:val="en-GB"/>
        </w:rPr>
      </w:pPr>
      <w:r>
        <w:rPr>
          <w:b/>
          <w:lang w:val="en-GB"/>
        </w:rPr>
        <w:t xml:space="preserve">Công ty TNHH UMA </w:t>
      </w:r>
    </w:p>
    <w:p w:rsidR="00AB1FEB" w:rsidRPr="003C4258" w:rsidRDefault="00AB1FEB" w:rsidP="00326469">
      <w:pPr>
        <w:spacing w:before="120" w:after="120"/>
        <w:ind w:left="2160" w:firstLine="720"/>
        <w:rPr>
          <w:i/>
          <w:color w:val="262626" w:themeColor="text1" w:themeTint="D9"/>
          <w:lang w:val="en-GB"/>
        </w:rPr>
      </w:pPr>
      <w:r w:rsidRPr="003C4258">
        <w:rPr>
          <w:i/>
          <w:color w:val="262626" w:themeColor="text1" w:themeTint="D9"/>
          <w:lang w:val="en-GB"/>
        </w:rPr>
        <w:t xml:space="preserve">(Liên doanh Việt Nam &amp; Thụy Điển – </w:t>
      </w:r>
      <w:r w:rsidR="004E6B47" w:rsidRPr="003C4258">
        <w:rPr>
          <w:i/>
          <w:color w:val="262626" w:themeColor="text1" w:themeTint="D9"/>
          <w:lang w:val="en-GB"/>
        </w:rPr>
        <w:t>K</w:t>
      </w:r>
      <w:r w:rsidRPr="003C4258">
        <w:rPr>
          <w:i/>
          <w:color w:val="262626" w:themeColor="text1" w:themeTint="D9"/>
          <w:lang w:val="en-GB"/>
        </w:rPr>
        <w:t xml:space="preserve">inh doanh đồ nội </w:t>
      </w:r>
      <w:proofErr w:type="gramStart"/>
      <w:r w:rsidRPr="003C4258">
        <w:rPr>
          <w:i/>
          <w:color w:val="262626" w:themeColor="text1" w:themeTint="D9"/>
          <w:lang w:val="en-GB"/>
        </w:rPr>
        <w:t>thất</w:t>
      </w:r>
      <w:r w:rsidR="004E6B47" w:rsidRPr="003C4258">
        <w:rPr>
          <w:i/>
          <w:color w:val="262626" w:themeColor="text1" w:themeTint="D9"/>
          <w:lang w:val="en-GB"/>
        </w:rPr>
        <w:t xml:space="preserve"> </w:t>
      </w:r>
      <w:r w:rsidRPr="003C4258">
        <w:rPr>
          <w:i/>
          <w:color w:val="262626" w:themeColor="text1" w:themeTint="D9"/>
          <w:lang w:val="en-GB"/>
        </w:rPr>
        <w:t>)</w:t>
      </w:r>
      <w:proofErr w:type="gramEnd"/>
      <w:r w:rsidRPr="003C4258">
        <w:rPr>
          <w:i/>
          <w:color w:val="262626" w:themeColor="text1" w:themeTint="D9"/>
          <w:lang w:val="en-GB"/>
        </w:rPr>
        <w:t xml:space="preserve"> </w:t>
      </w:r>
    </w:p>
    <w:p w:rsidR="00326469" w:rsidRPr="003C4258" w:rsidRDefault="00AB1FEB" w:rsidP="00326469">
      <w:pPr>
        <w:spacing w:before="120" w:after="120"/>
        <w:ind w:left="2160" w:firstLine="720"/>
        <w:rPr>
          <w:i/>
          <w:color w:val="262626" w:themeColor="text1" w:themeTint="D9"/>
          <w:lang w:val="en-GB"/>
        </w:rPr>
      </w:pPr>
      <w:r w:rsidRPr="003C4258">
        <w:rPr>
          <w:color w:val="262626" w:themeColor="text1" w:themeTint="D9"/>
          <w:lang w:val="en-GB"/>
        </w:rPr>
        <w:t>CT6 Mỹ Đình, Sông Đà, Hà Nội</w:t>
      </w:r>
    </w:p>
    <w:p w:rsidR="00326469" w:rsidRPr="003C4258" w:rsidRDefault="00AB1FEB" w:rsidP="00326469">
      <w:pPr>
        <w:spacing w:before="120" w:after="120"/>
        <w:ind w:left="2160" w:firstLine="720"/>
        <w:rPr>
          <w:color w:val="262626" w:themeColor="text1" w:themeTint="D9"/>
          <w:lang w:val="en-GB"/>
        </w:rPr>
      </w:pPr>
      <w:r w:rsidRPr="003C4258">
        <w:rPr>
          <w:color w:val="262626" w:themeColor="text1" w:themeTint="D9"/>
          <w:lang w:val="en-GB"/>
        </w:rPr>
        <w:lastRenderedPageBreak/>
        <w:t>Số lượng ~</w:t>
      </w:r>
      <w:r w:rsidR="00326469" w:rsidRPr="003C4258">
        <w:rPr>
          <w:color w:val="262626" w:themeColor="text1" w:themeTint="D9"/>
          <w:lang w:val="en-GB"/>
        </w:rPr>
        <w:t xml:space="preserve"> 250</w:t>
      </w:r>
      <w:r w:rsidRPr="003C4258">
        <w:rPr>
          <w:color w:val="262626" w:themeColor="text1" w:themeTint="D9"/>
          <w:lang w:val="en-GB"/>
        </w:rPr>
        <w:t xml:space="preserve"> lao động</w:t>
      </w:r>
    </w:p>
    <w:p w:rsidR="00326469" w:rsidRPr="003C4258" w:rsidRDefault="00326469" w:rsidP="00326469">
      <w:pPr>
        <w:spacing w:before="120" w:after="120"/>
        <w:ind w:left="2160" w:firstLine="720"/>
        <w:rPr>
          <w:i/>
          <w:color w:val="262626" w:themeColor="text1" w:themeTint="D9"/>
          <w:lang w:val="en-GB"/>
        </w:rPr>
      </w:pPr>
      <w:r w:rsidRPr="00A34D97">
        <w:rPr>
          <w:i/>
          <w:iCs/>
          <w:color w:val="390EF2"/>
          <w:u w:val="single"/>
        </w:rPr>
        <w:t>http://www.uma.vn/shop</w:t>
      </w:r>
    </w:p>
    <w:p w:rsidR="00326469" w:rsidRDefault="00AB1FEB" w:rsidP="00326469">
      <w:pPr>
        <w:spacing w:line="360" w:lineRule="auto"/>
        <w:ind w:left="2160" w:firstLine="720"/>
        <w:jc w:val="both"/>
        <w:rPr>
          <w:b/>
          <w:iCs/>
          <w:color w:val="333333"/>
          <w:u w:val="single"/>
        </w:rPr>
      </w:pPr>
      <w:r>
        <w:rPr>
          <w:b/>
          <w:iCs/>
          <w:color w:val="333333"/>
          <w:u w:val="single"/>
        </w:rPr>
        <w:t>Nhiệm vụ chính</w:t>
      </w:r>
    </w:p>
    <w:p w:rsidR="00326469" w:rsidRPr="00AD2C64" w:rsidRDefault="00AB1FEB" w:rsidP="00326469">
      <w:pPr>
        <w:spacing w:line="360" w:lineRule="auto"/>
        <w:ind w:left="2160" w:firstLine="720"/>
        <w:jc w:val="both"/>
        <w:rPr>
          <w:b/>
          <w:i/>
          <w:iCs/>
          <w:color w:val="333333"/>
          <w:u w:val="single"/>
        </w:rPr>
      </w:pPr>
      <w:r>
        <w:rPr>
          <w:b/>
          <w:i/>
          <w:iCs/>
          <w:color w:val="333333"/>
          <w:u w:val="single"/>
        </w:rPr>
        <w:t>Quản lý nhân sự</w:t>
      </w:r>
    </w:p>
    <w:p w:rsidR="00326469" w:rsidRDefault="0071584F" w:rsidP="00752F22">
      <w:pPr>
        <w:numPr>
          <w:ilvl w:val="0"/>
          <w:numId w:val="3"/>
        </w:numPr>
        <w:tabs>
          <w:tab w:val="num" w:pos="270"/>
        </w:tabs>
        <w:spacing w:before="120" w:after="120"/>
        <w:ind w:left="0" w:firstLine="0"/>
        <w:jc w:val="both"/>
        <w:rPr>
          <w:iCs/>
          <w:color w:val="333333"/>
        </w:rPr>
      </w:pPr>
      <w:r>
        <w:rPr>
          <w:iCs/>
          <w:color w:val="333333"/>
        </w:rPr>
        <w:t>Đảm bảo thực hiện các yêu cầu tuyển dụng của các phòng ban.</w:t>
      </w:r>
    </w:p>
    <w:p w:rsidR="00D80051" w:rsidRDefault="00D80051" w:rsidP="00752F22">
      <w:pPr>
        <w:numPr>
          <w:ilvl w:val="0"/>
          <w:numId w:val="3"/>
        </w:numPr>
        <w:tabs>
          <w:tab w:val="num" w:pos="270"/>
        </w:tabs>
        <w:spacing w:before="120" w:after="120"/>
        <w:ind w:left="0" w:firstLine="0"/>
        <w:jc w:val="both"/>
        <w:rPr>
          <w:iCs/>
          <w:color w:val="333333"/>
        </w:rPr>
      </w:pPr>
      <w:r>
        <w:rPr>
          <w:iCs/>
          <w:color w:val="333333"/>
        </w:rPr>
        <w:t>Theo dõi quản lý việ</w:t>
      </w:r>
      <w:r w:rsidR="00F77356">
        <w:rPr>
          <w:iCs/>
          <w:color w:val="333333"/>
        </w:rPr>
        <w:t xml:space="preserve">c </w:t>
      </w:r>
      <w:r>
        <w:rPr>
          <w:iCs/>
          <w:color w:val="333333"/>
        </w:rPr>
        <w:t>chấ</w:t>
      </w:r>
      <w:r w:rsidR="00F77356">
        <w:rPr>
          <w:iCs/>
          <w:color w:val="333333"/>
        </w:rPr>
        <w:t>m công, tính lương, thưở</w:t>
      </w:r>
      <w:r>
        <w:rPr>
          <w:iCs/>
          <w:color w:val="333333"/>
        </w:rPr>
        <w:t>ng cho nhân viên</w:t>
      </w:r>
    </w:p>
    <w:p w:rsidR="00D80051" w:rsidRDefault="00D80051" w:rsidP="00752F22">
      <w:pPr>
        <w:numPr>
          <w:ilvl w:val="0"/>
          <w:numId w:val="3"/>
        </w:numPr>
        <w:tabs>
          <w:tab w:val="num" w:pos="270"/>
        </w:tabs>
        <w:spacing w:before="120" w:after="120"/>
        <w:ind w:left="0" w:firstLine="0"/>
        <w:jc w:val="both"/>
        <w:rPr>
          <w:iCs/>
          <w:color w:val="333333"/>
        </w:rPr>
      </w:pPr>
      <w:r>
        <w:rPr>
          <w:iCs/>
          <w:color w:val="333333"/>
        </w:rPr>
        <w:t>Theo dõi tiến hành việc tham gia</w:t>
      </w:r>
      <w:r w:rsidR="00F77356">
        <w:rPr>
          <w:iCs/>
          <w:color w:val="333333"/>
        </w:rPr>
        <w:t xml:space="preserve"> đóng</w:t>
      </w:r>
      <w:r>
        <w:rPr>
          <w:iCs/>
          <w:color w:val="333333"/>
        </w:rPr>
        <w:t xml:space="preserve"> bảo hiểm xã hội</w:t>
      </w:r>
      <w:r w:rsidR="001E6D7E">
        <w:rPr>
          <w:iCs/>
          <w:color w:val="333333"/>
        </w:rPr>
        <w:t xml:space="preserve"> theo quy định của nhà nướ</w:t>
      </w:r>
      <w:r w:rsidR="00011D61">
        <w:rPr>
          <w:iCs/>
          <w:color w:val="333333"/>
        </w:rPr>
        <w:t>c.</w:t>
      </w:r>
    </w:p>
    <w:p w:rsidR="001E6D7E" w:rsidRDefault="001E6D7E" w:rsidP="00752F22">
      <w:pPr>
        <w:numPr>
          <w:ilvl w:val="0"/>
          <w:numId w:val="3"/>
        </w:numPr>
        <w:tabs>
          <w:tab w:val="num" w:pos="270"/>
        </w:tabs>
        <w:spacing w:before="120" w:after="120"/>
        <w:ind w:left="0" w:firstLine="0"/>
        <w:jc w:val="both"/>
        <w:rPr>
          <w:iCs/>
          <w:color w:val="333333"/>
        </w:rPr>
      </w:pPr>
      <w:r>
        <w:rPr>
          <w:iCs/>
          <w:color w:val="333333"/>
        </w:rPr>
        <w:t>Thực hiện tiến trình theo dõi đánh giá thử việc và ký kết hợp đồng với người lao động.</w:t>
      </w:r>
    </w:p>
    <w:p w:rsidR="00011D61" w:rsidRDefault="00011D61" w:rsidP="00752F22">
      <w:pPr>
        <w:numPr>
          <w:ilvl w:val="0"/>
          <w:numId w:val="3"/>
        </w:numPr>
        <w:tabs>
          <w:tab w:val="num" w:pos="270"/>
        </w:tabs>
        <w:spacing w:before="120" w:after="120"/>
        <w:ind w:left="0" w:firstLine="0"/>
        <w:jc w:val="both"/>
        <w:rPr>
          <w:iCs/>
          <w:color w:val="333333"/>
        </w:rPr>
      </w:pPr>
      <w:r>
        <w:rPr>
          <w:iCs/>
          <w:color w:val="333333"/>
        </w:rPr>
        <w:t>Theo dõi thực hiện tiến trình thanh toán bảo hiểm tai nạn 24h cho người lao động.</w:t>
      </w:r>
    </w:p>
    <w:p w:rsidR="00011D61" w:rsidRPr="0069521F" w:rsidRDefault="00F77356" w:rsidP="00752F22">
      <w:pPr>
        <w:numPr>
          <w:ilvl w:val="0"/>
          <w:numId w:val="3"/>
        </w:numPr>
        <w:tabs>
          <w:tab w:val="num" w:pos="270"/>
        </w:tabs>
        <w:spacing w:before="120" w:after="120"/>
        <w:ind w:left="0" w:firstLine="0"/>
        <w:jc w:val="both"/>
        <w:rPr>
          <w:iCs/>
          <w:color w:val="333333"/>
        </w:rPr>
      </w:pPr>
      <w:r>
        <w:rPr>
          <w:iCs/>
          <w:color w:val="333333"/>
        </w:rPr>
        <w:t>Thực hiện công tác</w:t>
      </w:r>
      <w:r w:rsidR="00011D61">
        <w:rPr>
          <w:iCs/>
          <w:color w:val="333333"/>
        </w:rPr>
        <w:t xml:space="preserve"> khen thưởng</w:t>
      </w:r>
      <w:r>
        <w:rPr>
          <w:iCs/>
          <w:color w:val="333333"/>
        </w:rPr>
        <w:t>, kỷ luật đối với</w:t>
      </w:r>
      <w:r w:rsidR="00011D61">
        <w:rPr>
          <w:iCs/>
          <w:color w:val="333333"/>
        </w:rPr>
        <w:t xml:space="preserve"> người lao động.</w:t>
      </w:r>
    </w:p>
    <w:p w:rsidR="00011D61" w:rsidRDefault="00011D61" w:rsidP="00011D61">
      <w:pPr>
        <w:spacing w:line="360" w:lineRule="auto"/>
        <w:ind w:left="2160" w:firstLine="720"/>
        <w:jc w:val="both"/>
        <w:rPr>
          <w:b/>
          <w:i/>
          <w:iCs/>
          <w:color w:val="333333"/>
          <w:u w:val="single"/>
        </w:rPr>
      </w:pPr>
      <w:r>
        <w:rPr>
          <w:b/>
          <w:i/>
          <w:iCs/>
          <w:color w:val="333333"/>
          <w:u w:val="single"/>
        </w:rPr>
        <w:t>Quản lý hành chính</w:t>
      </w:r>
      <w:r w:rsidR="00326469" w:rsidRPr="00AD2C64">
        <w:rPr>
          <w:b/>
          <w:i/>
          <w:iCs/>
          <w:color w:val="333333"/>
          <w:u w:val="single"/>
        </w:rPr>
        <w:t xml:space="preserve"> </w:t>
      </w:r>
    </w:p>
    <w:p w:rsidR="00011D61" w:rsidRDefault="00011D61" w:rsidP="00011D61">
      <w:pPr>
        <w:numPr>
          <w:ilvl w:val="0"/>
          <w:numId w:val="3"/>
        </w:numPr>
        <w:tabs>
          <w:tab w:val="num" w:pos="270"/>
        </w:tabs>
        <w:spacing w:before="120" w:after="120"/>
        <w:ind w:left="0" w:firstLine="0"/>
        <w:jc w:val="both"/>
        <w:rPr>
          <w:iCs/>
          <w:color w:val="333333"/>
        </w:rPr>
      </w:pPr>
      <w:r>
        <w:rPr>
          <w:iCs/>
          <w:color w:val="333333"/>
        </w:rPr>
        <w:t>Quản lý các trang thiết bị văn phòng</w:t>
      </w:r>
      <w:r w:rsidR="00F77356">
        <w:rPr>
          <w:iCs/>
          <w:color w:val="333333"/>
        </w:rPr>
        <w:t>, mua bán văn phòng phẩm</w:t>
      </w:r>
    </w:p>
    <w:p w:rsidR="00691D40" w:rsidRDefault="00691D40" w:rsidP="00011D61">
      <w:pPr>
        <w:numPr>
          <w:ilvl w:val="0"/>
          <w:numId w:val="3"/>
        </w:numPr>
        <w:tabs>
          <w:tab w:val="num" w:pos="270"/>
        </w:tabs>
        <w:spacing w:before="120" w:after="120"/>
        <w:ind w:left="0" w:firstLine="0"/>
        <w:jc w:val="both"/>
        <w:rPr>
          <w:iCs/>
          <w:color w:val="333333"/>
        </w:rPr>
      </w:pPr>
      <w:r>
        <w:rPr>
          <w:iCs/>
          <w:color w:val="333333"/>
        </w:rPr>
        <w:t>Đặt phòng khách sạn, vé máy bay, làm visa cho người lao động nước ngoài</w:t>
      </w:r>
      <w:r w:rsidR="00F77356">
        <w:rPr>
          <w:iCs/>
          <w:color w:val="333333"/>
        </w:rPr>
        <w:t>.</w:t>
      </w:r>
    </w:p>
    <w:p w:rsidR="00691D40" w:rsidRPr="0069521F" w:rsidRDefault="00691D40" w:rsidP="00011D61">
      <w:pPr>
        <w:numPr>
          <w:ilvl w:val="0"/>
          <w:numId w:val="3"/>
        </w:numPr>
        <w:tabs>
          <w:tab w:val="num" w:pos="270"/>
        </w:tabs>
        <w:spacing w:before="120" w:after="120"/>
        <w:ind w:left="0" w:firstLine="0"/>
        <w:jc w:val="both"/>
        <w:rPr>
          <w:iCs/>
          <w:color w:val="333333"/>
        </w:rPr>
      </w:pPr>
      <w:r>
        <w:rPr>
          <w:iCs/>
          <w:color w:val="333333"/>
        </w:rPr>
        <w:t xml:space="preserve">Tổ chức các hoạt động sự kiện cho công ty </w:t>
      </w:r>
      <w:proofErr w:type="gramStart"/>
      <w:r>
        <w:rPr>
          <w:iCs/>
          <w:color w:val="333333"/>
        </w:rPr>
        <w:t>như :</w:t>
      </w:r>
      <w:proofErr w:type="gramEnd"/>
      <w:r>
        <w:rPr>
          <w:iCs/>
          <w:color w:val="333333"/>
        </w:rPr>
        <w:t xml:space="preserve"> Café sáng, tiệc hàng năm và các hoạt động hè.</w:t>
      </w:r>
    </w:p>
    <w:p w:rsidR="00691D40" w:rsidRDefault="00691D40" w:rsidP="00326469">
      <w:pPr>
        <w:spacing w:before="120" w:after="120"/>
        <w:jc w:val="both"/>
        <w:rPr>
          <w:i/>
        </w:rPr>
      </w:pPr>
    </w:p>
    <w:p w:rsidR="00326469" w:rsidRPr="00CF4257" w:rsidRDefault="00691D40" w:rsidP="00326469">
      <w:pPr>
        <w:spacing w:before="120" w:after="120"/>
        <w:jc w:val="both"/>
        <w:rPr>
          <w:iCs/>
          <w:color w:val="333333"/>
        </w:rPr>
      </w:pPr>
      <w:r>
        <w:rPr>
          <w:i/>
        </w:rPr>
        <w:t>Từ 06/2006 đến 04/2011</w:t>
      </w:r>
      <w:r w:rsidR="00326469" w:rsidRPr="009C37E0">
        <w:rPr>
          <w:iCs/>
          <w:color w:val="333333"/>
        </w:rPr>
        <w:tab/>
      </w:r>
      <w:r>
        <w:rPr>
          <w:b/>
          <w:color w:val="0000FF"/>
          <w:lang w:val="en-GB"/>
        </w:rPr>
        <w:t>Chuyên viên nhân sự</w:t>
      </w:r>
    </w:p>
    <w:p w:rsidR="00326469" w:rsidRDefault="00691D40" w:rsidP="00326469">
      <w:pPr>
        <w:spacing w:before="120" w:after="120"/>
        <w:ind w:left="2160" w:firstLine="720"/>
        <w:rPr>
          <w:b/>
          <w:lang w:val="en-GB"/>
        </w:rPr>
      </w:pPr>
      <w:r>
        <w:rPr>
          <w:b/>
          <w:lang w:val="en-GB"/>
        </w:rPr>
        <w:t>Công ty TNHH TOTO Việt Nam</w:t>
      </w:r>
    </w:p>
    <w:p w:rsidR="00691D40" w:rsidRPr="003C4258" w:rsidRDefault="00691D40" w:rsidP="00326469">
      <w:pPr>
        <w:spacing w:before="120" w:after="120"/>
        <w:ind w:left="2160" w:firstLine="720"/>
        <w:rPr>
          <w:i/>
          <w:color w:val="262626" w:themeColor="text1" w:themeTint="D9"/>
          <w:lang w:val="en-GB"/>
        </w:rPr>
      </w:pPr>
      <w:r w:rsidRPr="003C4258">
        <w:rPr>
          <w:i/>
          <w:color w:val="262626" w:themeColor="text1" w:themeTint="D9"/>
          <w:lang w:val="en-GB"/>
        </w:rPr>
        <w:t>(100% vốn của Nhật Bản – Sản xuất sứ vệ sinh cao cấp)</w:t>
      </w:r>
    </w:p>
    <w:p w:rsidR="00326469" w:rsidRPr="003C4258" w:rsidRDefault="00691D40" w:rsidP="00326469">
      <w:pPr>
        <w:spacing w:before="120" w:after="120"/>
        <w:ind w:left="2160" w:firstLine="720"/>
        <w:rPr>
          <w:color w:val="262626" w:themeColor="text1" w:themeTint="D9"/>
          <w:lang w:val="en-GB"/>
        </w:rPr>
      </w:pPr>
      <w:r w:rsidRPr="003C4258">
        <w:rPr>
          <w:color w:val="262626" w:themeColor="text1" w:themeTint="D9"/>
          <w:lang w:val="en-GB"/>
        </w:rPr>
        <w:t>Lô F1 KCN Thăng Long, Đông Anh, Hà Nội</w:t>
      </w:r>
    </w:p>
    <w:p w:rsidR="00326469" w:rsidRPr="003C4258" w:rsidRDefault="00691D40" w:rsidP="00326469">
      <w:pPr>
        <w:spacing w:before="120" w:after="120"/>
        <w:ind w:left="2160" w:firstLine="720"/>
        <w:rPr>
          <w:color w:val="262626" w:themeColor="text1" w:themeTint="D9"/>
          <w:lang w:val="en-GB"/>
        </w:rPr>
      </w:pPr>
      <w:r w:rsidRPr="003C4258">
        <w:rPr>
          <w:color w:val="262626" w:themeColor="text1" w:themeTint="D9"/>
          <w:lang w:val="en-GB"/>
        </w:rPr>
        <w:t>Số lượng</w:t>
      </w:r>
      <w:r w:rsidR="004E6B47" w:rsidRPr="003C4258">
        <w:rPr>
          <w:color w:val="262626" w:themeColor="text1" w:themeTint="D9"/>
          <w:lang w:val="en-GB"/>
        </w:rPr>
        <w:t xml:space="preserve"> </w:t>
      </w:r>
      <w:r w:rsidR="00326469" w:rsidRPr="003C4258">
        <w:rPr>
          <w:color w:val="262626" w:themeColor="text1" w:themeTint="D9"/>
          <w:lang w:val="en-GB"/>
        </w:rPr>
        <w:t>~ 2.200</w:t>
      </w:r>
      <w:r w:rsidRPr="003C4258">
        <w:rPr>
          <w:color w:val="262626" w:themeColor="text1" w:themeTint="D9"/>
          <w:lang w:val="en-GB"/>
        </w:rPr>
        <w:t xml:space="preserve"> lao động</w:t>
      </w:r>
    </w:p>
    <w:p w:rsidR="00326469" w:rsidRPr="00A34D97" w:rsidRDefault="00326469" w:rsidP="00326469">
      <w:pPr>
        <w:spacing w:before="120" w:after="120"/>
        <w:ind w:left="2160" w:firstLine="720"/>
        <w:rPr>
          <w:i/>
          <w:iCs/>
          <w:color w:val="390EF2"/>
          <w:u w:val="single"/>
        </w:rPr>
      </w:pPr>
      <w:r w:rsidRPr="00A34D97">
        <w:rPr>
          <w:i/>
          <w:iCs/>
          <w:color w:val="390EF2"/>
          <w:u w:val="single"/>
        </w:rPr>
        <w:t>http://www.toto.com.vn</w:t>
      </w:r>
    </w:p>
    <w:p w:rsidR="00326469" w:rsidRDefault="00691D40" w:rsidP="00326469">
      <w:pPr>
        <w:spacing w:line="360" w:lineRule="auto"/>
        <w:ind w:left="2160" w:firstLine="720"/>
        <w:jc w:val="both"/>
        <w:rPr>
          <w:b/>
          <w:iCs/>
          <w:color w:val="333333"/>
          <w:u w:val="single"/>
        </w:rPr>
      </w:pPr>
      <w:r>
        <w:rPr>
          <w:b/>
          <w:iCs/>
          <w:color w:val="333333"/>
          <w:u w:val="single"/>
        </w:rPr>
        <w:t>Nhiệm vụ chính</w:t>
      </w:r>
    </w:p>
    <w:p w:rsidR="00691D40" w:rsidRDefault="00691D40" w:rsidP="007D1CE0">
      <w:pPr>
        <w:numPr>
          <w:ilvl w:val="0"/>
          <w:numId w:val="3"/>
        </w:numPr>
        <w:tabs>
          <w:tab w:val="left" w:pos="180"/>
          <w:tab w:val="left" w:pos="270"/>
        </w:tabs>
        <w:spacing w:before="120" w:after="120" w:line="360" w:lineRule="auto"/>
        <w:ind w:left="180" w:hanging="180"/>
        <w:jc w:val="both"/>
        <w:rPr>
          <w:iCs/>
          <w:color w:val="333333"/>
        </w:rPr>
      </w:pPr>
      <w:r>
        <w:rPr>
          <w:iCs/>
          <w:color w:val="333333"/>
        </w:rPr>
        <w:t>Phụ trách, đảm bảo thực hiện tiến trình tuyển dụng cho các phòng ban</w:t>
      </w:r>
      <w:r w:rsidR="004E6B47">
        <w:rPr>
          <w:iCs/>
          <w:color w:val="333333"/>
        </w:rPr>
        <w:t xml:space="preserve"> trong 03 năm (c</w:t>
      </w:r>
      <w:r>
        <w:rPr>
          <w:iCs/>
          <w:color w:val="333333"/>
        </w:rPr>
        <w:t>họn lọc hồ sơ, sơ tuyể</w:t>
      </w:r>
      <w:r w:rsidR="004E6B47">
        <w:rPr>
          <w:iCs/>
          <w:color w:val="333333"/>
        </w:rPr>
        <w:t>n, phỏng vấn, thỏa thuận lương).</w:t>
      </w:r>
    </w:p>
    <w:p w:rsidR="004E6B47" w:rsidRDefault="004E6B47" w:rsidP="007D1CE0">
      <w:pPr>
        <w:numPr>
          <w:ilvl w:val="0"/>
          <w:numId w:val="3"/>
        </w:numPr>
        <w:tabs>
          <w:tab w:val="left" w:pos="180"/>
          <w:tab w:val="left" w:pos="270"/>
        </w:tabs>
        <w:spacing w:before="120" w:after="120" w:line="360" w:lineRule="auto"/>
        <w:ind w:left="180" w:hanging="180"/>
        <w:jc w:val="both"/>
        <w:rPr>
          <w:iCs/>
          <w:color w:val="333333"/>
        </w:rPr>
      </w:pPr>
      <w:r>
        <w:rPr>
          <w:iCs/>
          <w:color w:val="333333"/>
        </w:rPr>
        <w:t>Hướng dẫn đào tạo nộ</w:t>
      </w:r>
      <w:r w:rsidR="007D1CE0">
        <w:rPr>
          <w:iCs/>
          <w:color w:val="333333"/>
        </w:rPr>
        <w:t>i quy công ty, phổ biế</w:t>
      </w:r>
      <w:r w:rsidR="00F77356">
        <w:rPr>
          <w:iCs/>
          <w:color w:val="333333"/>
        </w:rPr>
        <w:t>n</w:t>
      </w:r>
      <w:r w:rsidR="007D1CE0">
        <w:rPr>
          <w:iCs/>
          <w:color w:val="333333"/>
        </w:rPr>
        <w:t xml:space="preserve"> văn hóa doanh nghiệp cho các công nhân viên mới.</w:t>
      </w:r>
    </w:p>
    <w:p w:rsidR="004E6B47" w:rsidRDefault="007D1CE0" w:rsidP="0050132D">
      <w:pPr>
        <w:numPr>
          <w:ilvl w:val="0"/>
          <w:numId w:val="3"/>
        </w:numPr>
        <w:tabs>
          <w:tab w:val="left" w:pos="180"/>
          <w:tab w:val="left" w:pos="270"/>
        </w:tabs>
        <w:spacing w:before="120" w:after="120" w:line="360" w:lineRule="auto"/>
        <w:ind w:left="180" w:hanging="180"/>
        <w:jc w:val="both"/>
        <w:rPr>
          <w:iCs/>
          <w:color w:val="333333"/>
        </w:rPr>
      </w:pPr>
      <w:r>
        <w:rPr>
          <w:iCs/>
          <w:color w:val="333333"/>
        </w:rPr>
        <w:t xml:space="preserve">Cập nhật những thông tin văn bản luật mới liên quan đến luật lao động. </w:t>
      </w:r>
    </w:p>
    <w:p w:rsidR="000642FD" w:rsidRDefault="000642FD" w:rsidP="0050132D">
      <w:pPr>
        <w:numPr>
          <w:ilvl w:val="0"/>
          <w:numId w:val="3"/>
        </w:numPr>
        <w:tabs>
          <w:tab w:val="left" w:pos="180"/>
          <w:tab w:val="left" w:pos="270"/>
        </w:tabs>
        <w:spacing w:before="120" w:after="120" w:line="360" w:lineRule="auto"/>
        <w:ind w:left="180" w:hanging="180"/>
        <w:jc w:val="both"/>
        <w:rPr>
          <w:iCs/>
          <w:color w:val="333333"/>
        </w:rPr>
      </w:pPr>
      <w:r>
        <w:rPr>
          <w:iCs/>
          <w:color w:val="333333"/>
        </w:rPr>
        <w:t>Thực hiện các thủ tục đánh giá cho người lao động sau thử việc và tiến hành ký hợp đồng cho người lao độ</w:t>
      </w:r>
      <w:r w:rsidR="0050132D">
        <w:rPr>
          <w:iCs/>
          <w:color w:val="333333"/>
        </w:rPr>
        <w:t xml:space="preserve">ng. </w:t>
      </w:r>
    </w:p>
    <w:p w:rsidR="000642FD" w:rsidRDefault="000642FD" w:rsidP="0050132D">
      <w:pPr>
        <w:numPr>
          <w:ilvl w:val="0"/>
          <w:numId w:val="3"/>
        </w:numPr>
        <w:tabs>
          <w:tab w:val="left" w:pos="180"/>
          <w:tab w:val="left" w:pos="270"/>
        </w:tabs>
        <w:spacing w:before="120" w:after="120" w:line="360" w:lineRule="auto"/>
        <w:ind w:left="180" w:hanging="180"/>
        <w:jc w:val="both"/>
        <w:rPr>
          <w:iCs/>
          <w:color w:val="333333"/>
        </w:rPr>
      </w:pPr>
      <w:r>
        <w:rPr>
          <w:iCs/>
          <w:color w:val="333333"/>
        </w:rPr>
        <w:t>Theo dõi việc chấm công h</w:t>
      </w:r>
      <w:r w:rsidR="0050132D">
        <w:rPr>
          <w:iCs/>
          <w:color w:val="333333"/>
        </w:rPr>
        <w:t>àng tháng</w:t>
      </w:r>
      <w:proofErr w:type="gramStart"/>
      <w:r w:rsidR="0050132D">
        <w:rPr>
          <w:iCs/>
          <w:color w:val="333333"/>
        </w:rPr>
        <w:t>,  đối</w:t>
      </w:r>
      <w:proofErr w:type="gramEnd"/>
      <w:r w:rsidR="0050132D">
        <w:rPr>
          <w:iCs/>
          <w:color w:val="333333"/>
        </w:rPr>
        <w:t xml:space="preserve"> chiếu với các bộ phận quản lý người lao động trước khi chuyển sang bộ phận tính lương.</w:t>
      </w:r>
    </w:p>
    <w:p w:rsidR="007D1CE0" w:rsidRDefault="007D1CE0" w:rsidP="0050132D">
      <w:pPr>
        <w:numPr>
          <w:ilvl w:val="0"/>
          <w:numId w:val="3"/>
        </w:numPr>
        <w:tabs>
          <w:tab w:val="left" w:pos="180"/>
          <w:tab w:val="left" w:pos="270"/>
        </w:tabs>
        <w:spacing w:before="120" w:after="120" w:line="360" w:lineRule="auto"/>
        <w:ind w:left="180" w:hanging="180"/>
        <w:jc w:val="both"/>
        <w:rPr>
          <w:iCs/>
          <w:color w:val="333333"/>
        </w:rPr>
      </w:pPr>
      <w:r>
        <w:rPr>
          <w:iCs/>
          <w:color w:val="333333"/>
        </w:rPr>
        <w:t>Thực hiện</w:t>
      </w:r>
      <w:r w:rsidR="00811875">
        <w:rPr>
          <w:iCs/>
          <w:color w:val="333333"/>
        </w:rPr>
        <w:t xml:space="preserve"> theo dõi </w:t>
      </w:r>
      <w:r>
        <w:rPr>
          <w:iCs/>
          <w:color w:val="333333"/>
        </w:rPr>
        <w:t>các quyết định khen thưở</w:t>
      </w:r>
      <w:r w:rsidR="000642FD">
        <w:rPr>
          <w:iCs/>
          <w:color w:val="333333"/>
        </w:rPr>
        <w:t>ng, đề bạt, kỷ luật</w:t>
      </w:r>
      <w:r w:rsidR="0050132D">
        <w:rPr>
          <w:iCs/>
          <w:color w:val="333333"/>
        </w:rPr>
        <w:t xml:space="preserve"> lao động</w:t>
      </w:r>
      <w:r w:rsidR="000642FD">
        <w:rPr>
          <w:iCs/>
          <w:color w:val="333333"/>
        </w:rPr>
        <w:t xml:space="preserve"> của người lao động.</w:t>
      </w:r>
    </w:p>
    <w:p w:rsidR="000642FD" w:rsidRDefault="000642FD" w:rsidP="0050132D">
      <w:pPr>
        <w:numPr>
          <w:ilvl w:val="0"/>
          <w:numId w:val="3"/>
        </w:numPr>
        <w:tabs>
          <w:tab w:val="left" w:pos="180"/>
          <w:tab w:val="left" w:pos="270"/>
        </w:tabs>
        <w:spacing w:before="120" w:after="120" w:line="360" w:lineRule="auto"/>
        <w:ind w:left="180" w:hanging="180"/>
        <w:jc w:val="both"/>
        <w:rPr>
          <w:iCs/>
          <w:color w:val="333333"/>
        </w:rPr>
      </w:pPr>
      <w:r>
        <w:rPr>
          <w:iCs/>
          <w:color w:val="333333"/>
        </w:rPr>
        <w:t>Phụ trách theo dõi và thực hiện các thủ tục liên quan đến BHXH cho người lao động và giải quyết các chế độ được hưởng theo quy định của BHXH khi có các trường hợp phát sinh hàng tháng.</w:t>
      </w:r>
    </w:p>
    <w:p w:rsidR="004E6B47" w:rsidRDefault="000642FD" w:rsidP="004E6B47">
      <w:pPr>
        <w:numPr>
          <w:ilvl w:val="0"/>
          <w:numId w:val="3"/>
        </w:numPr>
        <w:tabs>
          <w:tab w:val="left" w:pos="180"/>
          <w:tab w:val="left" w:pos="270"/>
        </w:tabs>
        <w:spacing w:before="120" w:after="120" w:line="360" w:lineRule="auto"/>
        <w:ind w:left="180" w:hanging="180"/>
        <w:jc w:val="both"/>
        <w:rPr>
          <w:iCs/>
          <w:color w:val="333333"/>
        </w:rPr>
      </w:pPr>
      <w:r>
        <w:rPr>
          <w:iCs/>
          <w:color w:val="333333"/>
        </w:rPr>
        <w:t xml:space="preserve">Theo dõi thực hiện tiến trình thanh toán bảo hiểm </w:t>
      </w:r>
      <w:proofErr w:type="gramStart"/>
      <w:r>
        <w:rPr>
          <w:iCs/>
          <w:color w:val="333333"/>
        </w:rPr>
        <w:t>tai</w:t>
      </w:r>
      <w:proofErr w:type="gramEnd"/>
      <w:r>
        <w:rPr>
          <w:iCs/>
          <w:color w:val="333333"/>
        </w:rPr>
        <w:t xml:space="preserve"> nạn 24h cho người lao động</w:t>
      </w:r>
      <w:r w:rsidR="0050132D">
        <w:rPr>
          <w:iCs/>
          <w:color w:val="333333"/>
        </w:rPr>
        <w:t>.</w:t>
      </w:r>
    </w:p>
    <w:p w:rsidR="0093120C" w:rsidRPr="0050132D" w:rsidRDefault="0093120C" w:rsidP="004E6B47">
      <w:pPr>
        <w:numPr>
          <w:ilvl w:val="0"/>
          <w:numId w:val="3"/>
        </w:numPr>
        <w:tabs>
          <w:tab w:val="left" w:pos="180"/>
          <w:tab w:val="left" w:pos="270"/>
        </w:tabs>
        <w:spacing w:before="120" w:after="120" w:line="360" w:lineRule="auto"/>
        <w:ind w:left="180" w:hanging="180"/>
        <w:jc w:val="both"/>
        <w:rPr>
          <w:iCs/>
          <w:color w:val="333333"/>
        </w:rPr>
      </w:pPr>
      <w:r>
        <w:rPr>
          <w:iCs/>
          <w:color w:val="333333"/>
        </w:rPr>
        <w:lastRenderedPageBreak/>
        <w:t>Các hoạt động hành chính của công ty liên quan : quản lý đồng phục, cấp phát văn phòng phẩm, cấp phát nước cho CB CNV và thanh toán với các nhà cung cấp, quản lý việc sử dụng thẻ taxi công ty…</w:t>
      </w:r>
    </w:p>
    <w:p w:rsidR="00691D40" w:rsidRDefault="00691D40" w:rsidP="0050132D">
      <w:pPr>
        <w:spacing w:line="360" w:lineRule="auto"/>
        <w:jc w:val="both"/>
        <w:rPr>
          <w:b/>
          <w:iCs/>
          <w:color w:val="333333"/>
          <w:u w:val="single"/>
        </w:rPr>
      </w:pPr>
    </w:p>
    <w:p w:rsidR="00A34D97" w:rsidRDefault="00A34D97" w:rsidP="00326469">
      <w:pPr>
        <w:spacing w:line="360" w:lineRule="auto"/>
        <w:jc w:val="both"/>
        <w:rPr>
          <w:iCs/>
          <w:color w:val="333333"/>
        </w:rPr>
      </w:pPr>
    </w:p>
    <w:p w:rsidR="00A34D97" w:rsidRDefault="00A34D97" w:rsidP="00326469">
      <w:pPr>
        <w:spacing w:line="360" w:lineRule="auto"/>
        <w:jc w:val="both"/>
        <w:rPr>
          <w:iCs/>
          <w:color w:val="333333"/>
        </w:rPr>
      </w:pPr>
    </w:p>
    <w:p w:rsidR="00A34D97" w:rsidRDefault="00A34D97" w:rsidP="00326469">
      <w:pPr>
        <w:spacing w:line="360" w:lineRule="auto"/>
        <w:jc w:val="both"/>
        <w:rPr>
          <w:iCs/>
          <w:color w:val="333333"/>
        </w:rPr>
      </w:pPr>
    </w:p>
    <w:p w:rsidR="00326469" w:rsidRPr="009C37E0" w:rsidRDefault="00492295" w:rsidP="00326469">
      <w:pPr>
        <w:spacing w:line="360" w:lineRule="auto"/>
        <w:jc w:val="both"/>
        <w:rPr>
          <w:iCs/>
          <w:color w:val="333333"/>
        </w:rPr>
      </w:pPr>
      <w:r>
        <w:rPr>
          <w:iCs/>
          <w:noProof/>
          <w:color w:val="333333"/>
          <w:lang w:val="en-GB" w:eastAsia="en-GB"/>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102870</wp:posOffset>
                </wp:positionV>
                <wp:extent cx="6515100" cy="0"/>
                <wp:effectExtent l="7620" t="5080" r="11430" b="1397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B8F0E9A"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1pt" to="7in,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hOFA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" strokecolor="#669"/>
            </w:pict>
          </mc:Fallback>
        </mc:AlternateContent>
      </w:r>
      <w:r w:rsidR="00326469" w:rsidRPr="009C37E0">
        <w:rPr>
          <w:iCs/>
          <w:color w:val="333333"/>
        </w:rPr>
        <w:tab/>
      </w:r>
      <w:r w:rsidR="00326469" w:rsidRPr="009C37E0">
        <w:rPr>
          <w:iCs/>
          <w:color w:val="333333"/>
        </w:rPr>
        <w:tab/>
      </w:r>
      <w:r w:rsidR="00326469" w:rsidRPr="009C37E0">
        <w:rPr>
          <w:iCs/>
          <w:color w:val="333333"/>
        </w:rPr>
        <w:tab/>
      </w:r>
      <w:r w:rsidR="00326469" w:rsidRPr="009C37E0">
        <w:rPr>
          <w:iCs/>
          <w:color w:val="333333"/>
        </w:rPr>
        <w:tab/>
      </w:r>
      <w:r w:rsidR="00326469" w:rsidRPr="009C37E0">
        <w:rPr>
          <w:iCs/>
          <w:color w:val="333333"/>
        </w:rPr>
        <w:tab/>
      </w:r>
    </w:p>
    <w:p w:rsidR="00326469" w:rsidRPr="008D5AE4" w:rsidRDefault="0050132D" w:rsidP="008D5AE4">
      <w:pPr>
        <w:ind w:left="360"/>
        <w:rPr>
          <w:b/>
          <w:bCs/>
          <w:color w:val="000080"/>
        </w:rPr>
      </w:pPr>
      <w:r>
        <w:rPr>
          <w:rStyle w:val="Strong"/>
          <w:color w:val="000080"/>
        </w:rPr>
        <w:t>KỸ NĂNG LÀM VIỆC</w:t>
      </w:r>
    </w:p>
    <w:p w:rsidR="00326469" w:rsidRPr="008D5AE4" w:rsidRDefault="0050132D" w:rsidP="008D5AE4">
      <w:pPr>
        <w:pStyle w:val="ListParagraph"/>
        <w:numPr>
          <w:ilvl w:val="0"/>
          <w:numId w:val="5"/>
        </w:numPr>
        <w:tabs>
          <w:tab w:val="left" w:pos="180"/>
          <w:tab w:val="left" w:pos="270"/>
        </w:tabs>
        <w:spacing w:before="120" w:after="120" w:line="360" w:lineRule="auto"/>
        <w:jc w:val="both"/>
        <w:rPr>
          <w:iCs/>
          <w:color w:val="333333"/>
        </w:rPr>
      </w:pPr>
      <w:r w:rsidRPr="008D5AE4">
        <w:rPr>
          <w:iCs/>
          <w:color w:val="333333"/>
        </w:rPr>
        <w:t>Kỹ năng giao tiếp</w:t>
      </w:r>
      <w:r w:rsidR="00A34D97">
        <w:rPr>
          <w:iCs/>
          <w:color w:val="333333"/>
        </w:rPr>
        <w:t xml:space="preserve"> và làm việc</w:t>
      </w:r>
      <w:r w:rsidRPr="008D5AE4">
        <w:rPr>
          <w:iCs/>
          <w:color w:val="333333"/>
        </w:rPr>
        <w:t xml:space="preserve"> bằng tiếng Anh tốt. </w:t>
      </w:r>
    </w:p>
    <w:p w:rsidR="00326469" w:rsidRPr="008D5AE4" w:rsidRDefault="0050132D" w:rsidP="008D5AE4">
      <w:pPr>
        <w:pStyle w:val="ListParagraph"/>
        <w:numPr>
          <w:ilvl w:val="0"/>
          <w:numId w:val="5"/>
        </w:numPr>
        <w:tabs>
          <w:tab w:val="left" w:pos="180"/>
          <w:tab w:val="left" w:pos="270"/>
        </w:tabs>
        <w:spacing w:before="120" w:after="120" w:line="360" w:lineRule="auto"/>
        <w:jc w:val="both"/>
        <w:rPr>
          <w:bCs/>
          <w:iCs/>
          <w:color w:val="333333"/>
        </w:rPr>
      </w:pPr>
      <w:r w:rsidRPr="008D5AE4">
        <w:rPr>
          <w:bCs/>
          <w:iCs/>
          <w:color w:val="333333"/>
        </w:rPr>
        <w:t xml:space="preserve">Kỹ năng sử dụng các phần mềm văn phòng tốt (Word, Excel, Power Point) </w:t>
      </w:r>
    </w:p>
    <w:p w:rsidR="00322C8D" w:rsidRPr="008D5AE4" w:rsidRDefault="00DF4F9C" w:rsidP="008D5AE4">
      <w:pPr>
        <w:pStyle w:val="ListParagraph"/>
        <w:numPr>
          <w:ilvl w:val="0"/>
          <w:numId w:val="5"/>
        </w:numPr>
        <w:tabs>
          <w:tab w:val="left" w:pos="180"/>
          <w:tab w:val="left" w:pos="270"/>
        </w:tabs>
        <w:spacing w:before="120" w:after="120" w:line="360" w:lineRule="auto"/>
        <w:jc w:val="both"/>
        <w:rPr>
          <w:bCs/>
          <w:iCs/>
          <w:color w:val="333333"/>
        </w:rPr>
      </w:pPr>
      <w:r w:rsidRPr="008D5AE4">
        <w:rPr>
          <w:bCs/>
          <w:iCs/>
          <w:color w:val="333333"/>
        </w:rPr>
        <w:t>Đã từng sử dụng và tham gia xây dựng các công cụ phần mềm quản lý nhân sự với số lượng nhân sự lớn.</w:t>
      </w:r>
    </w:p>
    <w:p w:rsidR="00DF4F9C" w:rsidRPr="008D5AE4" w:rsidRDefault="00DF4F9C" w:rsidP="008D5AE4">
      <w:pPr>
        <w:pStyle w:val="ListParagraph"/>
        <w:numPr>
          <w:ilvl w:val="0"/>
          <w:numId w:val="5"/>
        </w:numPr>
        <w:tabs>
          <w:tab w:val="left" w:pos="180"/>
          <w:tab w:val="left" w:pos="270"/>
        </w:tabs>
        <w:spacing w:before="120" w:after="120" w:line="360" w:lineRule="auto"/>
        <w:jc w:val="both"/>
        <w:rPr>
          <w:bCs/>
          <w:iCs/>
          <w:color w:val="333333"/>
        </w:rPr>
      </w:pPr>
      <w:r w:rsidRPr="008D5AE4">
        <w:rPr>
          <w:bCs/>
          <w:iCs/>
          <w:color w:val="333333"/>
        </w:rPr>
        <w:t>Khả năng làm việc độc lậ</w:t>
      </w:r>
      <w:r w:rsidR="009B0876" w:rsidRPr="008D5AE4">
        <w:rPr>
          <w:bCs/>
          <w:iCs/>
          <w:color w:val="333333"/>
        </w:rPr>
        <w:t>p và chịu được áp lực cao.</w:t>
      </w:r>
    </w:p>
    <w:p w:rsidR="00DF4F9C" w:rsidRPr="008D5AE4" w:rsidRDefault="009B0876" w:rsidP="008D5AE4">
      <w:pPr>
        <w:pStyle w:val="ListParagraph"/>
        <w:numPr>
          <w:ilvl w:val="0"/>
          <w:numId w:val="5"/>
        </w:numPr>
        <w:tabs>
          <w:tab w:val="left" w:pos="180"/>
          <w:tab w:val="left" w:pos="270"/>
        </w:tabs>
        <w:spacing w:before="120" w:after="120" w:line="360" w:lineRule="auto"/>
        <w:jc w:val="both"/>
        <w:rPr>
          <w:bCs/>
          <w:iCs/>
          <w:color w:val="333333"/>
        </w:rPr>
      </w:pPr>
      <w:r w:rsidRPr="008D5AE4">
        <w:rPr>
          <w:bCs/>
          <w:iCs/>
          <w:color w:val="333333"/>
        </w:rPr>
        <w:t>Khả năng tổ chức và lập kế hoạch làm việc tốt và chi tiết.</w:t>
      </w:r>
    </w:p>
    <w:p w:rsidR="009B0876" w:rsidRPr="008D5AE4" w:rsidRDefault="009B0876" w:rsidP="008D5AE4">
      <w:pPr>
        <w:pStyle w:val="ListParagraph"/>
        <w:numPr>
          <w:ilvl w:val="0"/>
          <w:numId w:val="5"/>
        </w:numPr>
        <w:tabs>
          <w:tab w:val="left" w:pos="180"/>
          <w:tab w:val="left" w:pos="270"/>
        </w:tabs>
        <w:spacing w:before="120" w:after="120" w:line="360" w:lineRule="auto"/>
        <w:jc w:val="both"/>
        <w:rPr>
          <w:bCs/>
          <w:iCs/>
          <w:color w:val="333333"/>
        </w:rPr>
      </w:pPr>
      <w:r w:rsidRPr="008D5AE4">
        <w:rPr>
          <w:bCs/>
          <w:iCs/>
          <w:color w:val="333333"/>
        </w:rPr>
        <w:t>Hòa đồng và có khả năng kết hợp khi làm việc theo nhóm.</w:t>
      </w:r>
    </w:p>
    <w:p w:rsidR="009B0876" w:rsidRPr="008D5AE4" w:rsidRDefault="009B0876" w:rsidP="008D5AE4">
      <w:pPr>
        <w:pStyle w:val="ListParagraph"/>
        <w:numPr>
          <w:ilvl w:val="0"/>
          <w:numId w:val="5"/>
        </w:numPr>
        <w:tabs>
          <w:tab w:val="left" w:pos="180"/>
          <w:tab w:val="left" w:pos="270"/>
        </w:tabs>
        <w:spacing w:before="120" w:after="120" w:line="360" w:lineRule="auto"/>
        <w:jc w:val="both"/>
        <w:rPr>
          <w:bCs/>
          <w:iCs/>
          <w:color w:val="333333"/>
        </w:rPr>
      </w:pPr>
      <w:r w:rsidRPr="008D5AE4">
        <w:rPr>
          <w:bCs/>
          <w:iCs/>
          <w:color w:val="333333"/>
        </w:rPr>
        <w:t>Có kinh nghiệm và kỹ năng tổ chức các hoạt động tập thể</w:t>
      </w:r>
      <w:r w:rsidR="008D5AE4" w:rsidRPr="008D5AE4">
        <w:rPr>
          <w:bCs/>
          <w:iCs/>
          <w:color w:val="333333"/>
        </w:rPr>
        <w:t xml:space="preserve"> &amp; </w:t>
      </w:r>
      <w:r w:rsidRPr="008D5AE4">
        <w:rPr>
          <w:bCs/>
          <w:iCs/>
          <w:color w:val="333333"/>
        </w:rPr>
        <w:t>các sự kiện</w:t>
      </w:r>
      <w:r w:rsidR="008D5AE4" w:rsidRPr="008D5AE4">
        <w:rPr>
          <w:bCs/>
          <w:iCs/>
          <w:color w:val="333333"/>
        </w:rPr>
        <w:t xml:space="preserve"> giải trí vớ</w:t>
      </w:r>
      <w:r w:rsidR="008D5AE4">
        <w:rPr>
          <w:bCs/>
          <w:iCs/>
          <w:color w:val="333333"/>
        </w:rPr>
        <w:t xml:space="preserve">i tính chi tiết </w:t>
      </w:r>
      <w:r w:rsidR="008D5AE4" w:rsidRPr="008D5AE4">
        <w:rPr>
          <w:bCs/>
          <w:iCs/>
          <w:color w:val="333333"/>
        </w:rPr>
        <w:t>và sáng tạo.</w:t>
      </w:r>
    </w:p>
    <w:p w:rsidR="00326469" w:rsidRPr="009C37E0" w:rsidRDefault="00492295" w:rsidP="008D5AE4">
      <w:pPr>
        <w:rPr>
          <w:b/>
          <w:i/>
          <w:color w:val="333333"/>
        </w:rPr>
      </w:pPr>
      <w:r>
        <w:rPr>
          <w:b/>
          <w:i/>
          <w:noProof/>
          <w:color w:val="333333"/>
          <w:lang w:val="en-GB" w:eastAsia="en-GB"/>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236220</wp:posOffset>
                </wp:positionV>
                <wp:extent cx="6515100" cy="0"/>
                <wp:effectExtent l="7620" t="5715" r="11430" b="1333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05566D6"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6pt" to="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frnFA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" strokecolor="#669"/>
            </w:pict>
          </mc:Fallback>
        </mc:AlternateContent>
      </w:r>
      <w:r w:rsidR="00326469" w:rsidRPr="009C37E0">
        <w:rPr>
          <w:b/>
          <w:i/>
          <w:color w:val="333333"/>
        </w:rPr>
        <w:br/>
      </w:r>
    </w:p>
    <w:p w:rsidR="00326469" w:rsidRPr="00F51C08" w:rsidRDefault="00D04DBB" w:rsidP="00326469">
      <w:pPr>
        <w:rPr>
          <w:b/>
          <w:color w:val="000080"/>
        </w:rPr>
      </w:pPr>
      <w:r>
        <w:rPr>
          <w:b/>
          <w:color w:val="000080"/>
        </w:rPr>
        <w:t xml:space="preserve">PHONG </w:t>
      </w:r>
      <w:proofErr w:type="gramStart"/>
      <w:r>
        <w:rPr>
          <w:b/>
          <w:color w:val="000080"/>
        </w:rPr>
        <w:t>CÁCH  LÀM</w:t>
      </w:r>
      <w:proofErr w:type="gramEnd"/>
      <w:r>
        <w:rPr>
          <w:b/>
          <w:color w:val="000080"/>
        </w:rPr>
        <w:t xml:space="preserve"> VIỆC</w:t>
      </w:r>
      <w:r w:rsidR="00326469" w:rsidRPr="00F51C08">
        <w:rPr>
          <w:b/>
          <w:color w:val="000080"/>
        </w:rPr>
        <w:t xml:space="preserve">: </w:t>
      </w:r>
    </w:p>
    <w:p w:rsidR="00326469" w:rsidRPr="009C37E0" w:rsidRDefault="00326469" w:rsidP="00326469">
      <w:pPr>
        <w:rPr>
          <w:b/>
          <w:color w:val="333333"/>
        </w:rPr>
      </w:pPr>
    </w:p>
    <w:p w:rsidR="00D04DBB" w:rsidRPr="00A561E1" w:rsidRDefault="00D04DBB" w:rsidP="00A561E1">
      <w:pPr>
        <w:pStyle w:val="ListParagraph"/>
        <w:numPr>
          <w:ilvl w:val="0"/>
          <w:numId w:val="6"/>
        </w:numPr>
        <w:tabs>
          <w:tab w:val="left" w:pos="180"/>
          <w:tab w:val="left" w:pos="270"/>
        </w:tabs>
        <w:spacing w:before="120" w:after="120" w:line="360" w:lineRule="auto"/>
        <w:jc w:val="both"/>
        <w:rPr>
          <w:bCs/>
          <w:iCs/>
          <w:color w:val="333333"/>
        </w:rPr>
      </w:pPr>
      <w:r w:rsidRPr="00A561E1">
        <w:rPr>
          <w:bCs/>
          <w:iCs/>
          <w:color w:val="333333"/>
        </w:rPr>
        <w:t>Luôn cố gắng hoàn thành tốt các trọng trách cấp trên giao phó</w:t>
      </w:r>
      <w:r w:rsidR="00A561E1">
        <w:rPr>
          <w:bCs/>
          <w:iCs/>
          <w:color w:val="333333"/>
        </w:rPr>
        <w:t xml:space="preserve"> và phải đúng</w:t>
      </w:r>
      <w:r w:rsidRPr="00A561E1">
        <w:rPr>
          <w:bCs/>
          <w:iCs/>
          <w:color w:val="333333"/>
        </w:rPr>
        <w:t xml:space="preserve"> tiến độ. Cẩn thận, linh hoạt, thái độ làm việ</w:t>
      </w:r>
      <w:r w:rsidR="008A4351">
        <w:rPr>
          <w:bCs/>
          <w:iCs/>
          <w:color w:val="333333"/>
        </w:rPr>
        <w:t xml:space="preserve">c nghiêm </w:t>
      </w:r>
      <w:proofErr w:type="gramStart"/>
      <w:r w:rsidR="008A4351">
        <w:rPr>
          <w:bCs/>
          <w:iCs/>
          <w:color w:val="333333"/>
        </w:rPr>
        <w:t>túc  và</w:t>
      </w:r>
      <w:proofErr w:type="gramEnd"/>
      <w:r w:rsidR="008A4351">
        <w:rPr>
          <w:bCs/>
          <w:iCs/>
          <w:color w:val="333333"/>
        </w:rPr>
        <w:t xml:space="preserve"> </w:t>
      </w:r>
      <w:r w:rsidR="00F77356">
        <w:rPr>
          <w:bCs/>
          <w:iCs/>
          <w:color w:val="333333"/>
        </w:rPr>
        <w:t>tinh thần trách nhiệm cao.</w:t>
      </w:r>
    </w:p>
    <w:p w:rsidR="00A561E1" w:rsidRPr="00A561E1" w:rsidRDefault="00D04DBB" w:rsidP="00A561E1">
      <w:pPr>
        <w:pStyle w:val="ListParagraph"/>
        <w:numPr>
          <w:ilvl w:val="0"/>
          <w:numId w:val="6"/>
        </w:numPr>
        <w:tabs>
          <w:tab w:val="left" w:pos="180"/>
          <w:tab w:val="left" w:pos="270"/>
        </w:tabs>
        <w:spacing w:before="120" w:after="120" w:line="360" w:lineRule="auto"/>
        <w:jc w:val="both"/>
        <w:rPr>
          <w:bCs/>
          <w:iCs/>
          <w:color w:val="333333"/>
        </w:rPr>
      </w:pPr>
      <w:r w:rsidRPr="00A561E1">
        <w:rPr>
          <w:bCs/>
          <w:iCs/>
          <w:color w:val="333333"/>
        </w:rPr>
        <w:t>Kết quả công việc sẽ phản ánh chất lượng công việc của bạn và s</w:t>
      </w:r>
      <w:r w:rsidR="00A561E1" w:rsidRPr="00A561E1">
        <w:rPr>
          <w:bCs/>
          <w:iCs/>
          <w:color w:val="333333"/>
        </w:rPr>
        <w:t>ẽ phả</w:t>
      </w:r>
      <w:r w:rsidR="00A561E1">
        <w:rPr>
          <w:bCs/>
          <w:iCs/>
          <w:color w:val="333333"/>
        </w:rPr>
        <w:t>n ánh khả năng xử lý vấn đề của bạn</w:t>
      </w:r>
    </w:p>
    <w:p w:rsidR="00326469" w:rsidRPr="00F51C08" w:rsidRDefault="00492295" w:rsidP="00326469">
      <w:pPr>
        <w:spacing w:line="360" w:lineRule="auto"/>
        <w:jc w:val="both"/>
        <w:rPr>
          <w:rFonts w:ascii="Arial" w:hAnsi="Arial" w:cs="Arial"/>
          <w:b/>
          <w:bCs/>
          <w:iCs/>
          <w:color w:val="000080"/>
          <w:szCs w:val="28"/>
          <w:u w:val="single"/>
        </w:rPr>
      </w:pPr>
      <w:r>
        <w:rPr>
          <w:rFonts w:ascii="Arial" w:hAnsi="Arial" w:cs="Arial"/>
          <w:b/>
          <w:bCs/>
          <w:iCs/>
          <w:noProof/>
          <w:color w:val="000080"/>
          <w:szCs w:val="28"/>
          <w:u w:val="single"/>
          <w:lang w:val="en-GB" w:eastAsia="en-GB"/>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99060</wp:posOffset>
                </wp:positionV>
                <wp:extent cx="6515100" cy="0"/>
                <wp:effectExtent l="7620" t="11430" r="11430" b="762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2BD7E73"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51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I5Ew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" strokecolor="#669"/>
            </w:pict>
          </mc:Fallback>
        </mc:AlternateContent>
      </w:r>
    </w:p>
    <w:p w:rsidR="00326469" w:rsidRPr="00A561E1" w:rsidRDefault="00A561E1" w:rsidP="00326469">
      <w:pPr>
        <w:spacing w:line="360" w:lineRule="auto"/>
        <w:jc w:val="both"/>
        <w:rPr>
          <w:b/>
          <w:bCs/>
          <w:iCs/>
          <w:color w:val="000080"/>
        </w:rPr>
      </w:pPr>
      <w:r>
        <w:rPr>
          <w:b/>
          <w:bCs/>
          <w:iCs/>
          <w:color w:val="000080"/>
        </w:rPr>
        <w:t>THAM VẤN</w:t>
      </w:r>
      <w:r w:rsidR="00326469" w:rsidRPr="00F51C08">
        <w:rPr>
          <w:b/>
          <w:bCs/>
          <w:iCs/>
          <w:color w:val="000080"/>
        </w:rPr>
        <w:t>:</w:t>
      </w:r>
    </w:p>
    <w:p w:rsidR="00326469" w:rsidRDefault="00326469" w:rsidP="00326469">
      <w:pPr>
        <w:numPr>
          <w:ilvl w:val="0"/>
          <w:numId w:val="2"/>
        </w:numPr>
        <w:spacing w:line="360" w:lineRule="auto"/>
        <w:jc w:val="both"/>
        <w:rPr>
          <w:b/>
          <w:iCs/>
          <w:color w:val="333333"/>
        </w:rPr>
      </w:pPr>
      <w:r>
        <w:rPr>
          <w:b/>
          <w:iCs/>
          <w:color w:val="333333"/>
        </w:rPr>
        <w:t>M</w:t>
      </w:r>
      <w:r w:rsidR="00A561E1">
        <w:rPr>
          <w:b/>
          <w:iCs/>
          <w:color w:val="333333"/>
        </w:rPr>
        <w:t>s Nguyễn Thị Vân Anh</w:t>
      </w:r>
      <w:r w:rsidRPr="009C37E0">
        <w:rPr>
          <w:b/>
          <w:iCs/>
          <w:color w:val="333333"/>
        </w:rPr>
        <w:t>.</w:t>
      </w:r>
    </w:p>
    <w:p w:rsidR="00A561E1" w:rsidRDefault="00C6469B" w:rsidP="00A561E1">
      <w:pPr>
        <w:spacing w:line="360" w:lineRule="auto"/>
        <w:ind w:left="720"/>
        <w:jc w:val="both"/>
        <w:rPr>
          <w:b/>
          <w:iCs/>
          <w:color w:val="333333"/>
        </w:rPr>
      </w:pPr>
      <w:r>
        <w:rPr>
          <w:b/>
          <w:iCs/>
          <w:color w:val="333333"/>
        </w:rPr>
        <w:t>Tổng quản lý</w:t>
      </w:r>
      <w:r w:rsidR="00A561E1">
        <w:rPr>
          <w:b/>
          <w:iCs/>
          <w:color w:val="333333"/>
        </w:rPr>
        <w:t xml:space="preserve"> nhân sự </w:t>
      </w:r>
    </w:p>
    <w:p w:rsidR="00326469" w:rsidRDefault="00A561E1" w:rsidP="00326469">
      <w:pPr>
        <w:spacing w:line="360" w:lineRule="auto"/>
        <w:ind w:firstLine="720"/>
        <w:jc w:val="both"/>
        <w:rPr>
          <w:iCs/>
          <w:color w:val="333333"/>
        </w:rPr>
      </w:pPr>
      <w:r>
        <w:rPr>
          <w:iCs/>
          <w:color w:val="333333"/>
        </w:rPr>
        <w:t>Công ty TNHH TOTO Việt Nam</w:t>
      </w:r>
      <w:r w:rsidR="00326469">
        <w:rPr>
          <w:iCs/>
          <w:color w:val="333333"/>
        </w:rPr>
        <w:t>.</w:t>
      </w:r>
    </w:p>
    <w:p w:rsidR="00326469" w:rsidRDefault="0042105A" w:rsidP="00326469">
      <w:pPr>
        <w:spacing w:line="360" w:lineRule="auto"/>
        <w:ind w:firstLine="720"/>
        <w:jc w:val="both"/>
        <w:rPr>
          <w:iCs/>
          <w:color w:val="333333"/>
        </w:rPr>
      </w:pPr>
      <w:r>
        <w:rPr>
          <w:iCs/>
          <w:color w:val="333333"/>
        </w:rPr>
        <w:t>Lô F1- KCN Thăng Long, Đông Anh, Hà Nội</w:t>
      </w:r>
    </w:p>
    <w:p w:rsidR="00326469" w:rsidRPr="0042105A" w:rsidRDefault="00326469" w:rsidP="0042105A">
      <w:pPr>
        <w:spacing w:line="360" w:lineRule="auto"/>
        <w:ind w:firstLine="720"/>
        <w:jc w:val="both"/>
        <w:rPr>
          <w:iCs/>
          <w:color w:val="333333"/>
        </w:rPr>
      </w:pPr>
      <w:r w:rsidRPr="003F5AE6">
        <w:rPr>
          <w:iCs/>
          <w:color w:val="333333"/>
        </w:rPr>
        <w:t>Tel:</w:t>
      </w:r>
      <w:r>
        <w:rPr>
          <w:iCs/>
          <w:color w:val="333333"/>
        </w:rPr>
        <w:t xml:space="preserve"> </w:t>
      </w:r>
      <w:r w:rsidR="00C6469B">
        <w:rPr>
          <w:iCs/>
          <w:color w:val="333333"/>
        </w:rPr>
        <w:t>(84-04)38811926 – 0912 208 909</w:t>
      </w:r>
    </w:p>
    <w:p w:rsidR="00326469" w:rsidRDefault="00C6469B" w:rsidP="00326469">
      <w:pPr>
        <w:numPr>
          <w:ilvl w:val="0"/>
          <w:numId w:val="2"/>
        </w:numPr>
        <w:spacing w:line="360" w:lineRule="auto"/>
        <w:jc w:val="both"/>
        <w:rPr>
          <w:b/>
          <w:iCs/>
          <w:color w:val="333333"/>
        </w:rPr>
      </w:pPr>
      <w:r>
        <w:rPr>
          <w:b/>
          <w:iCs/>
          <w:color w:val="333333"/>
        </w:rPr>
        <w:t>Mr Hoàng Ngọc Hậu</w:t>
      </w:r>
    </w:p>
    <w:p w:rsidR="004B0C93" w:rsidRDefault="004B0C93" w:rsidP="004B0C93">
      <w:pPr>
        <w:spacing w:line="360" w:lineRule="auto"/>
        <w:ind w:left="720"/>
        <w:jc w:val="both"/>
        <w:rPr>
          <w:b/>
          <w:iCs/>
          <w:color w:val="333333"/>
        </w:rPr>
      </w:pPr>
      <w:r>
        <w:rPr>
          <w:b/>
          <w:iCs/>
          <w:color w:val="333333"/>
        </w:rPr>
        <w:t>Trưở</w:t>
      </w:r>
      <w:r w:rsidR="00C6469B">
        <w:rPr>
          <w:b/>
          <w:iCs/>
          <w:color w:val="333333"/>
        </w:rPr>
        <w:t>ng bộ phận phái cử</w:t>
      </w:r>
      <w:r w:rsidR="0047738C">
        <w:rPr>
          <w:b/>
          <w:iCs/>
          <w:color w:val="333333"/>
        </w:rPr>
        <w:t xml:space="preserve"> </w:t>
      </w:r>
      <w:proofErr w:type="gramStart"/>
      <w:r w:rsidR="0047738C">
        <w:rPr>
          <w:b/>
          <w:iCs/>
          <w:color w:val="333333"/>
        </w:rPr>
        <w:t>( Ex</w:t>
      </w:r>
      <w:proofErr w:type="gramEnd"/>
      <w:r w:rsidR="0047738C">
        <w:rPr>
          <w:b/>
          <w:iCs/>
          <w:color w:val="333333"/>
        </w:rPr>
        <w:t>)</w:t>
      </w:r>
    </w:p>
    <w:p w:rsidR="00055CE6" w:rsidRDefault="004B0C93" w:rsidP="00055CE6">
      <w:pPr>
        <w:spacing w:line="360" w:lineRule="auto"/>
        <w:ind w:firstLine="720"/>
        <w:jc w:val="both"/>
        <w:rPr>
          <w:iCs/>
          <w:color w:val="333333"/>
        </w:rPr>
      </w:pPr>
      <w:r w:rsidRPr="004B0C93">
        <w:rPr>
          <w:iCs/>
          <w:color w:val="333333"/>
        </w:rPr>
        <w:t xml:space="preserve">Công ty TNHH OSPV </w:t>
      </w:r>
    </w:p>
    <w:p w:rsidR="00055CE6" w:rsidRDefault="00055CE6" w:rsidP="00055CE6">
      <w:pPr>
        <w:spacing w:line="360" w:lineRule="auto"/>
        <w:ind w:firstLine="720"/>
        <w:jc w:val="both"/>
        <w:rPr>
          <w:iCs/>
          <w:color w:val="333333"/>
        </w:rPr>
      </w:pPr>
      <w:r>
        <w:rPr>
          <w:iCs/>
          <w:color w:val="333333"/>
        </w:rPr>
        <w:lastRenderedPageBreak/>
        <w:t>P12</w:t>
      </w:r>
      <w:r w:rsidR="00264EE1">
        <w:rPr>
          <w:iCs/>
          <w:color w:val="333333"/>
        </w:rPr>
        <w:t>P</w:t>
      </w:r>
      <w:r>
        <w:rPr>
          <w:iCs/>
          <w:color w:val="333333"/>
        </w:rPr>
        <w:t xml:space="preserve"> T12 Tòa nhà Center Building, Số 1 Nguyễn Huy Tưởng Thanh Xuân Hà Nội</w:t>
      </w:r>
    </w:p>
    <w:p w:rsidR="0047738C" w:rsidRPr="00813015" w:rsidRDefault="00055CE6" w:rsidP="0047738C">
      <w:pPr>
        <w:spacing w:line="360" w:lineRule="auto"/>
        <w:ind w:firstLine="720"/>
        <w:jc w:val="both"/>
        <w:rPr>
          <w:iCs/>
          <w:color w:val="333333"/>
        </w:rPr>
      </w:pPr>
      <w:r>
        <w:rPr>
          <w:iCs/>
          <w:color w:val="333333"/>
        </w:rPr>
        <w:t>Tel: 0988 094 882</w:t>
      </w:r>
    </w:p>
    <w:p w:rsidR="0047738C" w:rsidRDefault="0047738C" w:rsidP="0047738C">
      <w:pPr>
        <w:numPr>
          <w:ilvl w:val="0"/>
          <w:numId w:val="2"/>
        </w:numPr>
        <w:spacing w:line="360" w:lineRule="auto"/>
        <w:jc w:val="both"/>
        <w:rPr>
          <w:b/>
          <w:iCs/>
          <w:color w:val="333333"/>
        </w:rPr>
      </w:pPr>
      <w:bookmarkStart w:id="1" w:name="_Hlk14868681"/>
      <w:r>
        <w:rPr>
          <w:b/>
          <w:iCs/>
          <w:color w:val="333333"/>
        </w:rPr>
        <w:t>Ms Đinh Thị Liên Hương</w:t>
      </w:r>
    </w:p>
    <w:p w:rsidR="0047738C" w:rsidRDefault="0047738C" w:rsidP="0047738C">
      <w:pPr>
        <w:spacing w:line="360" w:lineRule="auto"/>
        <w:ind w:left="720"/>
        <w:jc w:val="both"/>
        <w:rPr>
          <w:b/>
          <w:iCs/>
          <w:color w:val="333333"/>
        </w:rPr>
      </w:pPr>
      <w:r>
        <w:rPr>
          <w:b/>
          <w:iCs/>
          <w:color w:val="333333"/>
        </w:rPr>
        <w:t xml:space="preserve">Phó Tổng giám đốc </w:t>
      </w:r>
    </w:p>
    <w:p w:rsidR="0047738C" w:rsidRDefault="0047738C" w:rsidP="0047738C">
      <w:pPr>
        <w:spacing w:line="360" w:lineRule="auto"/>
        <w:ind w:firstLine="720"/>
        <w:jc w:val="both"/>
        <w:rPr>
          <w:iCs/>
          <w:color w:val="333333"/>
        </w:rPr>
      </w:pPr>
      <w:r w:rsidRPr="004B0C93">
        <w:rPr>
          <w:iCs/>
          <w:color w:val="333333"/>
        </w:rPr>
        <w:t xml:space="preserve">Công ty TNHH OSPV </w:t>
      </w:r>
    </w:p>
    <w:p w:rsidR="0047738C" w:rsidRDefault="0047738C" w:rsidP="0047738C">
      <w:pPr>
        <w:spacing w:line="360" w:lineRule="auto"/>
        <w:ind w:firstLine="720"/>
        <w:jc w:val="both"/>
        <w:rPr>
          <w:iCs/>
          <w:color w:val="333333"/>
        </w:rPr>
      </w:pPr>
      <w:r>
        <w:rPr>
          <w:iCs/>
          <w:color w:val="333333"/>
        </w:rPr>
        <w:t>P12 T12 Tòa nhà Center Building, Số 1 Nguyễn Huy Tưởng Thanh Xuân Hà Nội</w:t>
      </w:r>
    </w:p>
    <w:p w:rsidR="0047738C" w:rsidRPr="00813015" w:rsidRDefault="0047738C" w:rsidP="0047738C">
      <w:pPr>
        <w:spacing w:line="360" w:lineRule="auto"/>
        <w:ind w:firstLine="720"/>
        <w:jc w:val="both"/>
        <w:rPr>
          <w:iCs/>
          <w:color w:val="333333"/>
        </w:rPr>
      </w:pPr>
      <w:r>
        <w:rPr>
          <w:iCs/>
          <w:color w:val="333333"/>
        </w:rPr>
        <w:t>Tel: 0913 281 677</w:t>
      </w:r>
    </w:p>
    <w:bookmarkEnd w:id="1"/>
    <w:p w:rsidR="00055CE6" w:rsidRPr="004B0C93" w:rsidRDefault="00055CE6" w:rsidP="004B0C93">
      <w:pPr>
        <w:spacing w:line="360" w:lineRule="auto"/>
        <w:ind w:firstLine="720"/>
        <w:jc w:val="both"/>
        <w:rPr>
          <w:iCs/>
          <w:color w:val="333333"/>
        </w:rPr>
      </w:pPr>
    </w:p>
    <w:p w:rsidR="00897375" w:rsidRPr="004B0C93" w:rsidRDefault="00897375" w:rsidP="004B0C93">
      <w:pPr>
        <w:spacing w:line="360" w:lineRule="auto"/>
        <w:ind w:firstLine="720"/>
        <w:jc w:val="both"/>
        <w:rPr>
          <w:iCs/>
          <w:color w:val="333333"/>
        </w:rPr>
      </w:pPr>
    </w:p>
    <w:sectPr w:rsidR="00897375" w:rsidRPr="004B0C93" w:rsidSect="003C4258">
      <w:footerReference w:type="even" r:id="rId12"/>
      <w:footerReference w:type="default" r:id="rId13"/>
      <w:pgSz w:w="11909" w:h="16834" w:code="9"/>
      <w:pgMar w:top="720" w:right="1152" w:bottom="762" w:left="115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F9F" w:rsidRDefault="00801F9F" w:rsidP="004F6350">
      <w:r>
        <w:separator/>
      </w:r>
    </w:p>
  </w:endnote>
  <w:endnote w:type="continuationSeparator" w:id="0">
    <w:p w:rsidR="00801F9F" w:rsidRDefault="00801F9F" w:rsidP="004F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6F7" w:rsidRDefault="00F4305C" w:rsidP="009C54EB">
    <w:pPr>
      <w:pStyle w:val="Footer"/>
      <w:framePr w:wrap="around" w:vAnchor="text" w:hAnchor="margin" w:xAlign="center" w:y="1"/>
      <w:rPr>
        <w:rStyle w:val="PageNumber"/>
      </w:rPr>
    </w:pPr>
    <w:r>
      <w:rPr>
        <w:rStyle w:val="PageNumber"/>
      </w:rPr>
      <w:fldChar w:fldCharType="begin"/>
    </w:r>
    <w:r w:rsidR="00B03337">
      <w:rPr>
        <w:rStyle w:val="PageNumber"/>
      </w:rPr>
      <w:instrText xml:space="preserve">PAGE  </w:instrText>
    </w:r>
    <w:r>
      <w:rPr>
        <w:rStyle w:val="PageNumber"/>
      </w:rPr>
      <w:fldChar w:fldCharType="end"/>
    </w:r>
  </w:p>
  <w:p w:rsidR="002B66F7" w:rsidRDefault="00801F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6F7" w:rsidRDefault="00F4305C" w:rsidP="009C54EB">
    <w:pPr>
      <w:pStyle w:val="Footer"/>
      <w:framePr w:wrap="around" w:vAnchor="text" w:hAnchor="margin" w:xAlign="center" w:y="1"/>
      <w:rPr>
        <w:rStyle w:val="PageNumber"/>
      </w:rPr>
    </w:pPr>
    <w:r>
      <w:rPr>
        <w:rStyle w:val="PageNumber"/>
      </w:rPr>
      <w:fldChar w:fldCharType="begin"/>
    </w:r>
    <w:r w:rsidR="00B03337">
      <w:rPr>
        <w:rStyle w:val="PageNumber"/>
      </w:rPr>
      <w:instrText xml:space="preserve">PAGE  </w:instrText>
    </w:r>
    <w:r>
      <w:rPr>
        <w:rStyle w:val="PageNumber"/>
      </w:rPr>
      <w:fldChar w:fldCharType="separate"/>
    </w:r>
    <w:r w:rsidR="000C76BE">
      <w:rPr>
        <w:rStyle w:val="PageNumber"/>
        <w:noProof/>
      </w:rPr>
      <w:t>3</w:t>
    </w:r>
    <w:r>
      <w:rPr>
        <w:rStyle w:val="PageNumber"/>
      </w:rPr>
      <w:fldChar w:fldCharType="end"/>
    </w:r>
  </w:p>
  <w:p w:rsidR="002B66F7" w:rsidRDefault="00801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F9F" w:rsidRDefault="00801F9F" w:rsidP="004F6350">
      <w:r>
        <w:separator/>
      </w:r>
    </w:p>
  </w:footnote>
  <w:footnote w:type="continuationSeparator" w:id="0">
    <w:p w:rsidR="00801F9F" w:rsidRDefault="00801F9F" w:rsidP="004F63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3438"/>
    <w:multiLevelType w:val="hybridMultilevel"/>
    <w:tmpl w:val="082CD48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251E397A"/>
    <w:multiLevelType w:val="hybridMultilevel"/>
    <w:tmpl w:val="6CA69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30D87"/>
    <w:multiLevelType w:val="hybridMultilevel"/>
    <w:tmpl w:val="5718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A118C3"/>
    <w:multiLevelType w:val="hybridMultilevel"/>
    <w:tmpl w:val="94620C98"/>
    <w:lvl w:ilvl="0" w:tplc="6122DE30">
      <w:start w:val="24"/>
      <w:numFmt w:val="bullet"/>
      <w:lvlText w:val="-"/>
      <w:lvlJc w:val="left"/>
      <w:pPr>
        <w:ind w:left="3240" w:hanging="360"/>
      </w:pPr>
      <w:rPr>
        <w:rFonts w:ascii="Times New Roman" w:eastAsia="MS Mincho" w:hAnsi="Times New Roman" w:cs="Times New Roman"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nsid w:val="418B3487"/>
    <w:multiLevelType w:val="hybridMultilevel"/>
    <w:tmpl w:val="5ABC74AC"/>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4A107E56"/>
    <w:multiLevelType w:val="hybridMultilevel"/>
    <w:tmpl w:val="C13A58C6"/>
    <w:lvl w:ilvl="0" w:tplc="3D7ADCEC">
      <w:start w:val="31"/>
      <w:numFmt w:val="bullet"/>
      <w:lvlText w:val="-"/>
      <w:lvlJc w:val="left"/>
      <w:pPr>
        <w:tabs>
          <w:tab w:val="num" w:pos="7740"/>
        </w:tabs>
        <w:ind w:left="7740" w:hanging="360"/>
      </w:pPr>
      <w:rPr>
        <w:rFonts w:ascii="Times New Roman" w:eastAsia="MS Mincho" w:hAnsi="Times New Roman" w:cs="Times New Roman" w:hint="default"/>
        <w:color w:val="333333"/>
      </w:rPr>
    </w:lvl>
    <w:lvl w:ilvl="1" w:tplc="04090003" w:tentative="1">
      <w:start w:val="1"/>
      <w:numFmt w:val="bullet"/>
      <w:lvlText w:val="o"/>
      <w:lvlJc w:val="left"/>
      <w:pPr>
        <w:tabs>
          <w:tab w:val="num" w:pos="1750"/>
        </w:tabs>
        <w:ind w:left="1750" w:hanging="360"/>
      </w:pPr>
      <w:rPr>
        <w:rFonts w:ascii="Courier New" w:hAnsi="Courier New" w:cs="Courier New" w:hint="default"/>
      </w:rPr>
    </w:lvl>
    <w:lvl w:ilvl="2" w:tplc="04090005" w:tentative="1">
      <w:start w:val="1"/>
      <w:numFmt w:val="bullet"/>
      <w:lvlText w:val=""/>
      <w:lvlJc w:val="left"/>
      <w:pPr>
        <w:tabs>
          <w:tab w:val="num" w:pos="2470"/>
        </w:tabs>
        <w:ind w:left="2470" w:hanging="360"/>
      </w:pPr>
      <w:rPr>
        <w:rFonts w:ascii="Wingdings" w:hAnsi="Wingdings" w:hint="default"/>
      </w:rPr>
    </w:lvl>
    <w:lvl w:ilvl="3" w:tplc="04090001" w:tentative="1">
      <w:start w:val="1"/>
      <w:numFmt w:val="bullet"/>
      <w:lvlText w:val=""/>
      <w:lvlJc w:val="left"/>
      <w:pPr>
        <w:tabs>
          <w:tab w:val="num" w:pos="3190"/>
        </w:tabs>
        <w:ind w:left="3190" w:hanging="360"/>
      </w:pPr>
      <w:rPr>
        <w:rFonts w:ascii="Symbol" w:hAnsi="Symbol" w:hint="default"/>
      </w:rPr>
    </w:lvl>
    <w:lvl w:ilvl="4" w:tplc="04090003" w:tentative="1">
      <w:start w:val="1"/>
      <w:numFmt w:val="bullet"/>
      <w:lvlText w:val="o"/>
      <w:lvlJc w:val="left"/>
      <w:pPr>
        <w:tabs>
          <w:tab w:val="num" w:pos="3910"/>
        </w:tabs>
        <w:ind w:left="3910" w:hanging="360"/>
      </w:pPr>
      <w:rPr>
        <w:rFonts w:ascii="Courier New" w:hAnsi="Courier New" w:cs="Courier New" w:hint="default"/>
      </w:rPr>
    </w:lvl>
    <w:lvl w:ilvl="5" w:tplc="04090005" w:tentative="1">
      <w:start w:val="1"/>
      <w:numFmt w:val="bullet"/>
      <w:lvlText w:val=""/>
      <w:lvlJc w:val="left"/>
      <w:pPr>
        <w:tabs>
          <w:tab w:val="num" w:pos="4630"/>
        </w:tabs>
        <w:ind w:left="4630" w:hanging="360"/>
      </w:pPr>
      <w:rPr>
        <w:rFonts w:ascii="Wingdings" w:hAnsi="Wingdings" w:hint="default"/>
      </w:rPr>
    </w:lvl>
    <w:lvl w:ilvl="6" w:tplc="04090001" w:tentative="1">
      <w:start w:val="1"/>
      <w:numFmt w:val="bullet"/>
      <w:lvlText w:val=""/>
      <w:lvlJc w:val="left"/>
      <w:pPr>
        <w:tabs>
          <w:tab w:val="num" w:pos="5350"/>
        </w:tabs>
        <w:ind w:left="5350" w:hanging="360"/>
      </w:pPr>
      <w:rPr>
        <w:rFonts w:ascii="Symbol" w:hAnsi="Symbol" w:hint="default"/>
      </w:rPr>
    </w:lvl>
    <w:lvl w:ilvl="7" w:tplc="04090003" w:tentative="1">
      <w:start w:val="1"/>
      <w:numFmt w:val="bullet"/>
      <w:lvlText w:val="o"/>
      <w:lvlJc w:val="left"/>
      <w:pPr>
        <w:tabs>
          <w:tab w:val="num" w:pos="6070"/>
        </w:tabs>
        <w:ind w:left="6070" w:hanging="360"/>
      </w:pPr>
      <w:rPr>
        <w:rFonts w:ascii="Courier New" w:hAnsi="Courier New" w:cs="Courier New" w:hint="default"/>
      </w:rPr>
    </w:lvl>
    <w:lvl w:ilvl="8" w:tplc="04090005" w:tentative="1">
      <w:start w:val="1"/>
      <w:numFmt w:val="bullet"/>
      <w:lvlText w:val=""/>
      <w:lvlJc w:val="left"/>
      <w:pPr>
        <w:tabs>
          <w:tab w:val="num" w:pos="6790"/>
        </w:tabs>
        <w:ind w:left="6790" w:hanging="360"/>
      </w:pPr>
      <w:rPr>
        <w:rFonts w:ascii="Wingdings" w:hAnsi="Wingdings" w:hint="default"/>
      </w:rPr>
    </w:lvl>
  </w:abstractNum>
  <w:abstractNum w:abstractNumId="6">
    <w:nsid w:val="628F52F1"/>
    <w:multiLevelType w:val="hybridMultilevel"/>
    <w:tmpl w:val="6A00E40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469"/>
    <w:rsid w:val="000009F0"/>
    <w:rsid w:val="00001CEF"/>
    <w:rsid w:val="00004A40"/>
    <w:rsid w:val="00011D61"/>
    <w:rsid w:val="000300C3"/>
    <w:rsid w:val="0003138E"/>
    <w:rsid w:val="00033BF8"/>
    <w:rsid w:val="000346C7"/>
    <w:rsid w:val="00036570"/>
    <w:rsid w:val="00046CEE"/>
    <w:rsid w:val="00053A4F"/>
    <w:rsid w:val="00055CE6"/>
    <w:rsid w:val="000563C8"/>
    <w:rsid w:val="00062668"/>
    <w:rsid w:val="0006317F"/>
    <w:rsid w:val="000642FD"/>
    <w:rsid w:val="00066201"/>
    <w:rsid w:val="000670CC"/>
    <w:rsid w:val="00082338"/>
    <w:rsid w:val="00090A93"/>
    <w:rsid w:val="000B4F91"/>
    <w:rsid w:val="000C272D"/>
    <w:rsid w:val="000C6390"/>
    <w:rsid w:val="000C76BE"/>
    <w:rsid w:val="000D16F7"/>
    <w:rsid w:val="000E3D56"/>
    <w:rsid w:val="00103FC8"/>
    <w:rsid w:val="00110048"/>
    <w:rsid w:val="001118F5"/>
    <w:rsid w:val="0011514A"/>
    <w:rsid w:val="00121D81"/>
    <w:rsid w:val="00123F8E"/>
    <w:rsid w:val="001413E6"/>
    <w:rsid w:val="00141832"/>
    <w:rsid w:val="00142665"/>
    <w:rsid w:val="00142892"/>
    <w:rsid w:val="00142FB3"/>
    <w:rsid w:val="001564E9"/>
    <w:rsid w:val="00166A9F"/>
    <w:rsid w:val="001712CA"/>
    <w:rsid w:val="00173804"/>
    <w:rsid w:val="001964EE"/>
    <w:rsid w:val="00196CF9"/>
    <w:rsid w:val="00197755"/>
    <w:rsid w:val="001A0EC7"/>
    <w:rsid w:val="001A381D"/>
    <w:rsid w:val="001C008F"/>
    <w:rsid w:val="001C5F9E"/>
    <w:rsid w:val="001D0A6D"/>
    <w:rsid w:val="001D1151"/>
    <w:rsid w:val="001D5C99"/>
    <w:rsid w:val="001E314E"/>
    <w:rsid w:val="001E43B3"/>
    <w:rsid w:val="001E67C7"/>
    <w:rsid w:val="001E6D7E"/>
    <w:rsid w:val="001F1DE4"/>
    <w:rsid w:val="0020471A"/>
    <w:rsid w:val="00206236"/>
    <w:rsid w:val="00215CC6"/>
    <w:rsid w:val="00217F4B"/>
    <w:rsid w:val="0022683E"/>
    <w:rsid w:val="00233C17"/>
    <w:rsid w:val="00253FC7"/>
    <w:rsid w:val="00255B72"/>
    <w:rsid w:val="00264EE1"/>
    <w:rsid w:val="00265A04"/>
    <w:rsid w:val="0027065D"/>
    <w:rsid w:val="00275A98"/>
    <w:rsid w:val="002838FE"/>
    <w:rsid w:val="00283AE7"/>
    <w:rsid w:val="00284ACE"/>
    <w:rsid w:val="0029154A"/>
    <w:rsid w:val="00291945"/>
    <w:rsid w:val="00296205"/>
    <w:rsid w:val="00297FC2"/>
    <w:rsid w:val="002A4ECA"/>
    <w:rsid w:val="002B38A3"/>
    <w:rsid w:val="002D122E"/>
    <w:rsid w:val="002D5C01"/>
    <w:rsid w:val="002E527F"/>
    <w:rsid w:val="002E773F"/>
    <w:rsid w:val="0030160E"/>
    <w:rsid w:val="00302224"/>
    <w:rsid w:val="003052F9"/>
    <w:rsid w:val="0031753F"/>
    <w:rsid w:val="00322C8D"/>
    <w:rsid w:val="00326469"/>
    <w:rsid w:val="00331BD3"/>
    <w:rsid w:val="00346D55"/>
    <w:rsid w:val="00355E55"/>
    <w:rsid w:val="0035757F"/>
    <w:rsid w:val="003636D9"/>
    <w:rsid w:val="00367187"/>
    <w:rsid w:val="00375F0C"/>
    <w:rsid w:val="0039048D"/>
    <w:rsid w:val="00390FE3"/>
    <w:rsid w:val="003A0A80"/>
    <w:rsid w:val="003A5B9B"/>
    <w:rsid w:val="003A6519"/>
    <w:rsid w:val="003A7A58"/>
    <w:rsid w:val="003A7F03"/>
    <w:rsid w:val="003B113A"/>
    <w:rsid w:val="003B5842"/>
    <w:rsid w:val="003C4258"/>
    <w:rsid w:val="003C6046"/>
    <w:rsid w:val="003D2A2B"/>
    <w:rsid w:val="003D366B"/>
    <w:rsid w:val="003D4334"/>
    <w:rsid w:val="003E145E"/>
    <w:rsid w:val="003F2D7A"/>
    <w:rsid w:val="00400FE3"/>
    <w:rsid w:val="00404AA3"/>
    <w:rsid w:val="0041562F"/>
    <w:rsid w:val="0041753F"/>
    <w:rsid w:val="004202EC"/>
    <w:rsid w:val="0042105A"/>
    <w:rsid w:val="00437E0E"/>
    <w:rsid w:val="00443081"/>
    <w:rsid w:val="00445CD2"/>
    <w:rsid w:val="0045045C"/>
    <w:rsid w:val="004518AD"/>
    <w:rsid w:val="004643F9"/>
    <w:rsid w:val="0047738C"/>
    <w:rsid w:val="0048460F"/>
    <w:rsid w:val="00492295"/>
    <w:rsid w:val="00495CE6"/>
    <w:rsid w:val="0049685D"/>
    <w:rsid w:val="004A5988"/>
    <w:rsid w:val="004B0116"/>
    <w:rsid w:val="004B0C93"/>
    <w:rsid w:val="004B7087"/>
    <w:rsid w:val="004B78EF"/>
    <w:rsid w:val="004B7A1A"/>
    <w:rsid w:val="004C22CD"/>
    <w:rsid w:val="004C666D"/>
    <w:rsid w:val="004C6BEF"/>
    <w:rsid w:val="004D5290"/>
    <w:rsid w:val="004E456E"/>
    <w:rsid w:val="004E6B47"/>
    <w:rsid w:val="004F6350"/>
    <w:rsid w:val="0050132D"/>
    <w:rsid w:val="00502188"/>
    <w:rsid w:val="0052204E"/>
    <w:rsid w:val="00526995"/>
    <w:rsid w:val="00530105"/>
    <w:rsid w:val="005323B8"/>
    <w:rsid w:val="00533065"/>
    <w:rsid w:val="00552719"/>
    <w:rsid w:val="00552F06"/>
    <w:rsid w:val="00553979"/>
    <w:rsid w:val="00557B50"/>
    <w:rsid w:val="0056066A"/>
    <w:rsid w:val="005630A0"/>
    <w:rsid w:val="0056395E"/>
    <w:rsid w:val="00581173"/>
    <w:rsid w:val="0058491F"/>
    <w:rsid w:val="005866BC"/>
    <w:rsid w:val="00593009"/>
    <w:rsid w:val="0059416C"/>
    <w:rsid w:val="005A119C"/>
    <w:rsid w:val="005A5FB7"/>
    <w:rsid w:val="005B3FBB"/>
    <w:rsid w:val="005B4411"/>
    <w:rsid w:val="005F2717"/>
    <w:rsid w:val="005F3459"/>
    <w:rsid w:val="00603C5B"/>
    <w:rsid w:val="00617EF9"/>
    <w:rsid w:val="00625312"/>
    <w:rsid w:val="006264D7"/>
    <w:rsid w:val="00647651"/>
    <w:rsid w:val="00660923"/>
    <w:rsid w:val="00682127"/>
    <w:rsid w:val="00683B11"/>
    <w:rsid w:val="00691D40"/>
    <w:rsid w:val="00692817"/>
    <w:rsid w:val="00693855"/>
    <w:rsid w:val="006B1B76"/>
    <w:rsid w:val="006B3E94"/>
    <w:rsid w:val="006B5B6C"/>
    <w:rsid w:val="006C03AE"/>
    <w:rsid w:val="006C0F05"/>
    <w:rsid w:val="006C5AB1"/>
    <w:rsid w:val="006C750F"/>
    <w:rsid w:val="006D2404"/>
    <w:rsid w:val="006D5B65"/>
    <w:rsid w:val="006D73CE"/>
    <w:rsid w:val="006D769D"/>
    <w:rsid w:val="006F05BD"/>
    <w:rsid w:val="006F546E"/>
    <w:rsid w:val="007016A9"/>
    <w:rsid w:val="00701C97"/>
    <w:rsid w:val="00712521"/>
    <w:rsid w:val="0071584F"/>
    <w:rsid w:val="0071739F"/>
    <w:rsid w:val="00724264"/>
    <w:rsid w:val="00726A72"/>
    <w:rsid w:val="007442E3"/>
    <w:rsid w:val="00752F22"/>
    <w:rsid w:val="00753585"/>
    <w:rsid w:val="00784F3B"/>
    <w:rsid w:val="0079439E"/>
    <w:rsid w:val="00797896"/>
    <w:rsid w:val="007A3200"/>
    <w:rsid w:val="007A6517"/>
    <w:rsid w:val="007B405A"/>
    <w:rsid w:val="007C6866"/>
    <w:rsid w:val="007C6BDC"/>
    <w:rsid w:val="007D1CE0"/>
    <w:rsid w:val="007D28D8"/>
    <w:rsid w:val="007D3D6D"/>
    <w:rsid w:val="007E1C34"/>
    <w:rsid w:val="007E7B26"/>
    <w:rsid w:val="00801F9F"/>
    <w:rsid w:val="00804351"/>
    <w:rsid w:val="00810970"/>
    <w:rsid w:val="00811875"/>
    <w:rsid w:val="00813015"/>
    <w:rsid w:val="00814047"/>
    <w:rsid w:val="0084545B"/>
    <w:rsid w:val="008551FE"/>
    <w:rsid w:val="00863590"/>
    <w:rsid w:val="00865431"/>
    <w:rsid w:val="00874312"/>
    <w:rsid w:val="00876974"/>
    <w:rsid w:val="0088282B"/>
    <w:rsid w:val="008903CD"/>
    <w:rsid w:val="00897375"/>
    <w:rsid w:val="008A1088"/>
    <w:rsid w:val="008A3AB0"/>
    <w:rsid w:val="008A4351"/>
    <w:rsid w:val="008A586A"/>
    <w:rsid w:val="008B7DE5"/>
    <w:rsid w:val="008C1C67"/>
    <w:rsid w:val="008D0490"/>
    <w:rsid w:val="008D1705"/>
    <w:rsid w:val="008D5868"/>
    <w:rsid w:val="008D5AE4"/>
    <w:rsid w:val="008F04A4"/>
    <w:rsid w:val="008F25F6"/>
    <w:rsid w:val="008F4E18"/>
    <w:rsid w:val="008F609A"/>
    <w:rsid w:val="009024E8"/>
    <w:rsid w:val="00903DCE"/>
    <w:rsid w:val="00904268"/>
    <w:rsid w:val="0090518E"/>
    <w:rsid w:val="009074D7"/>
    <w:rsid w:val="009122ED"/>
    <w:rsid w:val="00915227"/>
    <w:rsid w:val="00924F14"/>
    <w:rsid w:val="0093060F"/>
    <w:rsid w:val="0093120C"/>
    <w:rsid w:val="00931570"/>
    <w:rsid w:val="00940108"/>
    <w:rsid w:val="009407CE"/>
    <w:rsid w:val="00942ED0"/>
    <w:rsid w:val="00945F69"/>
    <w:rsid w:val="00955090"/>
    <w:rsid w:val="009734BB"/>
    <w:rsid w:val="00984A66"/>
    <w:rsid w:val="009941FB"/>
    <w:rsid w:val="009A0079"/>
    <w:rsid w:val="009B0876"/>
    <w:rsid w:val="009B42DC"/>
    <w:rsid w:val="009C2B4A"/>
    <w:rsid w:val="009C5B8E"/>
    <w:rsid w:val="009C5D79"/>
    <w:rsid w:val="009D5EFF"/>
    <w:rsid w:val="009D6717"/>
    <w:rsid w:val="009E4A5C"/>
    <w:rsid w:val="009F5689"/>
    <w:rsid w:val="00A049CD"/>
    <w:rsid w:val="00A10268"/>
    <w:rsid w:val="00A17DC3"/>
    <w:rsid w:val="00A23829"/>
    <w:rsid w:val="00A3275E"/>
    <w:rsid w:val="00A334F9"/>
    <w:rsid w:val="00A34D97"/>
    <w:rsid w:val="00A37CB1"/>
    <w:rsid w:val="00A442CC"/>
    <w:rsid w:val="00A45DD6"/>
    <w:rsid w:val="00A53223"/>
    <w:rsid w:val="00A55ECE"/>
    <w:rsid w:val="00A561E1"/>
    <w:rsid w:val="00A65251"/>
    <w:rsid w:val="00A74EEF"/>
    <w:rsid w:val="00AA2B42"/>
    <w:rsid w:val="00AB1FEB"/>
    <w:rsid w:val="00AC3892"/>
    <w:rsid w:val="00AC525B"/>
    <w:rsid w:val="00AC593D"/>
    <w:rsid w:val="00AE07CA"/>
    <w:rsid w:val="00AE0BAA"/>
    <w:rsid w:val="00AF5711"/>
    <w:rsid w:val="00AF5F91"/>
    <w:rsid w:val="00B01617"/>
    <w:rsid w:val="00B01843"/>
    <w:rsid w:val="00B03337"/>
    <w:rsid w:val="00B07770"/>
    <w:rsid w:val="00B12F11"/>
    <w:rsid w:val="00B161D6"/>
    <w:rsid w:val="00B33A7A"/>
    <w:rsid w:val="00B46794"/>
    <w:rsid w:val="00B50357"/>
    <w:rsid w:val="00B63A85"/>
    <w:rsid w:val="00B67207"/>
    <w:rsid w:val="00B72AD3"/>
    <w:rsid w:val="00B7677F"/>
    <w:rsid w:val="00B821D4"/>
    <w:rsid w:val="00B91B6D"/>
    <w:rsid w:val="00B929A9"/>
    <w:rsid w:val="00BA037E"/>
    <w:rsid w:val="00BB36B0"/>
    <w:rsid w:val="00BC3986"/>
    <w:rsid w:val="00BD2EA6"/>
    <w:rsid w:val="00BD705F"/>
    <w:rsid w:val="00BD7268"/>
    <w:rsid w:val="00BE007D"/>
    <w:rsid w:val="00BF546A"/>
    <w:rsid w:val="00BF5ABF"/>
    <w:rsid w:val="00BF5B12"/>
    <w:rsid w:val="00BF67C0"/>
    <w:rsid w:val="00C0516B"/>
    <w:rsid w:val="00C06CF3"/>
    <w:rsid w:val="00C232CB"/>
    <w:rsid w:val="00C31BAE"/>
    <w:rsid w:val="00C417AD"/>
    <w:rsid w:val="00C42B3B"/>
    <w:rsid w:val="00C455C5"/>
    <w:rsid w:val="00C506A8"/>
    <w:rsid w:val="00C615D3"/>
    <w:rsid w:val="00C624F2"/>
    <w:rsid w:val="00C6469B"/>
    <w:rsid w:val="00C71CE1"/>
    <w:rsid w:val="00C73FB1"/>
    <w:rsid w:val="00C77256"/>
    <w:rsid w:val="00C81281"/>
    <w:rsid w:val="00C868E0"/>
    <w:rsid w:val="00C976CE"/>
    <w:rsid w:val="00CA27DB"/>
    <w:rsid w:val="00CA44C5"/>
    <w:rsid w:val="00CB2634"/>
    <w:rsid w:val="00CC1263"/>
    <w:rsid w:val="00CC34B7"/>
    <w:rsid w:val="00CD0435"/>
    <w:rsid w:val="00CD5F3F"/>
    <w:rsid w:val="00CE248A"/>
    <w:rsid w:val="00CE26DF"/>
    <w:rsid w:val="00CE457B"/>
    <w:rsid w:val="00CF4430"/>
    <w:rsid w:val="00D029FF"/>
    <w:rsid w:val="00D04DBB"/>
    <w:rsid w:val="00D06264"/>
    <w:rsid w:val="00D15EA7"/>
    <w:rsid w:val="00D2306F"/>
    <w:rsid w:val="00D24FED"/>
    <w:rsid w:val="00D3489B"/>
    <w:rsid w:val="00D35482"/>
    <w:rsid w:val="00D40769"/>
    <w:rsid w:val="00D44344"/>
    <w:rsid w:val="00D46843"/>
    <w:rsid w:val="00D50F81"/>
    <w:rsid w:val="00D747A2"/>
    <w:rsid w:val="00D74FDD"/>
    <w:rsid w:val="00D80051"/>
    <w:rsid w:val="00D80221"/>
    <w:rsid w:val="00D82283"/>
    <w:rsid w:val="00D90D18"/>
    <w:rsid w:val="00D9613B"/>
    <w:rsid w:val="00DB1464"/>
    <w:rsid w:val="00DB25AD"/>
    <w:rsid w:val="00DD729E"/>
    <w:rsid w:val="00DE20A2"/>
    <w:rsid w:val="00DE39B7"/>
    <w:rsid w:val="00DE3DE0"/>
    <w:rsid w:val="00DE62A4"/>
    <w:rsid w:val="00DE6DD3"/>
    <w:rsid w:val="00DF350B"/>
    <w:rsid w:val="00DF4F9C"/>
    <w:rsid w:val="00E05F61"/>
    <w:rsid w:val="00E101B0"/>
    <w:rsid w:val="00E1366C"/>
    <w:rsid w:val="00E17698"/>
    <w:rsid w:val="00E43F31"/>
    <w:rsid w:val="00E4594F"/>
    <w:rsid w:val="00E575E1"/>
    <w:rsid w:val="00E62652"/>
    <w:rsid w:val="00E64432"/>
    <w:rsid w:val="00E71FEE"/>
    <w:rsid w:val="00E74BE0"/>
    <w:rsid w:val="00E96681"/>
    <w:rsid w:val="00EA68D4"/>
    <w:rsid w:val="00EA69F6"/>
    <w:rsid w:val="00EA7EA3"/>
    <w:rsid w:val="00EB111F"/>
    <w:rsid w:val="00EB27A6"/>
    <w:rsid w:val="00EB74E6"/>
    <w:rsid w:val="00EB7C79"/>
    <w:rsid w:val="00EC15AE"/>
    <w:rsid w:val="00EC5933"/>
    <w:rsid w:val="00EC77C0"/>
    <w:rsid w:val="00ED3F90"/>
    <w:rsid w:val="00ED58AB"/>
    <w:rsid w:val="00EE2C87"/>
    <w:rsid w:val="00EE4292"/>
    <w:rsid w:val="00EE49D4"/>
    <w:rsid w:val="00EE779A"/>
    <w:rsid w:val="00EF0EC8"/>
    <w:rsid w:val="00F05FF5"/>
    <w:rsid w:val="00F067E3"/>
    <w:rsid w:val="00F10432"/>
    <w:rsid w:val="00F22D13"/>
    <w:rsid w:val="00F30C98"/>
    <w:rsid w:val="00F36782"/>
    <w:rsid w:val="00F42AA9"/>
    <w:rsid w:val="00F42F10"/>
    <w:rsid w:val="00F4305C"/>
    <w:rsid w:val="00F57D21"/>
    <w:rsid w:val="00F77356"/>
    <w:rsid w:val="00F82B55"/>
    <w:rsid w:val="00F83164"/>
    <w:rsid w:val="00F85B8E"/>
    <w:rsid w:val="00F95C3C"/>
    <w:rsid w:val="00FA52C5"/>
    <w:rsid w:val="00FA797E"/>
    <w:rsid w:val="00FB0AED"/>
    <w:rsid w:val="00FC2461"/>
    <w:rsid w:val="00FD141A"/>
    <w:rsid w:val="00FF6464"/>
    <w:rsid w:val="00FF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469"/>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26469"/>
    <w:rPr>
      <w:b/>
      <w:bCs/>
    </w:rPr>
  </w:style>
  <w:style w:type="paragraph" w:styleId="Footer">
    <w:name w:val="footer"/>
    <w:basedOn w:val="Normal"/>
    <w:link w:val="FooterChar"/>
    <w:rsid w:val="00326469"/>
    <w:pPr>
      <w:tabs>
        <w:tab w:val="center" w:pos="4320"/>
        <w:tab w:val="right" w:pos="8640"/>
      </w:tabs>
    </w:pPr>
  </w:style>
  <w:style w:type="character" w:customStyle="1" w:styleId="FooterChar">
    <w:name w:val="Footer Char"/>
    <w:basedOn w:val="DefaultParagraphFont"/>
    <w:link w:val="Footer"/>
    <w:rsid w:val="00326469"/>
    <w:rPr>
      <w:rFonts w:ascii="Times New Roman" w:eastAsia="MS Mincho" w:hAnsi="Times New Roman" w:cs="Times New Roman"/>
      <w:sz w:val="24"/>
      <w:szCs w:val="24"/>
      <w:lang w:eastAsia="ja-JP"/>
    </w:rPr>
  </w:style>
  <w:style w:type="character" w:styleId="PageNumber">
    <w:name w:val="page number"/>
    <w:basedOn w:val="DefaultParagraphFont"/>
    <w:rsid w:val="00326469"/>
  </w:style>
  <w:style w:type="character" w:styleId="Hyperlink">
    <w:name w:val="Hyperlink"/>
    <w:basedOn w:val="DefaultParagraphFont"/>
    <w:uiPriority w:val="99"/>
    <w:unhideWhenUsed/>
    <w:rsid w:val="008B7DE5"/>
    <w:rPr>
      <w:color w:val="0000FF" w:themeColor="hyperlink"/>
      <w:u w:val="single"/>
    </w:rPr>
  </w:style>
  <w:style w:type="paragraph" w:styleId="ListParagraph">
    <w:name w:val="List Paragraph"/>
    <w:basedOn w:val="Normal"/>
    <w:uiPriority w:val="34"/>
    <w:qFormat/>
    <w:rsid w:val="00E71FEE"/>
    <w:pPr>
      <w:ind w:left="720"/>
      <w:contextualSpacing/>
    </w:pPr>
  </w:style>
  <w:style w:type="paragraph" w:styleId="BalloonText">
    <w:name w:val="Balloon Text"/>
    <w:basedOn w:val="Normal"/>
    <w:link w:val="BalloonTextChar"/>
    <w:uiPriority w:val="99"/>
    <w:semiHidden/>
    <w:unhideWhenUsed/>
    <w:rsid w:val="00215C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CC6"/>
    <w:rPr>
      <w:rFonts w:ascii="Segoe UI" w:eastAsia="MS Mincho" w:hAnsi="Segoe UI" w:cs="Segoe UI"/>
      <w:sz w:val="18"/>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469"/>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26469"/>
    <w:rPr>
      <w:b/>
      <w:bCs/>
    </w:rPr>
  </w:style>
  <w:style w:type="paragraph" w:styleId="Footer">
    <w:name w:val="footer"/>
    <w:basedOn w:val="Normal"/>
    <w:link w:val="FooterChar"/>
    <w:rsid w:val="00326469"/>
    <w:pPr>
      <w:tabs>
        <w:tab w:val="center" w:pos="4320"/>
        <w:tab w:val="right" w:pos="8640"/>
      </w:tabs>
    </w:pPr>
  </w:style>
  <w:style w:type="character" w:customStyle="1" w:styleId="FooterChar">
    <w:name w:val="Footer Char"/>
    <w:basedOn w:val="DefaultParagraphFont"/>
    <w:link w:val="Footer"/>
    <w:rsid w:val="00326469"/>
    <w:rPr>
      <w:rFonts w:ascii="Times New Roman" w:eastAsia="MS Mincho" w:hAnsi="Times New Roman" w:cs="Times New Roman"/>
      <w:sz w:val="24"/>
      <w:szCs w:val="24"/>
      <w:lang w:eastAsia="ja-JP"/>
    </w:rPr>
  </w:style>
  <w:style w:type="character" w:styleId="PageNumber">
    <w:name w:val="page number"/>
    <w:basedOn w:val="DefaultParagraphFont"/>
    <w:rsid w:val="00326469"/>
  </w:style>
  <w:style w:type="character" w:styleId="Hyperlink">
    <w:name w:val="Hyperlink"/>
    <w:basedOn w:val="DefaultParagraphFont"/>
    <w:uiPriority w:val="99"/>
    <w:unhideWhenUsed/>
    <w:rsid w:val="008B7DE5"/>
    <w:rPr>
      <w:color w:val="0000FF" w:themeColor="hyperlink"/>
      <w:u w:val="single"/>
    </w:rPr>
  </w:style>
  <w:style w:type="paragraph" w:styleId="ListParagraph">
    <w:name w:val="List Paragraph"/>
    <w:basedOn w:val="Normal"/>
    <w:uiPriority w:val="34"/>
    <w:qFormat/>
    <w:rsid w:val="00E71FEE"/>
    <w:pPr>
      <w:ind w:left="720"/>
      <w:contextualSpacing/>
    </w:pPr>
  </w:style>
  <w:style w:type="paragraph" w:styleId="BalloonText">
    <w:name w:val="Balloon Text"/>
    <w:basedOn w:val="Normal"/>
    <w:link w:val="BalloonTextChar"/>
    <w:uiPriority w:val="99"/>
    <w:semiHidden/>
    <w:unhideWhenUsed/>
    <w:rsid w:val="00215C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CC6"/>
    <w:rPr>
      <w:rFonts w:ascii="Segoe UI" w:eastAsia="MS Mincho"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huongpt0302@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A110A4-D8B7-487D-A9A0-B81C6427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6</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Windows User</cp:lastModifiedBy>
  <cp:revision>29</cp:revision>
  <dcterms:created xsi:type="dcterms:W3CDTF">2017-08-07T06:52:00Z</dcterms:created>
  <dcterms:modified xsi:type="dcterms:W3CDTF">2020-01-06T09:33:00Z</dcterms:modified>
</cp:coreProperties>
</file>