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28A0" w14:textId="5D288A90" w:rsidR="00052FBB" w:rsidRPr="00052FBB" w:rsidRDefault="00052FBB" w:rsidP="00052FBB">
      <w:pPr>
        <w:pStyle w:val="IOPAuthor"/>
        <w:ind w:right="642"/>
        <w:rPr>
          <w:sz w:val="48"/>
          <w:szCs w:val="48"/>
          <w:lang w:val="en-US"/>
        </w:rPr>
      </w:pPr>
      <w:r w:rsidRPr="00052FBB">
        <w:rPr>
          <w:sz w:val="48"/>
          <w:szCs w:val="48"/>
          <w:lang w:val="en-US"/>
        </w:rPr>
        <w:t>Held-Karp Algorithm to Approximate So</w:t>
      </w:r>
      <w:r>
        <w:rPr>
          <w:sz w:val="48"/>
          <w:szCs w:val="48"/>
          <w:lang w:val="en-US"/>
        </w:rPr>
        <w:t>l</w:t>
      </w:r>
      <w:r w:rsidRPr="00052FBB">
        <w:rPr>
          <w:sz w:val="48"/>
          <w:szCs w:val="48"/>
          <w:lang w:val="en-US"/>
        </w:rPr>
        <w:t xml:space="preserve">utions to the Traveling Salesperson Problem </w:t>
      </w:r>
    </w:p>
    <w:p w14:paraId="19D8BDF2" w14:textId="50093C2C" w:rsidR="00D43152" w:rsidRPr="00052FBB" w:rsidRDefault="00052FBB" w:rsidP="00052FBB">
      <w:pPr>
        <w:pStyle w:val="IOPAuthor"/>
        <w:rPr>
          <w:vertAlign w:val="superscript"/>
        </w:rPr>
      </w:pPr>
      <w:r>
        <w:t xml:space="preserve">Drake Foltz, </w:t>
      </w:r>
      <w:proofErr w:type="spellStart"/>
      <w:r>
        <w:t>Kailean</w:t>
      </w:r>
      <w:proofErr w:type="spellEnd"/>
      <w:r>
        <w:t xml:space="preserve"> O’Keefe, Tsung Huang, Carson Hinckley</w:t>
      </w:r>
    </w:p>
    <w:p w14:paraId="2AFB9DB2" w14:textId="381E2443" w:rsidR="00D74B07" w:rsidRDefault="00D74B07" w:rsidP="00D43152">
      <w:pPr>
        <w:pStyle w:val="IOPAff"/>
      </w:pPr>
      <w:r>
        <w:t xml:space="preserve">Received </w:t>
      </w:r>
      <w:r w:rsidR="00052FBB">
        <w:t>15 April 2019</w:t>
      </w:r>
    </w:p>
    <w:p w14:paraId="11DD72A9" w14:textId="48D9C316" w:rsidR="00D74B07" w:rsidRDefault="00052FBB" w:rsidP="00D43152">
      <w:pPr>
        <w:pStyle w:val="IOPAff"/>
      </w:pPr>
      <w:r>
        <w:t>CS 312-001</w:t>
      </w:r>
    </w:p>
    <w:p w14:paraId="651DEBCD" w14:textId="563AD06C" w:rsidR="00052FBB" w:rsidRDefault="00052FBB" w:rsidP="00D43152">
      <w:pPr>
        <w:pStyle w:val="IOPAff"/>
      </w:pPr>
      <w:r>
        <w:t>Professor Ryan Farrell</w:t>
      </w:r>
      <w:bookmarkStart w:id="0" w:name="_GoBack"/>
      <w:bookmarkEnd w:id="0"/>
    </w:p>
    <w:p w14:paraId="295AACDB" w14:textId="4B29DD68" w:rsidR="00052FBB" w:rsidRDefault="00052FBB" w:rsidP="00D43152">
      <w:pPr>
        <w:pStyle w:val="IOPAff"/>
      </w:pPr>
      <w:r>
        <w:t>BYU, Computer Science</w:t>
      </w:r>
    </w:p>
    <w:p w14:paraId="2E163641" w14:textId="77777777" w:rsidR="00D74B07" w:rsidRDefault="00D74B07" w:rsidP="00D74B07">
      <w:pPr>
        <w:pStyle w:val="IOPH1"/>
      </w:pPr>
      <w:r>
        <w:t>Abstract</w:t>
      </w:r>
    </w:p>
    <w:p w14:paraId="0A5E37B8" w14:textId="17F0A631" w:rsidR="00C95FE2" w:rsidRDefault="00C95FE2" w:rsidP="00D74B07">
      <w:pPr>
        <w:pStyle w:val="IOPAbsText"/>
        <w:rPr>
          <w:noProof/>
        </w:rPr>
      </w:pPr>
      <w:r>
        <w:rPr>
          <w:noProof/>
        </w:rPr>
        <w:t xml:space="preserve">The Traveling Salesperson Problem has long been one of the most visibile NP-Complete problems in the fields of computer science and mathematics. What follows is an examination and implementation of a Held-Karp algorithm for quickly approximating solutions to this problem. This dynamic programming algorithm </w:t>
      </w:r>
      <w:r w:rsidR="009649C1">
        <w:rPr>
          <w:noProof/>
        </w:rPr>
        <w:t xml:space="preserve">will be compared to a greedy approximation, random path, and a branch-and-bound algorithm. Our intention is to show that the dynamic Held-Karp algorithm’s relative optimization in terms of accuracy and time/space complexity. </w:t>
      </w:r>
    </w:p>
    <w:p w14:paraId="05BFEC74" w14:textId="77777777" w:rsidR="005223F4" w:rsidRDefault="005223F4" w:rsidP="005223F4">
      <w:pPr>
        <w:pStyle w:val="IOPKwd"/>
      </w:pPr>
    </w:p>
    <w:p w14:paraId="2EDEE061" w14:textId="77777777" w:rsidR="004D2E4E" w:rsidRDefault="004D2E4E" w:rsidP="005223F4">
      <w:pPr>
        <w:pStyle w:val="IOPAbsText"/>
        <w:sectPr w:rsidR="004D2E4E" w:rsidSect="003A5833">
          <w:footerReference w:type="default" r:id="rId7"/>
          <w:pgSz w:w="11906" w:h="16838"/>
          <w:pgMar w:top="2098" w:right="907" w:bottom="1474" w:left="907" w:header="709" w:footer="709" w:gutter="0"/>
          <w:cols w:space="708"/>
          <w:docGrid w:linePitch="360"/>
        </w:sectPr>
      </w:pPr>
    </w:p>
    <w:p w14:paraId="3752B298" w14:textId="02E53607" w:rsidR="00A40AFB" w:rsidRDefault="00A40AFB" w:rsidP="00A40AFB">
      <w:pPr>
        <w:pStyle w:val="IOPH1"/>
      </w:pPr>
      <w:r>
        <w:t xml:space="preserve">1. </w:t>
      </w:r>
      <w:r w:rsidR="00C9380E">
        <w:t>Introduction</w:t>
      </w:r>
    </w:p>
    <w:p w14:paraId="13687928" w14:textId="1C3CDE11" w:rsidR="00BC44FE" w:rsidRDefault="00BC44FE" w:rsidP="0055274C">
      <w:pPr>
        <w:pStyle w:val="IOPText"/>
        <w:rPr>
          <w:noProof/>
        </w:rPr>
      </w:pPr>
      <w:r>
        <w:rPr>
          <w:noProof/>
        </w:rPr>
        <w:t xml:space="preserve">The Traveling Salesperson Problem is especially confounding to scientists, because of the cognative gap between understanding the problem and being able to efficiently find the true solution. Included in this report will be a explination of the greedy algorithm for approximating a solution to the traveling salesperson problem, and a further exploration into the Held-Karp dynamic programming algorithm which attempts a more accurate approximation. </w:t>
      </w:r>
      <w:r w:rsidR="00D862EC">
        <w:rPr>
          <w:noProof/>
        </w:rPr>
        <w:t xml:space="preserve">We will be comparing the time and space complexity of these implementations of these two algorithms, as well as providing empiracal evidence supporting </w:t>
      </w:r>
    </w:p>
    <w:p w14:paraId="7A9A4463" w14:textId="04D8FCD7" w:rsidR="00396087" w:rsidRDefault="0055274C" w:rsidP="0055274C">
      <w:pPr>
        <w:pStyle w:val="IOPText"/>
        <w:rPr>
          <w:noProof/>
        </w:rPr>
      </w:pPr>
      <w:r>
        <w:rPr>
          <w:noProof/>
        </w:rPr>
        <w:t>Sample text inserted fo</w:t>
      </w:r>
      <w:r w:rsidR="00B7586C">
        <w:rPr>
          <w:noProof/>
        </w:rPr>
        <w:t>r illustration. Replace with ar</w:t>
      </w:r>
      <w:r>
        <w:rPr>
          <w:noProof/>
        </w:rPr>
        <w:t>ticle text</w:t>
      </w:r>
      <w:r w:rsidR="00396087">
        <w:rPr>
          <w:noProof/>
        </w:rPr>
        <w:t>,</w:t>
      </w:r>
      <w:r w:rsidR="00B7586C">
        <w:rPr>
          <w:noProof/>
        </w:rPr>
        <w:t xml:space="preserve"> including headings where appropriate</w:t>
      </w:r>
      <w:r>
        <w:rPr>
          <w:noProof/>
        </w:rPr>
        <w:t xml:space="preserve">. </w:t>
      </w:r>
      <w:r w:rsidR="00B7586C">
        <w:rPr>
          <w:noProof/>
        </w:rPr>
        <w:t xml:space="preserve">Figures and tables </w:t>
      </w:r>
      <w:r w:rsidR="00396087">
        <w:rPr>
          <w:noProof/>
        </w:rPr>
        <w:t>can be single</w:t>
      </w:r>
      <w:r w:rsidR="00322803">
        <w:rPr>
          <w:noProof/>
        </w:rPr>
        <w:t>-</w:t>
      </w:r>
      <w:r w:rsidR="00396087">
        <w:rPr>
          <w:noProof/>
        </w:rPr>
        <w:t xml:space="preserve"> or double-column width as appropriate. During the production process they will</w:t>
      </w:r>
      <w:r w:rsidR="00B7586C">
        <w:rPr>
          <w:noProof/>
        </w:rPr>
        <w:t xml:space="preserve"> be placed at the top or bottom of columns</w:t>
      </w:r>
      <w:r w:rsidR="00396087">
        <w:rPr>
          <w:noProof/>
        </w:rPr>
        <w:t xml:space="preserve">, after they are first cited in the text. </w:t>
      </w:r>
    </w:p>
    <w:p w14:paraId="0B3E7BA2" w14:textId="77777777" w:rsidR="0055274C" w:rsidRDefault="0055274C" w:rsidP="0055274C">
      <w:pPr>
        <w:pStyle w:val="IOP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719BE74" w14:textId="77777777" w:rsidR="0055274C" w:rsidRDefault="0055274C" w:rsidP="0055274C">
      <w:pPr>
        <w:pStyle w:val="IOPText"/>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14:paraId="31AC68B8" w14:textId="77777777" w:rsidR="0055274C" w:rsidRDefault="0055274C" w:rsidP="0055274C">
      <w:pPr>
        <w:pStyle w:val="IOPH2"/>
      </w:pPr>
      <w:r>
        <w:t>1.1 Subsection heading</w:t>
      </w:r>
    </w:p>
    <w:p w14:paraId="3E3A28FF" w14:textId="77777777" w:rsidR="0055274C" w:rsidRDefault="0055274C" w:rsidP="0055274C">
      <w:pPr>
        <w:pStyle w:val="IOPText"/>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843836B" w14:textId="77777777"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31159655" w14:textId="77777777"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4351B63" w14:textId="77777777" w:rsidR="0055274C" w:rsidRDefault="004D2C0F" w:rsidP="004D2C0F">
      <w:pPr>
        <w:pStyle w:val="IOPH3"/>
        <w:rPr>
          <w:noProof/>
        </w:rPr>
      </w:pPr>
      <w:r>
        <w:t>1.1.1 Subsubsection heading. </w:t>
      </w:r>
      <w:r w:rsidR="0055274C" w:rsidRPr="004D2C0F">
        <w:rPr>
          <w:rStyle w:val="IOPTextChar"/>
          <w:i w:val="0"/>
        </w:rPr>
        <w:t xml:space="preserve">In in </w:t>
      </w:r>
      <w:proofErr w:type="spellStart"/>
      <w:r w:rsidR="0055274C" w:rsidRPr="004D2C0F">
        <w:rPr>
          <w:rStyle w:val="IOPTextChar"/>
          <w:i w:val="0"/>
        </w:rPr>
        <w:t>nunc</w:t>
      </w:r>
      <w:proofErr w:type="spellEnd"/>
      <w:r w:rsidR="0055274C" w:rsidRPr="004D2C0F">
        <w:rPr>
          <w:rStyle w:val="IOPTextChar"/>
          <w:i w:val="0"/>
        </w:rPr>
        <w:t xml:space="preserve">. Class </w:t>
      </w:r>
      <w:proofErr w:type="spellStart"/>
      <w:r w:rsidR="0055274C" w:rsidRPr="004D2C0F">
        <w:rPr>
          <w:rStyle w:val="IOPTextChar"/>
          <w:i w:val="0"/>
        </w:rPr>
        <w:t>aptent</w:t>
      </w:r>
      <w:proofErr w:type="spellEnd"/>
      <w:r w:rsidR="0055274C" w:rsidRPr="004D2C0F">
        <w:rPr>
          <w:rStyle w:val="IOPTextChar"/>
          <w:i w:val="0"/>
        </w:rPr>
        <w:t xml:space="preserve"> </w:t>
      </w:r>
      <w:proofErr w:type="spellStart"/>
      <w:r w:rsidR="0055274C" w:rsidRPr="004D2C0F">
        <w:rPr>
          <w:rStyle w:val="IOPTextChar"/>
          <w:i w:val="0"/>
        </w:rPr>
        <w:t>taciti</w:t>
      </w:r>
      <w:proofErr w:type="spellEnd"/>
      <w:r w:rsidR="0055274C" w:rsidRPr="004D2C0F">
        <w:rPr>
          <w:rStyle w:val="IOPTextChar"/>
          <w:i w:val="0"/>
        </w:rPr>
        <w:t xml:space="preserve"> </w:t>
      </w:r>
      <w:proofErr w:type="spellStart"/>
      <w:r w:rsidR="0055274C" w:rsidRPr="004D2C0F">
        <w:rPr>
          <w:rStyle w:val="IOPTextChar"/>
          <w:i w:val="0"/>
        </w:rPr>
        <w:t>sociosqu</w:t>
      </w:r>
      <w:proofErr w:type="spellEnd"/>
      <w:r w:rsidR="0055274C" w:rsidRPr="004D2C0F">
        <w:rPr>
          <w:rStyle w:val="IOPTextChar"/>
          <w:i w:val="0"/>
        </w:rPr>
        <w:t xml:space="preserve"> </w:t>
      </w:r>
      <w:proofErr w:type="spellStart"/>
      <w:r w:rsidR="0055274C" w:rsidRPr="004D2C0F">
        <w:rPr>
          <w:rStyle w:val="IOPTextChar"/>
          <w:i w:val="0"/>
        </w:rPr>
        <w:t>ad</w:t>
      </w:r>
      <w:proofErr w:type="spellEnd"/>
      <w:r w:rsidR="0055274C" w:rsidRPr="004D2C0F">
        <w:rPr>
          <w:rStyle w:val="IOPTextChar"/>
          <w:i w:val="0"/>
        </w:rPr>
        <w:t xml:space="preserve"> </w:t>
      </w:r>
      <w:proofErr w:type="spellStart"/>
      <w:r w:rsidR="0055274C" w:rsidRPr="004D2C0F">
        <w:rPr>
          <w:rStyle w:val="IOPTextChar"/>
          <w:i w:val="0"/>
        </w:rPr>
        <w:t>litora</w:t>
      </w:r>
      <w:proofErr w:type="spellEnd"/>
      <w:r w:rsidR="0055274C" w:rsidRPr="004D2C0F">
        <w:rPr>
          <w:rStyle w:val="IOPTextChar"/>
          <w:i w:val="0"/>
        </w:rPr>
        <w:t xml:space="preserve"> </w:t>
      </w:r>
      <w:proofErr w:type="spellStart"/>
      <w:r w:rsidR="0055274C" w:rsidRPr="004D2C0F">
        <w:rPr>
          <w:rStyle w:val="IOPTextChar"/>
          <w:i w:val="0"/>
        </w:rPr>
        <w:t>torquent</w:t>
      </w:r>
      <w:proofErr w:type="spellEnd"/>
      <w:r w:rsidR="0055274C" w:rsidRPr="004D2C0F">
        <w:rPr>
          <w:rStyle w:val="IOPTextChar"/>
          <w:i w:val="0"/>
        </w:rPr>
        <w:t xml:space="preserve"> per </w:t>
      </w:r>
      <w:proofErr w:type="spellStart"/>
      <w:r w:rsidR="0055274C" w:rsidRPr="004D2C0F">
        <w:rPr>
          <w:rStyle w:val="IOPTextChar"/>
          <w:i w:val="0"/>
        </w:rPr>
        <w:t>conubia</w:t>
      </w:r>
      <w:proofErr w:type="spellEnd"/>
      <w:r w:rsidR="0055274C" w:rsidRPr="004D2C0F">
        <w:rPr>
          <w:rStyle w:val="IOPTextChar"/>
          <w:i w:val="0"/>
        </w:rPr>
        <w:t xml:space="preserve"> nostra, per </w:t>
      </w:r>
      <w:proofErr w:type="spellStart"/>
      <w:r w:rsidR="0055274C" w:rsidRPr="004D2C0F">
        <w:rPr>
          <w:rStyle w:val="IOPTextChar"/>
          <w:i w:val="0"/>
        </w:rPr>
        <w:t>inceptos</w:t>
      </w:r>
      <w:proofErr w:type="spellEnd"/>
      <w:r w:rsidR="0055274C" w:rsidRPr="004D2C0F">
        <w:rPr>
          <w:rStyle w:val="IOPTextChar"/>
          <w:i w:val="0"/>
        </w:rPr>
        <w:t xml:space="preserve"> </w:t>
      </w:r>
      <w:proofErr w:type="spellStart"/>
      <w:r w:rsidR="0055274C" w:rsidRPr="004D2C0F">
        <w:rPr>
          <w:rStyle w:val="IOPTextChar"/>
          <w:i w:val="0"/>
        </w:rPr>
        <w:t>hymenaeos</w:t>
      </w:r>
      <w:proofErr w:type="spellEnd"/>
      <w:r w:rsidR="0055274C" w:rsidRPr="004D2C0F">
        <w:rPr>
          <w:rStyle w:val="IOPTextChar"/>
          <w:i w:val="0"/>
        </w:rPr>
        <w:t xml:space="preserve">. </w:t>
      </w:r>
      <w:proofErr w:type="spellStart"/>
      <w:r w:rsidR="0055274C" w:rsidRPr="004D2C0F">
        <w:rPr>
          <w:rStyle w:val="IOPTextChar"/>
          <w:i w:val="0"/>
        </w:rPr>
        <w:t>Donec</w:t>
      </w:r>
      <w:proofErr w:type="spellEnd"/>
      <w:r w:rsidR="0055274C" w:rsidRPr="004D2C0F">
        <w:rPr>
          <w:rStyle w:val="IOPTextChar"/>
          <w:i w:val="0"/>
        </w:rPr>
        <w:t xml:space="preserve"> </w:t>
      </w:r>
      <w:proofErr w:type="spellStart"/>
      <w:r w:rsidR="0055274C" w:rsidRPr="004D2C0F">
        <w:rPr>
          <w:rStyle w:val="IOPTextChar"/>
          <w:i w:val="0"/>
        </w:rPr>
        <w:t>ullamcorper</w:t>
      </w:r>
      <w:proofErr w:type="spellEnd"/>
      <w:r w:rsidR="0055274C" w:rsidRPr="004D2C0F">
        <w:rPr>
          <w:rStyle w:val="IOPTextChar"/>
          <w:i w:val="0"/>
        </w:rPr>
        <w:t xml:space="preserve"> </w:t>
      </w:r>
      <w:proofErr w:type="spellStart"/>
      <w:r w:rsidR="0055274C" w:rsidRPr="004D2C0F">
        <w:rPr>
          <w:rStyle w:val="IOPTextChar"/>
          <w:i w:val="0"/>
        </w:rPr>
        <w:t>fringilla</w:t>
      </w:r>
      <w:proofErr w:type="spellEnd"/>
      <w:r w:rsidR="0055274C" w:rsidRPr="004D2C0F">
        <w:rPr>
          <w:rStyle w:val="IOPTextChar"/>
          <w:i w:val="0"/>
        </w:rPr>
        <w:t xml:space="preserve"> </w:t>
      </w:r>
      <w:proofErr w:type="spellStart"/>
      <w:r w:rsidR="0055274C" w:rsidRPr="004D2C0F">
        <w:rPr>
          <w:rStyle w:val="IOPTextChar"/>
          <w:i w:val="0"/>
        </w:rPr>
        <w:t>eros</w:t>
      </w:r>
      <w:proofErr w:type="spellEnd"/>
      <w:r w:rsidR="0055274C" w:rsidRPr="004D2C0F">
        <w:rPr>
          <w:rStyle w:val="IOPTextChar"/>
          <w:i w:val="0"/>
        </w:rPr>
        <w:t xml:space="preserve">. </w:t>
      </w:r>
      <w:proofErr w:type="spellStart"/>
      <w:r w:rsidR="0055274C" w:rsidRPr="004D2C0F">
        <w:rPr>
          <w:rStyle w:val="IOPTextChar"/>
          <w:i w:val="0"/>
        </w:rPr>
        <w:t>Fusce</w:t>
      </w:r>
      <w:proofErr w:type="spellEnd"/>
      <w:r w:rsidR="0055274C" w:rsidRPr="004D2C0F">
        <w:rPr>
          <w:rStyle w:val="IOPTextChar"/>
          <w:i w:val="0"/>
        </w:rPr>
        <w:t xml:space="preserve"> in </w:t>
      </w:r>
      <w:proofErr w:type="spellStart"/>
      <w:r w:rsidR="0055274C" w:rsidRPr="004D2C0F">
        <w:rPr>
          <w:rStyle w:val="IOPTextChar"/>
          <w:i w:val="0"/>
        </w:rPr>
        <w:t>sapien</w:t>
      </w:r>
      <w:proofErr w:type="spellEnd"/>
      <w:r w:rsidR="0055274C" w:rsidRPr="004D2C0F">
        <w:rPr>
          <w:rStyle w:val="IOPTextChar"/>
          <w:i w:val="0"/>
        </w:rPr>
        <w:t xml:space="preserve"> </w:t>
      </w:r>
      <w:proofErr w:type="spellStart"/>
      <w:r w:rsidR="0055274C" w:rsidRPr="004D2C0F">
        <w:rPr>
          <w:rStyle w:val="IOPTextChar"/>
          <w:i w:val="0"/>
        </w:rPr>
        <w:t>eu</w:t>
      </w:r>
      <w:proofErr w:type="spellEnd"/>
      <w:r w:rsidR="0055274C" w:rsidRPr="004D2C0F">
        <w:rPr>
          <w:rStyle w:val="IOPTextChar"/>
          <w:i w:val="0"/>
        </w:rPr>
        <w:t xml:space="preserve"> </w:t>
      </w:r>
      <w:proofErr w:type="spellStart"/>
      <w:r w:rsidR="0055274C" w:rsidRPr="004D2C0F">
        <w:rPr>
          <w:rStyle w:val="IOPTextChar"/>
          <w:i w:val="0"/>
        </w:rPr>
        <w:t>purus</w:t>
      </w:r>
      <w:proofErr w:type="spellEnd"/>
      <w:r w:rsidR="0055274C" w:rsidRPr="004D2C0F">
        <w:rPr>
          <w:rStyle w:val="IOPTextChar"/>
          <w:i w:val="0"/>
        </w:rPr>
        <w:t xml:space="preserve"> </w:t>
      </w:r>
      <w:proofErr w:type="spellStart"/>
      <w:r w:rsidR="0055274C" w:rsidRPr="004D2C0F">
        <w:rPr>
          <w:rStyle w:val="IOPTextChar"/>
          <w:i w:val="0"/>
        </w:rPr>
        <w:t>dapibus</w:t>
      </w:r>
      <w:proofErr w:type="spellEnd"/>
      <w:r w:rsidR="0055274C" w:rsidRPr="004D2C0F">
        <w:rPr>
          <w:rStyle w:val="IOPTextChar"/>
          <w:i w:val="0"/>
        </w:rPr>
        <w:t xml:space="preserve"> </w:t>
      </w:r>
      <w:proofErr w:type="spellStart"/>
      <w:r w:rsidR="0055274C" w:rsidRPr="004D2C0F">
        <w:rPr>
          <w:rStyle w:val="IOPTextChar"/>
          <w:i w:val="0"/>
        </w:rPr>
        <w:t>commodo</w:t>
      </w:r>
      <w:proofErr w:type="spellEnd"/>
      <w:r w:rsidR="0055274C" w:rsidRPr="004D2C0F">
        <w:rPr>
          <w:rStyle w:val="IOPTextChar"/>
          <w:i w:val="0"/>
        </w:rPr>
        <w:t xml:space="preserve">. Cum </w:t>
      </w:r>
      <w:proofErr w:type="spellStart"/>
      <w:r w:rsidR="0055274C" w:rsidRPr="004D2C0F">
        <w:rPr>
          <w:rStyle w:val="IOPTextChar"/>
          <w:i w:val="0"/>
        </w:rPr>
        <w:t>sociis</w:t>
      </w:r>
      <w:proofErr w:type="spellEnd"/>
      <w:r w:rsidR="0055274C" w:rsidRPr="004D2C0F">
        <w:rPr>
          <w:rStyle w:val="IOPTextChar"/>
          <w:i w:val="0"/>
        </w:rPr>
        <w:t xml:space="preserve"> </w:t>
      </w:r>
      <w:proofErr w:type="spellStart"/>
      <w:r w:rsidR="0055274C" w:rsidRPr="004D2C0F">
        <w:rPr>
          <w:rStyle w:val="IOPTextChar"/>
          <w:i w:val="0"/>
        </w:rPr>
        <w:t>natoque</w:t>
      </w:r>
      <w:proofErr w:type="spellEnd"/>
      <w:r w:rsidR="0055274C" w:rsidRPr="004D2C0F">
        <w:rPr>
          <w:rStyle w:val="IOPTextChar"/>
          <w:i w:val="0"/>
        </w:rPr>
        <w:t xml:space="preserve"> </w:t>
      </w:r>
      <w:proofErr w:type="spellStart"/>
      <w:r w:rsidR="0055274C" w:rsidRPr="004D2C0F">
        <w:rPr>
          <w:rStyle w:val="IOPTextChar"/>
          <w:i w:val="0"/>
        </w:rPr>
        <w:t>penatibus</w:t>
      </w:r>
      <w:proofErr w:type="spellEnd"/>
      <w:r w:rsidR="0055274C" w:rsidRPr="004D2C0F">
        <w:rPr>
          <w:rStyle w:val="IOPTextChar"/>
          <w:i w:val="0"/>
        </w:rPr>
        <w:t xml:space="preserve"> et </w:t>
      </w:r>
      <w:proofErr w:type="spellStart"/>
      <w:r w:rsidR="0055274C" w:rsidRPr="004D2C0F">
        <w:rPr>
          <w:rStyle w:val="IOPTextChar"/>
          <w:i w:val="0"/>
        </w:rPr>
        <w:t>magnis</w:t>
      </w:r>
      <w:proofErr w:type="spellEnd"/>
      <w:r w:rsidR="0055274C" w:rsidRPr="004D2C0F">
        <w:rPr>
          <w:rStyle w:val="IOPTextChar"/>
          <w:i w:val="0"/>
        </w:rPr>
        <w:t xml:space="preserve"> dis parturient </w:t>
      </w:r>
      <w:proofErr w:type="spellStart"/>
      <w:r w:rsidR="0055274C" w:rsidRPr="004D2C0F">
        <w:rPr>
          <w:rStyle w:val="IOPTextChar"/>
          <w:i w:val="0"/>
        </w:rPr>
        <w:t>montes</w:t>
      </w:r>
      <w:proofErr w:type="spellEnd"/>
      <w:r w:rsidR="0055274C" w:rsidRPr="004D2C0F">
        <w:rPr>
          <w:rStyle w:val="IOPTextChar"/>
          <w:i w:val="0"/>
        </w:rPr>
        <w:t xml:space="preserve">, </w:t>
      </w:r>
      <w:proofErr w:type="spellStart"/>
      <w:r w:rsidR="0055274C" w:rsidRPr="004D2C0F">
        <w:rPr>
          <w:rStyle w:val="IOPTextChar"/>
          <w:i w:val="0"/>
        </w:rPr>
        <w:t>nascetur</w:t>
      </w:r>
      <w:proofErr w:type="spellEnd"/>
      <w:r w:rsidR="0055274C" w:rsidRPr="004D2C0F">
        <w:rPr>
          <w:rStyle w:val="IOPTextChar"/>
          <w:i w:val="0"/>
        </w:rPr>
        <w:t xml:space="preserve"> </w:t>
      </w:r>
      <w:proofErr w:type="spellStart"/>
      <w:r w:rsidR="0055274C" w:rsidRPr="004D2C0F">
        <w:rPr>
          <w:rStyle w:val="IOPTextChar"/>
          <w:i w:val="0"/>
        </w:rPr>
        <w:t>ridiculus</w:t>
      </w:r>
      <w:proofErr w:type="spellEnd"/>
      <w:r w:rsidR="0055274C" w:rsidRPr="004D2C0F">
        <w:rPr>
          <w:rStyle w:val="IOPTextChar"/>
          <w:i w:val="0"/>
        </w:rPr>
        <w:t xml:space="preserve"> </w:t>
      </w:r>
      <w:r w:rsidR="0055274C" w:rsidRPr="004D2C0F">
        <w:rPr>
          <w:rStyle w:val="IOPTextChar"/>
          <w:i w:val="0"/>
        </w:rPr>
        <w:lastRenderedPageBreak/>
        <w:t xml:space="preserve">mus. Cras </w:t>
      </w:r>
      <w:proofErr w:type="spellStart"/>
      <w:r w:rsidR="0055274C" w:rsidRPr="004D2C0F">
        <w:rPr>
          <w:rStyle w:val="IOPTextChar"/>
          <w:i w:val="0"/>
        </w:rPr>
        <w:t>faucibus</w:t>
      </w:r>
      <w:proofErr w:type="spellEnd"/>
      <w:r w:rsidR="0055274C" w:rsidRPr="004D2C0F">
        <w:rPr>
          <w:rStyle w:val="IOPTextChar"/>
          <w:i w:val="0"/>
        </w:rPr>
        <w:t xml:space="preserve"> </w:t>
      </w:r>
      <w:proofErr w:type="spellStart"/>
      <w:r w:rsidR="0055274C" w:rsidRPr="004D2C0F">
        <w:rPr>
          <w:rStyle w:val="IOPTextChar"/>
          <w:i w:val="0"/>
        </w:rPr>
        <w:t>condimentum</w:t>
      </w:r>
      <w:proofErr w:type="spellEnd"/>
      <w:r w:rsidR="0055274C" w:rsidRPr="004D2C0F">
        <w:rPr>
          <w:rStyle w:val="IOPTextChar"/>
          <w:i w:val="0"/>
        </w:rPr>
        <w:t xml:space="preserve"> </w:t>
      </w:r>
      <w:proofErr w:type="spellStart"/>
      <w:r w:rsidR="0055274C" w:rsidRPr="004D2C0F">
        <w:rPr>
          <w:rStyle w:val="IOPTextChar"/>
          <w:i w:val="0"/>
        </w:rPr>
        <w:t>odio</w:t>
      </w:r>
      <w:proofErr w:type="spellEnd"/>
      <w:r w:rsidR="0055274C" w:rsidRPr="004D2C0F">
        <w:rPr>
          <w:rStyle w:val="IOPTextChar"/>
          <w:i w:val="0"/>
        </w:rPr>
        <w:t xml:space="preserve">. </w:t>
      </w:r>
      <w:proofErr w:type="spellStart"/>
      <w:r w:rsidR="0055274C" w:rsidRPr="004D2C0F">
        <w:rPr>
          <w:rStyle w:val="IOPTextChar"/>
          <w:i w:val="0"/>
        </w:rPr>
        <w:t>Sed</w:t>
      </w:r>
      <w:proofErr w:type="spellEnd"/>
      <w:r w:rsidR="0055274C" w:rsidRPr="004D2C0F">
        <w:rPr>
          <w:rStyle w:val="IOPTextChar"/>
          <w:i w:val="0"/>
        </w:rPr>
        <w:t xml:space="preserve"> ac ligula. </w:t>
      </w:r>
      <w:proofErr w:type="spellStart"/>
      <w:r w:rsidR="0055274C" w:rsidRPr="004D2C0F">
        <w:rPr>
          <w:rStyle w:val="IOPTextChar"/>
          <w:i w:val="0"/>
        </w:rPr>
        <w:t>Aliquam</w:t>
      </w:r>
      <w:proofErr w:type="spellEnd"/>
      <w:r w:rsidR="0055274C" w:rsidRPr="004D2C0F">
        <w:rPr>
          <w:rStyle w:val="IOPTextChar"/>
          <w:i w:val="0"/>
        </w:rPr>
        <w:t xml:space="preserve"> at </w:t>
      </w:r>
      <w:proofErr w:type="spellStart"/>
      <w:r w:rsidR="0055274C" w:rsidRPr="004D2C0F">
        <w:rPr>
          <w:rStyle w:val="IOPTextChar"/>
          <w:i w:val="0"/>
        </w:rPr>
        <w:t>eros</w:t>
      </w:r>
      <w:proofErr w:type="spellEnd"/>
      <w:r w:rsidR="0055274C" w:rsidRPr="004D2C0F">
        <w:rPr>
          <w:rStyle w:val="IOPTextChar"/>
          <w:i w:val="0"/>
        </w:rPr>
        <w:t>.</w:t>
      </w:r>
    </w:p>
    <w:p w14:paraId="24687D02" w14:textId="77777777" w:rsidR="0055274C" w:rsidRDefault="0055274C" w:rsidP="0055274C">
      <w:pPr>
        <w:pStyle w:val="IOPText"/>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r w:rsidR="004D2C0F">
        <w:rPr>
          <w:noProof/>
        </w:rPr>
        <w:t xml:space="preserve"> </w:t>
      </w:r>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5790799C" w14:textId="77777777"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5C96453D" w14:textId="77777777"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BEB20C3" w14:textId="77777777"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6548605" w14:textId="77777777" w:rsidR="006228A2" w:rsidRDefault="006228A2" w:rsidP="006228A2">
      <w:pPr>
        <w:pStyle w:val="IOPH1"/>
        <w:rPr>
          <w:noProof/>
        </w:rPr>
      </w:pPr>
      <w:r>
        <w:rPr>
          <w:noProof/>
        </w:rPr>
        <w:t>Acknowledgements</w:t>
      </w:r>
    </w:p>
    <w:p w14:paraId="03A65BF7" w14:textId="77777777" w:rsidR="0055274C" w:rsidRDefault="0055274C" w:rsidP="0055274C">
      <w:pPr>
        <w:pStyle w:val="IOPText"/>
        <w:rPr>
          <w:noProof/>
        </w:rPr>
      </w:pPr>
      <w:r>
        <w:rPr>
          <w:noProof/>
        </w:rPr>
        <w:t>Proin pharetra nonummy pede. Mauris et orci. Aenean nec lorem. In porttitor. Donec laoreet nonummy augue. Suspendisse dui purus, scelerisque at, vulputate vitae, pretium mattis, nunc. Mauris eget neque at sem venenatis eleifend. Ut nonummy.</w:t>
      </w:r>
    </w:p>
    <w:p w14:paraId="2022C6A8" w14:textId="77777777" w:rsidR="006228A2" w:rsidRDefault="006228A2" w:rsidP="006228A2">
      <w:pPr>
        <w:pStyle w:val="IOPH1"/>
        <w:rPr>
          <w:noProof/>
        </w:rPr>
      </w:pPr>
      <w:r>
        <w:rPr>
          <w:noProof/>
        </w:rPr>
        <w:t>References</w:t>
      </w:r>
    </w:p>
    <w:p w14:paraId="712BF026" w14:textId="77777777" w:rsidR="00E86050" w:rsidRDefault="00E86050" w:rsidP="00E86050">
      <w:pPr>
        <w:pStyle w:val="IOPRefs"/>
      </w:pPr>
      <w:r w:rsidRPr="00E86050">
        <w:t>Surname</w:t>
      </w:r>
      <w:r>
        <w:t xml:space="preserve"> A, Surname B and Surname C 2015 </w:t>
      </w:r>
      <w:r>
        <w:rPr>
          <w:i/>
        </w:rPr>
        <w:t>Journal Name</w:t>
      </w:r>
      <w:r>
        <w:t xml:space="preserve"> </w:t>
      </w:r>
      <w:r>
        <w:rPr>
          <w:b/>
        </w:rPr>
        <w:t>37</w:t>
      </w:r>
      <w:r>
        <w:t xml:space="preserve"> 074203</w:t>
      </w:r>
    </w:p>
    <w:p w14:paraId="3DA8C8D5" w14:textId="77777777" w:rsidR="00E86050" w:rsidRDefault="00E86050" w:rsidP="00E86050">
      <w:pPr>
        <w:pStyle w:val="IOPRefs"/>
      </w:pPr>
      <w:r>
        <w:t xml:space="preserve">Surname A and Surname B 2009 </w:t>
      </w:r>
      <w:r>
        <w:rPr>
          <w:i/>
        </w:rPr>
        <w:t>Journal Name</w:t>
      </w:r>
      <w:r>
        <w:t xml:space="preserve"> </w:t>
      </w:r>
      <w:r>
        <w:rPr>
          <w:b/>
        </w:rPr>
        <w:t>23</w:t>
      </w:r>
      <w:r>
        <w:t xml:space="preserve"> 544</w:t>
      </w:r>
    </w:p>
    <w:p w14:paraId="0F2D63EE" w14:textId="77777777" w:rsidR="00A21CD3" w:rsidRDefault="00A21CD3" w:rsidP="00A21CD3">
      <w:pPr>
        <w:pStyle w:val="IOPrefs0"/>
        <w:ind w:left="0" w:firstLine="0"/>
      </w:pPr>
    </w:p>
    <w:p w14:paraId="5B5F5F0D" w14:textId="77777777" w:rsidR="005223F4" w:rsidRPr="00D43152" w:rsidRDefault="005223F4" w:rsidP="006228A2">
      <w:pPr>
        <w:pStyle w:val="IOPText"/>
        <w:ind w:firstLine="0"/>
        <w:rPr>
          <w:noProof/>
        </w:rPr>
      </w:pPr>
    </w:p>
    <w:sectPr w:rsidR="005223F4" w:rsidRPr="00D43152" w:rsidSect="003A5833">
      <w:headerReference w:type="default" r:id="rId8"/>
      <w:footerReference w:type="default" r:id="rId9"/>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5DA54" w14:textId="77777777" w:rsidR="00B1271D" w:rsidRDefault="00B1271D" w:rsidP="00927301">
      <w:pPr>
        <w:spacing w:after="0" w:line="240" w:lineRule="auto"/>
      </w:pPr>
      <w:r>
        <w:separator/>
      </w:r>
    </w:p>
  </w:endnote>
  <w:endnote w:type="continuationSeparator" w:id="0">
    <w:p w14:paraId="0B40B87D" w14:textId="77777777" w:rsidR="00B1271D" w:rsidRDefault="00B1271D"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41407"/>
      <w:docPartObj>
        <w:docPartGallery w:val="Page Numbers (Bottom of Page)"/>
        <w:docPartUnique/>
      </w:docPartObj>
    </w:sdtPr>
    <w:sdtEndPr>
      <w:rPr>
        <w:noProof/>
      </w:rPr>
    </w:sdtEndPr>
    <w:sdtContent>
      <w:p w14:paraId="4F1AB35E" w14:textId="77777777" w:rsidR="009536C0" w:rsidRDefault="009536C0">
        <w:pPr>
          <w:pStyle w:val="Footer"/>
          <w:jc w:val="center"/>
        </w:pPr>
        <w:r>
          <w:ptab w:relativeTo="margin" w:alignment="left" w:leader="none"/>
        </w: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4E5FF065"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14:paraId="07E2B5C8"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1F64697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0779C" w14:textId="77777777" w:rsidR="00B1271D" w:rsidRDefault="00B1271D" w:rsidP="00927301">
      <w:pPr>
        <w:spacing w:after="0" w:line="240" w:lineRule="auto"/>
      </w:pPr>
      <w:r>
        <w:separator/>
      </w:r>
    </w:p>
  </w:footnote>
  <w:footnote w:type="continuationSeparator" w:id="0">
    <w:p w14:paraId="0EAF22EF" w14:textId="77777777" w:rsidR="00B1271D" w:rsidRDefault="00B1271D"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4DC25"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52FBB"/>
    <w:rsid w:val="000A33FC"/>
    <w:rsid w:val="000C6AD1"/>
    <w:rsid w:val="00322803"/>
    <w:rsid w:val="00396087"/>
    <w:rsid w:val="003A5833"/>
    <w:rsid w:val="004A3755"/>
    <w:rsid w:val="004D2C0F"/>
    <w:rsid w:val="004D2E4E"/>
    <w:rsid w:val="005223F4"/>
    <w:rsid w:val="0055274C"/>
    <w:rsid w:val="006228A2"/>
    <w:rsid w:val="00654D1E"/>
    <w:rsid w:val="00704D45"/>
    <w:rsid w:val="0087550C"/>
    <w:rsid w:val="008D59E9"/>
    <w:rsid w:val="00927301"/>
    <w:rsid w:val="009536C0"/>
    <w:rsid w:val="009649C1"/>
    <w:rsid w:val="00A21CD3"/>
    <w:rsid w:val="00A40AFB"/>
    <w:rsid w:val="00B1271D"/>
    <w:rsid w:val="00B31D49"/>
    <w:rsid w:val="00B7586C"/>
    <w:rsid w:val="00B86263"/>
    <w:rsid w:val="00BC44FE"/>
    <w:rsid w:val="00C9380E"/>
    <w:rsid w:val="00C95FE2"/>
    <w:rsid w:val="00CF34C5"/>
    <w:rsid w:val="00D43152"/>
    <w:rsid w:val="00D74B07"/>
    <w:rsid w:val="00D862EC"/>
    <w:rsid w:val="00E20803"/>
    <w:rsid w:val="00E5050F"/>
    <w:rsid w:val="00E86050"/>
    <w:rsid w:val="00F74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0DC60"/>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42127">
      <w:bodyDiv w:val="1"/>
      <w:marLeft w:val="0"/>
      <w:marRight w:val="0"/>
      <w:marTop w:val="0"/>
      <w:marBottom w:val="0"/>
      <w:divBdr>
        <w:top w:val="none" w:sz="0" w:space="0" w:color="auto"/>
        <w:left w:val="none" w:sz="0" w:space="0" w:color="auto"/>
        <w:bottom w:val="none" w:sz="0" w:space="0" w:color="auto"/>
        <w:right w:val="none" w:sz="0" w:space="0" w:color="auto"/>
      </w:divBdr>
      <w:divsChild>
        <w:div w:id="475148379">
          <w:marLeft w:val="0"/>
          <w:marRight w:val="0"/>
          <w:marTop w:val="0"/>
          <w:marBottom w:val="0"/>
          <w:divBdr>
            <w:top w:val="none" w:sz="0" w:space="0" w:color="auto"/>
            <w:left w:val="none" w:sz="0" w:space="0" w:color="auto"/>
            <w:bottom w:val="none" w:sz="0" w:space="0" w:color="auto"/>
            <w:right w:val="none" w:sz="0" w:space="0" w:color="auto"/>
          </w:divBdr>
          <w:divsChild>
            <w:div w:id="1517036190">
              <w:marLeft w:val="0"/>
              <w:marRight w:val="0"/>
              <w:marTop w:val="0"/>
              <w:marBottom w:val="0"/>
              <w:divBdr>
                <w:top w:val="none" w:sz="0" w:space="0" w:color="auto"/>
                <w:left w:val="none" w:sz="0" w:space="0" w:color="auto"/>
                <w:bottom w:val="none" w:sz="0" w:space="0" w:color="auto"/>
                <w:right w:val="none" w:sz="0" w:space="0" w:color="auto"/>
              </w:divBdr>
              <w:divsChild>
                <w:div w:id="5457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9108">
      <w:bodyDiv w:val="1"/>
      <w:marLeft w:val="0"/>
      <w:marRight w:val="0"/>
      <w:marTop w:val="0"/>
      <w:marBottom w:val="0"/>
      <w:divBdr>
        <w:top w:val="none" w:sz="0" w:space="0" w:color="auto"/>
        <w:left w:val="none" w:sz="0" w:space="0" w:color="auto"/>
        <w:bottom w:val="none" w:sz="0" w:space="0" w:color="auto"/>
        <w:right w:val="none" w:sz="0" w:space="0" w:color="auto"/>
      </w:divBdr>
      <w:divsChild>
        <w:div w:id="677389262">
          <w:marLeft w:val="0"/>
          <w:marRight w:val="0"/>
          <w:marTop w:val="0"/>
          <w:marBottom w:val="0"/>
          <w:divBdr>
            <w:top w:val="none" w:sz="0" w:space="0" w:color="auto"/>
            <w:left w:val="none" w:sz="0" w:space="0" w:color="auto"/>
            <w:bottom w:val="none" w:sz="0" w:space="0" w:color="auto"/>
            <w:right w:val="none" w:sz="0" w:space="0" w:color="auto"/>
          </w:divBdr>
          <w:divsChild>
            <w:div w:id="1133527059">
              <w:marLeft w:val="0"/>
              <w:marRight w:val="0"/>
              <w:marTop w:val="0"/>
              <w:marBottom w:val="0"/>
              <w:divBdr>
                <w:top w:val="none" w:sz="0" w:space="0" w:color="auto"/>
                <w:left w:val="none" w:sz="0" w:space="0" w:color="auto"/>
                <w:bottom w:val="none" w:sz="0" w:space="0" w:color="auto"/>
                <w:right w:val="none" w:sz="0" w:space="0" w:color="auto"/>
              </w:divBdr>
              <w:divsChild>
                <w:div w:id="12798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18</TotalTime>
  <Pages>2</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Carson Hinckley</cp:lastModifiedBy>
  <cp:revision>6</cp:revision>
  <dcterms:created xsi:type="dcterms:W3CDTF">2019-04-10T21:52:00Z</dcterms:created>
  <dcterms:modified xsi:type="dcterms:W3CDTF">2019-04-10T22:08:00Z</dcterms:modified>
</cp:coreProperties>
</file>