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[지도교수 성명]</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[학위수여 년월]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[학위명]석사학위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[청구 년월]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[학위명]석사학위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t>(14p</w:t>
            </w:r>
            <w:r w:rsidR="00AE1DEC">
              <w:rPr>
                <w:rFonts w:ascii="휴먼명조" w:eastAsia="휴먼명조" w:hAnsi="굴림" w:cs="굴림"/>
                <w:color w:val="0059FF"/>
                <w:w w:val="97"/>
                <w:kern w:val="0"/>
                <w:sz w:val="28"/>
                <w:szCs w:val="28"/>
              </w:rPr>
              <w:t>t</w:t>
            </w:r>
            <w:r w:rsidRPr="00A16A94">
              <w:rPr>
                <w:rFonts w:ascii="휴먼명조" w:eastAsia="휴먼명조" w:hAnsi="굴림" w:cs="굴림" w:hint="eastAsia"/>
                <w:color w:val="0059FF"/>
                <w:w w:val="97"/>
                <w:kern w:val="0"/>
                <w:sz w:val="28"/>
                <w:szCs w:val="28"/>
              </w:rPr>
              <w:t>)</w:t>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[인준 년월]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16-24GB급 소비자 GPU 환경에서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가능하고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16GB급 소비자 GPU에서의 의료 도메인 파인튜닝 가능성을 검증한다(제3장 3.6).</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Phase 1·2는 클라우드 GPU(RunPod, RTX 4090 24GB)를 주 실험 환경으로 사용했으며, 로컬 RTX 5060 Ti(16GB VRAM, Ryzen 5 5600X, RAM 32GB)에서 일부 조건을 재현하여 소비자 GPU(16GB) 환경에서의 재현 가능성을 함께 확인했다. Phase 3은 소속 기관의 비용 지원이 불가하고 클라우드 예산 확보가 어려워진 관계로 RunPod 사용을 중단하고, 로컬 RTX 5060 Ti(16GB) 단독 — 하드웨어 여건에 따라 4060(8GB)과의 듀얼 GPU 구성 — 환경으로 전환하여 진행한다. 이러한 환경 전환의 경위와 영향은 제5장 5.3 한계점에서 상세히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로컬 듀얼 GPU 스모크 테스트 실측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D에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B)가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B)는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D),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실험 결과 파일 경로</w:t>
      </w:r>
    </w:p>
    <w:p>
      <w:pPr>
        <w:spacing w:line="384" w:lineRule="auto" w:after="0"/>
        <w:ind w:firstLine="220"/>
        <w:jc w:val="both"/>
      </w:pPr>
      <w:r>
        <w:rPr>
          <w:rFonts w:ascii="휴먼명조" w:eastAsia="휴먼명조" w:hAnsi="휴먼명조" w:cs="휴먼명조"/>
          <w:b w:val="0"/>
          <w:sz w:val="22"/>
          <w:w w:val="97"/>
        </w:rPr>
        <w:t>본 연구의 모든 수치는 아래 파일에서 산출되었다. 논문 본문의 표·검정 결과는 모두 이 파일들로 역추적할 수 있다.</w:t>
      </w:r>
    </w:p>
    <w:p>
      <w:pPr>
        <w:spacing w:line="384" w:lineRule="auto" w:after="0"/>
        <w:ind w:firstLine="220"/>
        <w:jc w:val="both"/>
      </w:pPr>
      <w:r>
        <w:rPr>
          <w:rFonts w:ascii="휴먼명조" w:eastAsia="휴먼명조" w:hAnsi="휴먼명조" w:cs="휴먼명조"/>
          <w:b/>
          <w:sz w:val="22"/>
          <w:w w:val="97"/>
        </w:rPr>
        <w:t>Phase 1 — 제로샷 베이스라인</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파일</w:t>
            </w:r>
          </w:p>
        </w:tc>
        <w:tc>
          <w:tcPr>
            <w:tcW w:type="dxa" w:w="2494"/>
          </w:tcPr>
          <w:p>
            <w:pPr>
              <w:spacing w:line="240" w:lineRule="auto"/>
              <w:jc w:val="center"/>
            </w:pPr>
            <w:r/>
            <w:r>
              <w:rPr>
                <w:rFonts w:ascii="휴먼명조" w:eastAsia="휴먼명조" w:hAnsi="휴먼명조" w:cs="휴먼명조"/>
                <w:b/>
                <w:sz w:val="18"/>
                <w:w w:val="97"/>
              </w:rPr>
              <w:t>내용</w:t>
            </w:r>
          </w:p>
        </w:tc>
        <w:tc>
          <w:tcPr>
            <w:tcW w:type="dxa" w:w="2494"/>
          </w:tcPr>
          <w:p>
            <w:pPr>
              <w:spacing w:line="240" w:lineRule="auto"/>
              <w:jc w:val="center"/>
            </w:pPr>
            <w:r/>
            <w:r>
              <w:rPr>
                <w:rFonts w:ascii="휴먼명조" w:eastAsia="휴먼명조" w:hAnsi="휴먼명조" w:cs="휴먼명조"/>
                <w:b/>
                <w:sz w:val="18"/>
                <w:w w:val="97"/>
              </w:rPr>
              <w:t>본문 위치</w:t>
            </w:r>
          </w:p>
        </w:tc>
      </w:tr>
      <w:tr>
        <w:tc>
          <w:tcPr>
            <w:tcW w:type="dxa" w:w="2494"/>
          </w:tcPr>
          <w:p>
            <w:pPr>
              <w:spacing w:line="240" w:lineRule="auto"/>
              <w:jc w:val="center"/>
            </w:pPr>
            <w:r/>
            <w:r>
              <w:rPr>
                <w:rFonts w:ascii="휴먼명조" w:eastAsia="휴먼명조" w:hAnsi="휴먼명조" w:cs="휴먼명조"/>
                <w:b w:val="0"/>
                <w:sz w:val="18"/>
                <w:w w:val="97"/>
              </w:rPr>
              <w:t>results/phase1_baseline/</w:t>
            </w:r>
          </w:p>
        </w:tc>
        <w:tc>
          <w:tcPr>
            <w:tcW w:type="dxa" w:w="2494"/>
          </w:tcPr>
          <w:p>
            <w:pPr>
              <w:spacing w:line="240" w:lineRule="auto"/>
              <w:jc w:val="center"/>
            </w:pPr>
            <w:r/>
            <w:r>
              <w:rPr>
                <w:rFonts w:ascii="휴먼명조" w:eastAsia="휴먼명조" w:hAnsi="휴먼명조" w:cs="휴먼명조"/>
                <w:b w:val="0"/>
                <w:sz w:val="18"/>
                <w:w w:val="97"/>
              </w:rPr>
              <w:t>12조건(4모델×3데이터셋, seed 42) 원본 결과</w:t>
            </w:r>
          </w:p>
        </w:tc>
        <w:tc>
          <w:tcPr>
            <w:tcW w:type="dxa" w:w="2494"/>
          </w:tcPr>
          <w:p>
            <w:pPr>
              <w:spacing w:line="240" w:lineRule="auto"/>
              <w:jc w:val="center"/>
            </w:pPr>
            <w:r/>
            <w:r>
              <w:rPr>
                <w:rFonts w:ascii="휴먼명조" w:eastAsia="휴먼명조" w:hAnsi="휴먼명조" w:cs="휴먼명조"/>
                <w:b w:val="0"/>
                <w:sz w:val="18"/>
                <w:w w:val="97"/>
              </w:rPr>
              <w:t>Table 4.1</w:t>
            </w:r>
          </w:p>
        </w:tc>
      </w:tr>
      <w:tr>
        <w:tc>
          <w:tcPr>
            <w:tcW w:type="dxa" w:w="2494"/>
          </w:tcPr>
          <w:p>
            <w:pPr>
              <w:spacing w:line="240" w:lineRule="auto"/>
              <w:jc w:val="center"/>
            </w:pPr>
            <w:r/>
            <w:r>
              <w:rPr>
                <w:rFonts w:ascii="휴먼명조" w:eastAsia="휴먼명조" w:hAnsi="휴먼명조" w:cs="휴먼명조"/>
                <w:b w:val="0"/>
                <w:sz w:val="18"/>
                <w:w w:val="97"/>
              </w:rPr>
              <w:t>results/phase1_baseline/phase1_robustness.md</w:t>
            </w:r>
          </w:p>
        </w:tc>
        <w:tc>
          <w:tcPr>
            <w:tcW w:type="dxa" w:w="2494"/>
          </w:tcPr>
          <w:p>
            <w:pPr>
              <w:spacing w:line="240" w:lineRule="auto"/>
              <w:jc w:val="center"/>
            </w:pPr>
            <w:r/>
            <w:r>
              <w:rPr>
                <w:rFonts w:ascii="휴먼명조" w:eastAsia="휴먼명조" w:hAnsi="휴먼명조" w:cs="휴먼명조"/>
                <w:b w:val="0"/>
                <w:sz w:val="18"/>
                <w:w w:val="97"/>
              </w:rPr>
              <w:t>Min-K% 오염 강건성 재검정</w:t>
            </w:r>
          </w:p>
        </w:tc>
        <w:tc>
          <w:tcPr>
            <w:tcW w:type="dxa" w:w="2494"/>
          </w:tcPr>
          <w:p>
            <w:pPr>
              <w:spacing w:line="240" w:lineRule="auto"/>
              <w:jc w:val="center"/>
            </w:pPr>
            <w:r/>
            <w:r>
              <w:rPr>
                <w:rFonts w:ascii="휴먼명조" w:eastAsia="휴먼명조" w:hAnsi="휴먼명조" w:cs="휴먼명조"/>
                <w:b w:val="0"/>
                <w:sz w:val="18"/>
                <w:w w:val="97"/>
              </w:rPr>
              <w:t>4.1.1</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2 — QLoRA 파인튜닝</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파일</w:t>
            </w:r>
          </w:p>
        </w:tc>
        <w:tc>
          <w:tcPr>
            <w:tcW w:type="dxa" w:w="2494"/>
          </w:tcPr>
          <w:p>
            <w:pPr>
              <w:spacing w:line="240" w:lineRule="auto"/>
              <w:jc w:val="center"/>
            </w:pPr>
            <w:r/>
            <w:r>
              <w:rPr>
                <w:rFonts w:ascii="휴먼명조" w:eastAsia="휴먼명조" w:hAnsi="휴먼명조" w:cs="휴먼명조"/>
                <w:b/>
                <w:sz w:val="18"/>
                <w:w w:val="97"/>
              </w:rPr>
              <w:t>내용</w:t>
            </w:r>
          </w:p>
        </w:tc>
        <w:tc>
          <w:tcPr>
            <w:tcW w:type="dxa" w:w="2494"/>
          </w:tcPr>
          <w:p>
            <w:pPr>
              <w:spacing w:line="240" w:lineRule="auto"/>
              <w:jc w:val="center"/>
            </w:pPr>
            <w:r/>
            <w:r>
              <w:rPr>
                <w:rFonts w:ascii="휴먼명조" w:eastAsia="휴먼명조" w:hAnsi="휴먼명조" w:cs="휴먼명조"/>
                <w:b/>
                <w:sz w:val="18"/>
                <w:w w:val="97"/>
              </w:rPr>
              <w:t>본문 위치</w:t>
            </w:r>
          </w:p>
        </w:tc>
      </w:tr>
      <w:tr>
        <w:tc>
          <w:tcPr>
            <w:tcW w:type="dxa" w:w="2494"/>
          </w:tcPr>
          <w:p>
            <w:pPr>
              <w:spacing w:line="240" w:lineRule="auto"/>
              <w:jc w:val="center"/>
            </w:pPr>
            <w:r/>
            <w:r>
              <w:rPr>
                <w:rFonts w:ascii="휴먼명조" w:eastAsia="휴먼명조" w:hAnsi="휴먼명조" w:cs="휴먼명조"/>
                <w:b w:val="0"/>
                <w:sz w:val="18"/>
                <w:w w:val="97"/>
              </w:rPr>
              <w:t>results/phase2_finetune/phase2_summary.csv</w:t>
            </w:r>
          </w:p>
        </w:tc>
        <w:tc>
          <w:tcPr>
            <w:tcW w:type="dxa" w:w="2494"/>
          </w:tcPr>
          <w:p>
            <w:pPr>
              <w:spacing w:line="240" w:lineRule="auto"/>
              <w:jc w:val="center"/>
            </w:pPr>
            <w:r/>
            <w:r>
              <w:rPr>
                <w:rFonts w:ascii="휴먼명조" w:eastAsia="휴먼명조" w:hAnsi="휴먼명조" w:cs="휴먼명조"/>
                <w:b w:val="0"/>
                <w:sz w:val="18"/>
                <w:w w:val="97"/>
              </w:rPr>
              <w:t>75조건(Main 36 + Ablation 39) 요약</w:t>
            </w:r>
          </w:p>
        </w:tc>
        <w:tc>
          <w:tcPr>
            <w:tcW w:type="dxa" w:w="2494"/>
          </w:tcPr>
          <w:p>
            <w:pPr>
              <w:spacing w:line="240" w:lineRule="auto"/>
              <w:jc w:val="center"/>
            </w:pPr>
            <w:r/>
            <w:r>
              <w:rPr>
                <w:rFonts w:ascii="휴먼명조" w:eastAsia="휴먼명조" w:hAnsi="휴먼명조" w:cs="휴먼명조"/>
                <w:b w:val="0"/>
                <w:sz w:val="18"/>
                <w:w w:val="97"/>
              </w:rPr>
              <w:t>Table 4.2, 4.2a, 4.2b, 4.2c</w:t>
            </w:r>
          </w:p>
        </w:tc>
      </w:tr>
      <w:tr>
        <w:tc>
          <w:tcPr>
            <w:tcW w:type="dxa" w:w="2494"/>
          </w:tcPr>
          <w:p>
            <w:pPr>
              <w:spacing w:line="240" w:lineRule="auto"/>
              <w:jc w:val="center"/>
            </w:pPr>
            <w:r/>
            <w:r>
              <w:rPr>
                <w:rFonts w:ascii="휴먼명조" w:eastAsia="휴먼명조" w:hAnsi="휴먼명조" w:cs="휴먼명조"/>
                <w:b w:val="0"/>
                <w:sz w:val="18"/>
                <w:w w:val="97"/>
              </w:rPr>
              <w:t>results/phase2_finetune/phase2_rq2_analysis.md</w:t>
            </w:r>
          </w:p>
        </w:tc>
        <w:tc>
          <w:tcPr>
            <w:tcW w:type="dxa" w:w="2494"/>
          </w:tcPr>
          <w:p>
            <w:pPr>
              <w:spacing w:line="240" w:lineRule="auto"/>
              <w:jc w:val="center"/>
            </w:pPr>
            <w:r/>
            <w:r>
              <w:rPr>
                <w:rFonts w:ascii="휴먼명조" w:eastAsia="휴먼명조" w:hAnsi="휴먼명조" w:cs="휴먼명조"/>
                <w:b w:val="0"/>
                <w:sz w:val="18"/>
                <w:w w:val="97"/>
              </w:rPr>
              <w:t>RQ2 3중 검증 + Mixed-Effects Model</w:t>
            </w:r>
          </w:p>
        </w:tc>
        <w:tc>
          <w:tcPr>
            <w:tcW w:type="dxa" w:w="2494"/>
          </w:tcPr>
          <w:p>
            <w:pPr>
              <w:spacing w:line="240" w:lineRule="auto"/>
              <w:jc w:val="center"/>
            </w:pPr>
            <w:r/>
            <w:r>
              <w:rPr>
                <w:rFonts w:ascii="휴먼명조" w:eastAsia="휴먼명조" w:hAnsi="휴먼명조" w:cs="휴먼명조"/>
                <w:b w:val="0"/>
                <w:sz w:val="18"/>
                <w:w w:val="97"/>
              </w:rPr>
              <w:t>4.2.1</w:t>
            </w:r>
          </w:p>
        </w:tc>
      </w:tr>
      <w:tr>
        <w:tc>
          <w:tcPr>
            <w:tcW w:type="dxa" w:w="2494"/>
          </w:tcPr>
          <w:p>
            <w:pPr>
              <w:spacing w:line="240" w:lineRule="auto"/>
              <w:jc w:val="center"/>
            </w:pPr>
            <w:r/>
            <w:r>
              <w:rPr>
                <w:rFonts w:ascii="휴먼명조" w:eastAsia="휴먼명조" w:hAnsi="휴먼명조" w:cs="휴먼명조"/>
                <w:b w:val="0"/>
                <w:sz w:val="18"/>
                <w:w w:val="97"/>
              </w:rPr>
              <w:t>results/phase2_finetune/cross_dataset_cf_summary.md</w:t>
            </w:r>
          </w:p>
        </w:tc>
        <w:tc>
          <w:tcPr>
            <w:tcW w:type="dxa" w:w="2494"/>
          </w:tcPr>
          <w:p>
            <w:pPr>
              <w:spacing w:line="240" w:lineRule="auto"/>
              <w:jc w:val="center"/>
            </w:pPr>
            <w:r/>
            <w:r>
              <w:rPr>
                <w:rFonts w:ascii="휴먼명조" w:eastAsia="휴먼명조" w:hAnsi="휴먼명조" w:cs="휴먼명조"/>
                <w:b w:val="0"/>
                <w:sz w:val="18"/>
                <w:w w:val="97"/>
              </w:rPr>
              <w:t>cross-dataset CF 72조건</w:t>
            </w:r>
          </w:p>
        </w:tc>
        <w:tc>
          <w:tcPr>
            <w:tcW w:type="dxa" w:w="2494"/>
          </w:tcPr>
          <w:p>
            <w:pPr>
              <w:spacing w:line="240" w:lineRule="auto"/>
              <w:jc w:val="center"/>
            </w:pPr>
            <w:r/>
            <w:r>
              <w:rPr>
                <w:rFonts w:ascii="휴먼명조" w:eastAsia="휴먼명조" w:hAnsi="휴먼명조" w:cs="휴먼명조"/>
                <w:b w:val="0"/>
                <w:sz w:val="18"/>
                <w:w w:val="97"/>
              </w:rPr>
              <w:t>Table 4.2e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3 — 자율 하이퍼파라미터 최적화</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파일</w:t>
            </w:r>
          </w:p>
        </w:tc>
        <w:tc>
          <w:tcPr>
            <w:tcW w:type="dxa" w:w="2494"/>
          </w:tcPr>
          <w:p>
            <w:pPr>
              <w:spacing w:line="240" w:lineRule="auto"/>
              <w:jc w:val="center"/>
            </w:pPr>
            <w:r/>
            <w:r>
              <w:rPr>
                <w:rFonts w:ascii="휴먼명조" w:eastAsia="휴먼명조" w:hAnsi="휴먼명조" w:cs="휴먼명조"/>
                <w:b/>
                <w:sz w:val="18"/>
                <w:w w:val="97"/>
              </w:rPr>
              <w:t>내용</w:t>
            </w:r>
          </w:p>
        </w:tc>
        <w:tc>
          <w:tcPr>
            <w:tcW w:type="dxa" w:w="2494"/>
          </w:tcPr>
          <w:p>
            <w:pPr>
              <w:spacing w:line="240" w:lineRule="auto"/>
              <w:jc w:val="center"/>
            </w:pPr>
            <w:r/>
            <w:r>
              <w:rPr>
                <w:rFonts w:ascii="휴먼명조" w:eastAsia="휴먼명조" w:hAnsi="휴먼명조" w:cs="휴먼명조"/>
                <w:b/>
                <w:sz w:val="18"/>
                <w:w w:val="97"/>
              </w:rPr>
              <w:t>본문 위치</w:t>
            </w:r>
          </w:p>
        </w:tc>
      </w:tr>
      <w:tr>
        <w:tc>
          <w:tcPr>
            <w:tcW w:type="dxa" w:w="2494"/>
          </w:tcPr>
          <w:p>
            <w:pPr>
              <w:spacing w:line="240" w:lineRule="auto"/>
              <w:jc w:val="center"/>
            </w:pPr>
            <w:r/>
            <w:r>
              <w:rPr>
                <w:rFonts w:ascii="휴먼명조" w:eastAsia="휴먼명조" w:hAnsi="휴먼명조" w:cs="휴먼명조"/>
                <w:b w:val="0"/>
                <w:sz w:val="18"/>
                <w:w w:val="97"/>
              </w:rPr>
              <w:t>results/phase3_autoresearch/results.tsv</w:t>
            </w:r>
          </w:p>
        </w:tc>
        <w:tc>
          <w:tcPr>
            <w:tcW w:type="dxa" w:w="2494"/>
          </w:tcPr>
          <w:p>
            <w:pPr>
              <w:spacing w:line="240" w:lineRule="auto"/>
              <w:jc w:val="center"/>
            </w:pPr>
            <w:r/>
            <w:r>
              <w:rPr>
                <w:rFonts w:ascii="휴먼명조" w:eastAsia="휴먼명조" w:hAnsi="휴먼명조" w:cs="휴먼명조"/>
                <w:b w:val="0"/>
                <w:sz w:val="18"/>
                <w:w w:val="97"/>
              </w:rPr>
              <w:t>610 trial 전수 기록(하이퍼파라미터·성능·근거)</w:t>
            </w:r>
          </w:p>
        </w:tc>
        <w:tc>
          <w:tcPr>
            <w:tcW w:type="dxa" w:w="2494"/>
          </w:tcPr>
          <w:p>
            <w:pPr>
              <w:spacing w:line="240" w:lineRule="auto"/>
              <w:jc w:val="center"/>
            </w:pPr>
            <w:r/>
            <w:r>
              <w:rPr>
                <w:rFonts w:ascii="휴먼명조" w:eastAsia="휴먼명조" w:hAnsi="휴먼명조" w:cs="휴먼명조"/>
                <w:b w:val="0"/>
                <w:sz w:val="18"/>
                <w:w w:val="97"/>
              </w:rPr>
              <w:t>4.3 전반</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results/phase3_autoresearch/phase3_rq3_analysis.md / .json</w:t>
            </w:r>
          </w:p>
        </w:tc>
        <w:tc>
          <w:tcPr>
            <w:tcW w:type="dxa" w:w="2494"/>
          </w:tcPr>
          <w:p>
            <w:pPr>
              <w:spacing w:line="240" w:lineRule="auto"/>
              <w:jc w:val="center"/>
            </w:pPr>
            <w:r/>
            <w:r>
              <w:rPr>
                <w:rFonts w:ascii="휴먼명조" w:eastAsia="휴먼명조" w:hAnsi="휴먼명조" w:cs="휴먼명조"/>
                <w:b w:val="0"/>
                <w:sz w:val="18"/>
                <w:w w:val="97"/>
              </w:rPr>
              <w:t>run-level Kruskal-Wallis·Mann-Whitney·Bootstrap CI</w:t>
            </w:r>
          </w:p>
        </w:tc>
        <w:tc>
          <w:tcPr>
            <w:tcW w:type="dxa" w:w="2494"/>
          </w:tcPr>
          <w:p>
            <w:pPr>
              <w:spacing w:line="240" w:lineRule="auto"/>
              <w:jc w:val="center"/>
            </w:pPr>
            <w:r/>
            <w:r>
              <w:rPr>
                <w:rFonts w:ascii="휴먼명조" w:eastAsia="휴먼명조" w:hAnsi="휴먼명조" w:cs="휴먼명조"/>
                <w:b w:val="0"/>
                <w:sz w:val="18"/>
                <w:w w:val="97"/>
              </w:rPr>
              <w:t>Table 4.3, 4.3.1</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results/phase3_autoresearch/phase3_summary.txt</w:t>
            </w:r>
          </w:p>
        </w:tc>
        <w:tc>
          <w:tcPr>
            <w:tcW w:type="dxa" w:w="2494"/>
          </w:tcPr>
          <w:p>
            <w:pPr>
              <w:spacing w:line="240" w:lineRule="auto"/>
              <w:jc w:val="center"/>
            </w:pPr>
            <w:r/>
            <w:r>
              <w:rPr>
                <w:rFonts w:ascii="휴먼명조" w:eastAsia="휴먼명조" w:hAnsi="휴먼명조" w:cs="휴먼명조"/>
                <w:b w:val="0"/>
                <w:sz w:val="18"/>
                <w:w w:val="97"/>
              </w:rPr>
              <w:t>전략별 최고 trial 및 분포 통계</w:t>
            </w:r>
          </w:p>
        </w:tc>
        <w:tc>
          <w:tcPr>
            <w:tcW w:type="dxa" w:w="2494"/>
          </w:tcPr>
          <w:p>
            <w:pPr>
              <w:spacing w:line="240" w:lineRule="auto"/>
              <w:jc w:val="center"/>
            </w:pPr>
            <w:r/>
            <w:r>
              <w:rPr>
                <w:rFonts w:ascii="휴먼명조" w:eastAsia="휴먼명조" w:hAnsi="휴먼명조" w:cs="휴먼명조"/>
                <w:b w:val="0"/>
                <w:sz w:val="18"/>
                <w:w w:val="97"/>
              </w:rPr>
              <w:t>Table 4.3a, 4.3c</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results/phase3_autoresearch/phase3_anytime_curve.csv</w:t>
            </w:r>
          </w:p>
        </w:tc>
        <w:tc>
          <w:tcPr>
            <w:tcW w:type="dxa" w:w="2494"/>
          </w:tcPr>
          <w:p>
            <w:pPr>
              <w:spacing w:line="240" w:lineRule="auto"/>
              <w:jc w:val="center"/>
            </w:pPr>
            <w:r/>
            <w:r>
              <w:rPr>
                <w:rFonts w:ascii="휴먼명조" w:eastAsia="휴먼명조" w:hAnsi="휴먼명조" w:cs="휴먼명조"/>
                <w:b w:val="0"/>
                <w:sz w:val="18"/>
                <w:w w:val="97"/>
              </w:rPr>
              <w:t>anytime 곡선 원본 수치(trial별 중앙값·IQR·n)</w:t>
            </w:r>
          </w:p>
        </w:tc>
        <w:tc>
          <w:tcPr>
            <w:tcW w:type="dxa" w:w="2494"/>
          </w:tcPr>
          <w:p>
            <w:pPr>
              <w:spacing w:line="240" w:lineRule="auto"/>
              <w:jc w:val="center"/>
            </w:pPr>
            <w:r/>
            <w:r>
              <w:rPr>
                <w:rFonts w:ascii="휴먼명조" w:eastAsia="휴먼명조" w:hAnsi="휴먼명조" w:cs="휴먼명조"/>
                <w:b w:val="0"/>
                <w:sz w:val="18"/>
                <w:w w:val="97"/>
              </w:rPr>
              <w:t>4.3.3</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results/phase3_autoresearch/phase3_anytime_summary.md</w:t>
            </w:r>
          </w:p>
        </w:tc>
        <w:tc>
          <w:tcPr>
            <w:tcW w:type="dxa" w:w="2494"/>
          </w:tcPr>
          <w:p>
            <w:pPr>
              <w:spacing w:line="240" w:lineRule="auto"/>
              <w:jc w:val="center"/>
            </w:pPr>
            <w:r/>
            <w:r>
              <w:rPr>
                <w:rFonts w:ascii="휴먼명조" w:eastAsia="휴먼명조" w:hAnsi="휴먼명조" w:cs="휴먼명조"/>
                <w:b w:val="0"/>
                <w:sz w:val="18"/>
                <w:w w:val="97"/>
              </w:rPr>
              <w:t>최고 성능 도달 시점 요약</w:t>
            </w:r>
          </w:p>
        </w:tc>
        <w:tc>
          <w:tcPr>
            <w:tcW w:type="dxa" w:w="2494"/>
          </w:tcPr>
          <w:p>
            <w:pPr>
              <w:spacing w:line="240" w:lineRule="auto"/>
              <w:jc w:val="center"/>
            </w:pPr>
            <w:r/>
            <w:r>
              <w:rPr>
                <w:rFonts w:ascii="휴먼명조" w:eastAsia="휴먼명조" w:hAnsi="휴먼명조" w:cs="휴먼명조"/>
                <w:b w:val="0"/>
                <w:sz w:val="18"/>
                <w:w w:val="97"/>
              </w:rPr>
              <w:t>Table 4.3b</w:t>
            </w:r>
          </w:p>
        </w:tc>
      </w:tr>
      <w:tr>
        <w:tc>
          <w:tcPr>
            <w:tcW w:type="dxa" w:w="2494"/>
          </w:tcPr>
          <w:p>
            <w:pPr>
              <w:spacing w:line="240" w:lineRule="auto"/>
              <w:jc w:val="center"/>
            </w:pPr>
            <w:r/>
            <w:r>
              <w:rPr>
                <w:rFonts w:ascii="휴먼명조" w:eastAsia="휴먼명조" w:hAnsi="휴먼명조" w:cs="휴먼명조"/>
                <w:b w:val="0"/>
                <w:sz w:val="18"/>
                <w:w w:val="97"/>
              </w:rPr>
              <w:t>results/phase3_autoresearch/phase3_anytime.png / .pdf</w:t>
            </w:r>
          </w:p>
        </w:tc>
        <w:tc>
          <w:tcPr>
            <w:tcW w:type="dxa" w:w="2494"/>
          </w:tcPr>
          <w:p>
            <w:pPr>
              <w:spacing w:line="240" w:lineRule="auto"/>
              <w:jc w:val="center"/>
            </w:pPr>
            <w:r/>
            <w:r>
              <w:rPr>
                <w:rFonts w:ascii="휴먼명조" w:eastAsia="휴먼명조" w:hAnsi="휴먼명조" w:cs="휴먼명조"/>
                <w:b w:val="0"/>
                <w:sz w:val="18"/>
                <w:w w:val="97"/>
              </w:rPr>
              <w:t>anytime performance 곡선 그림</w:t>
            </w:r>
          </w:p>
        </w:tc>
        <w:tc>
          <w:tcPr>
            <w:tcW w:type="dxa" w:w="2494"/>
          </w:tcPr>
          <w:p>
            <w:pPr>
              <w:spacing w:line="240" w:lineRule="auto"/>
              <w:jc w:val="center"/>
            </w:pPr>
            <w:r/>
            <w:r>
              <w:rPr>
                <w:rFonts w:ascii="휴먼명조" w:eastAsia="휴먼명조" w:hAnsi="휴먼명조" w:cs="휴먼명조"/>
                <w:b w:val="0"/>
                <w:sz w:val="18"/>
                <w:w w:val="97"/>
              </w:rPr>
              <w:t>4.3.3</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results.tsv의 agent_reasoning 컬럼은 줄바꿈이 포함된 인용 문자열을 담고 있어 행 단위 도구(wc -l 등)로는 정확히 집계되지 않는다. 집계·분석 시에는 src/autoresearch/tracker.py의 ExperimentTracker(csv 모듈 기반)를 사용해야 한다.</w:t>
      </w:r>
    </w:p>
    <w:p>
      <w:pPr>
        <w:spacing w:line="384" w:lineRule="auto" w:after="0"/>
        <w:jc w:val="left"/>
        <w:outlineLvl w:val="1"/>
      </w:pPr>
      <w:r>
        <w:rPr>
          <w:rFonts w:ascii="휴먼명조" w:eastAsia="휴먼명조" w:hAnsi="휴먼명조" w:cs="휴먼명조"/>
          <w:b/>
          <w:sz w:val="28"/>
          <w:w w:val="97"/>
        </w:rPr>
        <w:t>부록 B.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C. 재현 가이드</w:t>
      </w:r>
    </w:p>
    <w:p>
      <w:pPr>
        <w:spacing w:line="384" w:lineRule="auto" w:after="0"/>
        <w:ind w:firstLine="220"/>
        <w:jc w:val="both"/>
      </w:pPr>
      <w:r>
        <w:rPr>
          <w:rFonts w:ascii="휴먼명조" w:eastAsia="휴먼명조" w:hAnsi="휴먼명조" w:cs="휴먼명조"/>
          <w:b w:val="0"/>
          <w:sz w:val="22"/>
          <w:w w:val="97"/>
        </w:rPr>
        <w:t>아래 명령은 본 연구가 실제로 실행한 것이며, 저장소의 스크립트 인자와 일치한다.</w:t>
      </w:r>
    </w:p>
    <w:p>
      <w:pPr>
        <w:spacing w:line="384" w:lineRule="auto" w:after="0"/>
        <w:ind w:firstLine="220"/>
        <w:jc w:val="both"/>
      </w:pPr>
      <w:r>
        <w:rPr>
          <w:rFonts w:ascii="휴먼명조" w:eastAsia="휴먼명조" w:hAnsi="휴먼명조" w:cs="휴먼명조"/>
          <w:b/>
          <w:sz w:val="22"/>
          <w:w w:val="97"/>
        </w:rPr>
        <w:t>환경 준비</w:t>
      </w:r>
    </w:p>
    <w:p>
      <w:pPr>
        <w:spacing w:line="384" w:lineRule="auto" w:after="0"/>
        <w:jc w:val="left"/>
      </w:pPr>
      <w:r>
        <w:rPr>
          <w:rFonts w:ascii="굴림체" w:eastAsia="굴림체" w:hAnsi="굴림체" w:cs="굴림체"/>
          <w:b w:val="0"/>
          <w:sz w:val="18"/>
          <w:w w:val="97"/>
        </w:rPr>
        <w:t>uv sync --extra unsloth        # unsloth 백엔드 필수 (Qwen 계열 데이터 포맷)</w:t>
      </w:r>
    </w:p>
    <w:p>
      <w:pPr>
        <w:spacing w:line="384" w:lineRule="auto" w:after="0"/>
        <w:jc w:val="left"/>
      </w:pPr>
      <w:r>
        <w:rPr>
          <w:rFonts w:ascii="굴림체" w:eastAsia="굴림체" w:hAnsi="굴림체" w:cs="굴림체"/>
          <w:b w:val="0"/>
          <w:sz w:val="18"/>
          <w:w w:val="97"/>
        </w:rPr>
        <w:t>uv run python -c "import unsloth"   # 설치 확인</w:t>
      </w:r>
    </w:p>
    <w:p>
      <w:pPr>
        <w:spacing w:line="384" w:lineRule="auto" w:after="0"/>
        <w:jc w:val="left"/>
      </w:pPr>
      <w:r>
        <w:rPr>
          <w:rFonts w:ascii="굴림체" w:eastAsia="굴림체" w:hAnsi="굴림체" w:cs="굴림체"/>
          <w:b w:val="0"/>
          <w:sz w:val="18"/>
          <w:w w:val="97"/>
        </w:rPr>
        <w:t>export HF_HOME=/hf_cache                          # 캐시 분산 (디스크 quota 대비)</w:t>
      </w:r>
    </w:p>
    <w:p>
      <w:pPr>
        <w:spacing w:line="384" w:lineRule="auto" w:after="0"/>
        <w:jc w:val="left"/>
      </w:pPr>
      <w:r>
        <w:rPr>
          <w:rFonts w:ascii="굴림체" w:eastAsia="굴림체" w:hAnsi="굴림체" w:cs="굴림체"/>
          <w:b w:val="0"/>
          <w:sz w:val="18"/>
          <w:w w:val="97"/>
        </w:rPr>
        <w:t>export MOAI_CHAT_CACHE_DIR=/workspace/hf_cache/chat_cache</w:t>
      </w:r>
    </w:p>
    <w:p>
      <w:pPr>
        <w:spacing w:line="384" w:lineRule="auto" w:after="0"/>
        <w:jc w:val="left"/>
      </w:pPr>
      <w:r>
        <w:rPr>
          <w:rFonts w:ascii="굴림체" w:eastAsia="굴림체" w:hAnsi="굴림체" w:cs="굴림체"/>
          <w:b w:val="0"/>
          <w:sz w:val="18"/>
          <w:w w:val="97"/>
        </w:rPr>
        <w:t>export WANDB_API_KEY=...       # 학습 로깅</w:t>
      </w:r>
    </w:p>
    <w:p>
      <w:pPr>
        <w:spacing w:line="384" w:lineRule="auto" w:after="0"/>
        <w:jc w:val="left"/>
      </w:pPr>
      <w:r>
        <w:rPr>
          <w:rFonts w:ascii="굴림체" w:eastAsia="굴림체" w:hAnsi="굴림체" w:cs="굴림체"/>
          <w:b w:val="0"/>
          <w:sz w:val="18"/>
          <w:w w:val="97"/>
        </w:rPr>
        <w:t>export ANTHROPIC_API_KEY=...   # Phase 3 autoresearch 전략에만 필요</w:t>
      </w:r>
    </w:p>
    <w:p>
      <w:pPr>
        <w:spacing w:line="384" w:lineRule="auto" w:after="0"/>
        <w:jc w:val="left"/>
      </w:pPr>
      <w:r>
        <w:rPr>
          <w:rFonts w:ascii="휴먼명조" w:eastAsia="휴먼명조" w:hAnsi="휴먼명조" w:cs="휴먼명조"/>
          <w:b w:val="0"/>
          <w:sz w:val="20"/>
          <w:w w:val="97"/>
        </w:rPr>
        <w:t>python3가 시스템 파이썬을 가리켜 ModuleNotFoundError가 발생하는 사례가 반복 관측되었으므로, 모든 실행은 uv run python 형태로 통일한다.</w:t>
      </w:r>
    </w:p>
    <w:p>
      <w:pPr>
        <w:spacing w:line="384" w:lineRule="auto" w:after="0"/>
        <w:ind w:firstLine="220"/>
        <w:jc w:val="both"/>
      </w:pPr>
      <w:r>
        <w:rPr>
          <w:rFonts w:ascii="휴먼명조" w:eastAsia="휴먼명조" w:hAnsi="휴먼명조" w:cs="휴먼명조"/>
          <w:b/>
          <w:sz w:val="22"/>
          <w:w w:val="97"/>
        </w:rPr>
        <w:t>Phase 1 — 제로샷 베이스라인</w:t>
      </w:r>
    </w:p>
    <w:p>
      <w:pPr>
        <w:spacing w:line="384" w:lineRule="auto" w:after="0"/>
        <w:jc w:val="left"/>
      </w:pPr>
      <w:r>
        <w:rPr>
          <w:rFonts w:ascii="굴림체" w:eastAsia="굴림체" w:hAnsi="굴림체" w:cs="굴림체"/>
          <w:b w:val="0"/>
          <w:sz w:val="18"/>
          <w:w w:val="97"/>
        </w:rPr>
        <w:t>bash scripts/runpod_phase1.sh    # 12조건(4모델 × 3데이터셋), seed 42</w:t>
      </w:r>
    </w:p>
    <w:p>
      <w:pPr>
        <w:spacing w:line="384" w:lineRule="auto" w:after="0"/>
        <w:ind w:firstLine="220"/>
        <w:jc w:val="both"/>
      </w:pPr>
      <w:r>
        <w:rPr>
          <w:rFonts w:ascii="휴먼명조" w:eastAsia="휴먼명조" w:hAnsi="휴먼명조" w:cs="휴먼명조"/>
          <w:b/>
          <w:sz w:val="22"/>
          <w:w w:val="97"/>
        </w:rPr>
        <w:t>Phase 2 — QLoRA 파인튜닝</w:t>
      </w:r>
    </w:p>
    <w:p>
      <w:pPr>
        <w:spacing w:line="384" w:lineRule="auto" w:after="0"/>
        <w:jc w:val="left"/>
      </w:pPr>
      <w:r>
        <w:rPr>
          <w:rFonts w:ascii="굴림체" w:eastAsia="굴림체" w:hAnsi="굴림체" w:cs="굴림체"/>
          <w:b w:val="0"/>
          <w:sz w:val="18"/>
          <w:w w:val="97"/>
        </w:rPr>
        <w:t>uv run python -u -m src.finetune.run_phase2 \</w:t>
      </w:r>
    </w:p>
    <w:p>
      <w:pPr>
        <w:spacing w:line="384" w:lineRule="auto" w:after="0"/>
        <w:jc w:val="left"/>
      </w:pPr>
      <w:r>
        <w:rPr>
          <w:rFonts w:ascii="굴림체" w:eastAsia="굴림체" w:hAnsi="굴림체" w:cs="굴림체"/>
          <w:b w:val="0"/>
          <w:sz w:val="18"/>
          <w:w w:val="97"/>
        </w:rPr>
        <w:t xml:space="preserve">  --config_dir configs/models \</w:t>
      </w:r>
    </w:p>
    <w:p>
      <w:pPr>
        <w:spacing w:line="384" w:lineRule="auto" w:after="0"/>
        <w:jc w:val="left"/>
      </w:pPr>
      <w:r>
        <w:rPr>
          <w:rFonts w:ascii="굴림체" w:eastAsia="굴림체" w:hAnsi="굴림체" w:cs="굴림체"/>
          <w:b w:val="0"/>
          <w:sz w:val="18"/>
          <w:w w:val="97"/>
        </w:rPr>
        <w:t xml:space="preserve">  --finetune_config configs/finetune/base_qlora.yaml \</w:t>
      </w:r>
    </w:p>
    <w:p>
      <w:pPr>
        <w:spacing w:line="384" w:lineRule="auto" w:after="0"/>
        <w:jc w:val="left"/>
      </w:pPr>
      <w:r>
        <w:rPr>
          <w:rFonts w:ascii="굴림체" w:eastAsia="굴림체" w:hAnsi="굴림체" w:cs="굴림체"/>
          <w:b w:val="0"/>
          <w:sz w:val="18"/>
          <w:w w:val="97"/>
        </w:rPr>
        <w:t xml:space="preserve">  --output_dir results/phase2_finetune \</w:t>
      </w:r>
    </w:p>
    <w:p>
      <w:pPr>
        <w:spacing w:line="384" w:lineRule="auto" w:after="0"/>
        <w:jc w:val="left"/>
      </w:pPr>
      <w:r>
        <w:rPr>
          <w:rFonts w:ascii="굴림체" w:eastAsia="굴림체" w:hAnsi="굴림체" w:cs="굴림체"/>
          <w:b w:val="0"/>
          <w:sz w:val="18"/>
          <w:w w:val="97"/>
        </w:rPr>
        <w:t xml:space="preserve">  --seeds 42 123 456 \</w:t>
      </w:r>
    </w:p>
    <w:p>
      <w:pPr>
        <w:spacing w:line="384" w:lineRule="auto" w:after="0"/>
        <w:jc w:val="left"/>
      </w:pPr>
      <w:r>
        <w:rPr>
          <w:rFonts w:ascii="굴림체" w:eastAsia="굴림체" w:hAnsi="굴림체" w:cs="굴림체"/>
          <w:b w:val="0"/>
          <w:sz w:val="18"/>
          <w:w w:val="97"/>
        </w:rPr>
        <w:t xml:space="preserve">  --data_dir data \</w:t>
      </w:r>
    </w:p>
    <w:p>
      <w:pPr>
        <w:spacing w:line="384" w:lineRule="auto" w:after="0"/>
        <w:jc w:val="left"/>
      </w:pPr>
      <w:r>
        <w:rPr>
          <w:rFonts w:ascii="굴림체" w:eastAsia="굴림체" w:hAnsi="굴림체" w:cs="굴림체"/>
          <w:b w:val="0"/>
          <w:sz w:val="18"/>
          <w:w w:val="97"/>
        </w:rPr>
        <w:t xml:space="preserve">  --max_eval_samples 500</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bash scripts/run_phase2_ablation.sh   # Ablation A/B/C (PathVQA, Qwen3-VL-2B 고정)</w:t>
      </w:r>
    </w:p>
    <w:p>
      <w:pPr>
        <w:spacing w:line="384" w:lineRule="auto" w:after="0"/>
        <w:ind w:firstLine="220"/>
        <w:jc w:val="both"/>
      </w:pPr>
      <w:r>
        <w:rPr>
          <w:rFonts w:ascii="휴먼명조" w:eastAsia="휴먼명조" w:hAnsi="휴먼명조" w:cs="휴먼명조"/>
          <w:b/>
          <w:sz w:val="22"/>
          <w:w w:val="97"/>
        </w:rPr>
        <w:t>Phase 3 — 자율 하이퍼파라미터 최적화</w:t>
      </w:r>
    </w:p>
    <w:p>
      <w:pPr>
        <w:spacing w:line="384" w:lineRule="auto" w:after="0"/>
        <w:jc w:val="left"/>
      </w:pPr>
      <w:r>
        <w:rPr>
          <w:rFonts w:ascii="굴림체" w:eastAsia="굴림체" w:hAnsi="굴림체" w:cs="굴림체"/>
          <w:b w:val="0"/>
          <w:sz w:val="18"/>
          <w:w w:val="97"/>
        </w:rPr>
        <w:t>uv run python -u -m src.autoresearch.run_phase3 \</w:t>
      </w:r>
    </w:p>
    <w:p>
      <w:pPr>
        <w:spacing w:line="384" w:lineRule="auto" w:after="0"/>
        <w:jc w:val="left"/>
      </w:pPr>
      <w:r>
        <w:rPr>
          <w:rFonts w:ascii="굴림체" w:eastAsia="굴림체" w:hAnsi="굴림체" w:cs="굴림체"/>
          <w:b w:val="0"/>
          <w:sz w:val="18"/>
          <w:w w:val="97"/>
        </w:rPr>
        <w:t xml:space="preserve">  --model_config configs/models/qwen3_vl_2b.yaml \</w:t>
      </w:r>
    </w:p>
    <w:p>
      <w:pPr>
        <w:spacing w:line="384" w:lineRule="auto" w:after="0"/>
        <w:jc w:val="left"/>
      </w:pPr>
      <w:r>
        <w:rPr>
          <w:rFonts w:ascii="굴림체" w:eastAsia="굴림체" w:hAnsi="굴림체" w:cs="굴림체"/>
          <w:b w:val="0"/>
          <w:sz w:val="18"/>
          <w:w w:val="97"/>
        </w:rPr>
        <w:t xml:space="preserve">  --finetune_config configs/finetune/base_qlora.yaml \</w:t>
      </w:r>
    </w:p>
    <w:p>
      <w:pPr>
        <w:spacing w:line="384" w:lineRule="auto" w:after="0"/>
        <w:jc w:val="left"/>
      </w:pPr>
      <w:r>
        <w:rPr>
          <w:rFonts w:ascii="굴림체" w:eastAsia="굴림체" w:hAnsi="굴림체" w:cs="굴림체"/>
          <w:b w:val="0"/>
          <w:sz w:val="18"/>
          <w:w w:val="97"/>
        </w:rPr>
        <w:t xml:space="preserve">  --output_dir results/phase3_autoresearch \</w:t>
      </w:r>
    </w:p>
    <w:p>
      <w:pPr>
        <w:spacing w:line="384" w:lineRule="auto" w:after="0"/>
        <w:jc w:val="left"/>
      </w:pPr>
      <w:r>
        <w:rPr>
          <w:rFonts w:ascii="굴림체" w:eastAsia="굴림체" w:hAnsi="굴림체" w:cs="굴림체"/>
          <w:b w:val="0"/>
          <w:sz w:val="18"/>
          <w:w w:val="97"/>
        </w:rPr>
        <w:t xml:space="preserve">  --strategies manual random optuna autoresearch \</w:t>
      </w:r>
    </w:p>
    <w:p>
      <w:pPr>
        <w:spacing w:line="384" w:lineRule="auto" w:after="0"/>
        <w:jc w:val="left"/>
      </w:pPr>
      <w:r>
        <w:rPr>
          <w:rFonts w:ascii="굴림체" w:eastAsia="굴림체" w:hAnsi="굴림체" w:cs="굴림체"/>
          <w:b w:val="0"/>
          <w:sz w:val="18"/>
          <w:w w:val="97"/>
        </w:rPr>
        <w:t xml:space="preserve">  --repeats 10 \</w:t>
      </w:r>
    </w:p>
    <w:p>
      <w:pPr>
        <w:spacing w:line="384" w:lineRule="auto" w:after="0"/>
        <w:jc w:val="left"/>
      </w:pPr>
      <w:r>
        <w:rPr>
          <w:rFonts w:ascii="굴림체" w:eastAsia="굴림체" w:hAnsi="굴림체" w:cs="굴림체"/>
          <w:b w:val="0"/>
          <w:sz w:val="18"/>
          <w:w w:val="97"/>
        </w:rPr>
        <w:t xml:space="preserve">  --trials_per_repeat 20 \</w:t>
      </w:r>
    </w:p>
    <w:p>
      <w:pPr>
        <w:spacing w:line="384" w:lineRule="auto" w:after="0"/>
        <w:jc w:val="left"/>
      </w:pPr>
      <w:r>
        <w:rPr>
          <w:rFonts w:ascii="굴림체" w:eastAsia="굴림체" w:hAnsi="굴림체" w:cs="굴림체"/>
          <w:b w:val="0"/>
          <w:sz w:val="18"/>
          <w:w w:val="97"/>
        </w:rPr>
        <w:t xml:space="preserve">  --seed 42 \</w:t>
      </w:r>
    </w:p>
    <w:p>
      <w:pPr>
        <w:spacing w:line="384" w:lineRule="auto" w:after="0"/>
        <w:jc w:val="left"/>
      </w:pPr>
      <w:r>
        <w:rPr>
          <w:rFonts w:ascii="굴림체" w:eastAsia="굴림체" w:hAnsi="굴림체" w:cs="굴림체"/>
          <w:b w:val="0"/>
          <w:sz w:val="18"/>
          <w:w w:val="97"/>
        </w:rPr>
        <w:t xml:space="preserve">  --data_dir data \</w:t>
      </w:r>
    </w:p>
    <w:p>
      <w:pPr>
        <w:spacing w:line="384" w:lineRule="auto" w:after="0"/>
        <w:jc w:val="left"/>
      </w:pPr>
      <w:r>
        <w:rPr>
          <w:rFonts w:ascii="굴림체" w:eastAsia="굴림체" w:hAnsi="굴림체" w:cs="굴림체"/>
          <w:b w:val="0"/>
          <w:sz w:val="18"/>
          <w:w w:val="97"/>
        </w:rPr>
        <w:t xml:space="preserve">  --time_budget_min 90 \</w:t>
      </w:r>
    </w:p>
    <w:p>
      <w:pPr>
        <w:spacing w:line="384" w:lineRule="auto" w:after="0"/>
        <w:jc w:val="left"/>
      </w:pPr>
      <w:r>
        <w:rPr>
          <w:rFonts w:ascii="굴림체" w:eastAsia="굴림체" w:hAnsi="굴림체" w:cs="굴림체"/>
          <w:b w:val="0"/>
          <w:sz w:val="18"/>
          <w:w w:val="97"/>
        </w:rPr>
        <w:t xml:space="preserve">  --max_test_samples 500 \</w:t>
      </w:r>
    </w:p>
    <w:p>
      <w:pPr>
        <w:spacing w:line="384" w:lineRule="auto" w:after="0"/>
        <w:jc w:val="left"/>
      </w:pPr>
      <w:r>
        <w:rPr>
          <w:rFonts w:ascii="굴림체" w:eastAsia="굴림체" w:hAnsi="굴림체" w:cs="굴림체"/>
          <w:b w:val="0"/>
          <w:sz w:val="18"/>
          <w:w w:val="97"/>
        </w:rPr>
        <w:t xml:space="preserve">  --max_parallel 2</w:t>
      </w:r>
    </w:p>
    <w:p>
      <w:pPr>
        <w:spacing w:line="384" w:lineRule="auto" w:after="0"/>
        <w:jc w:val="left"/>
      </w:pPr>
      <w:r>
        <w:rPr>
          <w:rFonts w:ascii="휴먼명조" w:eastAsia="휴먼명조" w:hAnsi="휴먼명조" w:cs="휴먼명조"/>
          <w:b w:val="0"/>
          <w:sz w:val="20"/>
          <w:w w:val="97"/>
        </w:rPr>
        <w:t>--time_budget_min 90은 실험 통제 변수가 아니라 이상 조합으로 인한 무한 학습을 막는 안전장치다. 학습량 통제는 max_steps=200(코드 상수)이 담당한다. --max_parallel 2는 GPU 2장에 (전략, 반복) 단위 작업을 배분한다.</w:t>
      </w:r>
    </w:p>
    <w:p>
      <w:pPr>
        <w:spacing w:line="384" w:lineRule="auto" w:after="0"/>
        <w:ind w:firstLine="220"/>
        <w:jc w:val="both"/>
      </w:pPr>
      <w:r>
        <w:rPr>
          <w:rFonts w:ascii="휴먼명조" w:eastAsia="휴먼명조" w:hAnsi="휴먼명조" w:cs="휴먼명조"/>
          <w:b/>
          <w:sz w:val="22"/>
          <w:w w:val="97"/>
        </w:rPr>
        <w:t>분석 및 그림 생성</w:t>
      </w:r>
    </w:p>
    <w:p>
      <w:pPr>
        <w:spacing w:line="384" w:lineRule="auto" w:after="0"/>
        <w:jc w:val="left"/>
      </w:pPr>
      <w:r>
        <w:rPr>
          <w:rFonts w:ascii="굴림체" w:eastAsia="굴림체" w:hAnsi="굴림체" w:cs="굴림체"/>
          <w:b w:val="0"/>
          <w:sz w:val="18"/>
          <w:w w:val="97"/>
        </w:rPr>
        <w:t>uv run python scripts/analyze_phase3.py --results_dir results/phase3_autoresearch</w:t>
      </w:r>
    </w:p>
    <w:p>
      <w:pPr>
        <w:spacing w:line="384" w:lineRule="auto" w:after="0"/>
        <w:jc w:val="left"/>
      </w:pPr>
      <w:r>
        <w:rPr>
          <w:rFonts w:ascii="굴림체" w:eastAsia="굴림체" w:hAnsi="굴림체" w:cs="굴림체"/>
          <w:b w:val="0"/>
          <w:sz w:val="18"/>
          <w:w w:val="97"/>
        </w:rPr>
        <w:t>uv run python scripts/summarize_stage.py manual random optuna autoresearch</w:t>
      </w:r>
    </w:p>
    <w:p>
      <w:pPr>
        <w:spacing w:line="384" w:lineRule="auto" w:after="0"/>
        <w:jc w:val="left"/>
      </w:pPr>
      <w:r>
        <w:rPr>
          <w:rFonts w:ascii="굴림체" w:eastAsia="굴림체" w:hAnsi="굴림체" w:cs="굴림체"/>
          <w:b w:val="0"/>
          <w:sz w:val="18"/>
          <w:w w:val="97"/>
        </w:rPr>
        <w:t>uv run python scripts/plot_phase3_anytime.py --results_dir results/phase3_autoresearch</w:t>
      </w:r>
    </w:p>
    <w:p>
      <w:pPr>
        <w:spacing w:line="384" w:lineRule="auto" w:after="0"/>
        <w:jc w:val="left"/>
        <w:outlineLvl w:val="1"/>
      </w:pPr>
      <w:r>
        <w:rPr>
          <w:rFonts w:ascii="휴먼명조" w:eastAsia="휴먼명조" w:hAnsi="휴먼명조" w:cs="휴먼명조"/>
          <w:b/>
          <w:sz w:val="28"/>
          <w:w w:val="97"/>
        </w:rPr>
        <w:t>부록 D.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