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AC8477" w14:textId="77777777" w:rsidR="00315D1C" w:rsidRDefault="005F568B">
      <w:pPr>
        <w:spacing w:before="2100" w:after="320"/>
        <w:jc w:val="center"/>
      </w:pPr>
      <w:r>
        <w:rPr>
          <w:b/>
          <w:color w:val="1F4E79"/>
          <w:sz w:val="24"/>
        </w:rPr>
        <w:t>INSTRUKCJA OBSŁUGI</w:t>
      </w:r>
    </w:p>
    <w:p w14:paraId="419E5BB7" w14:textId="398627FA" w:rsidR="00315D1C" w:rsidRDefault="005F568B" w:rsidP="005F4D77">
      <w:pPr>
        <w:spacing w:after="200"/>
        <w:jc w:val="center"/>
      </w:pPr>
      <w:proofErr w:type="spellStart"/>
      <w:r>
        <w:rPr>
          <w:b/>
          <w:sz w:val="60"/>
        </w:rPr>
        <w:t>KasjerApp</w:t>
      </w:r>
      <w:proofErr w:type="spellEnd"/>
    </w:p>
    <w:p w14:paraId="3F9874A8" w14:textId="77777777" w:rsidR="005F4D77" w:rsidRDefault="005F4D77" w:rsidP="005F4D77">
      <w:pPr>
        <w:spacing w:after="200"/>
        <w:jc w:val="center"/>
      </w:pPr>
    </w:p>
    <w:p w14:paraId="258FBACE" w14:textId="77777777" w:rsidR="005F4D77" w:rsidRDefault="005F4D77" w:rsidP="005F4D77">
      <w:pPr>
        <w:spacing w:after="200"/>
        <w:jc w:val="center"/>
      </w:pPr>
    </w:p>
    <w:p w14:paraId="562AB00A" w14:textId="77777777" w:rsidR="005F4D77" w:rsidRDefault="005F4D77" w:rsidP="005F4D77">
      <w:pPr>
        <w:spacing w:after="200"/>
        <w:jc w:val="center"/>
      </w:pPr>
    </w:p>
    <w:p w14:paraId="0B4D40A7" w14:textId="77777777" w:rsidR="005F4D77" w:rsidRDefault="005F4D77" w:rsidP="005F4D77">
      <w:pPr>
        <w:spacing w:after="200"/>
        <w:jc w:val="center"/>
      </w:pPr>
    </w:p>
    <w:p w14:paraId="3744C665" w14:textId="77777777" w:rsidR="005F4D77" w:rsidRPr="005F4D77" w:rsidRDefault="005F4D77" w:rsidP="005F4D77">
      <w:pPr>
        <w:spacing w:after="200"/>
        <w:jc w:val="center"/>
      </w:pPr>
    </w:p>
    <w:p w14:paraId="73316221" w14:textId="77777777" w:rsidR="00315D1C" w:rsidRPr="005F4D77" w:rsidRDefault="005F568B">
      <w:pPr>
        <w:spacing w:before="1000"/>
        <w:jc w:val="center"/>
        <w:rPr>
          <w:lang w:val="pl-PL"/>
        </w:rPr>
      </w:pPr>
      <w:r w:rsidRPr="005F4D77">
        <w:rPr>
          <w:b/>
          <w:lang w:val="pl-PL"/>
        </w:rPr>
        <w:t>System Sprzedaży Biletów Narciarskich</w:t>
      </w:r>
    </w:p>
    <w:p w14:paraId="488E8659" w14:textId="77777777" w:rsidR="00315D1C" w:rsidRPr="005F4D77" w:rsidRDefault="005F568B">
      <w:pPr>
        <w:jc w:val="center"/>
        <w:rPr>
          <w:lang w:val="pl-PL"/>
        </w:rPr>
      </w:pPr>
      <w:r w:rsidRPr="005F4D77">
        <w:rPr>
          <w:color w:val="647084"/>
          <w:sz w:val="19"/>
          <w:lang w:val="pl-PL"/>
        </w:rPr>
        <w:t>Wersja instrukcji: 1.0 | czerwiec 2026</w:t>
      </w:r>
    </w:p>
    <w:p w14:paraId="1EC4CFA3" w14:textId="77777777" w:rsidR="00315D1C" w:rsidRPr="005F4D77" w:rsidRDefault="005F568B">
      <w:pPr>
        <w:rPr>
          <w:lang w:val="pl-PL"/>
        </w:rPr>
      </w:pPr>
      <w:r w:rsidRPr="005F4D77">
        <w:rPr>
          <w:lang w:val="pl-PL"/>
        </w:rPr>
        <w:br w:type="page"/>
      </w:r>
    </w:p>
    <w:p w14:paraId="7F5E68BE" w14:textId="77777777" w:rsidR="00315D1C" w:rsidRDefault="005F568B">
      <w:pPr>
        <w:keepNext/>
        <w:spacing w:before="360" w:after="200"/>
      </w:pPr>
      <w:proofErr w:type="spellStart"/>
      <w:r>
        <w:rPr>
          <w:b/>
          <w:color w:val="1F4E79"/>
          <w:sz w:val="32"/>
        </w:rPr>
        <w:lastRenderedPageBreak/>
        <w:t>Spis</w:t>
      </w:r>
      <w:proofErr w:type="spellEnd"/>
      <w:r>
        <w:rPr>
          <w:b/>
          <w:color w:val="1F4E79"/>
          <w:sz w:val="32"/>
        </w:rPr>
        <w:t xml:space="preserve"> </w:t>
      </w:r>
      <w:proofErr w:type="spellStart"/>
      <w:r>
        <w:rPr>
          <w:b/>
          <w:color w:val="1F4E79"/>
          <w:sz w:val="32"/>
        </w:rPr>
        <w:t>treści</w:t>
      </w:r>
      <w:proofErr w:type="spellEnd"/>
    </w:p>
    <w:p w14:paraId="6AAEB8BC" w14:textId="784100B2" w:rsidR="00186958" w:rsidRDefault="00186958">
      <w:pPr>
        <w:pStyle w:val="Spistreci1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pl-PL" w:eastAsia="pl-PL"/>
          <w14:ligatures w14:val="standardContextual"/>
        </w:rPr>
      </w:pPr>
      <w:hyperlink w:anchor="_Toc232100874" w:history="1">
        <w:r w:rsidRPr="004F434C">
          <w:rPr>
            <w:rStyle w:val="Hipercze"/>
            <w:noProof/>
          </w:rPr>
          <w:t>1. Uruchomienie i logowanie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_Toc232100874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BF1EE9F" w14:textId="41DB4CFB" w:rsidR="00186958" w:rsidRDefault="00186958">
      <w:pPr>
        <w:pStyle w:val="Spistreci1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pl-PL" w:eastAsia="pl-PL"/>
          <w14:ligatures w14:val="standardContextual"/>
        </w:rPr>
      </w:pPr>
      <w:hyperlink w:anchor="_Toc232100875" w:history="1">
        <w:r w:rsidRPr="004F434C">
          <w:rPr>
            <w:rStyle w:val="Hipercze"/>
            <w:noProof/>
          </w:rPr>
          <w:t>2. Układ aplikacji i pomoc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_Toc232100875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B5C19F0" w14:textId="4C7F8605" w:rsidR="00186958" w:rsidRDefault="00186958">
      <w:pPr>
        <w:pStyle w:val="Spistreci2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pl-PL" w:eastAsia="pl-PL"/>
          <w14:ligatures w14:val="standardContextual"/>
        </w:rPr>
      </w:pPr>
      <w:hyperlink w:anchor="_Toc232100876" w:history="1">
        <w:r w:rsidRPr="004F434C">
          <w:rPr>
            <w:rStyle w:val="Hipercze"/>
            <w:noProof/>
          </w:rPr>
          <w:t>2.1. Tooltipy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_Toc232100876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75BCD4D" w14:textId="25F171A7" w:rsidR="00186958" w:rsidRDefault="00186958">
      <w:pPr>
        <w:pStyle w:val="Spistreci1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pl-PL" w:eastAsia="pl-PL"/>
          <w14:ligatures w14:val="standardContextual"/>
        </w:rPr>
      </w:pPr>
      <w:hyperlink w:anchor="_Toc232100877" w:history="1">
        <w:r w:rsidRPr="004F434C">
          <w:rPr>
            <w:rStyle w:val="Hipercze"/>
            <w:noProof/>
          </w:rPr>
          <w:t>3. Realizacja rezerwacji internetowej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_Toc232100877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7DFD6E4" w14:textId="6B6D2798" w:rsidR="00186958" w:rsidRDefault="00186958">
      <w:pPr>
        <w:pStyle w:val="Spistreci1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pl-PL" w:eastAsia="pl-PL"/>
          <w14:ligatures w14:val="standardContextual"/>
        </w:rPr>
      </w:pPr>
      <w:hyperlink w:anchor="_Toc232100878" w:history="1">
        <w:r w:rsidRPr="004F434C">
          <w:rPr>
            <w:rStyle w:val="Hipercze"/>
            <w:noProof/>
          </w:rPr>
          <w:t>4. Wydanie nowego karnetu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_Toc232100878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143D374" w14:textId="4B9B4835" w:rsidR="00186958" w:rsidRDefault="00186958">
      <w:pPr>
        <w:pStyle w:val="Spistreci1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pl-PL" w:eastAsia="pl-PL"/>
          <w14:ligatures w14:val="standardContextual"/>
        </w:rPr>
      </w:pPr>
      <w:hyperlink w:anchor="_Toc232100879" w:history="1">
        <w:r w:rsidRPr="004F434C">
          <w:rPr>
            <w:rStyle w:val="Hipercze"/>
            <w:noProof/>
          </w:rPr>
          <w:t>5. Wyszukiwanie i zwrot karnetu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_Toc232100879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213CED2" w14:textId="4365F3C6" w:rsidR="00186958" w:rsidRDefault="00186958">
      <w:pPr>
        <w:pStyle w:val="Spistreci2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pl-PL" w:eastAsia="pl-PL"/>
          <w14:ligatures w14:val="standardContextual"/>
        </w:rPr>
      </w:pPr>
      <w:hyperlink w:anchor="_Toc232100880" w:history="1">
        <w:r w:rsidRPr="004F434C">
          <w:rPr>
            <w:rStyle w:val="Hipercze"/>
            <w:noProof/>
          </w:rPr>
          <w:t>5.1. Odbiór samej karty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_Toc232100880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CF24BA5" w14:textId="48097981" w:rsidR="00186958" w:rsidRDefault="00186958">
      <w:pPr>
        <w:pStyle w:val="Spistreci1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pl-PL" w:eastAsia="pl-PL"/>
          <w14:ligatures w14:val="standardContextual"/>
        </w:rPr>
      </w:pPr>
      <w:hyperlink w:anchor="_Toc232100881" w:history="1">
        <w:r w:rsidRPr="004F434C">
          <w:rPr>
            <w:rStyle w:val="Hipercze"/>
            <w:noProof/>
          </w:rPr>
          <w:t>6. Obsługa kart RFID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_Toc232100881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664CCE5C" w14:textId="0F357BCD" w:rsidR="00186958" w:rsidRDefault="00186958">
      <w:pPr>
        <w:pStyle w:val="Spistreci2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pl-PL" w:eastAsia="pl-PL"/>
          <w14:ligatures w14:val="standardContextual"/>
        </w:rPr>
      </w:pPr>
      <w:hyperlink w:anchor="_Toc232100882" w:history="1">
        <w:r w:rsidRPr="004F434C">
          <w:rPr>
            <w:rStyle w:val="Hipercze"/>
            <w:noProof/>
          </w:rPr>
          <w:t>6.1. Wyszukanie i historia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_Toc232100882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2B957BF6" w14:textId="1FBF35C4" w:rsidR="00186958" w:rsidRDefault="00186958">
      <w:pPr>
        <w:pStyle w:val="Spistreci2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pl-PL" w:eastAsia="pl-PL"/>
          <w14:ligatures w14:val="standardContextual"/>
        </w:rPr>
      </w:pPr>
      <w:hyperlink w:anchor="_Toc232100883" w:history="1">
        <w:r w:rsidRPr="004F434C">
          <w:rPr>
            <w:rStyle w:val="Hipercze"/>
            <w:noProof/>
          </w:rPr>
          <w:t>6.2. Dodanie nowej karty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_Toc232100883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20C14C5C" w14:textId="5F8A3043" w:rsidR="00186958" w:rsidRDefault="00186958">
      <w:pPr>
        <w:pStyle w:val="Spistreci2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pl-PL" w:eastAsia="pl-PL"/>
          <w14:ligatures w14:val="standardContextual"/>
        </w:rPr>
      </w:pPr>
      <w:hyperlink w:anchor="_Toc232100884" w:history="1">
        <w:r w:rsidRPr="004F434C">
          <w:rPr>
            <w:rStyle w:val="Hipercze"/>
            <w:noProof/>
          </w:rPr>
          <w:t>6.3. Blokowanie i odblokowanie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_Toc232100884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329B1D8B" w14:textId="33DB3B7A" w:rsidR="00186958" w:rsidRDefault="00186958">
      <w:pPr>
        <w:pStyle w:val="Spistreci2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pl-PL" w:eastAsia="pl-PL"/>
          <w14:ligatures w14:val="standardContextual"/>
        </w:rPr>
      </w:pPr>
      <w:hyperlink w:anchor="_Toc232100885" w:history="1">
        <w:r w:rsidRPr="004F434C">
          <w:rPr>
            <w:rStyle w:val="Hipercze"/>
            <w:noProof/>
          </w:rPr>
          <w:t>6.4. Oznaczenie karty jako usuniętej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_Toc232100885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03C93936" w14:textId="272DB0F6" w:rsidR="00186958" w:rsidRDefault="00186958">
      <w:pPr>
        <w:pStyle w:val="Spistreci1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pl-PL" w:eastAsia="pl-PL"/>
          <w14:ligatures w14:val="standardContextual"/>
        </w:rPr>
      </w:pPr>
      <w:hyperlink w:anchor="_Toc232100886" w:history="1">
        <w:r w:rsidRPr="004F434C">
          <w:rPr>
            <w:rStyle w:val="Hipercze"/>
            <w:noProof/>
          </w:rPr>
          <w:t>7. Historia transakcji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_Toc232100886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59A48CAE" w14:textId="295D021A" w:rsidR="00186958" w:rsidRDefault="00186958">
      <w:pPr>
        <w:pStyle w:val="Spistreci1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pl-PL" w:eastAsia="pl-PL"/>
          <w14:ligatures w14:val="standardContextual"/>
        </w:rPr>
      </w:pPr>
      <w:hyperlink w:anchor="_Toc232100887" w:history="1">
        <w:r w:rsidRPr="004F434C">
          <w:rPr>
            <w:rStyle w:val="Hipercze"/>
            <w:noProof/>
          </w:rPr>
          <w:t>8. Słownik statusów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_Toc232100887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4500FA34" w14:textId="647BD09A" w:rsidR="00315D1C" w:rsidRDefault="005F568B" w:rsidP="005F4D77">
      <w:r>
        <w:fldChar w:fldCharType="end"/>
      </w:r>
    </w:p>
    <w:p w14:paraId="518B827E" w14:textId="77777777" w:rsidR="00315D1C" w:rsidRDefault="005F568B">
      <w:r>
        <w:br w:type="page"/>
      </w:r>
    </w:p>
    <w:p w14:paraId="50B6AC1A" w14:textId="77777777" w:rsidR="00315D1C" w:rsidRDefault="005F568B">
      <w:pPr>
        <w:pStyle w:val="Nagwek1"/>
      </w:pPr>
      <w:bookmarkStart w:id="0" w:name="_Toc232100874"/>
      <w:r>
        <w:lastRenderedPageBreak/>
        <w:t xml:space="preserve">1. Uruchomienie i logowanie</w:t>
      </w:r>
      <w:proofErr w:type="spellStart"/>
      <w:r>
        <w:t>Uruchomienie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logowanie</w:t>
      </w:r>
      <w:bookmarkEnd w:id="0"/>
      <w:proofErr w:type="spellEnd"/>
    </w:p>
    <w:p w14:paraId="0AF53D16" w14:textId="77777777" w:rsidR="00315D1C" w:rsidRPr="005F4D77" w:rsidRDefault="005F568B">
      <w:pPr>
        <w:pStyle w:val="Listanumerowana"/>
        <w:numPr>
          <w:ilvl w:val="0"/>
          <w:numId w:val="10"/>
        </w:numPr>
        <w:rPr>
          <w:lang w:val="pl-PL"/>
        </w:rPr>
      </w:pPr>
      <w:r w:rsidRPr="005F4D77">
        <w:rPr>
          <w:lang w:val="pl-PL"/>
        </w:rPr>
        <w:t xml:space="preserve">Uruchom </w:t>
      </w:r>
      <w:proofErr w:type="spellStart"/>
      <w:r w:rsidRPr="005F4D77">
        <w:rPr>
          <w:lang w:val="pl-PL"/>
        </w:rPr>
        <w:t>KasjerApp</w:t>
      </w:r>
      <w:proofErr w:type="spellEnd"/>
      <w:r w:rsidRPr="005F4D77">
        <w:rPr>
          <w:lang w:val="pl-PL"/>
        </w:rPr>
        <w:t xml:space="preserve"> ze skrótu na pulpicie, menu Start albo lokalizacji wskazanej przez administratora.</w:t>
      </w:r>
    </w:p>
    <w:p w14:paraId="7D352E16" w14:textId="77777777" w:rsidR="00315D1C" w:rsidRPr="005F4D77" w:rsidRDefault="005F568B">
      <w:pPr>
        <w:pStyle w:val="Listanumerowana"/>
        <w:numPr>
          <w:ilvl w:val="0"/>
          <w:numId w:val="10"/>
        </w:numPr>
        <w:rPr>
          <w:lang w:val="pl-PL"/>
        </w:rPr>
      </w:pPr>
      <w:r w:rsidRPr="005F4D77">
        <w:rPr>
          <w:lang w:val="pl-PL"/>
        </w:rPr>
        <w:t>W polu Login wpisz służbowy adres e-mail kasjera.</w:t>
      </w:r>
    </w:p>
    <w:p w14:paraId="7C35EB90" w14:textId="77777777" w:rsidR="00315D1C" w:rsidRPr="005F4D77" w:rsidRDefault="005F568B">
      <w:pPr>
        <w:pStyle w:val="Listanumerowana"/>
        <w:numPr>
          <w:ilvl w:val="0"/>
          <w:numId w:val="10"/>
        </w:numPr>
        <w:rPr>
          <w:lang w:val="pl-PL"/>
        </w:rPr>
      </w:pPr>
      <w:r w:rsidRPr="005F4D77">
        <w:rPr>
          <w:lang w:val="pl-PL"/>
        </w:rPr>
        <w:t xml:space="preserve">Wpisz hasło. Możesz nacisnąć </w:t>
      </w:r>
      <w:proofErr w:type="spellStart"/>
      <w:r w:rsidRPr="005F4D77">
        <w:rPr>
          <w:lang w:val="pl-PL"/>
        </w:rPr>
        <w:t>Enter</w:t>
      </w:r>
      <w:proofErr w:type="spellEnd"/>
      <w:r w:rsidRPr="005F4D77">
        <w:rPr>
          <w:lang w:val="pl-PL"/>
        </w:rPr>
        <w:t xml:space="preserve"> lub kliknąć Zaloguj się.</w:t>
      </w:r>
    </w:p>
    <w:p w14:paraId="3B9AF0F8" w14:textId="77777777" w:rsidR="00315D1C" w:rsidRPr="005F4D77" w:rsidRDefault="005F568B">
      <w:pPr>
        <w:pStyle w:val="Listanumerowana"/>
        <w:numPr>
          <w:ilvl w:val="0"/>
          <w:numId w:val="10"/>
        </w:numPr>
        <w:rPr>
          <w:lang w:val="pl-PL"/>
        </w:rPr>
      </w:pPr>
      <w:r w:rsidRPr="005F4D77">
        <w:rPr>
          <w:lang w:val="pl-PL"/>
        </w:rPr>
        <w:t>Po poprawnym logowaniu sprawdź identyfikator kasjera widoczny na dole panelu bocznego.</w:t>
      </w:r>
    </w:p>
    <w:p w14:paraId="563EEF1F" w14:textId="77777777" w:rsidR="00315D1C" w:rsidRPr="005F4D77" w:rsidRDefault="00315D1C">
      <w:pPr>
        <w:spacing w:after="40"/>
        <w:rPr>
          <w:lang w:val="pl-PL"/>
        </w:rPr>
      </w:pPr>
    </w:p>
    <w:p w14:paraId="47684AE8" w14:textId="77777777" w:rsidR="00315D1C" w:rsidRPr="005F4D77" w:rsidRDefault="005F568B">
      <w:pPr>
        <w:pStyle w:val="Nagwek1"/>
        <w:rPr>
          <w:lang w:val="pl-PL"/>
        </w:rPr>
      </w:pPr>
      <w:bookmarkStart w:id="1" w:name="_Toc232100875"/>
      <w:r w:rsidRPr="005F4D77">
        <w:rPr>
          <w:lang w:val="pl-PL"/>
        </w:rPr>
        <w:t>2. Układ aplikacji i pomoc</w:t>
      </w:r>
      <w:bookmarkEnd w:id="1"/>
    </w:p>
    <w:p w14:paraId="070E8D89" w14:textId="77777777" w:rsidR="00315D1C" w:rsidRPr="005F4D77" w:rsidRDefault="005F568B">
      <w:pPr>
        <w:rPr>
          <w:lang w:val="pl-PL"/>
        </w:rPr>
      </w:pPr>
      <w:r w:rsidRPr="005F4D77">
        <w:rPr>
          <w:lang w:val="pl-PL"/>
        </w:rPr>
        <w:t>Po lewej stronie znajduje się stałe menu modułów. Wybrany moduł jest wyróżniony kolorem. Główna część okna pokazuje formularz lub tabelę właściwą dla bieżącej czynności.</w:t>
      </w:r>
    </w:p>
    <w:p w14:paraId="54587FC9" w14:textId="77777777" w:rsidR="00315D1C" w:rsidRDefault="005F568B">
      <w:pPr>
        <w:keepNext/>
        <w:jc w:val="center"/>
      </w:pPr>
      <w:r>
        <w:rPr>
          <w:noProof/>
        </w:rPr>
        <w:drawing>
          <wp:inline distT="0" distB="0" distL="0" distR="0" wp14:anchorId="2BB05DE1" wp14:editId="280E3EC8">
            <wp:extent cx="5715000" cy="3487119"/>
            <wp:effectExtent l="0" t="0" r="0" b="0"/>
            <wp:docPr id="1" name="Picture 1" descr="Rysunek 1. Panel kasjera: nawigacja, identyfikator użytkownika, Pomoc i Wyloguj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_nawigacja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487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B12A4" w14:textId="77777777" w:rsidR="00315D1C" w:rsidRPr="005F4D77" w:rsidRDefault="005F568B">
      <w:pPr>
        <w:spacing w:after="200"/>
        <w:jc w:val="center"/>
        <w:rPr>
          <w:lang w:val="pl-PL"/>
        </w:rPr>
      </w:pPr>
      <w:r w:rsidRPr="005F4D77">
        <w:rPr>
          <w:i/>
          <w:color w:val="647084"/>
          <w:sz w:val="18"/>
          <w:lang w:val="pl-PL"/>
        </w:rPr>
        <w:t>Rysunek 1. Panel kasjera: nawigacja, identyfikator użytkownika, Pomoc i Wyloguj.</w:t>
      </w:r>
    </w:p>
    <w:tbl>
      <w:tblPr>
        <w:tblStyle w:val="Tabela-Siatka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700"/>
        <w:gridCol w:w="6660"/>
      </w:tblGrid>
      <w:tr w:rsidR="00315D1C" w14:paraId="1F721DF6" w14:textId="77777777">
        <w:tc>
          <w:tcPr>
            <w:tcW w:w="2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770881" w14:textId="77777777" w:rsidR="00315D1C" w:rsidRDefault="005F568B">
            <w:proofErr w:type="spellStart"/>
            <w:r>
              <w:rPr>
                <w:b/>
              </w:rPr>
              <w:t>Moduł</w:t>
            </w:r>
            <w:proofErr w:type="spellEnd"/>
          </w:p>
        </w:tc>
        <w:tc>
          <w:tcPr>
            <w:tcW w:w="66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8DF80E" w14:textId="77777777" w:rsidR="00315D1C" w:rsidRDefault="005F568B">
            <w:proofErr w:type="spellStart"/>
            <w:r>
              <w:rPr>
                <w:b/>
              </w:rPr>
              <w:t>Zastosowanie</w:t>
            </w:r>
            <w:proofErr w:type="spellEnd"/>
          </w:p>
        </w:tc>
      </w:tr>
      <w:tr w:rsidR="00315D1C" w:rsidRPr="005F4D77" w14:paraId="6EFF2DCE" w14:textId="77777777"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F416EB" w14:textId="77777777" w:rsidR="00315D1C" w:rsidRDefault="005F568B">
            <w:proofErr w:type="spellStart"/>
            <w:r>
              <w:t>Rezerwacje</w:t>
            </w:r>
            <w:proofErr w:type="spellEnd"/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202A2F" w14:textId="77777777" w:rsidR="00315D1C" w:rsidRPr="005F4D77" w:rsidRDefault="005F568B">
            <w:pPr>
              <w:rPr>
                <w:lang w:val="pl-PL"/>
              </w:rPr>
            </w:pPr>
            <w:r w:rsidRPr="005F4D77">
              <w:rPr>
                <w:lang w:val="pl-PL"/>
              </w:rPr>
              <w:t>Realizacja zakupów internetowych i wydawanie kart do oczekujących karnetów.</w:t>
            </w:r>
          </w:p>
        </w:tc>
      </w:tr>
      <w:tr w:rsidR="00315D1C" w:rsidRPr="005F4D77" w14:paraId="11E06092" w14:textId="77777777"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8D24C8" w14:textId="77777777" w:rsidR="00315D1C" w:rsidRDefault="005F568B">
            <w:proofErr w:type="spellStart"/>
            <w:r>
              <w:t>Wydaj</w:t>
            </w:r>
            <w:proofErr w:type="spellEnd"/>
            <w:r>
              <w:t xml:space="preserve"> </w:t>
            </w:r>
            <w:proofErr w:type="spellStart"/>
            <w:r>
              <w:t>karnet</w:t>
            </w:r>
            <w:proofErr w:type="spellEnd"/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C8EAB2" w14:textId="77777777" w:rsidR="00315D1C" w:rsidRPr="005F4D77" w:rsidRDefault="005F568B">
            <w:pPr>
              <w:rPr>
                <w:lang w:val="pl-PL"/>
              </w:rPr>
            </w:pPr>
            <w:r w:rsidRPr="005F4D77">
              <w:rPr>
                <w:lang w:val="pl-PL"/>
              </w:rPr>
              <w:t>Sprzedaż nowego karnetu bez wcześniejszej rezerwacji.</w:t>
            </w:r>
          </w:p>
        </w:tc>
      </w:tr>
      <w:tr w:rsidR="00315D1C" w:rsidRPr="005F4D77" w14:paraId="4AA4B20B" w14:textId="77777777"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E57377" w14:textId="77777777" w:rsidR="00315D1C" w:rsidRDefault="005F568B">
            <w:proofErr w:type="spellStart"/>
            <w:r>
              <w:lastRenderedPageBreak/>
              <w:t>Karnety</w:t>
            </w:r>
            <w:proofErr w:type="spellEnd"/>
            <w:r>
              <w:t xml:space="preserve"> i </w:t>
            </w:r>
            <w:proofErr w:type="spellStart"/>
            <w:r>
              <w:t>zwroty</w:t>
            </w:r>
            <w:proofErr w:type="spellEnd"/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8B7F6F" w14:textId="77777777" w:rsidR="00315D1C" w:rsidRPr="005F4D77" w:rsidRDefault="005F568B">
            <w:pPr>
              <w:rPr>
                <w:lang w:val="pl-PL"/>
              </w:rPr>
            </w:pPr>
            <w:r w:rsidRPr="005F4D77">
              <w:rPr>
                <w:lang w:val="pl-PL"/>
              </w:rPr>
              <w:t xml:space="preserve">Wyszukiwanie karnetów, </w:t>
            </w:r>
            <w:proofErr w:type="spellStart"/>
            <w:r w:rsidRPr="005F4D77">
              <w:rPr>
                <w:lang w:val="pl-PL"/>
              </w:rPr>
              <w:t>refund</w:t>
            </w:r>
            <w:proofErr w:type="spellEnd"/>
            <w:r w:rsidRPr="005F4D77">
              <w:rPr>
                <w:lang w:val="pl-PL"/>
              </w:rPr>
              <w:t xml:space="preserve"> oraz odbiór samej karty.</w:t>
            </w:r>
          </w:p>
        </w:tc>
      </w:tr>
      <w:tr w:rsidR="00315D1C" w:rsidRPr="005F4D77" w14:paraId="4E7A1A84" w14:textId="77777777"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4F3F57" w14:textId="77777777" w:rsidR="00315D1C" w:rsidRDefault="005F568B">
            <w:r>
              <w:t>Karty RFID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3DC34D" w14:textId="77777777" w:rsidR="00315D1C" w:rsidRPr="005F4D77" w:rsidRDefault="005F568B">
            <w:pPr>
              <w:rPr>
                <w:lang w:val="pl-PL"/>
              </w:rPr>
            </w:pPr>
            <w:r w:rsidRPr="005F4D77">
              <w:rPr>
                <w:lang w:val="pl-PL"/>
              </w:rPr>
              <w:t>Rejestracja, blokowanie, odblokowanie, wycofanie i historia karty.</w:t>
            </w:r>
          </w:p>
        </w:tc>
      </w:tr>
      <w:tr w:rsidR="00315D1C" w:rsidRPr="005F4D77" w14:paraId="0877DA46" w14:textId="77777777"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5826F9" w14:textId="77777777" w:rsidR="00315D1C" w:rsidRDefault="005F568B">
            <w:proofErr w:type="spellStart"/>
            <w:r>
              <w:t>Transakcje</w:t>
            </w:r>
            <w:proofErr w:type="spellEnd"/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DC034F" w14:textId="77777777" w:rsidR="00315D1C" w:rsidRPr="005F4D77" w:rsidRDefault="005F568B">
            <w:pPr>
              <w:rPr>
                <w:lang w:val="pl-PL"/>
              </w:rPr>
            </w:pPr>
            <w:r w:rsidRPr="005F4D77">
              <w:rPr>
                <w:lang w:val="pl-PL"/>
              </w:rPr>
              <w:t>Kontrola sprzedaży i zwrotów według daty.</w:t>
            </w:r>
          </w:p>
        </w:tc>
      </w:tr>
      <w:tr w:rsidR="00315D1C" w14:paraId="29F2ADE1" w14:textId="77777777"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FD6A8C" w14:textId="77777777" w:rsidR="00315D1C" w:rsidRDefault="005F568B">
            <w:proofErr w:type="spellStart"/>
            <w:r>
              <w:t>Pomoc</w:t>
            </w:r>
            <w:proofErr w:type="spellEnd"/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ED62C3" w14:textId="2D8680C5" w:rsidR="00315D1C" w:rsidRDefault="005F568B">
            <w:proofErr w:type="spellStart"/>
            <w:r>
              <w:t>Otwarcie</w:t>
            </w:r>
            <w:proofErr w:type="spellEnd"/>
            <w:r>
              <w:t xml:space="preserve"> </w:t>
            </w:r>
            <w:proofErr w:type="spellStart"/>
            <w:r>
              <w:t>instrukcji</w:t>
            </w:r>
            <w:proofErr w:type="spellEnd"/>
            <w:r w:rsidR="005F4D77">
              <w:t>.</w:t>
            </w:r>
          </w:p>
        </w:tc>
      </w:tr>
    </w:tbl>
    <w:p w14:paraId="5E055ED0" w14:textId="77777777" w:rsidR="00315D1C" w:rsidRDefault="005F568B">
      <w:pPr>
        <w:pStyle w:val="Nagwek2"/>
      </w:pPr>
      <w:bookmarkStart w:id="2" w:name="_Toc232100876"/>
      <w:r>
        <w:t xml:space="preserve">2.1. </w:t>
      </w:r>
      <w:proofErr w:type="spellStart"/>
      <w:r>
        <w:t>Tooltipy</w:t>
      </w:r>
      <w:bookmarkEnd w:id="2"/>
      <w:proofErr w:type="spellEnd"/>
    </w:p>
    <w:p w14:paraId="0F1335BF" w14:textId="32E8CD5F" w:rsidR="00315D1C" w:rsidRPr="005F4D77" w:rsidRDefault="005F568B">
      <w:pPr>
        <w:rPr>
          <w:lang w:val="pl-PL"/>
        </w:rPr>
      </w:pPr>
      <w:r w:rsidRPr="005F4D77">
        <w:rPr>
          <w:lang w:val="pl-PL"/>
        </w:rPr>
        <w:t>Najedź kursorem na pole lub przycisk i poczekaj krótką chwilę. Podpowiedź wyjaśni wymagania oraz skutek operacji.</w:t>
      </w:r>
    </w:p>
    <w:p w14:paraId="6F018E3E" w14:textId="77777777" w:rsidR="00315D1C" w:rsidRDefault="005F568B">
      <w:pPr>
        <w:pStyle w:val="Nagwek1"/>
      </w:pPr>
      <w:bookmarkStart w:id="3" w:name="_Toc232100877"/>
      <w:r>
        <w:t xml:space="preserve">3. </w:t>
      </w:r>
      <w:proofErr w:type="spellStart"/>
      <w:r>
        <w:t>Realizacja</w:t>
      </w:r>
      <w:proofErr w:type="spellEnd"/>
      <w:r>
        <w:t xml:space="preserve"> </w:t>
      </w:r>
      <w:proofErr w:type="spellStart"/>
      <w:r>
        <w:t>rezerwacji</w:t>
      </w:r>
      <w:proofErr w:type="spellEnd"/>
      <w:r>
        <w:t xml:space="preserve"> </w:t>
      </w:r>
      <w:proofErr w:type="spellStart"/>
      <w:r>
        <w:t>internetowej</w:t>
      </w:r>
      <w:bookmarkEnd w:id="3"/>
      <w:proofErr w:type="spellEnd"/>
    </w:p>
    <w:p w14:paraId="29BAC0A8" w14:textId="77777777" w:rsidR="00315D1C" w:rsidRDefault="005F568B">
      <w:pPr>
        <w:keepNext/>
        <w:jc w:val="center"/>
      </w:pPr>
      <w:r>
        <w:rPr>
          <w:noProof/>
        </w:rPr>
        <w:drawing>
          <wp:inline distT="0" distB="0" distL="0" distR="0" wp14:anchorId="458B416B" wp14:editId="0A5979A5">
            <wp:extent cx="5715000" cy="3487119"/>
            <wp:effectExtent l="0" t="0" r="0" b="0"/>
            <wp:docPr id="2" name="Picture 2" descr="Rysunek 2. Wyszukiwanie rezerwacji oraz wydawanie karty do wybranego karnetu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_rezerwacj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487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DC8AA" w14:textId="77777777" w:rsidR="00315D1C" w:rsidRPr="005F4D77" w:rsidRDefault="005F568B">
      <w:pPr>
        <w:spacing w:after="200"/>
        <w:jc w:val="center"/>
        <w:rPr>
          <w:lang w:val="pl-PL"/>
        </w:rPr>
      </w:pPr>
      <w:r w:rsidRPr="005F4D77">
        <w:rPr>
          <w:i/>
          <w:color w:val="647084"/>
          <w:sz w:val="18"/>
          <w:lang w:val="pl-PL"/>
        </w:rPr>
        <w:t>Rysunek 2. Wyszukiwanie rezerwacji oraz wydawanie karty do wybranego karnetu.</w:t>
      </w:r>
    </w:p>
    <w:p w14:paraId="00882795" w14:textId="77777777" w:rsidR="00315D1C" w:rsidRPr="005F4D77" w:rsidRDefault="005F568B">
      <w:pPr>
        <w:pStyle w:val="Listanumerowana"/>
        <w:numPr>
          <w:ilvl w:val="0"/>
          <w:numId w:val="11"/>
        </w:numPr>
        <w:rPr>
          <w:lang w:val="pl-PL"/>
        </w:rPr>
      </w:pPr>
      <w:r w:rsidRPr="005F4D77">
        <w:rPr>
          <w:lang w:val="pl-PL"/>
        </w:rPr>
        <w:t>Otwórz Rezerwacje i wpisz adres e-mail podany przez klienta.</w:t>
      </w:r>
    </w:p>
    <w:p w14:paraId="0263427E" w14:textId="77777777" w:rsidR="00315D1C" w:rsidRPr="005F4D77" w:rsidRDefault="005F568B">
      <w:pPr>
        <w:pStyle w:val="Listanumerowana"/>
        <w:numPr>
          <w:ilvl w:val="0"/>
          <w:numId w:val="11"/>
        </w:numPr>
        <w:rPr>
          <w:lang w:val="pl-PL"/>
        </w:rPr>
      </w:pPr>
      <w:r w:rsidRPr="005F4D77">
        <w:rPr>
          <w:lang w:val="pl-PL"/>
        </w:rPr>
        <w:t>Wybierz podpowiedź lub kliknij Szukaj.</w:t>
      </w:r>
    </w:p>
    <w:p w14:paraId="34FA9A91" w14:textId="77777777" w:rsidR="00315D1C" w:rsidRPr="005F4D77" w:rsidRDefault="005F568B">
      <w:pPr>
        <w:pStyle w:val="Listanumerowana"/>
        <w:numPr>
          <w:ilvl w:val="0"/>
          <w:numId w:val="11"/>
        </w:numPr>
        <w:rPr>
          <w:lang w:val="pl-PL"/>
        </w:rPr>
      </w:pPr>
      <w:r w:rsidRPr="005F4D77">
        <w:rPr>
          <w:lang w:val="pl-PL"/>
        </w:rPr>
        <w:t>Zaznacz właściwą rezerwację. Sprawdź numer rezerwacji, datę i liczbę pozycji Do wydania.</w:t>
      </w:r>
    </w:p>
    <w:p w14:paraId="0D0873E5" w14:textId="77777777" w:rsidR="00315D1C" w:rsidRPr="005F4D77" w:rsidRDefault="005F568B">
      <w:pPr>
        <w:pStyle w:val="Listanumerowana"/>
        <w:numPr>
          <w:ilvl w:val="0"/>
          <w:numId w:val="11"/>
        </w:numPr>
        <w:rPr>
          <w:lang w:val="pl-PL"/>
        </w:rPr>
      </w:pPr>
      <w:r w:rsidRPr="005F4D77">
        <w:rPr>
          <w:lang w:val="pl-PL"/>
        </w:rPr>
        <w:t>Kliknij Zatwierdź do realizacji, jeśli przycisk jest dostępny.</w:t>
      </w:r>
    </w:p>
    <w:p w14:paraId="1852E0C3" w14:textId="77777777" w:rsidR="00315D1C" w:rsidRPr="005F4D77" w:rsidRDefault="005F568B">
      <w:pPr>
        <w:pStyle w:val="Listanumerowana"/>
        <w:numPr>
          <w:ilvl w:val="0"/>
          <w:numId w:val="11"/>
        </w:numPr>
        <w:rPr>
          <w:lang w:val="pl-PL"/>
        </w:rPr>
      </w:pPr>
      <w:r w:rsidRPr="005F4D77">
        <w:rPr>
          <w:lang w:val="pl-PL"/>
        </w:rPr>
        <w:t xml:space="preserve">W prawej tabeli wybierz karnet ze statusem </w:t>
      </w:r>
      <w:proofErr w:type="spellStart"/>
      <w:r w:rsidRPr="005F4D77">
        <w:rPr>
          <w:lang w:val="pl-PL"/>
        </w:rPr>
        <w:t>oczekuje_na_odbior</w:t>
      </w:r>
      <w:proofErr w:type="spellEnd"/>
      <w:r w:rsidRPr="005F4D77">
        <w:rPr>
          <w:lang w:val="pl-PL"/>
        </w:rPr>
        <w:t>.</w:t>
      </w:r>
    </w:p>
    <w:p w14:paraId="3E855C63" w14:textId="77777777" w:rsidR="00315D1C" w:rsidRPr="005F4D77" w:rsidRDefault="005F568B">
      <w:pPr>
        <w:pStyle w:val="Listanumerowana"/>
        <w:numPr>
          <w:ilvl w:val="0"/>
          <w:numId w:val="11"/>
        </w:numPr>
        <w:rPr>
          <w:lang w:val="pl-PL"/>
        </w:rPr>
      </w:pPr>
      <w:r w:rsidRPr="005F4D77">
        <w:rPr>
          <w:lang w:val="pl-PL"/>
        </w:rPr>
        <w:lastRenderedPageBreak/>
        <w:t>Wpisz lub zeskanuj numer wolnej karty RFID albo wybierz kartę z listy.</w:t>
      </w:r>
    </w:p>
    <w:p w14:paraId="1D36255C" w14:textId="77777777" w:rsidR="00315D1C" w:rsidRPr="005F4D77" w:rsidRDefault="005F568B">
      <w:pPr>
        <w:pStyle w:val="Listanumerowana"/>
        <w:numPr>
          <w:ilvl w:val="0"/>
          <w:numId w:val="11"/>
        </w:numPr>
        <w:rPr>
          <w:lang w:val="pl-PL"/>
        </w:rPr>
      </w:pPr>
      <w:r w:rsidRPr="005F4D77">
        <w:rPr>
          <w:lang w:val="pl-PL"/>
        </w:rPr>
        <w:t>Kliknij Wydaj kartę i zaczekaj na komunikat potwierdzający aktywację.</w:t>
      </w:r>
    </w:p>
    <w:p w14:paraId="4143FF0E" w14:textId="77777777" w:rsidR="00315D1C" w:rsidRPr="005F4D77" w:rsidRDefault="005F568B">
      <w:pPr>
        <w:pStyle w:val="Listanumerowana"/>
        <w:numPr>
          <w:ilvl w:val="0"/>
          <w:numId w:val="11"/>
        </w:numPr>
        <w:rPr>
          <w:lang w:val="pl-PL"/>
        </w:rPr>
      </w:pPr>
      <w:r w:rsidRPr="005F4D77">
        <w:rPr>
          <w:lang w:val="pl-PL"/>
        </w:rPr>
        <w:t>Jeśli rezerwacja obejmuje kilka karnetów, powtórz wybór karnetu i wydanie karty dla każdej oczekującej pozycji.</w:t>
      </w:r>
    </w:p>
    <w:p w14:paraId="6B21B8F8" w14:textId="77777777" w:rsidR="00315D1C" w:rsidRDefault="00315D1C">
      <w:pPr>
        <w:spacing w:after="40"/>
      </w:pPr>
    </w:p>
    <w:p w14:paraId="07C1F483" w14:textId="77777777" w:rsidR="00315D1C" w:rsidRDefault="005F568B">
      <w:pPr>
        <w:pStyle w:val="Nagwek1"/>
      </w:pPr>
      <w:bookmarkStart w:id="4" w:name="_Toc232100878"/>
      <w:r>
        <w:t xml:space="preserve">4. </w:t>
      </w:r>
      <w:proofErr w:type="spellStart"/>
      <w:r>
        <w:t>Wydanie</w:t>
      </w:r>
      <w:proofErr w:type="spellEnd"/>
      <w:r>
        <w:t xml:space="preserve"> </w:t>
      </w:r>
      <w:proofErr w:type="spellStart"/>
      <w:r>
        <w:t>nowego</w:t>
      </w:r>
      <w:proofErr w:type="spellEnd"/>
      <w:r>
        <w:t xml:space="preserve"> </w:t>
      </w:r>
      <w:proofErr w:type="spellStart"/>
      <w:r>
        <w:t>karnetu</w:t>
      </w:r>
      <w:bookmarkEnd w:id="4"/>
      <w:proofErr w:type="spellEnd"/>
    </w:p>
    <w:p w14:paraId="36CE0727" w14:textId="77777777" w:rsidR="00315D1C" w:rsidRDefault="005F568B">
      <w:pPr>
        <w:keepNext/>
        <w:jc w:val="center"/>
      </w:pPr>
      <w:r>
        <w:rPr>
          <w:noProof/>
        </w:rPr>
        <w:drawing>
          <wp:inline distT="0" distB="0" distL="0" distR="0" wp14:anchorId="259C6544" wp14:editId="7BE5AFA0">
            <wp:extent cx="5715000" cy="3487119"/>
            <wp:effectExtent l="0" t="0" r="0" b="0"/>
            <wp:docPr id="3" name="Picture 3" descr="Rysunek 3. Formularz sprzedaży nowego karnetu na karcie RFID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_wydaj_karne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487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53A89" w14:textId="77777777" w:rsidR="00315D1C" w:rsidRPr="005F4D77" w:rsidRDefault="005F568B">
      <w:pPr>
        <w:spacing w:after="200"/>
        <w:jc w:val="center"/>
        <w:rPr>
          <w:lang w:val="pl-PL"/>
        </w:rPr>
      </w:pPr>
      <w:r w:rsidRPr="005F4D77">
        <w:rPr>
          <w:i/>
          <w:color w:val="647084"/>
          <w:sz w:val="18"/>
          <w:lang w:val="pl-PL"/>
        </w:rPr>
        <w:t>Rysunek 3. Formularz sprzedaży nowego karnetu na karcie RFID.</w:t>
      </w:r>
    </w:p>
    <w:p w14:paraId="12D36BAB" w14:textId="77777777" w:rsidR="00315D1C" w:rsidRDefault="005F568B">
      <w:pPr>
        <w:pStyle w:val="Listanumerowana"/>
        <w:numPr>
          <w:ilvl w:val="0"/>
          <w:numId w:val="12"/>
        </w:numPr>
      </w:pPr>
      <w:proofErr w:type="spellStart"/>
      <w:r>
        <w:t>Otwórz</w:t>
      </w:r>
      <w:proofErr w:type="spellEnd"/>
      <w:r>
        <w:t xml:space="preserve"> Wydaj </w:t>
      </w:r>
      <w:proofErr w:type="spellStart"/>
      <w:r>
        <w:t>karnet</w:t>
      </w:r>
      <w:proofErr w:type="spellEnd"/>
      <w:r>
        <w:t>.</w:t>
      </w:r>
    </w:p>
    <w:p w14:paraId="53D6470D" w14:textId="77777777" w:rsidR="00315D1C" w:rsidRPr="005F4D77" w:rsidRDefault="005F568B">
      <w:pPr>
        <w:pStyle w:val="Listanumerowana"/>
        <w:numPr>
          <w:ilvl w:val="0"/>
          <w:numId w:val="12"/>
        </w:numPr>
        <w:rPr>
          <w:lang w:val="pl-PL"/>
        </w:rPr>
      </w:pPr>
      <w:r w:rsidRPr="005F4D77">
        <w:rPr>
          <w:lang w:val="pl-PL"/>
        </w:rPr>
        <w:t>Wpisz lub zeskanuj RFID i kliknij Weryfikuj. Możesz też wybrać wolną kartę z listy.</w:t>
      </w:r>
    </w:p>
    <w:p w14:paraId="5E70A5F2" w14:textId="77777777" w:rsidR="00315D1C" w:rsidRPr="005F4D77" w:rsidRDefault="005F568B">
      <w:pPr>
        <w:pStyle w:val="Listanumerowana"/>
        <w:numPr>
          <w:ilvl w:val="0"/>
          <w:numId w:val="12"/>
        </w:numPr>
        <w:rPr>
          <w:lang w:val="pl-PL"/>
        </w:rPr>
      </w:pPr>
      <w:r w:rsidRPr="005F4D77">
        <w:rPr>
          <w:lang w:val="pl-PL"/>
        </w:rPr>
        <w:t>Sprawdź komunikat o karcie. Kontynuuj tylko wtedy, gdy system zezwala na wydanie.</w:t>
      </w:r>
    </w:p>
    <w:p w14:paraId="229B2828" w14:textId="77777777" w:rsidR="00315D1C" w:rsidRDefault="005F568B">
      <w:pPr>
        <w:pStyle w:val="Listanumerowana"/>
        <w:numPr>
          <w:ilvl w:val="0"/>
          <w:numId w:val="12"/>
        </w:numPr>
      </w:pPr>
      <w:proofErr w:type="spellStart"/>
      <w:r>
        <w:t>Wybierz</w:t>
      </w:r>
      <w:proofErr w:type="spellEnd"/>
      <w:r>
        <w:t xml:space="preserve"> </w:t>
      </w:r>
      <w:proofErr w:type="spellStart"/>
      <w:r>
        <w:t>taryfę</w:t>
      </w:r>
      <w:proofErr w:type="spellEnd"/>
      <w:r>
        <w:t xml:space="preserve"> </w:t>
      </w:r>
      <w:proofErr w:type="spellStart"/>
      <w:r>
        <w:t>karnetu</w:t>
      </w:r>
      <w:proofErr w:type="spellEnd"/>
      <w:r>
        <w:t>.</w:t>
      </w:r>
    </w:p>
    <w:p w14:paraId="356047F2" w14:textId="77777777" w:rsidR="00315D1C" w:rsidRPr="005F4D77" w:rsidRDefault="005F568B">
      <w:pPr>
        <w:pStyle w:val="Listanumerowana"/>
        <w:numPr>
          <w:ilvl w:val="0"/>
          <w:numId w:val="12"/>
        </w:numPr>
        <w:rPr>
          <w:lang w:val="pl-PL"/>
        </w:rPr>
      </w:pPr>
      <w:r w:rsidRPr="005F4D77">
        <w:rPr>
          <w:lang w:val="pl-PL"/>
        </w:rPr>
        <w:t xml:space="preserve">Ustaw datę i godzinę rozpoczęcia. Godzinę wpisuj w formacie </w:t>
      </w:r>
      <w:proofErr w:type="spellStart"/>
      <w:r w:rsidRPr="005F4D77">
        <w:rPr>
          <w:lang w:val="pl-PL"/>
        </w:rPr>
        <w:t>HH:mm</w:t>
      </w:r>
      <w:proofErr w:type="spellEnd"/>
      <w:r w:rsidRPr="005F4D77">
        <w:rPr>
          <w:lang w:val="pl-PL"/>
        </w:rPr>
        <w:t>, na przykład 08:00.</w:t>
      </w:r>
    </w:p>
    <w:p w14:paraId="49B4D858" w14:textId="77777777" w:rsidR="00315D1C" w:rsidRPr="005F4D77" w:rsidRDefault="005F568B">
      <w:pPr>
        <w:pStyle w:val="Listanumerowana"/>
        <w:numPr>
          <w:ilvl w:val="0"/>
          <w:numId w:val="12"/>
        </w:numPr>
        <w:rPr>
          <w:lang w:val="pl-PL"/>
        </w:rPr>
      </w:pPr>
      <w:r w:rsidRPr="005F4D77">
        <w:rPr>
          <w:lang w:val="pl-PL"/>
        </w:rPr>
        <w:t>Sprawdź automatycznie wyliczoną datę końca ważności.</w:t>
      </w:r>
    </w:p>
    <w:p w14:paraId="39DC821C" w14:textId="77777777" w:rsidR="00315D1C" w:rsidRPr="005F4D77" w:rsidRDefault="005F568B">
      <w:pPr>
        <w:pStyle w:val="Listanumerowana"/>
        <w:numPr>
          <w:ilvl w:val="0"/>
          <w:numId w:val="12"/>
        </w:numPr>
        <w:rPr>
          <w:lang w:val="pl-PL"/>
        </w:rPr>
      </w:pPr>
      <w:r w:rsidRPr="005F4D77">
        <w:rPr>
          <w:lang w:val="pl-PL"/>
        </w:rPr>
        <w:t>Opcjonalnie wpisz e-mail narciarza, kliknij Szukaj i wybierz właściwe konto.</w:t>
      </w:r>
    </w:p>
    <w:p w14:paraId="5B78335A" w14:textId="77777777" w:rsidR="00315D1C" w:rsidRPr="005F4D77" w:rsidRDefault="005F568B">
      <w:pPr>
        <w:pStyle w:val="Listanumerowana"/>
        <w:numPr>
          <w:ilvl w:val="0"/>
          <w:numId w:val="12"/>
        </w:numPr>
        <w:rPr>
          <w:lang w:val="pl-PL"/>
        </w:rPr>
      </w:pPr>
      <w:r w:rsidRPr="005F4D77">
        <w:rPr>
          <w:lang w:val="pl-PL"/>
        </w:rPr>
        <w:t>Kliknij Wydaj karnet i zaczekaj na zielone potwierdzenie.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315D1C" w:rsidRPr="005F4D77" w14:paraId="3977EF2C" w14:textId="77777777">
        <w:tc>
          <w:tcPr>
            <w:tcW w:w="9360" w:type="dxa"/>
            <w:shd w:val="clear" w:color="auto" w:fill="E8F2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56F2F7" w14:textId="77777777" w:rsidR="00315D1C" w:rsidRPr="005F4D77" w:rsidRDefault="005F568B">
            <w:pPr>
              <w:spacing w:after="40"/>
              <w:rPr>
                <w:lang w:val="pl-PL"/>
              </w:rPr>
            </w:pPr>
            <w:r w:rsidRPr="005F4D77">
              <w:rPr>
                <w:b/>
                <w:color w:val="1F4E79"/>
                <w:sz w:val="21"/>
                <w:lang w:val="pl-PL"/>
              </w:rPr>
              <w:t>Sprzedaż bez konta</w:t>
            </w:r>
          </w:p>
          <w:p w14:paraId="7BB3BD73" w14:textId="77777777" w:rsidR="00315D1C" w:rsidRPr="005F4D77" w:rsidRDefault="005F568B">
            <w:pPr>
              <w:spacing w:after="0"/>
              <w:rPr>
                <w:lang w:val="pl-PL"/>
              </w:rPr>
            </w:pPr>
            <w:r w:rsidRPr="005F4D77">
              <w:rPr>
                <w:sz w:val="21"/>
                <w:lang w:val="pl-PL"/>
              </w:rPr>
              <w:t>Pole e-mail narciarza jest opcjonalne. Pozostaw je puste, jeśli karnet nie ma być przypisany do konta użytkownika.</w:t>
            </w:r>
          </w:p>
        </w:tc>
      </w:tr>
    </w:tbl>
    <w:p w14:paraId="491F3158" w14:textId="77777777" w:rsidR="00315D1C" w:rsidRPr="005F4D77" w:rsidRDefault="00315D1C">
      <w:pPr>
        <w:spacing w:after="40"/>
        <w:rPr>
          <w:lang w:val="pl-PL"/>
        </w:rPr>
      </w:pPr>
    </w:p>
    <w:p w14:paraId="4CB4C5F3" w14:textId="77777777" w:rsidR="00315D1C" w:rsidRDefault="005F568B">
      <w:pPr>
        <w:pStyle w:val="Nagwek1"/>
      </w:pPr>
      <w:bookmarkStart w:id="5" w:name="_Toc232100879"/>
      <w:r>
        <w:t xml:space="preserve">5. </w:t>
      </w:r>
      <w:proofErr w:type="spellStart"/>
      <w:r>
        <w:t>Wyszukiwanie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zwrot</w:t>
      </w:r>
      <w:proofErr w:type="spellEnd"/>
      <w:r>
        <w:t xml:space="preserve"> </w:t>
      </w:r>
      <w:proofErr w:type="spellStart"/>
      <w:r>
        <w:t>karnetu</w:t>
      </w:r>
      <w:bookmarkEnd w:id="5"/>
      <w:proofErr w:type="spellEnd"/>
    </w:p>
    <w:p w14:paraId="4E1AD1F8" w14:textId="77777777" w:rsidR="00315D1C" w:rsidRDefault="005F568B">
      <w:pPr>
        <w:keepNext/>
        <w:jc w:val="center"/>
      </w:pPr>
      <w:r>
        <w:rPr>
          <w:noProof/>
        </w:rPr>
        <w:drawing>
          <wp:inline distT="0" distB="0" distL="0" distR="0" wp14:anchorId="358F89BB" wp14:editId="5EA3A778">
            <wp:extent cx="5715000" cy="3487119"/>
            <wp:effectExtent l="0" t="0" r="0" b="0"/>
            <wp:docPr id="4" name="Picture 4" descr="Rysunek 4. Lista karnetów i dostępne operacje zwrotu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_zwrot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487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5F700" w14:textId="77777777" w:rsidR="00315D1C" w:rsidRPr="005F4D77" w:rsidRDefault="005F568B">
      <w:pPr>
        <w:spacing w:after="200"/>
        <w:jc w:val="center"/>
        <w:rPr>
          <w:lang w:val="pl-PL"/>
        </w:rPr>
      </w:pPr>
      <w:r w:rsidRPr="005F4D77">
        <w:rPr>
          <w:i/>
          <w:color w:val="647084"/>
          <w:sz w:val="18"/>
          <w:lang w:val="pl-PL"/>
        </w:rPr>
        <w:t>Rysunek 4. Lista karnetów i dostępne operacje zwrotu.</w:t>
      </w:r>
    </w:p>
    <w:p w14:paraId="7811A804" w14:textId="77777777" w:rsidR="00315D1C" w:rsidRDefault="005F568B">
      <w:pPr>
        <w:pStyle w:val="Listanumerowana"/>
        <w:numPr>
          <w:ilvl w:val="0"/>
          <w:numId w:val="13"/>
        </w:numPr>
      </w:pPr>
      <w:proofErr w:type="spellStart"/>
      <w:r>
        <w:t>Otwórz</w:t>
      </w:r>
      <w:proofErr w:type="spellEnd"/>
      <w:r>
        <w:t xml:space="preserve"> </w:t>
      </w:r>
      <w:proofErr w:type="spellStart"/>
      <w:r>
        <w:t>Karnety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zwroty</w:t>
      </w:r>
      <w:proofErr w:type="spellEnd"/>
      <w:r>
        <w:t>.</w:t>
      </w:r>
    </w:p>
    <w:p w14:paraId="5867ACBE" w14:textId="77777777" w:rsidR="00315D1C" w:rsidRPr="005F4D77" w:rsidRDefault="005F568B">
      <w:pPr>
        <w:pStyle w:val="Listanumerowana"/>
        <w:numPr>
          <w:ilvl w:val="0"/>
          <w:numId w:val="13"/>
        </w:numPr>
        <w:rPr>
          <w:lang w:val="pl-PL"/>
        </w:rPr>
      </w:pPr>
      <w:r w:rsidRPr="005F4D77">
        <w:rPr>
          <w:lang w:val="pl-PL"/>
        </w:rPr>
        <w:t>Wpisz numer RFID lub fragment danych i kliknij Szukaj. Puste pole pokazuje wszystkie dostępne rekordy.</w:t>
      </w:r>
    </w:p>
    <w:p w14:paraId="1C5AE8A4" w14:textId="77777777" w:rsidR="00315D1C" w:rsidRPr="005F4D77" w:rsidRDefault="005F568B">
      <w:pPr>
        <w:pStyle w:val="Listanumerowana"/>
        <w:numPr>
          <w:ilvl w:val="0"/>
          <w:numId w:val="13"/>
        </w:numPr>
        <w:rPr>
          <w:lang w:val="pl-PL"/>
        </w:rPr>
      </w:pPr>
      <w:r w:rsidRPr="005F4D77">
        <w:rPr>
          <w:lang w:val="pl-PL"/>
        </w:rPr>
        <w:t>Zaznacz karnet i sprawdź status, taryfę, okres ważności oraz liczbę pozostałych zjazdów.</w:t>
      </w:r>
    </w:p>
    <w:p w14:paraId="669B9978" w14:textId="77777777" w:rsidR="00315D1C" w:rsidRDefault="005F568B">
      <w:pPr>
        <w:pStyle w:val="Listanumerowana"/>
        <w:numPr>
          <w:ilvl w:val="0"/>
          <w:numId w:val="13"/>
        </w:numPr>
      </w:pPr>
      <w:proofErr w:type="spellStart"/>
      <w:r>
        <w:t>Kliknij</w:t>
      </w:r>
      <w:proofErr w:type="spellEnd"/>
      <w:r>
        <w:t xml:space="preserve"> </w:t>
      </w:r>
      <w:proofErr w:type="spellStart"/>
      <w:r>
        <w:t>Zwróć</w:t>
      </w:r>
      <w:proofErr w:type="spellEnd"/>
      <w:r>
        <w:t xml:space="preserve"> </w:t>
      </w:r>
      <w:proofErr w:type="spellStart"/>
      <w:r>
        <w:t>karnet</w:t>
      </w:r>
      <w:proofErr w:type="spellEnd"/>
      <w:r>
        <w:t>.</w:t>
      </w:r>
    </w:p>
    <w:p w14:paraId="7A5B6BC7" w14:textId="77777777" w:rsidR="00315D1C" w:rsidRPr="005F4D77" w:rsidRDefault="005F568B">
      <w:pPr>
        <w:pStyle w:val="Listanumerowana"/>
        <w:numPr>
          <w:ilvl w:val="0"/>
          <w:numId w:val="13"/>
        </w:numPr>
        <w:rPr>
          <w:lang w:val="pl-PL"/>
        </w:rPr>
      </w:pPr>
      <w:r w:rsidRPr="005F4D77">
        <w:rPr>
          <w:lang w:val="pl-PL"/>
        </w:rPr>
        <w:t>W oknie zwrotu przeczytaj podgląd kalkulacji.</w:t>
      </w:r>
    </w:p>
    <w:p w14:paraId="2042B3AC" w14:textId="77777777" w:rsidR="00315D1C" w:rsidRPr="005F4D77" w:rsidRDefault="005F568B">
      <w:pPr>
        <w:pStyle w:val="Listanumerowana"/>
        <w:numPr>
          <w:ilvl w:val="0"/>
          <w:numId w:val="13"/>
        </w:numPr>
        <w:rPr>
          <w:lang w:val="pl-PL"/>
        </w:rPr>
      </w:pPr>
      <w:r w:rsidRPr="005F4D77">
        <w:rPr>
          <w:lang w:val="pl-PL"/>
        </w:rPr>
        <w:t>Zdecyduj, czy klient oddaje również kartę. Zaznaczenie tej opcji dolicza należną kaucję, jeśli karta kwalifikuje się do odbioru.</w:t>
      </w:r>
    </w:p>
    <w:p w14:paraId="39F3830F" w14:textId="77777777" w:rsidR="00315D1C" w:rsidRPr="005F4D77" w:rsidRDefault="005F568B">
      <w:pPr>
        <w:pStyle w:val="Listanumerowana"/>
        <w:numPr>
          <w:ilvl w:val="0"/>
          <w:numId w:val="13"/>
        </w:numPr>
        <w:rPr>
          <w:lang w:val="pl-PL"/>
        </w:rPr>
      </w:pPr>
      <w:r w:rsidRPr="005F4D77">
        <w:rPr>
          <w:lang w:val="pl-PL"/>
        </w:rPr>
        <w:t>Wpisz wymagany powód zwrotu i kliknij Zatwierdź zwrot.</w:t>
      </w:r>
    </w:p>
    <w:p w14:paraId="4DF7AB6B" w14:textId="77777777" w:rsidR="00315D1C" w:rsidRPr="005F4D77" w:rsidRDefault="005F568B">
      <w:pPr>
        <w:pStyle w:val="Listanumerowana"/>
        <w:numPr>
          <w:ilvl w:val="0"/>
          <w:numId w:val="13"/>
        </w:numPr>
        <w:rPr>
          <w:lang w:val="pl-PL"/>
        </w:rPr>
      </w:pPr>
      <w:r w:rsidRPr="005F4D77">
        <w:rPr>
          <w:lang w:val="pl-PL"/>
        </w:rPr>
        <w:t>Przekaż klientowi kwotę wskazaną przez system i sprawdź komunikat końcowy.</w:t>
      </w:r>
    </w:p>
    <w:p w14:paraId="5EE25220" w14:textId="77777777" w:rsidR="00315D1C" w:rsidRPr="005F4D77" w:rsidRDefault="00315D1C">
      <w:pPr>
        <w:spacing w:after="40"/>
        <w:rPr>
          <w:lang w:val="pl-PL"/>
        </w:rPr>
      </w:pPr>
    </w:p>
    <w:p w14:paraId="2B758498" w14:textId="77777777" w:rsidR="00315D1C" w:rsidRDefault="005F568B">
      <w:pPr>
        <w:pStyle w:val="Nagwek2"/>
      </w:pPr>
      <w:bookmarkStart w:id="6" w:name="_Toc232100880"/>
      <w:r>
        <w:t xml:space="preserve">5.1. </w:t>
      </w:r>
      <w:proofErr w:type="spellStart"/>
      <w:r>
        <w:t>Odbiór</w:t>
      </w:r>
      <w:proofErr w:type="spellEnd"/>
      <w:r>
        <w:t xml:space="preserve"> </w:t>
      </w:r>
      <w:proofErr w:type="spellStart"/>
      <w:r>
        <w:t>samej</w:t>
      </w:r>
      <w:proofErr w:type="spellEnd"/>
      <w:r>
        <w:t xml:space="preserve"> </w:t>
      </w:r>
      <w:proofErr w:type="spellStart"/>
      <w:r>
        <w:t>karty</w:t>
      </w:r>
      <w:bookmarkEnd w:id="6"/>
      <w:proofErr w:type="spellEnd"/>
    </w:p>
    <w:p w14:paraId="566C956E" w14:textId="77777777" w:rsidR="00315D1C" w:rsidRPr="005F4D77" w:rsidRDefault="005F568B">
      <w:pPr>
        <w:pStyle w:val="Listanumerowana"/>
        <w:numPr>
          <w:ilvl w:val="0"/>
          <w:numId w:val="14"/>
        </w:numPr>
        <w:rPr>
          <w:lang w:val="pl-PL"/>
        </w:rPr>
      </w:pPr>
      <w:r w:rsidRPr="005F4D77">
        <w:rPr>
          <w:lang w:val="pl-PL"/>
        </w:rPr>
        <w:t>Zaznacz dowolny karnet należący do zwracanej karty.</w:t>
      </w:r>
    </w:p>
    <w:p w14:paraId="1EAD917A" w14:textId="77777777" w:rsidR="00315D1C" w:rsidRDefault="005F568B">
      <w:pPr>
        <w:pStyle w:val="Listanumerowana"/>
        <w:numPr>
          <w:ilvl w:val="0"/>
          <w:numId w:val="14"/>
        </w:numPr>
      </w:pPr>
      <w:proofErr w:type="spellStart"/>
      <w:r>
        <w:t>Kliknij</w:t>
      </w:r>
      <w:proofErr w:type="spellEnd"/>
      <w:r>
        <w:t xml:space="preserve"> </w:t>
      </w:r>
      <w:proofErr w:type="spellStart"/>
      <w:r>
        <w:t>Odbierz</w:t>
      </w:r>
      <w:proofErr w:type="spellEnd"/>
      <w:r>
        <w:t xml:space="preserve"> </w:t>
      </w:r>
      <w:proofErr w:type="spellStart"/>
      <w:r>
        <w:t>kartę</w:t>
      </w:r>
      <w:proofErr w:type="spellEnd"/>
      <w:r>
        <w:t>.</w:t>
      </w:r>
    </w:p>
    <w:p w14:paraId="03B2BA1C" w14:textId="77777777" w:rsidR="00315D1C" w:rsidRPr="005F4D77" w:rsidRDefault="005F568B">
      <w:pPr>
        <w:pStyle w:val="Listanumerowana"/>
        <w:numPr>
          <w:ilvl w:val="0"/>
          <w:numId w:val="14"/>
        </w:numPr>
        <w:rPr>
          <w:lang w:val="pl-PL"/>
        </w:rPr>
      </w:pPr>
      <w:r w:rsidRPr="005F4D77">
        <w:rPr>
          <w:lang w:val="pl-PL"/>
        </w:rPr>
        <w:lastRenderedPageBreak/>
        <w:t>Przeczytaj komunikat potwierdzający i zaakceptuj operację tylko po fizycznym odebraniu karty.</w:t>
      </w:r>
    </w:p>
    <w:p w14:paraId="7A9A6DE7" w14:textId="77777777" w:rsidR="00315D1C" w:rsidRPr="005F4D77" w:rsidRDefault="005F568B">
      <w:pPr>
        <w:pStyle w:val="Listanumerowana"/>
        <w:numPr>
          <w:ilvl w:val="0"/>
          <w:numId w:val="14"/>
        </w:numPr>
        <w:rPr>
          <w:lang w:val="pl-PL"/>
        </w:rPr>
      </w:pPr>
      <w:r w:rsidRPr="005F4D77">
        <w:rPr>
          <w:lang w:val="pl-PL"/>
        </w:rPr>
        <w:t>Wypłać kaucję wyświetloną przez system.</w:t>
      </w:r>
    </w:p>
    <w:p w14:paraId="58A66940" w14:textId="77777777" w:rsidR="00315D1C" w:rsidRPr="005F4D77" w:rsidRDefault="00315D1C">
      <w:pPr>
        <w:spacing w:after="40"/>
        <w:rPr>
          <w:lang w:val="pl-PL"/>
        </w:rPr>
      </w:pPr>
    </w:p>
    <w:p w14:paraId="0320A7DA" w14:textId="77777777" w:rsidR="00315D1C" w:rsidRDefault="005F568B">
      <w:pPr>
        <w:pStyle w:val="Nagwek1"/>
      </w:pPr>
      <w:bookmarkStart w:id="7" w:name="_Toc232100881"/>
      <w:r>
        <w:t xml:space="preserve">6. </w:t>
      </w:r>
      <w:proofErr w:type="spellStart"/>
      <w:r>
        <w:t>Obsługa</w:t>
      </w:r>
      <w:proofErr w:type="spellEnd"/>
      <w:r>
        <w:t xml:space="preserve"> kart RFID</w:t>
      </w:r>
      <w:bookmarkEnd w:id="7"/>
    </w:p>
    <w:p w14:paraId="16D40361" w14:textId="77777777" w:rsidR="00315D1C" w:rsidRDefault="005F568B">
      <w:pPr>
        <w:keepNext/>
        <w:jc w:val="center"/>
      </w:pPr>
      <w:r>
        <w:rPr>
          <w:noProof/>
        </w:rPr>
        <w:drawing>
          <wp:inline distT="0" distB="0" distL="0" distR="0" wp14:anchorId="475C8CF2" wp14:editId="4497FE66">
            <wp:extent cx="5715000" cy="3487119"/>
            <wp:effectExtent l="0" t="0" r="0" b="0"/>
            <wp:docPr id="5" name="Picture 5" descr="Rysunek 5. Zarządzanie kartami RFID i historia przypisanych karnetów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_karty_rfi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487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26805" w14:textId="77777777" w:rsidR="00315D1C" w:rsidRPr="005F4D77" w:rsidRDefault="005F568B">
      <w:pPr>
        <w:spacing w:after="200"/>
        <w:jc w:val="center"/>
        <w:rPr>
          <w:lang w:val="pl-PL"/>
        </w:rPr>
      </w:pPr>
      <w:r w:rsidRPr="005F4D77">
        <w:rPr>
          <w:i/>
          <w:color w:val="647084"/>
          <w:sz w:val="18"/>
          <w:lang w:val="pl-PL"/>
        </w:rPr>
        <w:t>Rysunek 5. Zarządzanie kartami RFID i historia przypisanych karnetów.</w:t>
      </w:r>
    </w:p>
    <w:p w14:paraId="31AD791C" w14:textId="77777777" w:rsidR="00315D1C" w:rsidRDefault="005F568B">
      <w:pPr>
        <w:pStyle w:val="Nagwek2"/>
      </w:pPr>
      <w:bookmarkStart w:id="8" w:name="_Toc232100882"/>
      <w:r>
        <w:t xml:space="preserve">6.1. </w:t>
      </w:r>
      <w:proofErr w:type="spellStart"/>
      <w:r>
        <w:t>Wyszukanie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historia</w:t>
      </w:r>
      <w:bookmarkEnd w:id="8"/>
      <w:proofErr w:type="spellEnd"/>
    </w:p>
    <w:p w14:paraId="670BF339" w14:textId="77777777" w:rsidR="00315D1C" w:rsidRPr="005F4D77" w:rsidRDefault="005F568B">
      <w:pPr>
        <w:pStyle w:val="Listanumerowana"/>
        <w:numPr>
          <w:ilvl w:val="0"/>
          <w:numId w:val="15"/>
        </w:numPr>
        <w:rPr>
          <w:lang w:val="pl-PL"/>
        </w:rPr>
      </w:pPr>
      <w:r w:rsidRPr="005F4D77">
        <w:rPr>
          <w:lang w:val="pl-PL"/>
        </w:rPr>
        <w:t>Otwórz Karty RFID, ustaw opcjonalny filtr statusu i wpisz numer lub dane właściciela.</w:t>
      </w:r>
    </w:p>
    <w:p w14:paraId="507EB98F" w14:textId="77777777" w:rsidR="00315D1C" w:rsidRPr="005F4D77" w:rsidRDefault="005F568B">
      <w:pPr>
        <w:pStyle w:val="Listanumerowana"/>
        <w:numPr>
          <w:ilvl w:val="0"/>
          <w:numId w:val="15"/>
        </w:numPr>
        <w:rPr>
          <w:lang w:val="pl-PL"/>
        </w:rPr>
      </w:pPr>
      <w:r w:rsidRPr="005F4D77">
        <w:rPr>
          <w:lang w:val="pl-PL"/>
        </w:rPr>
        <w:t>Kliknij Szukaj, a następnie zaznacz kartę w górnej tabeli.</w:t>
      </w:r>
    </w:p>
    <w:p w14:paraId="28A17359" w14:textId="77777777" w:rsidR="00315D1C" w:rsidRPr="005F4D77" w:rsidRDefault="005F568B">
      <w:pPr>
        <w:pStyle w:val="Listanumerowana"/>
        <w:numPr>
          <w:ilvl w:val="0"/>
          <w:numId w:val="15"/>
        </w:numPr>
        <w:rPr>
          <w:lang w:val="pl-PL"/>
        </w:rPr>
      </w:pPr>
      <w:r w:rsidRPr="005F4D77">
        <w:rPr>
          <w:lang w:val="pl-PL"/>
        </w:rPr>
        <w:t>Sprawdź historię karnetów w dolnej tabeli, w tym status i powód blokady.</w:t>
      </w:r>
    </w:p>
    <w:p w14:paraId="54D2F359" w14:textId="77777777" w:rsidR="00315D1C" w:rsidRDefault="005F568B">
      <w:pPr>
        <w:pStyle w:val="Nagwek2"/>
      </w:pPr>
      <w:bookmarkStart w:id="9" w:name="_Toc232100883"/>
      <w:r>
        <w:t xml:space="preserve">6.2. </w:t>
      </w:r>
      <w:proofErr w:type="spellStart"/>
      <w:r>
        <w:t>Dodanie</w:t>
      </w:r>
      <w:proofErr w:type="spellEnd"/>
      <w:r>
        <w:t xml:space="preserve"> </w:t>
      </w:r>
      <w:proofErr w:type="spellStart"/>
      <w:r>
        <w:t>nowej</w:t>
      </w:r>
      <w:proofErr w:type="spellEnd"/>
      <w:r>
        <w:t xml:space="preserve"> </w:t>
      </w:r>
      <w:proofErr w:type="spellStart"/>
      <w:r>
        <w:t>karty</w:t>
      </w:r>
      <w:bookmarkEnd w:id="9"/>
      <w:proofErr w:type="spellEnd"/>
    </w:p>
    <w:p w14:paraId="3BCE8B41" w14:textId="77777777" w:rsidR="00315D1C" w:rsidRDefault="005F568B">
      <w:pPr>
        <w:pStyle w:val="Listanumerowana"/>
        <w:numPr>
          <w:ilvl w:val="0"/>
          <w:numId w:val="16"/>
        </w:numPr>
      </w:pPr>
      <w:proofErr w:type="spellStart"/>
      <w:r>
        <w:t>Kliknij</w:t>
      </w:r>
      <w:proofErr w:type="spellEnd"/>
      <w:r>
        <w:t xml:space="preserve"> </w:t>
      </w:r>
      <w:proofErr w:type="spellStart"/>
      <w:r>
        <w:t>Dodaj</w:t>
      </w:r>
      <w:proofErr w:type="spellEnd"/>
      <w:r>
        <w:t xml:space="preserve"> </w:t>
      </w:r>
      <w:proofErr w:type="spellStart"/>
      <w:r>
        <w:t>kartę</w:t>
      </w:r>
      <w:proofErr w:type="spellEnd"/>
      <w:r>
        <w:t>.</w:t>
      </w:r>
    </w:p>
    <w:p w14:paraId="7DC101FE" w14:textId="77777777" w:rsidR="00315D1C" w:rsidRPr="005F4D77" w:rsidRDefault="005F568B">
      <w:pPr>
        <w:pStyle w:val="Listanumerowana"/>
        <w:numPr>
          <w:ilvl w:val="0"/>
          <w:numId w:val="16"/>
        </w:numPr>
        <w:rPr>
          <w:lang w:val="pl-PL"/>
        </w:rPr>
      </w:pPr>
      <w:r w:rsidRPr="005F4D77">
        <w:rPr>
          <w:lang w:val="pl-PL"/>
        </w:rPr>
        <w:t>Wpisz lub zeskanuj unikalny numer RFID i zatwierdź.</w:t>
      </w:r>
    </w:p>
    <w:p w14:paraId="7076751E" w14:textId="77777777" w:rsidR="00315D1C" w:rsidRPr="005F4D77" w:rsidRDefault="005F568B">
      <w:pPr>
        <w:pStyle w:val="Listanumerowana"/>
        <w:numPr>
          <w:ilvl w:val="0"/>
          <w:numId w:val="16"/>
        </w:numPr>
        <w:rPr>
          <w:lang w:val="pl-PL"/>
        </w:rPr>
      </w:pPr>
      <w:r w:rsidRPr="005F4D77">
        <w:rPr>
          <w:lang w:val="pl-PL"/>
        </w:rPr>
        <w:t>Sprawdź, czy karta pojawiła się jako wolna.</w:t>
      </w:r>
    </w:p>
    <w:p w14:paraId="0B77E5E1" w14:textId="77777777" w:rsidR="00315D1C" w:rsidRDefault="005F568B">
      <w:pPr>
        <w:pStyle w:val="Nagwek2"/>
      </w:pPr>
      <w:bookmarkStart w:id="10" w:name="_Toc232100884"/>
      <w:r>
        <w:t xml:space="preserve">6.3. </w:t>
      </w:r>
      <w:proofErr w:type="spellStart"/>
      <w:r>
        <w:t>Blokowanie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odblokowanie</w:t>
      </w:r>
      <w:bookmarkEnd w:id="10"/>
      <w:proofErr w:type="spellEnd"/>
    </w:p>
    <w:p w14:paraId="11BAA476" w14:textId="77777777" w:rsidR="00315D1C" w:rsidRPr="005F4D77" w:rsidRDefault="005F568B">
      <w:pPr>
        <w:pStyle w:val="Listanumerowana"/>
        <w:numPr>
          <w:ilvl w:val="0"/>
          <w:numId w:val="17"/>
        </w:numPr>
        <w:rPr>
          <w:lang w:val="pl-PL"/>
        </w:rPr>
      </w:pPr>
      <w:r w:rsidRPr="005F4D77">
        <w:rPr>
          <w:lang w:val="pl-PL"/>
        </w:rPr>
        <w:t>Zaznacz kartę i kliknij Zablokuj kartę.</w:t>
      </w:r>
    </w:p>
    <w:p w14:paraId="4043ED6D" w14:textId="77777777" w:rsidR="00315D1C" w:rsidRPr="005F4D77" w:rsidRDefault="005F568B">
      <w:pPr>
        <w:pStyle w:val="Listanumerowana"/>
        <w:numPr>
          <w:ilvl w:val="0"/>
          <w:numId w:val="17"/>
        </w:numPr>
        <w:rPr>
          <w:lang w:val="pl-PL"/>
        </w:rPr>
      </w:pPr>
      <w:r w:rsidRPr="005F4D77">
        <w:rPr>
          <w:lang w:val="pl-PL"/>
        </w:rPr>
        <w:lastRenderedPageBreak/>
        <w:t>Wpisz rzeczowy powód blokady, na przykład zgłoszenie zagubienia.</w:t>
      </w:r>
    </w:p>
    <w:p w14:paraId="08F84F09" w14:textId="77777777" w:rsidR="00315D1C" w:rsidRPr="005F4D77" w:rsidRDefault="005F568B">
      <w:pPr>
        <w:pStyle w:val="Listanumerowana"/>
        <w:numPr>
          <w:ilvl w:val="0"/>
          <w:numId w:val="17"/>
        </w:numPr>
        <w:rPr>
          <w:lang w:val="pl-PL"/>
        </w:rPr>
      </w:pPr>
      <w:r w:rsidRPr="005F4D77">
        <w:rPr>
          <w:lang w:val="pl-PL"/>
        </w:rPr>
        <w:t xml:space="preserve">Aby przywrócić kartę, zaznacz rekord ze statusem </w:t>
      </w:r>
      <w:proofErr w:type="spellStart"/>
      <w:r w:rsidRPr="005F4D77">
        <w:rPr>
          <w:lang w:val="pl-PL"/>
        </w:rPr>
        <w:t>zastrzezony</w:t>
      </w:r>
      <w:proofErr w:type="spellEnd"/>
      <w:r w:rsidRPr="005F4D77">
        <w:rPr>
          <w:lang w:val="pl-PL"/>
        </w:rPr>
        <w:t xml:space="preserve"> i kliknij Odblokuj kartę.</w:t>
      </w:r>
    </w:p>
    <w:p w14:paraId="38FCB6FB" w14:textId="77777777" w:rsidR="00315D1C" w:rsidRDefault="005F568B">
      <w:pPr>
        <w:pStyle w:val="Nagwek2"/>
      </w:pPr>
      <w:bookmarkStart w:id="11" w:name="_Toc232100885"/>
      <w:r>
        <w:t xml:space="preserve">6.4. </w:t>
      </w:r>
      <w:proofErr w:type="spellStart"/>
      <w:r>
        <w:t>Oznaczenie</w:t>
      </w:r>
      <w:proofErr w:type="spellEnd"/>
      <w:r>
        <w:t xml:space="preserve"> </w:t>
      </w:r>
      <w:proofErr w:type="spellStart"/>
      <w:r>
        <w:t>karty</w:t>
      </w:r>
      <w:proofErr w:type="spellEnd"/>
      <w:r>
        <w:t xml:space="preserve"> </w:t>
      </w:r>
      <w:proofErr w:type="spellStart"/>
      <w:r>
        <w:t>jako</w:t>
      </w:r>
      <w:proofErr w:type="spellEnd"/>
      <w:r>
        <w:t xml:space="preserve"> </w:t>
      </w:r>
      <w:proofErr w:type="spellStart"/>
      <w:r>
        <w:t>usuniętej</w:t>
      </w:r>
      <w:bookmarkEnd w:id="11"/>
      <w:proofErr w:type="spellEnd"/>
    </w:p>
    <w:p w14:paraId="52048330" w14:textId="77777777" w:rsidR="00315D1C" w:rsidRPr="005F4D77" w:rsidRDefault="005F568B">
      <w:pPr>
        <w:pStyle w:val="Listanumerowana"/>
        <w:numPr>
          <w:ilvl w:val="0"/>
          <w:numId w:val="18"/>
        </w:numPr>
        <w:rPr>
          <w:lang w:val="pl-PL"/>
        </w:rPr>
      </w:pPr>
      <w:r w:rsidRPr="005F4D77">
        <w:rPr>
          <w:lang w:val="pl-PL"/>
        </w:rPr>
        <w:t>Zaznacz właściwą kartę i kliknij Oznacz usuniętą.</w:t>
      </w:r>
    </w:p>
    <w:p w14:paraId="1229B7A2" w14:textId="77777777" w:rsidR="00315D1C" w:rsidRPr="005F4D77" w:rsidRDefault="005F568B">
      <w:pPr>
        <w:pStyle w:val="Listanumerowana"/>
        <w:numPr>
          <w:ilvl w:val="0"/>
          <w:numId w:val="18"/>
        </w:numPr>
        <w:rPr>
          <w:lang w:val="pl-PL"/>
        </w:rPr>
      </w:pPr>
      <w:r w:rsidRPr="005F4D77">
        <w:rPr>
          <w:lang w:val="pl-PL"/>
        </w:rPr>
        <w:t>Sprawdź numer RFID w oknie potwierdzenia.</w:t>
      </w:r>
    </w:p>
    <w:p w14:paraId="65768A9B" w14:textId="77777777" w:rsidR="00315D1C" w:rsidRPr="005F4D77" w:rsidRDefault="005F568B">
      <w:pPr>
        <w:pStyle w:val="Listanumerowana"/>
        <w:numPr>
          <w:ilvl w:val="0"/>
          <w:numId w:val="18"/>
        </w:numPr>
        <w:rPr>
          <w:lang w:val="pl-PL"/>
        </w:rPr>
      </w:pPr>
      <w:r w:rsidRPr="005F4D77">
        <w:rPr>
          <w:lang w:val="pl-PL"/>
        </w:rPr>
        <w:t>Potwierdź tylko wtedy, gdy karta ma zostać trwale wycofana z użycia.</w:t>
      </w:r>
    </w:p>
    <w:p w14:paraId="2E2DD112" w14:textId="77777777" w:rsidR="00315D1C" w:rsidRPr="005F4D77" w:rsidRDefault="00315D1C">
      <w:pPr>
        <w:spacing w:after="40"/>
        <w:rPr>
          <w:lang w:val="pl-PL"/>
        </w:rPr>
      </w:pPr>
    </w:p>
    <w:p w14:paraId="2EBA7D33" w14:textId="77777777" w:rsidR="00315D1C" w:rsidRDefault="005F568B">
      <w:pPr>
        <w:pStyle w:val="Nagwek1"/>
      </w:pPr>
      <w:bookmarkStart w:id="12" w:name="_Toc232100886"/>
      <w:r>
        <w:t xml:space="preserve">7. Historia </w:t>
      </w:r>
      <w:proofErr w:type="spellStart"/>
      <w:r>
        <w:t>transakcji</w:t>
      </w:r>
      <w:bookmarkEnd w:id="12"/>
      <w:proofErr w:type="spellEnd"/>
    </w:p>
    <w:p w14:paraId="4361E951" w14:textId="77777777" w:rsidR="00315D1C" w:rsidRDefault="005F568B">
      <w:pPr>
        <w:pStyle w:val="Listanumerowana"/>
        <w:numPr>
          <w:ilvl w:val="0"/>
          <w:numId w:val="19"/>
        </w:numPr>
      </w:pPr>
      <w:proofErr w:type="spellStart"/>
      <w:r>
        <w:t>Otwórz</w:t>
      </w:r>
      <w:proofErr w:type="spellEnd"/>
      <w:r>
        <w:t xml:space="preserve"> </w:t>
      </w:r>
      <w:proofErr w:type="spellStart"/>
      <w:r>
        <w:t>Transakcje</w:t>
      </w:r>
      <w:proofErr w:type="spellEnd"/>
      <w:r>
        <w:t>.</w:t>
      </w:r>
    </w:p>
    <w:p w14:paraId="1E408F76" w14:textId="77777777" w:rsidR="00315D1C" w:rsidRPr="005F4D77" w:rsidRDefault="005F568B">
      <w:pPr>
        <w:pStyle w:val="Listanumerowana"/>
        <w:numPr>
          <w:ilvl w:val="0"/>
          <w:numId w:val="19"/>
        </w:numPr>
        <w:rPr>
          <w:lang w:val="pl-PL"/>
        </w:rPr>
      </w:pPr>
      <w:r w:rsidRPr="005F4D77">
        <w:rPr>
          <w:lang w:val="pl-PL"/>
        </w:rPr>
        <w:t>Wybierz datę i kliknij Szukaj, aby sprawdzić operacje z danego dnia.</w:t>
      </w:r>
    </w:p>
    <w:p w14:paraId="2DCC5CD6" w14:textId="77777777" w:rsidR="00315D1C" w:rsidRPr="005F4D77" w:rsidRDefault="005F568B">
      <w:pPr>
        <w:pStyle w:val="Listanumerowana"/>
        <w:numPr>
          <w:ilvl w:val="0"/>
          <w:numId w:val="19"/>
        </w:numPr>
        <w:rPr>
          <w:lang w:val="pl-PL"/>
        </w:rPr>
      </w:pPr>
      <w:r w:rsidRPr="005F4D77">
        <w:rPr>
          <w:lang w:val="pl-PL"/>
        </w:rPr>
        <w:t>Sprawdź typ operacji, taryfę, kwotę, datę i identyfikację kasjera.</w:t>
      </w:r>
    </w:p>
    <w:p w14:paraId="141255B6" w14:textId="77777777" w:rsidR="00315D1C" w:rsidRPr="005F4D77" w:rsidRDefault="005F568B">
      <w:pPr>
        <w:pStyle w:val="Listanumerowana"/>
        <w:numPr>
          <w:ilvl w:val="0"/>
          <w:numId w:val="19"/>
        </w:numPr>
        <w:rPr>
          <w:lang w:val="pl-PL"/>
        </w:rPr>
      </w:pPr>
      <w:r w:rsidRPr="005F4D77">
        <w:rPr>
          <w:lang w:val="pl-PL"/>
        </w:rPr>
        <w:t>Kliknij Wyczyść filtr, aby pobrać pełną historię.</w:t>
      </w:r>
    </w:p>
    <w:p w14:paraId="1E6EE409" w14:textId="77777777" w:rsidR="00315D1C" w:rsidRPr="005F4D77" w:rsidRDefault="005F568B">
      <w:pPr>
        <w:rPr>
          <w:lang w:val="pl-PL"/>
        </w:rPr>
      </w:pPr>
      <w:r w:rsidRPr="005F4D77">
        <w:rPr>
          <w:lang w:val="pl-PL"/>
        </w:rPr>
        <w:t>Kwoty dodatnie i zwrotne należy interpretować razem z typem operacji. W przypadku rozbieżności zanotuj identyfikator transakcji i zgłoś problem administratorowi.</w:t>
      </w:r>
    </w:p>
    <w:p w14:paraId="1F2EFA99" w14:textId="77777777" w:rsidR="00315D1C" w:rsidRDefault="005F568B">
      <w:pPr>
        <w:pStyle w:val="Nagwek1"/>
      </w:pPr>
      <w:bookmarkStart w:id="13" w:name="_Toc232100887"/>
      <w:r>
        <w:t xml:space="preserve">8. </w:t>
      </w:r>
      <w:proofErr w:type="spellStart"/>
      <w:r>
        <w:t>Słownik</w:t>
      </w:r>
      <w:proofErr w:type="spellEnd"/>
      <w:r>
        <w:t xml:space="preserve"> </w:t>
      </w:r>
      <w:proofErr w:type="spellStart"/>
      <w:r>
        <w:t>statusów</w:t>
      </w:r>
      <w:bookmarkEnd w:id="13"/>
      <w:proofErr w:type="spellEnd"/>
    </w:p>
    <w:tbl>
      <w:tblPr>
        <w:tblStyle w:val="Tabela-Siatka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100"/>
        <w:gridCol w:w="3480"/>
        <w:gridCol w:w="3780"/>
      </w:tblGrid>
      <w:tr w:rsidR="00315D1C" w14:paraId="4028E203" w14:textId="77777777">
        <w:tc>
          <w:tcPr>
            <w:tcW w:w="2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508470" w14:textId="77777777" w:rsidR="00315D1C" w:rsidRDefault="005F568B">
            <w:r>
              <w:rPr>
                <w:b/>
              </w:rPr>
              <w:t>Status</w:t>
            </w:r>
          </w:p>
        </w:tc>
        <w:tc>
          <w:tcPr>
            <w:tcW w:w="34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F5BA1D" w14:textId="77777777" w:rsidR="00315D1C" w:rsidRDefault="005F568B">
            <w:proofErr w:type="spellStart"/>
            <w:r>
              <w:rPr>
                <w:b/>
              </w:rPr>
              <w:t>Znaczenie</w:t>
            </w:r>
            <w:proofErr w:type="spellEnd"/>
          </w:p>
        </w:tc>
        <w:tc>
          <w:tcPr>
            <w:tcW w:w="37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F1ED49" w14:textId="77777777" w:rsidR="00315D1C" w:rsidRDefault="005F568B">
            <w:proofErr w:type="spellStart"/>
            <w:r>
              <w:rPr>
                <w:b/>
              </w:rPr>
              <w:t>Działanie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kasjera</w:t>
            </w:r>
            <w:proofErr w:type="spellEnd"/>
          </w:p>
        </w:tc>
      </w:tr>
      <w:tr w:rsidR="00315D1C" w14:paraId="3763AC09" w14:textId="77777777"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73546B" w14:textId="77777777" w:rsidR="00315D1C" w:rsidRDefault="005F568B">
            <w:proofErr w:type="spellStart"/>
            <w:r>
              <w:t>wolna</w:t>
            </w:r>
            <w:proofErr w:type="spellEnd"/>
          </w:p>
        </w:tc>
        <w:tc>
          <w:tcPr>
            <w:tcW w:w="34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7A8A14" w14:textId="77777777" w:rsidR="00315D1C" w:rsidRDefault="005F568B">
            <w:r>
              <w:t xml:space="preserve">Karta </w:t>
            </w:r>
            <w:proofErr w:type="spellStart"/>
            <w:r>
              <w:t>dostępna</w:t>
            </w:r>
            <w:proofErr w:type="spellEnd"/>
            <w:r>
              <w:t xml:space="preserve"> do </w:t>
            </w:r>
            <w:proofErr w:type="spellStart"/>
            <w:r>
              <w:t>wydania</w:t>
            </w:r>
            <w:proofErr w:type="spellEnd"/>
            <w:r>
              <w:t>.</w:t>
            </w:r>
          </w:p>
        </w:tc>
        <w:tc>
          <w:tcPr>
            <w:tcW w:w="37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0FE8D4" w14:textId="77777777" w:rsidR="00315D1C" w:rsidRDefault="005F568B">
            <w:proofErr w:type="spellStart"/>
            <w:r>
              <w:t>Można</w:t>
            </w:r>
            <w:proofErr w:type="spellEnd"/>
            <w:r>
              <w:t xml:space="preserve"> </w:t>
            </w:r>
            <w:proofErr w:type="spellStart"/>
            <w:r>
              <w:t>przypisać</w:t>
            </w:r>
            <w:proofErr w:type="spellEnd"/>
            <w:r>
              <w:t xml:space="preserve"> </w:t>
            </w:r>
            <w:proofErr w:type="spellStart"/>
            <w:r>
              <w:t>nowy</w:t>
            </w:r>
            <w:proofErr w:type="spellEnd"/>
            <w:r>
              <w:t xml:space="preserve"> </w:t>
            </w:r>
            <w:proofErr w:type="spellStart"/>
            <w:r>
              <w:t>karnet</w:t>
            </w:r>
            <w:proofErr w:type="spellEnd"/>
            <w:r>
              <w:t>.</w:t>
            </w:r>
          </w:p>
        </w:tc>
      </w:tr>
      <w:tr w:rsidR="00315D1C" w:rsidRPr="005F4D77" w14:paraId="46E2786A" w14:textId="77777777"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CBB6C2" w14:textId="77777777" w:rsidR="00315D1C" w:rsidRDefault="005F568B">
            <w:proofErr w:type="spellStart"/>
            <w:r>
              <w:t>zajeta</w:t>
            </w:r>
            <w:proofErr w:type="spellEnd"/>
          </w:p>
        </w:tc>
        <w:tc>
          <w:tcPr>
            <w:tcW w:w="34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2EE0A7" w14:textId="77777777" w:rsidR="00315D1C" w:rsidRPr="005F4D77" w:rsidRDefault="005F568B">
            <w:pPr>
              <w:rPr>
                <w:lang w:val="pl-PL"/>
              </w:rPr>
            </w:pPr>
            <w:r w:rsidRPr="005F4D77">
              <w:rPr>
                <w:lang w:val="pl-PL"/>
              </w:rPr>
              <w:t>Karta jest używana lub przypisana.</w:t>
            </w:r>
          </w:p>
        </w:tc>
        <w:tc>
          <w:tcPr>
            <w:tcW w:w="37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6D5F00" w14:textId="77777777" w:rsidR="00315D1C" w:rsidRPr="005F4D77" w:rsidRDefault="005F568B">
            <w:pPr>
              <w:rPr>
                <w:lang w:val="pl-PL"/>
              </w:rPr>
            </w:pPr>
            <w:r w:rsidRPr="005F4D77">
              <w:rPr>
                <w:lang w:val="pl-PL"/>
              </w:rPr>
              <w:t>Sprawdź właściciela i aktywny karnet.</w:t>
            </w:r>
          </w:p>
        </w:tc>
      </w:tr>
      <w:tr w:rsidR="00315D1C" w:rsidRPr="005F4D77" w14:paraId="481512E3" w14:textId="77777777"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32462F" w14:textId="77777777" w:rsidR="00315D1C" w:rsidRDefault="005F568B">
            <w:proofErr w:type="spellStart"/>
            <w:r>
              <w:t>zastrzezony</w:t>
            </w:r>
            <w:proofErr w:type="spellEnd"/>
          </w:p>
        </w:tc>
        <w:tc>
          <w:tcPr>
            <w:tcW w:w="34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BB6473" w14:textId="77777777" w:rsidR="00315D1C" w:rsidRDefault="005F568B">
            <w:r>
              <w:t xml:space="preserve">Karta </w:t>
            </w:r>
            <w:proofErr w:type="spellStart"/>
            <w:r>
              <w:t>została</w:t>
            </w:r>
            <w:proofErr w:type="spellEnd"/>
            <w:r>
              <w:t xml:space="preserve"> </w:t>
            </w:r>
            <w:proofErr w:type="spellStart"/>
            <w:r>
              <w:t>zablokowana</w:t>
            </w:r>
            <w:proofErr w:type="spellEnd"/>
            <w:r>
              <w:t>.</w:t>
            </w:r>
          </w:p>
        </w:tc>
        <w:tc>
          <w:tcPr>
            <w:tcW w:w="37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094E7D" w14:textId="77777777" w:rsidR="00315D1C" w:rsidRPr="005F4D77" w:rsidRDefault="005F568B">
            <w:pPr>
              <w:rPr>
                <w:lang w:val="pl-PL"/>
              </w:rPr>
            </w:pPr>
            <w:r w:rsidRPr="005F4D77">
              <w:rPr>
                <w:lang w:val="pl-PL"/>
              </w:rPr>
              <w:t>Wyjaśnij powód; w razie uprawnionej decyzji odblokuj.</w:t>
            </w:r>
          </w:p>
        </w:tc>
      </w:tr>
      <w:tr w:rsidR="00315D1C" w:rsidRPr="005F4D77" w14:paraId="1E71E7E4" w14:textId="77777777"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826382" w14:textId="77777777" w:rsidR="00315D1C" w:rsidRDefault="005F568B">
            <w:proofErr w:type="spellStart"/>
            <w:r>
              <w:t>usunieta</w:t>
            </w:r>
            <w:proofErr w:type="spellEnd"/>
          </w:p>
        </w:tc>
        <w:tc>
          <w:tcPr>
            <w:tcW w:w="34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30524A" w14:textId="77777777" w:rsidR="00315D1C" w:rsidRDefault="005F568B">
            <w:r>
              <w:t xml:space="preserve">Karta </w:t>
            </w:r>
            <w:proofErr w:type="spellStart"/>
            <w:r>
              <w:t>została</w:t>
            </w:r>
            <w:proofErr w:type="spellEnd"/>
            <w:r>
              <w:t xml:space="preserve"> </w:t>
            </w:r>
            <w:proofErr w:type="spellStart"/>
            <w:r>
              <w:t>trwale</w:t>
            </w:r>
            <w:proofErr w:type="spellEnd"/>
            <w:r>
              <w:t xml:space="preserve"> </w:t>
            </w:r>
            <w:proofErr w:type="spellStart"/>
            <w:r>
              <w:t>wycofana</w:t>
            </w:r>
            <w:proofErr w:type="spellEnd"/>
            <w:r>
              <w:t>.</w:t>
            </w:r>
          </w:p>
        </w:tc>
        <w:tc>
          <w:tcPr>
            <w:tcW w:w="37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D18F43" w14:textId="77777777" w:rsidR="00315D1C" w:rsidRPr="005F4D77" w:rsidRDefault="005F568B">
            <w:pPr>
              <w:rPr>
                <w:lang w:val="pl-PL"/>
              </w:rPr>
            </w:pPr>
            <w:r w:rsidRPr="005F4D77">
              <w:rPr>
                <w:lang w:val="pl-PL"/>
              </w:rPr>
              <w:t>Nie wydawaj i nie próbuj ponownie używać.</w:t>
            </w:r>
          </w:p>
        </w:tc>
      </w:tr>
      <w:tr w:rsidR="00315D1C" w:rsidRPr="005F4D77" w14:paraId="5BB4188A" w14:textId="77777777"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D9D48C" w14:textId="77777777" w:rsidR="00315D1C" w:rsidRDefault="005F568B">
            <w:proofErr w:type="spellStart"/>
            <w:r>
              <w:t>oczekuje_na_odbior</w:t>
            </w:r>
            <w:proofErr w:type="spellEnd"/>
          </w:p>
        </w:tc>
        <w:tc>
          <w:tcPr>
            <w:tcW w:w="34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BBB39C" w14:textId="77777777" w:rsidR="00315D1C" w:rsidRPr="005F4D77" w:rsidRDefault="005F568B">
            <w:pPr>
              <w:rPr>
                <w:lang w:val="pl-PL"/>
              </w:rPr>
            </w:pPr>
            <w:r w:rsidRPr="005F4D77">
              <w:rPr>
                <w:lang w:val="pl-PL"/>
              </w:rPr>
              <w:t>Karnet z rezerwacji czeka na kartę.</w:t>
            </w:r>
          </w:p>
        </w:tc>
        <w:tc>
          <w:tcPr>
            <w:tcW w:w="37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E63CB7" w14:textId="77777777" w:rsidR="00315D1C" w:rsidRPr="005F4D77" w:rsidRDefault="005F568B">
            <w:pPr>
              <w:rPr>
                <w:lang w:val="pl-PL"/>
              </w:rPr>
            </w:pPr>
            <w:r w:rsidRPr="005F4D77">
              <w:rPr>
                <w:lang w:val="pl-PL"/>
              </w:rPr>
              <w:t>Wydaj wolną kartę w module Rezerwacje.</w:t>
            </w:r>
          </w:p>
        </w:tc>
      </w:tr>
      <w:tr w:rsidR="00315D1C" w:rsidRPr="005F4D77" w14:paraId="3B1C1545" w14:textId="77777777"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1E3ABB" w14:textId="77777777" w:rsidR="00315D1C" w:rsidRDefault="005F568B">
            <w:proofErr w:type="spellStart"/>
            <w:r>
              <w:t>aktywny</w:t>
            </w:r>
            <w:proofErr w:type="spellEnd"/>
          </w:p>
        </w:tc>
        <w:tc>
          <w:tcPr>
            <w:tcW w:w="34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BFCE2E" w14:textId="77777777" w:rsidR="00315D1C" w:rsidRPr="005F4D77" w:rsidRDefault="005F568B">
            <w:pPr>
              <w:rPr>
                <w:lang w:val="pl-PL"/>
              </w:rPr>
            </w:pPr>
            <w:r w:rsidRPr="005F4D77">
              <w:rPr>
                <w:lang w:val="pl-PL"/>
              </w:rPr>
              <w:t>Karnet obowiązuje lub oczekuje na początek ważności.</w:t>
            </w:r>
          </w:p>
        </w:tc>
        <w:tc>
          <w:tcPr>
            <w:tcW w:w="37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55A808" w14:textId="77777777" w:rsidR="00315D1C" w:rsidRPr="005F4D77" w:rsidRDefault="005F568B">
            <w:pPr>
              <w:rPr>
                <w:lang w:val="pl-PL"/>
              </w:rPr>
            </w:pPr>
            <w:r w:rsidRPr="005F4D77">
              <w:rPr>
                <w:lang w:val="pl-PL"/>
              </w:rPr>
              <w:t>Zwrot wykonuj wyłącznie po sprawdzeniu kalkulacji.</w:t>
            </w:r>
          </w:p>
        </w:tc>
      </w:tr>
      <w:tr w:rsidR="00315D1C" w:rsidRPr="005F4D77" w14:paraId="3C5FFB37" w14:textId="77777777"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68D427" w14:textId="77777777" w:rsidR="00315D1C" w:rsidRDefault="005F568B">
            <w:proofErr w:type="spellStart"/>
            <w:r>
              <w:lastRenderedPageBreak/>
              <w:t>zwrócony</w:t>
            </w:r>
            <w:proofErr w:type="spellEnd"/>
            <w:r>
              <w:t xml:space="preserve"> / </w:t>
            </w:r>
            <w:proofErr w:type="spellStart"/>
            <w:r>
              <w:t>wygasły</w:t>
            </w:r>
            <w:proofErr w:type="spellEnd"/>
          </w:p>
        </w:tc>
        <w:tc>
          <w:tcPr>
            <w:tcW w:w="34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9FBF13" w14:textId="77777777" w:rsidR="00315D1C" w:rsidRPr="005F4D77" w:rsidRDefault="005F568B">
            <w:pPr>
              <w:rPr>
                <w:lang w:val="pl-PL"/>
              </w:rPr>
            </w:pPr>
            <w:r w:rsidRPr="005F4D77">
              <w:rPr>
                <w:lang w:val="pl-PL"/>
              </w:rPr>
              <w:t>Karnet nie daje już prawa przejścia.</w:t>
            </w:r>
          </w:p>
        </w:tc>
        <w:tc>
          <w:tcPr>
            <w:tcW w:w="37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720CC1" w14:textId="77777777" w:rsidR="00315D1C" w:rsidRPr="005F4D77" w:rsidRDefault="005F568B">
            <w:pPr>
              <w:rPr>
                <w:lang w:val="pl-PL"/>
              </w:rPr>
            </w:pPr>
            <w:r w:rsidRPr="005F4D77">
              <w:rPr>
                <w:lang w:val="pl-PL"/>
              </w:rPr>
              <w:t>Możliwy jest odbiór karty, jeśli spełnia warunki.</w:t>
            </w:r>
          </w:p>
        </w:tc>
      </w:tr>
    </w:tbl>
    <w:p w14:paraId="63576AFD" w14:textId="77777777" w:rsidR="00315D1C" w:rsidRPr="005F4D77" w:rsidRDefault="00315D1C">
      <w:pPr>
        <w:spacing w:after="40"/>
        <w:rPr>
          <w:lang w:val="pl-PL"/>
        </w:rPr>
      </w:pPr>
    </w:p>
    <w:sectPr w:rsidR="00315D1C" w:rsidRPr="005F4D77" w:rsidSect="00034616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1CFB61" w14:textId="77777777" w:rsidR="00AE5BAE" w:rsidRDefault="00AE5BAE">
      <w:pPr>
        <w:spacing w:after="0" w:line="240" w:lineRule="auto"/>
      </w:pPr>
      <w:r>
        <w:separator/>
      </w:r>
    </w:p>
  </w:endnote>
  <w:endnote w:type="continuationSeparator" w:id="0">
    <w:p w14:paraId="27CDA610" w14:textId="77777777" w:rsidR="00AE5BAE" w:rsidRDefault="00AE5B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0FD765" w14:textId="77777777" w:rsidR="00186958" w:rsidRDefault="00186958">
    <w:pPr>
      <w:pStyle w:val="Stopk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A4DC63" w14:textId="77777777" w:rsidR="00315D1C" w:rsidRDefault="005F568B">
    <w:pPr>
      <w:pStyle w:val="Stopka"/>
      <w:jc w:val="right"/>
    </w:pPr>
    <w:r>
      <w:rPr>
        <w:color w:val="647084"/>
        <w:sz w:val="18"/>
      </w:rPr>
      <w:t xml:space="preserve">Strona </w:t>
    </w:r>
    <w:r>
      <w:fldChar w:fldCharType="begin"/>
    </w:r>
    <w:r>
      <w:instrText>PAGE</w:instrText>
    </w:r>
    <w:r>
      <w:fldChar w:fldCharType="separate"/>
    </w:r>
    <w:r>
      <w:t>1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B46AA8" w14:textId="77777777" w:rsidR="00186958" w:rsidRDefault="00186958">
    <w:pPr>
      <w:pStyle w:val="Stopk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10D02C" w14:textId="77777777" w:rsidR="00AE5BAE" w:rsidRDefault="00AE5BAE">
      <w:pPr>
        <w:spacing w:after="0" w:line="240" w:lineRule="auto"/>
      </w:pPr>
      <w:r>
        <w:separator/>
      </w:r>
    </w:p>
  </w:footnote>
  <w:footnote w:type="continuationSeparator" w:id="0">
    <w:p w14:paraId="480A47D7" w14:textId="77777777" w:rsidR="00AE5BAE" w:rsidRDefault="00AE5B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BBDFC0" w14:textId="77777777" w:rsidR="00186958" w:rsidRDefault="00186958">
    <w:pPr>
      <w:pStyle w:val="Nagwek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127C62" w14:textId="77777777" w:rsidR="00315D1C" w:rsidRDefault="005F568B">
    <w:pPr>
      <w:pStyle w:val="Nagwek"/>
      <w:jc w:val="right"/>
    </w:pPr>
    <w:proofErr w:type="gramStart"/>
    <w:r>
      <w:rPr>
        <w:b/>
        <w:color w:val="647084"/>
        <w:sz w:val="17"/>
      </w:rPr>
      <w:t>KASJERAPP  |</w:t>
    </w:r>
    <w:proofErr w:type="gramEnd"/>
    <w:r>
      <w:rPr>
        <w:b/>
        <w:color w:val="647084"/>
        <w:sz w:val="17"/>
      </w:rPr>
      <w:t xml:space="preserve">  INSTRUKCJA OBSŁUGI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300F85" w14:textId="77777777" w:rsidR="00186958" w:rsidRDefault="00186958">
    <w:pPr>
      <w:pStyle w:val="Nagwek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numerowan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numerowan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punktowana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punktowana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numerowana"/>
      <w:lvlText w:val="%1."/>
      <w:lvlJc w:val="left"/>
      <w:pPr>
        <w:tabs>
          <w:tab w:val="num" w:pos="644"/>
        </w:tabs>
        <w:ind w:left="644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punktowan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35752187">
    <w:abstractNumId w:val="8"/>
  </w:num>
  <w:num w:numId="2" w16cid:durableId="1054084885">
    <w:abstractNumId w:val="6"/>
  </w:num>
  <w:num w:numId="3" w16cid:durableId="893076579">
    <w:abstractNumId w:val="5"/>
  </w:num>
  <w:num w:numId="4" w16cid:durableId="1112819369">
    <w:abstractNumId w:val="4"/>
  </w:num>
  <w:num w:numId="5" w16cid:durableId="117113052">
    <w:abstractNumId w:val="7"/>
  </w:num>
  <w:num w:numId="6" w16cid:durableId="2119596158">
    <w:abstractNumId w:val="3"/>
  </w:num>
  <w:num w:numId="7" w16cid:durableId="875318156">
    <w:abstractNumId w:val="2"/>
  </w:num>
  <w:num w:numId="8" w16cid:durableId="878053961">
    <w:abstractNumId w:val="1"/>
  </w:num>
  <w:num w:numId="9" w16cid:durableId="357202330">
    <w:abstractNumId w:val="0"/>
  </w:num>
  <w:num w:numId="10" w16cid:durableId="117113052">
    <w:abstractNumId w:val="7"/>
    <w:lvlOverride w:ilvl="0">
      <w:startOverride w:val="1"/>
    </w:lvlOverride>
  </w:num>
  <w:num w:numId="11" w16cid:durableId="117113052">
    <w:abstractNumId w:val="7"/>
    <w:lvlOverride w:ilvl="0">
      <w:startOverride w:val="1"/>
    </w:lvlOverride>
  </w:num>
  <w:num w:numId="12" w16cid:durableId="117113052">
    <w:abstractNumId w:val="7"/>
    <w:lvlOverride w:ilvl="0">
      <w:startOverride w:val="1"/>
    </w:lvlOverride>
  </w:num>
  <w:num w:numId="13" w16cid:durableId="117113052">
    <w:abstractNumId w:val="7"/>
    <w:lvlOverride w:ilvl="0">
      <w:startOverride w:val="1"/>
    </w:lvlOverride>
  </w:num>
  <w:num w:numId="14" w16cid:durableId="117113052">
    <w:abstractNumId w:val="7"/>
    <w:lvlOverride w:ilvl="0">
      <w:startOverride w:val="1"/>
    </w:lvlOverride>
  </w:num>
  <w:num w:numId="15" w16cid:durableId="117113052">
    <w:abstractNumId w:val="7"/>
    <w:lvlOverride w:ilvl="0">
      <w:startOverride w:val="1"/>
    </w:lvlOverride>
  </w:num>
  <w:num w:numId="16" w16cid:durableId="117113052">
    <w:abstractNumId w:val="7"/>
    <w:lvlOverride w:ilvl="0">
      <w:startOverride w:val="1"/>
    </w:lvlOverride>
  </w:num>
  <w:num w:numId="17" w16cid:durableId="117113052">
    <w:abstractNumId w:val="7"/>
    <w:lvlOverride w:ilvl="0">
      <w:startOverride w:val="1"/>
    </w:lvlOverride>
  </w:num>
  <w:num w:numId="18" w16cid:durableId="117113052">
    <w:abstractNumId w:val="7"/>
    <w:lvlOverride w:ilvl="0">
      <w:startOverride w:val="1"/>
    </w:lvlOverride>
  </w:num>
  <w:num w:numId="19" w16cid:durableId="117113052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86958"/>
    <w:rsid w:val="0029639D"/>
    <w:rsid w:val="00315D1C"/>
    <w:rsid w:val="00326F90"/>
    <w:rsid w:val="004377C2"/>
    <w:rsid w:val="005F4D77"/>
    <w:rsid w:val="005F568B"/>
    <w:rsid w:val="00AA1D8D"/>
    <w:rsid w:val="00AE5BAE"/>
    <w:rsid w:val="00B47730"/>
    <w:rsid w:val="00CB0664"/>
    <w:rsid w:val="00F15AA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EBC043B"/>
  <w14:defaultImageDpi w14:val="300"/>
  <w15:docId w15:val="{88146893-3702-4A3D-983C-DC118341D1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FC693F"/>
    <w:pPr>
      <w:spacing w:after="120" w:line="300" w:lineRule="auto"/>
    </w:pPr>
    <w:rPr>
      <w:rFonts w:ascii="Calibri" w:hAnsi="Calibri"/>
      <w:color w:val="172033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1F4E79"/>
      <w:sz w:val="32"/>
      <w:szCs w:val="28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1F4E79"/>
      <w:sz w:val="26"/>
      <w:szCs w:val="26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Nagwek">
    <w:name w:val="header"/>
    <w:basedOn w:val="Normalny"/>
    <w:link w:val="NagwekZnak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E618BF"/>
  </w:style>
  <w:style w:type="paragraph" w:styleId="Stopka">
    <w:name w:val="footer"/>
    <w:basedOn w:val="Normalny"/>
    <w:link w:val="StopkaZnak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E618BF"/>
  </w:style>
  <w:style w:type="paragraph" w:styleId="Bezodstpw">
    <w:name w:val="No Spacing"/>
    <w:uiPriority w:val="1"/>
    <w:qFormat/>
    <w:rsid w:val="00FC693F"/>
    <w:pPr>
      <w:spacing w:after="0" w:line="240" w:lineRule="auto"/>
    </w:pPr>
  </w:style>
  <w:style w:type="character" w:customStyle="1" w:styleId="Nagwek1Znak">
    <w:name w:val="Nagłówek 1 Znak"/>
    <w:basedOn w:val="Domylnaczcionkaakapitu"/>
    <w:link w:val="Nagwek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Nagwek2Znak">
    <w:name w:val="Nagłówek 2 Znak"/>
    <w:basedOn w:val="Domylnaczcionkaakapitu"/>
    <w:link w:val="Nagwek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Nagwek3Znak">
    <w:name w:val="Nagłówek 3 Znak"/>
    <w:basedOn w:val="Domylnaczcionkaakapitu"/>
    <w:link w:val="Nagwek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ytu">
    <w:name w:val="Title"/>
    <w:basedOn w:val="Normalny"/>
    <w:next w:val="Normalny"/>
    <w:link w:val="TytuZnak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ytuZnak">
    <w:name w:val="Tytuł Znak"/>
    <w:basedOn w:val="Domylnaczcionkaakapitu"/>
    <w:link w:val="Tytu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PodtytuZnak">
    <w:name w:val="Podtytuł Znak"/>
    <w:basedOn w:val="Domylnaczcionkaakapitu"/>
    <w:link w:val="Podtytu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kapitzlist">
    <w:name w:val="List Paragraph"/>
    <w:basedOn w:val="Normalny"/>
    <w:uiPriority w:val="34"/>
    <w:qFormat/>
    <w:rsid w:val="00FC693F"/>
    <w:pPr>
      <w:ind w:left="720"/>
      <w:contextualSpacing/>
    </w:pPr>
  </w:style>
  <w:style w:type="paragraph" w:styleId="Tekstpodstawowy">
    <w:name w:val="Body Text"/>
    <w:basedOn w:val="Normalny"/>
    <w:link w:val="TekstpodstawowyZnak"/>
    <w:uiPriority w:val="99"/>
    <w:unhideWhenUsed/>
    <w:rsid w:val="00AA1D8D"/>
  </w:style>
  <w:style w:type="character" w:customStyle="1" w:styleId="TekstpodstawowyZnak">
    <w:name w:val="Tekst podstawowy Znak"/>
    <w:basedOn w:val="Domylnaczcionkaakapitu"/>
    <w:link w:val="Tekstpodstawowy"/>
    <w:uiPriority w:val="99"/>
    <w:rsid w:val="00AA1D8D"/>
  </w:style>
  <w:style w:type="paragraph" w:styleId="Tekstpodstawowy2">
    <w:name w:val="Body Text 2"/>
    <w:basedOn w:val="Normalny"/>
    <w:link w:val="Tekstpodstawowy2Znak"/>
    <w:uiPriority w:val="99"/>
    <w:unhideWhenUsed/>
    <w:rsid w:val="00AA1D8D"/>
    <w:pPr>
      <w:spacing w:line="480" w:lineRule="auto"/>
    </w:pPr>
  </w:style>
  <w:style w:type="character" w:customStyle="1" w:styleId="Tekstpodstawowy2Znak">
    <w:name w:val="Tekst podstawowy 2 Znak"/>
    <w:basedOn w:val="Domylnaczcionkaakapitu"/>
    <w:link w:val="Tekstpodstawowy2"/>
    <w:uiPriority w:val="99"/>
    <w:rsid w:val="00AA1D8D"/>
  </w:style>
  <w:style w:type="paragraph" w:styleId="Tekstpodstawowy3">
    <w:name w:val="Body Text 3"/>
    <w:basedOn w:val="Normalny"/>
    <w:link w:val="Tekstpodstawowy3Znak"/>
    <w:uiPriority w:val="99"/>
    <w:unhideWhenUsed/>
    <w:rsid w:val="00AA1D8D"/>
    <w:rPr>
      <w:sz w:val="16"/>
      <w:szCs w:val="16"/>
    </w:rPr>
  </w:style>
  <w:style w:type="character" w:customStyle="1" w:styleId="Tekstpodstawowy3Znak">
    <w:name w:val="Tekst podstawowy 3 Znak"/>
    <w:basedOn w:val="Domylnaczcionkaakapitu"/>
    <w:link w:val="Tekstpodstawowy3"/>
    <w:uiPriority w:val="99"/>
    <w:rsid w:val="00AA1D8D"/>
    <w:rPr>
      <w:sz w:val="16"/>
      <w:szCs w:val="16"/>
    </w:rPr>
  </w:style>
  <w:style w:type="paragraph" w:styleId="Lista">
    <w:name w:val="List"/>
    <w:basedOn w:val="Normalny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ny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ny"/>
    <w:uiPriority w:val="99"/>
    <w:unhideWhenUsed/>
    <w:rsid w:val="00326F90"/>
    <w:pPr>
      <w:ind w:left="1080" w:hanging="360"/>
      <w:contextualSpacing/>
    </w:pPr>
  </w:style>
  <w:style w:type="paragraph" w:styleId="Listapunktowana">
    <w:name w:val="List Bullet"/>
    <w:basedOn w:val="Normalny"/>
    <w:uiPriority w:val="99"/>
    <w:unhideWhenUsed/>
    <w:rsid w:val="00326F90"/>
    <w:pPr>
      <w:numPr>
        <w:numId w:val="1"/>
      </w:numPr>
      <w:spacing w:after="80"/>
      <w:ind w:left="540" w:hanging="271"/>
      <w:contextualSpacing/>
    </w:pPr>
  </w:style>
  <w:style w:type="paragraph" w:styleId="Listapunktowana2">
    <w:name w:val="List Bullet 2"/>
    <w:basedOn w:val="Normalny"/>
    <w:uiPriority w:val="99"/>
    <w:unhideWhenUsed/>
    <w:rsid w:val="00326F90"/>
    <w:pPr>
      <w:numPr>
        <w:numId w:val="2"/>
      </w:numPr>
      <w:contextualSpacing/>
    </w:pPr>
  </w:style>
  <w:style w:type="paragraph" w:styleId="Listapunktowana3">
    <w:name w:val="List Bullet 3"/>
    <w:basedOn w:val="Normalny"/>
    <w:uiPriority w:val="99"/>
    <w:unhideWhenUsed/>
    <w:rsid w:val="00326F90"/>
    <w:pPr>
      <w:numPr>
        <w:numId w:val="3"/>
      </w:numPr>
      <w:contextualSpacing/>
    </w:pPr>
  </w:style>
  <w:style w:type="paragraph" w:styleId="Listanumerowana">
    <w:name w:val="List Number"/>
    <w:basedOn w:val="Normalny"/>
    <w:uiPriority w:val="99"/>
    <w:unhideWhenUsed/>
    <w:rsid w:val="00326F90"/>
    <w:pPr>
      <w:numPr>
        <w:numId w:val="5"/>
      </w:numPr>
      <w:spacing w:after="80"/>
      <w:ind w:left="540" w:hanging="271"/>
      <w:contextualSpacing/>
    </w:pPr>
  </w:style>
  <w:style w:type="paragraph" w:styleId="Listanumerowana2">
    <w:name w:val="List Number 2"/>
    <w:basedOn w:val="Normalny"/>
    <w:uiPriority w:val="99"/>
    <w:unhideWhenUsed/>
    <w:rsid w:val="0029639D"/>
    <w:pPr>
      <w:numPr>
        <w:numId w:val="6"/>
      </w:numPr>
      <w:contextualSpacing/>
    </w:pPr>
  </w:style>
  <w:style w:type="paragraph" w:styleId="Listanumerowana3">
    <w:name w:val="List Number 3"/>
    <w:basedOn w:val="Normalny"/>
    <w:uiPriority w:val="99"/>
    <w:unhideWhenUsed/>
    <w:rsid w:val="0029639D"/>
    <w:pPr>
      <w:numPr>
        <w:numId w:val="7"/>
      </w:numPr>
      <w:contextualSpacing/>
    </w:pPr>
  </w:style>
  <w:style w:type="paragraph" w:styleId="Lista-kontynuacja">
    <w:name w:val="List Continue"/>
    <w:basedOn w:val="Normalny"/>
    <w:uiPriority w:val="99"/>
    <w:unhideWhenUsed/>
    <w:rsid w:val="0029639D"/>
    <w:pPr>
      <w:ind w:left="360"/>
      <w:contextualSpacing/>
    </w:pPr>
  </w:style>
  <w:style w:type="paragraph" w:styleId="Lista-kontynuacja2">
    <w:name w:val="List Continue 2"/>
    <w:basedOn w:val="Normalny"/>
    <w:uiPriority w:val="99"/>
    <w:unhideWhenUsed/>
    <w:rsid w:val="0029639D"/>
    <w:pPr>
      <w:ind w:left="720"/>
      <w:contextualSpacing/>
    </w:pPr>
  </w:style>
  <w:style w:type="paragraph" w:styleId="Lista-kontynuacja3">
    <w:name w:val="List Continue 3"/>
    <w:basedOn w:val="Normalny"/>
    <w:uiPriority w:val="99"/>
    <w:unhideWhenUsed/>
    <w:rsid w:val="0029639D"/>
    <w:pPr>
      <w:ind w:left="1080"/>
      <w:contextualSpacing/>
    </w:pPr>
  </w:style>
  <w:style w:type="paragraph" w:styleId="Tekstmakra">
    <w:name w:val="macro"/>
    <w:link w:val="TekstmakraZnak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kstmakraZnak">
    <w:name w:val="Tekst makra Znak"/>
    <w:basedOn w:val="Domylnaczcionkaakapitu"/>
    <w:link w:val="Tekstmakra"/>
    <w:uiPriority w:val="99"/>
    <w:rsid w:val="0029639D"/>
    <w:rPr>
      <w:rFonts w:ascii="Courier" w:hAnsi="Courier"/>
      <w:sz w:val="20"/>
      <w:szCs w:val="20"/>
    </w:rPr>
  </w:style>
  <w:style w:type="paragraph" w:styleId="Cytat">
    <w:name w:val="Quote"/>
    <w:basedOn w:val="Normalny"/>
    <w:next w:val="Normalny"/>
    <w:link w:val="CytatZnak"/>
    <w:uiPriority w:val="29"/>
    <w:qFormat/>
    <w:rsid w:val="00FC693F"/>
    <w:rPr>
      <w:i/>
      <w:iCs/>
      <w:color w:val="000000" w:themeColor="text1"/>
    </w:rPr>
  </w:style>
  <w:style w:type="character" w:customStyle="1" w:styleId="CytatZnak">
    <w:name w:val="Cytat Znak"/>
    <w:basedOn w:val="Domylnaczcionkaakapitu"/>
    <w:link w:val="Cytat"/>
    <w:uiPriority w:val="29"/>
    <w:rsid w:val="00FC693F"/>
    <w:rPr>
      <w:i/>
      <w:iCs/>
      <w:color w:val="000000" w:themeColor="text1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ny"/>
    <w:next w:val="Normalny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Pogrubienie">
    <w:name w:val="Strong"/>
    <w:basedOn w:val="Domylnaczcionkaakapitu"/>
    <w:uiPriority w:val="22"/>
    <w:qFormat/>
    <w:rsid w:val="00FC693F"/>
    <w:rPr>
      <w:b/>
      <w:bCs/>
    </w:rPr>
  </w:style>
  <w:style w:type="character" w:styleId="Uwydatnienie">
    <w:name w:val="Emphasis"/>
    <w:basedOn w:val="Domylnaczcionkaakapitu"/>
    <w:uiPriority w:val="20"/>
    <w:qFormat/>
    <w:rsid w:val="00FC693F"/>
    <w:rPr>
      <w:i/>
      <w:iCs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FC693F"/>
    <w:rPr>
      <w:b/>
      <w:bCs/>
      <w:i/>
      <w:iCs/>
      <w:color w:val="4F81BD" w:themeColor="accent1"/>
    </w:rPr>
  </w:style>
  <w:style w:type="character" w:styleId="Wyrnieniedelikatne">
    <w:name w:val="Subtle Emphasis"/>
    <w:basedOn w:val="Domylnaczcionkaakapitu"/>
    <w:uiPriority w:val="19"/>
    <w:qFormat/>
    <w:rsid w:val="00FC693F"/>
    <w:rPr>
      <w:i/>
      <w:iCs/>
      <w:color w:val="808080" w:themeColor="text1" w:themeTint="7F"/>
    </w:rPr>
  </w:style>
  <w:style w:type="character" w:styleId="Wyrnienieintensywne">
    <w:name w:val="Intense Emphasis"/>
    <w:basedOn w:val="Domylnaczcionkaakapitu"/>
    <w:uiPriority w:val="21"/>
    <w:qFormat/>
    <w:rsid w:val="00FC693F"/>
    <w:rPr>
      <w:b/>
      <w:bCs/>
      <w:i/>
      <w:iCs/>
      <w:color w:val="4F81BD" w:themeColor="accent1"/>
    </w:rPr>
  </w:style>
  <w:style w:type="character" w:styleId="Odwoaniedelikatne">
    <w:name w:val="Subtle Reference"/>
    <w:basedOn w:val="Domylnaczcionkaakapitu"/>
    <w:uiPriority w:val="31"/>
    <w:qFormat/>
    <w:rsid w:val="00FC693F"/>
    <w:rPr>
      <w:smallCaps/>
      <w:color w:val="C0504D" w:themeColor="accent2"/>
      <w:u w:val="single"/>
    </w:rPr>
  </w:style>
  <w:style w:type="character" w:styleId="Odwoanieintensywne">
    <w:name w:val="Intense Reference"/>
    <w:basedOn w:val="Domylnaczcionkaakapitu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ytuksiki">
    <w:name w:val="Book Title"/>
    <w:basedOn w:val="Domylnaczcionkaakapitu"/>
    <w:uiPriority w:val="33"/>
    <w:qFormat/>
    <w:rsid w:val="00FC693F"/>
    <w:rPr>
      <w:b/>
      <w:bCs/>
      <w:smallCaps/>
      <w:spacing w:val="5"/>
    </w:rPr>
  </w:style>
  <w:style w:type="paragraph" w:styleId="Nagwekspisutreci">
    <w:name w:val="TOC Heading"/>
    <w:basedOn w:val="Nagwek1"/>
    <w:next w:val="Normalny"/>
    <w:uiPriority w:val="39"/>
    <w:semiHidden/>
    <w:unhideWhenUsed/>
    <w:qFormat/>
    <w:rsid w:val="00FC693F"/>
    <w:pPr>
      <w:outlineLvl w:val="9"/>
    </w:pPr>
  </w:style>
  <w:style w:type="table" w:styleId="Tabela-Siatka">
    <w:name w:val="Table Grid"/>
    <w:basedOn w:val="Standardowy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Jasnecieniowanie">
    <w:name w:val="Light Shading"/>
    <w:basedOn w:val="Standardowy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Jasnecieniowanieakcent1">
    <w:name w:val="Light Shading Accent 1"/>
    <w:basedOn w:val="Standardowy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Jasnecieniowanieakcent2">
    <w:name w:val="Light Shading Accent 2"/>
    <w:basedOn w:val="Standardowy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Jasnecieniowanieakcent3">
    <w:name w:val="Light Shading Accent 3"/>
    <w:basedOn w:val="Standardowy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Jasnecieniowanieakcent4">
    <w:name w:val="Light Shading Accent 4"/>
    <w:basedOn w:val="Standardowy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Jasnecieniowanieakcent5">
    <w:name w:val="Light Shading Accent 5"/>
    <w:basedOn w:val="Standardowy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Jasnecieniowanieakcent6">
    <w:name w:val="Light Shading Accent 6"/>
    <w:basedOn w:val="Standardowy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Jasnalista">
    <w:name w:val="Light List"/>
    <w:basedOn w:val="Standardowy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Jasnalistaakcent1">
    <w:name w:val="Light List Accent 1"/>
    <w:basedOn w:val="Standardowy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Jasnalistaakcent2">
    <w:name w:val="Light List Accent 2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Jasnalistaakcent3">
    <w:name w:val="Light List Accent 3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Jasnalistaakcent4">
    <w:name w:val="Light List Accent 4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Jasnalistaakcent5">
    <w:name w:val="Light List Accent 5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Jasnalistaakcent6">
    <w:name w:val="Light List Accent 6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Jasnasiatka">
    <w:name w:val="Light Grid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Jasnasiatkaakcent1">
    <w:name w:val="Light Grid Accent 1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Jasnasiatkaakcent2">
    <w:name w:val="Light Grid Accent 2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Jasnasiatkaakcent3">
    <w:name w:val="Light Grid Accent 3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Jasnasiatkaakcent4">
    <w:name w:val="Light Grid Accent 4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Jasnasiatkaakcent5">
    <w:name w:val="Light Grid Accent 5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Jasnasiatkaakcent6">
    <w:name w:val="Light Grid Accent 6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redniecieniowanie1">
    <w:name w:val="Medium Shading 1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1">
    <w:name w:val="Medium Shading 1 Accent 1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2">
    <w:name w:val="Medium Shading 1 Accent 2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3">
    <w:name w:val="Medium Shading 1 Accent 3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4">
    <w:name w:val="Medium Shading 1 Accent 4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5">
    <w:name w:val="Medium Shading 1 Accent 5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6">
    <w:name w:val="Medium Shading 1 Accent 6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2">
    <w:name w:val="Medium Shading 2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1">
    <w:name w:val="Medium Shading 2 Accent 1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2">
    <w:name w:val="Medium Shading 2 Accent 2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3">
    <w:name w:val="Medium Shading 2 Accent 3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4">
    <w:name w:val="Medium Shading 2 Accent 4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5">
    <w:name w:val="Medium Shading 2 Accent 5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6">
    <w:name w:val="Medium Shading 2 Accent 6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alista1">
    <w:name w:val="Medium List 1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rednialista1akcent1">
    <w:name w:val="Medium List 1 Accent 1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rednialista1akcent2">
    <w:name w:val="Medium List 1 Accent 2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rednialista1akcent3">
    <w:name w:val="Medium List 1 Accent 3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rednialista1akcent4">
    <w:name w:val="Medium List 1 Accent 4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rednialista1akcent5">
    <w:name w:val="Medium List 1 Accent 5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rednialista1akcent6">
    <w:name w:val="Medium List 1 Accent 6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rednialista2">
    <w:name w:val="Medium List 2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1">
    <w:name w:val="Medium List 2 Accent 1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2">
    <w:name w:val="Medium List 2 Accent 2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3">
    <w:name w:val="Medium List 2 Accent 3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4">
    <w:name w:val="Medium List 2 Accent 4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5">
    <w:name w:val="Medium List 2 Accent 5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6">
    <w:name w:val="Medium List 2 Accent 6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siatka1">
    <w:name w:val="Medium Grid 1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dniasiatka1akcent1">
    <w:name w:val="Medium Grid 1 Accent 1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redniasiatka1akcent2">
    <w:name w:val="Medium Grid 1 Accent 2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redniasiatka1akcent3">
    <w:name w:val="Medium Grid 1 Accent 3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dniasiatka1akcent4">
    <w:name w:val="Medium Grid 1 Accent 4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redniasiatka1akcent5">
    <w:name w:val="Medium Grid 1 Accent 5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redniasiatka1akcent6">
    <w:name w:val="Medium Grid 1 Accent 6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redniasiatka2">
    <w:name w:val="Medium Grid 2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1">
    <w:name w:val="Medium Grid 2 Accent 1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2">
    <w:name w:val="Medium Grid 2 Accent 2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3">
    <w:name w:val="Medium Grid 2 Accent 3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4">
    <w:name w:val="Medium Grid 2 Accent 4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5">
    <w:name w:val="Medium Grid 2 Accent 5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6">
    <w:name w:val="Medium Grid 2 Accent 6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3">
    <w:name w:val="Medium Grid 3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redniasiatka3akcent1">
    <w:name w:val="Medium Grid 3 Accent 1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redniasiatka3akcent2">
    <w:name w:val="Medium Grid 3 Accent 2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redniasiatka3akcent3">
    <w:name w:val="Medium Grid 3 Accent 3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redniasiatka3akcent4">
    <w:name w:val="Medium Grid 3 Accent 4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redniasiatka3akcent5">
    <w:name w:val="Medium Grid 3 Accent 5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redniasiatka3akcent6">
    <w:name w:val="Medium Grid 3 Accent 6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Ciemnalista">
    <w:name w:val="Dark List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Ciemnalista2akcent1">
    <w:name w:val="Dark List Accent 1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Ciemnalistaakcent2">
    <w:name w:val="Dark List Accent 2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Ciemnalistaakcent3">
    <w:name w:val="Dark List Accent 3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Ciemnalistaakcent4">
    <w:name w:val="Dark List Accent 4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Ciemnalistaakcent5">
    <w:name w:val="Dark List Accent 5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Ciemnalistaakcent6">
    <w:name w:val="Dark List Accent 6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Kolorowecieniowanie">
    <w:name w:val="Colorful Shading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1">
    <w:name w:val="Colorful Shading Accent 1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2">
    <w:name w:val="Colorful Shading Accent 2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3">
    <w:name w:val="Colorful Shading Accent 3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olorowecieniowanieakcent4">
    <w:name w:val="Colorful Shading Accent 4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5">
    <w:name w:val="Colorful Shading Accent 5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6">
    <w:name w:val="Colorful Shading Accent 6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alista">
    <w:name w:val="Colorful List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Kolorowalistaakcent1">
    <w:name w:val="Colorful List Accent 1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Kolorowalistaakcent2">
    <w:name w:val="Colorful List Accent 2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Kolorowalistaakcent3">
    <w:name w:val="Colorful List Accent 3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Kolorowalistaakcent4">
    <w:name w:val="Colorful List Accent 4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Kolorowalistaakcent5">
    <w:name w:val="Colorful List Accent 5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Kolorowalistaakcent6">
    <w:name w:val="Colorful List Accent 6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Kolorowasiatka">
    <w:name w:val="Colorful Grid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olorowasiatkaakcent1">
    <w:name w:val="Colorful Grid Accent 1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olorowasiatkaakcent2">
    <w:name w:val="Colorful Grid Accent 2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olorowasiatkaakcent3">
    <w:name w:val="Colorful Grid Accent 3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olorowasiatkaakcent4">
    <w:name w:val="Colorful Grid Accent 4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olorowasiatkaakcent5">
    <w:name w:val="Colorful Grid Accent 5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olorowasiatkaakcent6">
    <w:name w:val="Colorful Grid Accent 6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Spistreci1">
    <w:name w:val="toc 1"/>
    <w:basedOn w:val="Normalny"/>
    <w:next w:val="Normalny"/>
    <w:autoRedefine/>
    <w:uiPriority w:val="39"/>
    <w:unhideWhenUsed/>
    <w:rsid w:val="00186958"/>
    <w:pPr>
      <w:spacing w:after="100"/>
    </w:pPr>
  </w:style>
  <w:style w:type="paragraph" w:styleId="Spistreci2">
    <w:name w:val="toc 2"/>
    <w:basedOn w:val="Normalny"/>
    <w:next w:val="Normalny"/>
    <w:autoRedefine/>
    <w:uiPriority w:val="39"/>
    <w:unhideWhenUsed/>
    <w:rsid w:val="00186958"/>
    <w:pPr>
      <w:spacing w:after="100"/>
      <w:ind w:left="220"/>
    </w:pPr>
  </w:style>
  <w:style w:type="character" w:styleId="Hipercze">
    <w:name w:val="Hyperlink"/>
    <w:basedOn w:val="Domylnaczcionkaakapitu"/>
    <w:uiPriority w:val="99"/>
    <w:unhideWhenUsed/>
    <w:rsid w:val="00186958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9</Pages>
  <Words>1026</Words>
  <Characters>6156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7168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Instrukcja obsługi KasjerApp</dc:title>
  <dc:subject>Podręcznik wdrożeniowy dla kasjera</dc:subject>
  <dc:creator>System Sprzedaży Biletów Narciarskich</dc:creator>
  <cp:keywords/>
  <dc:description>generated by python-docx</dc:description>
  <cp:lastModifiedBy>Jacek Tomaszewski (jt312463)</cp:lastModifiedBy>
  <cp:revision>3</cp:revision>
  <dcterms:created xsi:type="dcterms:W3CDTF">2013-12-23T23:15:00Z</dcterms:created>
  <dcterms:modified xsi:type="dcterms:W3CDTF">2026-06-11T19:23:00Z</dcterms:modified>
  <cp:category/>
</cp:coreProperties>
</file>