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C297" w14:textId="77777777" w:rsidR="00F25D45" w:rsidRDefault="00032352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 w:rsidRPr="00032352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Fiche KYC Personne Physique</w:t>
      </w:r>
    </w:p>
    <w:p w14:paraId="1728DA9F" w14:textId="7A446244" w:rsidR="00921E79" w:rsidRDefault="00921E79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480DBCCA" w14:textId="1D43C749" w:rsidR="00D40B06" w:rsidRDefault="006F6969" w:rsidP="00A67F8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sdt>
        <w:sdtPr>
          <w:rPr>
            <w:rFonts w:ascii="TimesNewRomanPS-BoldMT" w:hAnsi="TimesNewRomanPS-BoldMT" w:cs="TimesNewRomanPS-BoldMT"/>
            <w:b/>
            <w:bCs/>
            <w:sz w:val="28"/>
            <w:szCs w:val="28"/>
          </w:rPr>
          <w:id w:val="33781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74BD">
            <w:rPr>
              <w:rFonts w:ascii="MS Gothic" w:eastAsia="MS Gothic" w:hAnsi="MS Gothic" w:cs="TimesNewRomanPS-BoldMT" w:hint="eastAsia"/>
              <w:b/>
              <w:bCs/>
              <w:sz w:val="28"/>
              <w:szCs w:val="28"/>
            </w:rPr>
            <w:t>☒</w:t>
          </w:r>
        </w:sdtContent>
      </w:sdt>
      <w:r w:rsidR="005C35AE" w:rsidRPr="005C35A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</w:t>
      </w:r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Compte de particulier                              </w:t>
      </w:r>
      <w:sdt>
        <w:sdtPr>
          <w:rPr>
            <w:rFonts w:ascii="TimesNewRomanPS-BoldMT" w:hAnsi="TimesNewRomanPS-BoldMT" w:cs="TimesNewRomanPS-BoldMT"/>
            <w:b/>
            <w:bCs/>
            <w:sz w:val="24"/>
            <w:szCs w:val="24"/>
          </w:rPr>
          <w:id w:val="1970393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5AE">
            <w:rPr>
              <w:rFonts w:ascii="MS Gothic" w:eastAsia="MS Gothic" w:hAnsi="MS Gothic" w:cs="TimesNewRomanPS-BoldMT" w:hint="eastAsia"/>
              <w:b/>
              <w:bCs/>
              <w:sz w:val="24"/>
              <w:szCs w:val="24"/>
            </w:rPr>
            <w:t>☐</w:t>
          </w:r>
        </w:sdtContent>
      </w:sdt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Compte de Professionnel</w:t>
      </w:r>
    </w:p>
    <w:p w14:paraId="6E837561" w14:textId="77777777" w:rsidR="007F1C5E" w:rsidRDefault="007F1C5E" w:rsidP="00A67F81">
      <w:pP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1065E9DF" w14:textId="2D03ECAC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 du client 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40D55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9E7D6D">
        <w:rPr>
          <w:rFonts w:ascii="TimesNewRomanPSMT" w:hAnsi="TimesNewRomanPSMT" w:cs="TimesNewRomanPSMT"/>
          <w:sz w:val="24"/>
          <w:szCs w:val="24"/>
        </w:rPr>
        <w:t>unoooooooooo</w:t>
      </w:r>
      <w:proofErr w:type="spellEnd"/>
    </w:p>
    <w:p w14:paraId="1BCE132D" w14:textId="30272A60" w:rsidR="00F40D55" w:rsidRDefault="00F40D55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Prénom du client :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proofErr w:type="spellStart"/>
      <w:r w:rsidR="009E7D6D">
        <w:rPr>
          <w:rFonts w:ascii="TimesNewRomanPSMT" w:hAnsi="TimesNewRomanPSMT" w:cs="TimesNewRomanPSMT"/>
          <w:sz w:val="24"/>
          <w:szCs w:val="24"/>
        </w:rPr>
        <w:t>dosssssssssss</w:t>
      </w:r>
      <w:proofErr w:type="spellEnd"/>
    </w:p>
    <w:p w14:paraId="5E883A0E" w14:textId="5E9637EA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d’ouverture du compte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22/03/2020</w:t>
      </w:r>
    </w:p>
    <w:p w14:paraId="46A56C5C" w14:textId="4B874B62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 de jeune fille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</w:p>
    <w:p w14:paraId="2B280D8B" w14:textId="6B4B6D05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et lieu de naissance 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10/10/1900</w:t>
      </w:r>
    </w:p>
    <w:p w14:paraId="3A9C5AE6" w14:textId="3B0EEAC1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Adresse :</w:t>
      </w:r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Cité Keur </w:t>
      </w:r>
      <w:proofErr w:type="spellStart"/>
      <w:r w:rsidR="00F40D55">
        <w:rPr>
          <w:rFonts w:ascii="TimesNewRomanPS-BoldMT" w:hAnsi="TimesNewRomanPS-BoldMT" w:cs="TimesNewRomanPS-BoldMT"/>
          <w:b/>
          <w:bCs/>
          <w:sz w:val="24"/>
          <w:szCs w:val="24"/>
        </w:rPr>
        <w:t>Gorgui</w:t>
      </w:r>
      <w:proofErr w:type="spellEnd"/>
    </w:p>
    <w:p w14:paraId="2EE0E249" w14:textId="788C94D6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Tel 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+221778887788</w:t>
      </w:r>
    </w:p>
    <w:p w14:paraId="1B57F562" w14:textId="33DAC643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Mail 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client@atos.net</w:t>
      </w:r>
    </w:p>
    <w:p w14:paraId="259F7EBC" w14:textId="1A691665" w:rsidR="007F1C5E" w:rsidRDefault="003D412B" w:rsidP="00032352">
      <w:pPr>
        <w:rPr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N° de compte :</w:t>
      </w:r>
      <w:r w:rsidR="00625B8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7788 8989 7878 8585</w:t>
      </w:r>
    </w:p>
    <w:p w14:paraId="588275E6" w14:textId="77777777" w:rsidR="007F1C5E" w:rsidRDefault="007F1C5E" w:rsidP="00032352">
      <w:pPr>
        <w:rPr>
          <w:u w:val="single"/>
        </w:rPr>
      </w:pPr>
    </w:p>
    <w:p w14:paraId="4AB26783" w14:textId="091CB051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Client PPE (Personne Politiquement Exposée</w:t>
      </w:r>
      <w:r>
        <w:rPr>
          <w:rFonts w:ascii="TimesNewRomanPSMT" w:hAnsi="TimesNewRomanPSMT" w:cs="TimesNewRomanPSMT"/>
          <w:sz w:val="24"/>
          <w:szCs w:val="24"/>
        </w:rPr>
        <w:t>) :</w:t>
      </w:r>
    </w:p>
    <w:p w14:paraId="2CA4C089" w14:textId="54FB8A9F" w:rsidR="003D412B" w:rsidRDefault="006F6969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id w:val="96778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D31">
            <w:rPr>
              <w:rFonts w:ascii="MS Gothic" w:eastAsia="MS Gothic" w:hAnsi="MS Gothic" w:hint="eastAsia"/>
            </w:rPr>
            <w:t>☐</w:t>
          </w:r>
        </w:sdtContent>
      </w:sdt>
      <w:r w:rsidR="003D412B" w:rsidRPr="007F1C5E">
        <w:t xml:space="preserve"> </w:t>
      </w:r>
      <w:r w:rsidR="007F1C5E">
        <w:t xml:space="preserve">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Non                                 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923520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74BD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</w:t>
      </w:r>
      <w:r w:rsidR="007F1C5E">
        <w:rPr>
          <w:rFonts w:ascii="TimesNewRomanPSMT" w:hAnsi="TimesNewRomanPSMT" w:cs="TimesNewRomanPSMT"/>
          <w:sz w:val="24"/>
          <w:szCs w:val="24"/>
        </w:rPr>
        <w:t>Oui (</w:t>
      </w:r>
      <w:r w:rsidR="003D412B">
        <w:rPr>
          <w:rFonts w:ascii="TimesNewRomanPSMT" w:hAnsi="TimesNewRomanPSMT" w:cs="TimesNewRomanPSMT"/>
          <w:sz w:val="24"/>
          <w:szCs w:val="24"/>
        </w:rPr>
        <w:t>préciser le mandat)</w:t>
      </w:r>
    </w:p>
    <w:p w14:paraId="25A810A5" w14:textId="77777777" w:rsidR="007F1C5E" w:rsidRDefault="007F1C5E" w:rsidP="00032352">
      <w:pPr>
        <w:rPr>
          <w:rFonts w:ascii="TimesNewRomanPSMT" w:hAnsi="TimesNewRomanPSMT" w:cs="TimesNewRomanPSMT"/>
          <w:sz w:val="24"/>
          <w:szCs w:val="24"/>
        </w:rPr>
      </w:pPr>
    </w:p>
    <w:p w14:paraId="4AF476D3" w14:textId="30BCA110" w:rsidR="003D412B" w:rsidRDefault="003D412B" w:rsidP="0003235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Classification Client LAB-LFT :</w:t>
      </w:r>
    </w:p>
    <w:p w14:paraId="4F7BAA38" w14:textId="50E471D2" w:rsidR="003D412B" w:rsidRDefault="006F6969" w:rsidP="00032352">
      <w:pPr>
        <w:rPr>
          <w:u w:val="single"/>
        </w:rPr>
      </w:pPr>
      <w:sdt>
        <w:sdtPr>
          <w:id w:val="1788149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D31">
            <w:rPr>
              <w:rFonts w:ascii="MS Gothic" w:eastAsia="MS Gothic" w:hAnsi="MS Gothic" w:hint="eastAsia"/>
            </w:rPr>
            <w:t>☐</w:t>
          </w:r>
        </w:sdtContent>
      </w:sdt>
      <w:r w:rsidR="003D412B" w:rsidRPr="007F1C5E"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Faible</w:t>
      </w:r>
      <w:bookmarkStart w:id="0" w:name="_GoBack"/>
      <w:bookmarkEnd w:id="0"/>
    </w:p>
    <w:p w14:paraId="17E0DD06" w14:textId="2EB6EBC4" w:rsidR="00E808D0" w:rsidRDefault="006F6969" w:rsidP="00032352">
      <w:pPr>
        <w:rPr>
          <w:b/>
          <w:bCs/>
          <w:u w:val="single"/>
        </w:rPr>
      </w:pPr>
      <w:sdt>
        <w:sdtPr>
          <w:rPr>
            <w:b/>
            <w:bCs/>
          </w:rPr>
          <w:id w:val="1873186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 w:rsidRP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3D412B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Standard</w:t>
      </w:r>
    </w:p>
    <w:p w14:paraId="484ACD29" w14:textId="64F8E36A" w:rsidR="003D412B" w:rsidRDefault="006F6969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rPr>
            <w:b/>
            <w:bCs/>
          </w:rPr>
          <w:id w:val="19478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F1C5E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Risque Élevé </w:t>
      </w:r>
      <w:r w:rsidR="003D412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r w:rsidR="003D412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Statut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-1636090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oui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435493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72ABEF3F" w14:textId="1FD8A4EA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Pays de résidence </w:t>
      </w:r>
      <w:r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520825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 xml:space="preserve"> oui   </w:t>
      </w:r>
      <w:r w:rsidR="007F1C5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161737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>non</w:t>
      </w:r>
    </w:p>
    <w:p w14:paraId="2842AFE8" w14:textId="40996D2D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Activité </w:t>
      </w:r>
      <w:r>
        <w:rPr>
          <w:rFonts w:ascii="TimesNewRomanPSMT" w:hAnsi="TimesNewRomanPSMT" w:cs="TimesNewRomanPSMT"/>
          <w:sz w:val="24"/>
          <w:szCs w:val="24"/>
        </w:rPr>
        <w:t xml:space="preserve">: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2124888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006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oui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37092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0CA97F84" w14:textId="77777777" w:rsidR="00B707CD" w:rsidRDefault="00B707CD" w:rsidP="00032352">
      <w:pPr>
        <w:rPr>
          <w:rFonts w:ascii="TimesNewRomanPSMT" w:hAnsi="TimesNewRomanPSMT" w:cs="TimesNewRomanPSMT"/>
          <w:sz w:val="24"/>
          <w:szCs w:val="24"/>
        </w:rPr>
      </w:pPr>
    </w:p>
    <w:p w14:paraId="52C09423" w14:textId="588563F6" w:rsidR="00B707CD" w:rsidRDefault="00B707CD" w:rsidP="00B707CD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Validation du dossier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694"/>
      </w:tblGrid>
      <w:tr w:rsidR="00B707CD" w14:paraId="44547FD2" w14:textId="77777777" w:rsidTr="00B707CD">
        <w:trPr>
          <w:trHeight w:val="725"/>
        </w:trPr>
        <w:tc>
          <w:tcPr>
            <w:tcW w:w="1555" w:type="dxa"/>
          </w:tcPr>
          <w:p w14:paraId="2E069F37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09" w:type="dxa"/>
          </w:tcPr>
          <w:p w14:paraId="4F16C863" w14:textId="4220D07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Conseiller de clientèle</w:t>
            </w:r>
          </w:p>
        </w:tc>
        <w:tc>
          <w:tcPr>
            <w:tcW w:w="2268" w:type="dxa"/>
          </w:tcPr>
          <w:p w14:paraId="38125BC7" w14:textId="56AA3B6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Responsable d’Agence</w:t>
            </w:r>
          </w:p>
        </w:tc>
        <w:tc>
          <w:tcPr>
            <w:tcW w:w="2694" w:type="dxa"/>
          </w:tcPr>
          <w:p w14:paraId="3357A4A8" w14:textId="72931FB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AMLO</w:t>
            </w:r>
          </w:p>
        </w:tc>
      </w:tr>
      <w:tr w:rsidR="00B707CD" w14:paraId="2F836044" w14:textId="77777777" w:rsidTr="00B707CD">
        <w:trPr>
          <w:trHeight w:val="2408"/>
        </w:trPr>
        <w:tc>
          <w:tcPr>
            <w:tcW w:w="1555" w:type="dxa"/>
          </w:tcPr>
          <w:p w14:paraId="75A2E1DE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04689278" w14:textId="19D759F6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Date :</w:t>
            </w:r>
          </w:p>
          <w:p w14:paraId="27C2C4CD" w14:textId="7604B719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2DF136FD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58AE766F" w14:textId="3AC7B71F" w:rsidR="00B707CD" w:rsidRDefault="00B707CD" w:rsidP="00B707CD">
            <w:pPr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Signature :</w:t>
            </w:r>
          </w:p>
        </w:tc>
        <w:tc>
          <w:tcPr>
            <w:tcW w:w="2409" w:type="dxa"/>
          </w:tcPr>
          <w:p w14:paraId="380260C2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4E46C38C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0BC8C03B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14:paraId="3D8F435C" w14:textId="77777777" w:rsidR="00B707CD" w:rsidRPr="00B14926" w:rsidRDefault="00B707CD" w:rsidP="00B707CD">
      <w:pPr>
        <w:jc w:val="center"/>
        <w:rPr>
          <w:b/>
          <w:bCs/>
          <w:u w:val="single"/>
        </w:rPr>
      </w:pPr>
    </w:p>
    <w:sectPr w:rsidR="00B707CD" w:rsidRPr="00B14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E9C6A" w14:textId="77777777" w:rsidR="006F6969" w:rsidRDefault="006F6969" w:rsidP="001C0C11">
      <w:pPr>
        <w:spacing w:after="0" w:line="240" w:lineRule="auto"/>
      </w:pPr>
      <w:r>
        <w:separator/>
      </w:r>
    </w:p>
  </w:endnote>
  <w:endnote w:type="continuationSeparator" w:id="0">
    <w:p w14:paraId="087755AE" w14:textId="77777777" w:rsidR="006F6969" w:rsidRDefault="006F6969" w:rsidP="001C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6E5E2" w14:textId="77777777" w:rsidR="006F6969" w:rsidRDefault="006F6969" w:rsidP="001C0C11">
      <w:pPr>
        <w:spacing w:after="0" w:line="240" w:lineRule="auto"/>
      </w:pPr>
      <w:r>
        <w:separator/>
      </w:r>
    </w:p>
  </w:footnote>
  <w:footnote w:type="continuationSeparator" w:id="0">
    <w:p w14:paraId="62C16E1D" w14:textId="77777777" w:rsidR="006F6969" w:rsidRDefault="006F6969" w:rsidP="001C0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A5"/>
    <w:rsid w:val="00032352"/>
    <w:rsid w:val="000E0F02"/>
    <w:rsid w:val="000F5BA5"/>
    <w:rsid w:val="001904E7"/>
    <w:rsid w:val="00196512"/>
    <w:rsid w:val="001C0C11"/>
    <w:rsid w:val="001D1B34"/>
    <w:rsid w:val="001F70EC"/>
    <w:rsid w:val="00221006"/>
    <w:rsid w:val="00371F5F"/>
    <w:rsid w:val="003B2CBB"/>
    <w:rsid w:val="003D412B"/>
    <w:rsid w:val="003F53F9"/>
    <w:rsid w:val="00520153"/>
    <w:rsid w:val="005674BD"/>
    <w:rsid w:val="005C35AE"/>
    <w:rsid w:val="005F5FE8"/>
    <w:rsid w:val="00625B86"/>
    <w:rsid w:val="00642D31"/>
    <w:rsid w:val="00683E7E"/>
    <w:rsid w:val="006E666F"/>
    <w:rsid w:val="006F6969"/>
    <w:rsid w:val="007F1C5E"/>
    <w:rsid w:val="00921E79"/>
    <w:rsid w:val="00936028"/>
    <w:rsid w:val="009E7D6D"/>
    <w:rsid w:val="00A67F81"/>
    <w:rsid w:val="00A8409B"/>
    <w:rsid w:val="00B14926"/>
    <w:rsid w:val="00B707CD"/>
    <w:rsid w:val="00C322A9"/>
    <w:rsid w:val="00C53F11"/>
    <w:rsid w:val="00D40B06"/>
    <w:rsid w:val="00DB2710"/>
    <w:rsid w:val="00DB78FA"/>
    <w:rsid w:val="00E22E86"/>
    <w:rsid w:val="00E3102A"/>
    <w:rsid w:val="00E808D0"/>
    <w:rsid w:val="00E87405"/>
    <w:rsid w:val="00EE70C5"/>
    <w:rsid w:val="00F25D45"/>
    <w:rsid w:val="00F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2A5EF"/>
  <w15:chartTrackingRefBased/>
  <w15:docId w15:val="{47E9DD47-6884-4E1E-A2DC-DA800A8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DIOP, Moustapha</dc:creator>
  <cp:keywords/>
  <dc:description/>
  <cp:lastModifiedBy>Moustapha Diop</cp:lastModifiedBy>
  <cp:revision>25</cp:revision>
  <dcterms:created xsi:type="dcterms:W3CDTF">2020-03-19T14:18:00Z</dcterms:created>
  <dcterms:modified xsi:type="dcterms:W3CDTF">2020-04-17T16:31:00Z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moustapha.diop@atos.net</vt:lpwstr>
  </property>
  <property fmtid="{D5CDD505-2E9C-101B-9397-08002B2CF9AE}" pid="5" name="MSIP_Label_112e00b9-34e2-4b26-a577-af1fd0f9f7ee_SetDate">
    <vt:lpwstr>2020-03-19T14:44:34.6520129Z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9a48f768-532a-421a-9ef9-b39782b8116e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moustapha.diop@atos.net</vt:lpwstr>
  </property>
  <property fmtid="{D5CDD505-2E9C-101B-9397-08002B2CF9AE}" pid="13" name="MSIP_Label_e463cba9-5f6c-478d-9329-7b2295e4e8ed_SetDate">
    <vt:lpwstr>2020-03-19T14:44:34.6520129Z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9a48f768-532a-421a-9ef9-b39782b8116e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