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E75A" w14:textId="3A2F99A7" w:rsidR="00AD46E4" w:rsidRPr="00AD46E4" w:rsidRDefault="00E55E60" w:rsidP="00AD46E4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AD46E4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A77B6D5" wp14:editId="43E44988">
                <wp:simplePos x="0" y="0"/>
                <wp:positionH relativeFrom="page">
                  <wp:posOffset>8890</wp:posOffset>
                </wp:positionH>
                <wp:positionV relativeFrom="page">
                  <wp:align>top</wp:align>
                </wp:positionV>
                <wp:extent cx="304800" cy="10702290"/>
                <wp:effectExtent l="0" t="0" r="0" b="3810"/>
                <wp:wrapNone/>
                <wp:docPr id="14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70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0692765" extrusionOk="0">
                              <a:moveTo>
                                <a:pt x="295275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295275" y="10692384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BB938" id="Forma Livre: Forma 14" o:spid="_x0000_s1026" style="position:absolute;margin-left:.7pt;margin-top:0;width:24pt;height:842.7pt;z-index:251659264;visibility:visible;mso-wrap-style:square;mso-wrap-distance-left:0;mso-wrap-distance-top:0;mso-wrap-distance-right:0;mso-wrap-distance-bottom:0;mso-position-horizontal:absolute;mso-position-horizontal-relative:page;mso-position-vertical:top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" path="m295275,l,,,10692384r295275,l295275,xe" fillcolor="#0038a8" stroked="f">
                <v:path arrowok="t" o:extrusionok="f"/>
                <w10:wrap anchorx="page" anchory="page"/>
              </v:shape>
            </w:pict>
          </mc:Fallback>
        </mc:AlternateConten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Cliente: [</w: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 xml:space="preserve">NOME DO </w:t>
      </w:r>
      <w:proofErr w:type="gramStart"/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CLIENTE</w: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]</w:t>
      </w:r>
      <w:r w:rsidR="00AD46E4" w:rsidRPr="00AD46E4">
        <w:rPr>
          <w:rFonts w:ascii="Times New Roman" w:eastAsia="Times New Roman" w:hAnsi="Times New Roman" w:cs="Times New Roman"/>
          <w:color w:val="000000"/>
          <w:lang w:val="pt-BR"/>
        </w:rPr>
        <w:t xml:space="preserve">   </w:t>
      </w:r>
      <w:proofErr w:type="gramEnd"/>
      <w:r w:rsidR="00AD46E4" w:rsidRPr="00AD46E4">
        <w:rPr>
          <w:rFonts w:ascii="Times New Roman" w:eastAsia="Times New Roman" w:hAnsi="Times New Roman" w:cs="Times New Roman"/>
          <w:color w:val="000000"/>
          <w:lang w:val="pt-BR"/>
        </w:rPr>
        <w:t xml:space="preserve">                                     </w: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CPF: [</w: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CPF DO CLIENTE</w:t>
      </w:r>
      <w:r w:rsidR="00AD46E4"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]</w:t>
      </w:r>
    </w:p>
    <w:p w14:paraId="7E254AAC" w14:textId="5F74D643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Data do pagamento: [</w:t>
      </w:r>
      <w:proofErr w:type="gramStart"/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DATA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]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  </w:t>
      </w:r>
      <w:proofErr w:type="gramEnd"/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Valor: R$ [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VALOR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]</w:t>
      </w:r>
    </w:p>
    <w:p w14:paraId="043C463C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6788E966" w14:textId="729A85F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A0A8C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Prezados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,</w:t>
      </w:r>
      <w:r w:rsidR="00AA0A8C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e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m atenção ao pedido de estorno/chargeback apresentado pelo cliente acima identificado, a </w:t>
      </w: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Platino Soluções Financeiras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vem, por meio desta, apresentar sua contestação formal, requerendo o indeferimento do estorno, tendo em vista a legitimidade da contratação e da cobrança realizada.</w:t>
      </w:r>
    </w:p>
    <w:p w14:paraId="0A6ED5C2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590B35F0" w14:textId="6CF1D58C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O valor questionado decorre de contrato de prestação de serviços de assessoria para revisão contratual, regularmente firmado entre as partes. O cliente, na qualidade de contratante, teve ciência prévia das condições do serviço, valores, etapas do atendimento e obrigações assumidas, manifestando sua concordância por meio de contrato, termo de consentimento e demais documentos de aceite.</w:t>
      </w:r>
    </w:p>
    <w:p w14:paraId="1E211673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76670095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A transação foi realizada de forma voluntária, autorizada e rastreável, por meio regular de pagamento, não havendo qualquer elemento que caracterize fraude, uso indevido do cartão, contratação por terceiro não autorizado ou desconhecimento da operação pelo titular.</w:t>
      </w:r>
    </w:p>
    <w:p w14:paraId="688E46EB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354389B3" w14:textId="536C457D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Também não há fundamento para alegação de desacordo comercial, uma vez que a empresa iniciou a prestação dos serviços contratados, realizando atos técnicos e administrativos relacionados ao procedimento, tais como análise inicial, atendimento, conferência documental, orientações ao cliente, cálculos, tratativas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judiciais</w:t>
      </w: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ou movimentações internas vinculadas à revisão contratual, conforme documentos comprobatórios disponíveis.</w:t>
      </w:r>
    </w:p>
    <w:p w14:paraId="7B067A2E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428A34F7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Ressalta-se que a continuidade do serviço depende também da colaboração do contratante, especialmente quanto ao fornecimento de documentos, informações e autorizações necessárias. No presente caso, o pedido de cancelamento/chargeback ocorreu de forma unilateral, sem demonstração de falha na prestação do serviço e após o início da execução contratual.</w:t>
      </w:r>
    </w:p>
    <w:p w14:paraId="4B1EC41E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76568B50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Dessa forma, o estorno integral dos valores pagos, após a contratação formal e início da prestação dos serviços, configuraria prejuízo indevido à contratada e vantagem injustificada ao contratante, contrariando a boa-fé objetiva e a vedação ao enriquecimento sem causa.</w:t>
      </w:r>
    </w:p>
    <w:p w14:paraId="712B62C9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2879BA6C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Para comprovação da regularidade da cobrança, poderão ser apresentados: contrato assinado, termo de consentimento, comprovante da transação, registros de atendimento, comunicações com o cliente, protocolos, relatórios, cálculos, documentos internos de movimentação e demais evidências da execução do serviço.</w:t>
      </w:r>
    </w:p>
    <w:p w14:paraId="60F18F62" w14:textId="77777777" w:rsidR="00AD46E4" w:rsidRP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3248CED9" w14:textId="2D27E70C" w:rsidR="00AD46E4" w:rsidRDefault="00AD46E4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Diante do exposto, requer-se o indeferimento do chargeback, com a manutenção da cobrança, tendo em vista que:</w:t>
      </w:r>
    </w:p>
    <w:p w14:paraId="302F2A94" w14:textId="77777777" w:rsidR="00AA0A8C" w:rsidRPr="00AD46E4" w:rsidRDefault="00AA0A8C" w:rsidP="00AD46E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</w:p>
    <w:p w14:paraId="2E343B57" w14:textId="77777777" w:rsidR="00AD46E4" w:rsidRPr="00AD46E4" w:rsidRDefault="00AD46E4" w:rsidP="00AD46E4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I. houve contratação válida e documentada;</w:t>
      </w:r>
    </w:p>
    <w:p w14:paraId="24D550A6" w14:textId="77777777" w:rsidR="00AD46E4" w:rsidRPr="00AD46E4" w:rsidRDefault="00AD46E4" w:rsidP="00AD46E4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II. o pagamento foi autorizado e rastreável;</w:t>
      </w:r>
    </w:p>
    <w:p w14:paraId="2683B431" w14:textId="77777777" w:rsidR="00AD46E4" w:rsidRPr="00AD46E4" w:rsidRDefault="00AD46E4" w:rsidP="00AD46E4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III. não há indícios de fraude;</w:t>
      </w:r>
    </w:p>
    <w:p w14:paraId="25A48502" w14:textId="77777777" w:rsidR="00AD46E4" w:rsidRPr="00AD46E4" w:rsidRDefault="00AD46E4" w:rsidP="00AD46E4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IV. o serviço foi iniciado e efetivamente prestado;</w:t>
      </w:r>
    </w:p>
    <w:p w14:paraId="338F62F6" w14:textId="77777777" w:rsidR="00AD46E4" w:rsidRPr="00AD46E4" w:rsidRDefault="00AD46E4" w:rsidP="00AD46E4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V. não houve falha ou vício por parte da contratada;</w:t>
      </w:r>
    </w:p>
    <w:p w14:paraId="771E7254" w14:textId="2CB716F0" w:rsidR="00F45C65" w:rsidRPr="00AA0A8C" w:rsidRDefault="00AD46E4" w:rsidP="00AA0A8C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AD46E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VI. o cancelamento decorreu de ato unilateral do próprio cliente.</w:t>
      </w:r>
    </w:p>
    <w:p w14:paraId="7175ADFF" w14:textId="77777777" w:rsidR="00AA0A8C" w:rsidRDefault="00AA0A8C" w:rsidP="00AA0A8C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Cordialmente,</w:t>
      </w:r>
    </w:p>
    <w:p w14:paraId="62860178" w14:textId="776977C2" w:rsidR="00AA0A8C" w:rsidRPr="004A7F26" w:rsidRDefault="00AA0A8C" w:rsidP="00AA0A8C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A0A8C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Nome do responsável pelo documento</w:t>
      </w:r>
      <w:r w:rsidRPr="00AA0A8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- </w:t>
      </w:r>
      <w:r w:rsidRPr="00AA0A8C">
        <w:rPr>
          <w:rFonts w:ascii="Times New Roman" w:eastAsia="Times New Roman" w:hAnsi="Times New Roman" w:cs="Times New Roman"/>
          <w:color w:val="000000"/>
          <w:sz w:val="24"/>
          <w:szCs w:val="24"/>
        </w:rPr>
        <w:t>Representante autorizado</w:t>
      </w:r>
    </w:p>
    <w:p w14:paraId="4AA10E1E" w14:textId="52C53F86" w:rsidR="00AA0A8C" w:rsidRP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color w:val="000000"/>
          <w:sz w:val="24"/>
          <w:szCs w:val="24"/>
        </w:rPr>
        <w:t xml:space="preserve"> </w:t>
      </w:r>
      <w:r w:rsidRPr="00E55E60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Estado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35318F38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D0B3989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33A7A0C" w14:textId="42AB2A2A" w:rsidR="00E65EB2" w:rsidRP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PLATINO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SOLUÇÕES</w:t>
      </w:r>
      <w:r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FINANCEIRA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643C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CNPJ nº 52.807.405/0001-30</w:t>
      </w:r>
    </w:p>
    <w:sectPr w:rsidR="00E65EB2" w:rsidRPr="00AA0A8C" w:rsidSect="00E65EB2">
      <w:headerReference w:type="default" r:id="rId9"/>
      <w:footerReference w:type="default" r:id="rId10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3E764" w14:textId="77777777" w:rsidR="00E0170A" w:rsidRDefault="00E0170A">
      <w:r>
        <w:separator/>
      </w:r>
    </w:p>
  </w:endnote>
  <w:endnote w:type="continuationSeparator" w:id="0">
    <w:p w14:paraId="77DDF58E" w14:textId="77777777" w:rsidR="00E0170A" w:rsidRDefault="00E01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DE56A4EC-5688-4F4B-A6F4-33EB6F684E47}"/>
    <w:embedBold r:id="rId2" w:fontKey="{06D47C23-ACAD-48D7-AFCC-A5CFCAEA4D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9F09C1A-1C31-4F9F-8ACE-633778322C11}"/>
    <w:embedItalic r:id="rId4" w:fontKey="{80089A8B-E812-410A-8B63-EF03BCFBE9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D73D16C-E698-4B03-B223-32A683EAAD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12A257-860F-45F0-92A1-66257A5620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6F761" w14:textId="77777777" w:rsidR="00E0170A" w:rsidRDefault="00E0170A">
      <w:r>
        <w:separator/>
      </w:r>
    </w:p>
  </w:footnote>
  <w:footnote w:type="continuationSeparator" w:id="0">
    <w:p w14:paraId="3728FC50" w14:textId="77777777" w:rsidR="00E0170A" w:rsidRDefault="00E01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4C577CA4" w:rsidR="004A7F26" w:rsidRPr="00DF3758" w:rsidRDefault="00AD46E4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>
      <w:rPr>
        <w:rFonts w:ascii="Georgia" w:eastAsia="Calibri" w:hAnsi="Georgia" w:cs="Calibri"/>
        <w:color w:val="17365D" w:themeColor="text2" w:themeShade="BF"/>
        <w:sz w:val="28"/>
        <w:szCs w:val="28"/>
      </w:rPr>
      <w:t>CONTESTAÇÃO DE CHARGEBACK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356736"/>
    <w:rsid w:val="003B2955"/>
    <w:rsid w:val="004A7F26"/>
    <w:rsid w:val="005F4BC5"/>
    <w:rsid w:val="00634434"/>
    <w:rsid w:val="00717270"/>
    <w:rsid w:val="008643C4"/>
    <w:rsid w:val="008F7A82"/>
    <w:rsid w:val="00AA0A8C"/>
    <w:rsid w:val="00AA5E37"/>
    <w:rsid w:val="00AD46E4"/>
    <w:rsid w:val="00C76CD2"/>
    <w:rsid w:val="00DF3758"/>
    <w:rsid w:val="00E0170A"/>
    <w:rsid w:val="00E55E60"/>
    <w:rsid w:val="00E65EB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vinicius</dc:creator>
  <cp:lastModifiedBy>User</cp:lastModifiedBy>
  <cp:revision>2</cp:revision>
  <dcterms:created xsi:type="dcterms:W3CDTF">2026-06-14T06:56:00Z</dcterms:created>
  <dcterms:modified xsi:type="dcterms:W3CDTF">2026-06-14T06:56:00Z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