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1CE85" w14:textId="0809D26B" w:rsidR="005044F8" w:rsidRPr="005044F8" w:rsidRDefault="0035597A" w:rsidP="005044F8">
      <w:pPr>
        <w:pStyle w:val="Corpodetexto"/>
        <w:rPr>
          <w:sz w:val="16"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769E02CE" wp14:editId="706939A6">
            <wp:simplePos x="0" y="0"/>
            <wp:positionH relativeFrom="column">
              <wp:posOffset>-527050</wp:posOffset>
            </wp:positionH>
            <wp:positionV relativeFrom="paragraph">
              <wp:posOffset>-434340</wp:posOffset>
            </wp:positionV>
            <wp:extent cx="6645910" cy="7893050"/>
            <wp:effectExtent l="0" t="0" r="2540" b="0"/>
            <wp:wrapNone/>
            <wp:docPr id="3502627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9311" name="Imagem 20419793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4" b="5391"/>
                    <a:stretch/>
                  </pic:blipFill>
                  <pic:spPr bwMode="auto">
                    <a:xfrm>
                      <a:off x="0" y="0"/>
                      <a:ext cx="6646459" cy="7893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0FC28DD5" wp14:editId="35C7E5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4800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69213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04800" y="1069200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B71EBF" id="Graphic 1" o:spid="_x0000_s1026" style="position:absolute;margin-left:0;margin-top:0;width:24pt;height:841.9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" path="m304800,l,,,10692003r304800,l304800,xe" fillcolor="#0038a8" stroked="f">
                <v:path arrowok="t"/>
                <w10:wrap anchorx="page" anchory="page"/>
              </v:shape>
            </w:pict>
          </mc:Fallback>
        </mc:AlternateContent>
      </w:r>
      <w:r w:rsidR="005044F8" w:rsidRPr="005044F8">
        <w:rPr>
          <w:sz w:val="24"/>
          <w:szCs w:val="32"/>
        </w:rPr>
        <w:t>À</w:t>
      </w:r>
    </w:p>
    <w:p w14:paraId="78939070" w14:textId="4DD196A9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 xml:space="preserve">BANCO </w:t>
      </w:r>
      <w:r w:rsidR="0035597A" w:rsidRPr="0035597A">
        <w:rPr>
          <w:sz w:val="24"/>
          <w:szCs w:val="32"/>
          <w:highlight w:val="yellow"/>
        </w:rPr>
        <w:t>___________</w:t>
      </w:r>
      <w:r w:rsidR="0035597A">
        <w:rPr>
          <w:sz w:val="24"/>
          <w:szCs w:val="32"/>
        </w:rPr>
        <w:t xml:space="preserve">                                             </w:t>
      </w:r>
    </w:p>
    <w:p w14:paraId="50190A5A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Prezados Senhores,</w:t>
      </w:r>
    </w:p>
    <w:p w14:paraId="6BAF0DA9" w14:textId="2C0FA4FA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5AC0CF9" w14:textId="240D8708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 xml:space="preserve">A </w:t>
      </w:r>
      <w:r w:rsidRPr="005044F8">
        <w:rPr>
          <w:b/>
          <w:bCs/>
          <w:sz w:val="24"/>
          <w:szCs w:val="32"/>
        </w:rPr>
        <w:t>Platino Soluções Financeiras Ltda</w:t>
      </w:r>
      <w:r w:rsidRPr="005044F8">
        <w:rPr>
          <w:sz w:val="24"/>
          <w:szCs w:val="32"/>
        </w:rPr>
        <w:t>., pessoa jurídica de direito privado, inscrita no CNPJ sob o nº 52.807.405/0001-30, com sede na Rua Fontoura Xavier, nº 1308, Itaquera, São Paulo/SP, na qualidade de representante do</w:t>
      </w:r>
      <w:r>
        <w:rPr>
          <w:sz w:val="24"/>
          <w:szCs w:val="32"/>
        </w:rPr>
        <w:t xml:space="preserve">(a) </w:t>
      </w:r>
      <w:r w:rsidRPr="005044F8">
        <w:rPr>
          <w:sz w:val="24"/>
          <w:szCs w:val="32"/>
        </w:rPr>
        <w:t>Sr</w:t>
      </w:r>
      <w:r>
        <w:rPr>
          <w:sz w:val="24"/>
          <w:szCs w:val="32"/>
        </w:rPr>
        <w:t>(a)</w:t>
      </w:r>
      <w:r w:rsidRPr="005044F8">
        <w:rPr>
          <w:sz w:val="24"/>
          <w:szCs w:val="32"/>
        </w:rPr>
        <w:t xml:space="preserve">. </w:t>
      </w:r>
      <w:r w:rsidRPr="005044F8">
        <w:rPr>
          <w:b/>
          <w:bCs/>
          <w:sz w:val="24"/>
          <w:szCs w:val="32"/>
          <w:highlight w:val="yellow"/>
        </w:rPr>
        <w:t>Nome do cliente</w:t>
      </w:r>
      <w:r w:rsidRPr="005044F8">
        <w:rPr>
          <w:sz w:val="24"/>
          <w:szCs w:val="32"/>
        </w:rPr>
        <w:t xml:space="preserve">, inscrito no CPF nº </w:t>
      </w:r>
      <w:r w:rsidRPr="0035597A">
        <w:rPr>
          <w:sz w:val="24"/>
          <w:szCs w:val="32"/>
          <w:highlight w:val="yellow"/>
        </w:rPr>
        <w:t>XXX.XXX.XXX-XX</w:t>
      </w:r>
      <w:r w:rsidRPr="005044F8">
        <w:rPr>
          <w:sz w:val="24"/>
          <w:szCs w:val="32"/>
        </w:rPr>
        <w:t>, vem, por meio da presente, apresentar NOTIFICAÇÃO EXTRAJUDICIAL, com fundamento nos princípios da boa-fé objetiva, da transparência contratual e da proteção ao consumidor, previstos no Código de Defesa do Consumidor.</w:t>
      </w:r>
    </w:p>
    <w:p w14:paraId="247A7A9C" w14:textId="0A95758E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09BE7776" w14:textId="680AF946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Após análise do contrato de financiamento celebrado entre o consumidor e essa instituição financeira, foram identificados encargos cuja legalidade e razoabilidade demandam revisão, especialmente no que se refere à cobrança do seguinte valor:</w:t>
      </w:r>
      <w:r w:rsidR="0035597A" w:rsidRPr="0035597A">
        <w:rPr>
          <w:noProof/>
        </w:rPr>
        <w:t xml:space="preserve"> </w:t>
      </w:r>
    </w:p>
    <w:p w14:paraId="03A05B75" w14:textId="2DB93586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9E1492F" w14:textId="0F7ED73A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Seguro:</w:t>
      </w:r>
      <w:r w:rsidR="0035597A" w:rsidRPr="0035597A">
        <w:rPr>
          <w:szCs w:val="28"/>
        </w:rPr>
        <w:t xml:space="preserve"> </w:t>
      </w:r>
      <w:r w:rsidR="0035597A" w:rsidRPr="0035597A">
        <w:rPr>
          <w:sz w:val="22"/>
          <w:szCs w:val="28"/>
        </w:rPr>
        <w:t>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X.XXX,XX</w:t>
      </w:r>
    </w:p>
    <w:p w14:paraId="2FA4F00F" w14:textId="74333519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 xml:space="preserve">Registro de contrato: </w:t>
      </w:r>
      <w:r w:rsidR="0035597A" w:rsidRPr="0035597A">
        <w:rPr>
          <w:sz w:val="22"/>
          <w:szCs w:val="28"/>
        </w:rPr>
        <w:t>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</w:t>
      </w:r>
    </w:p>
    <w:p w14:paraId="351020CB" w14:textId="2D35A5EA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Tarifa de avaliação:</w:t>
      </w:r>
      <w:r w:rsidR="0035597A" w:rsidRPr="0035597A">
        <w:rPr>
          <w:sz w:val="22"/>
          <w:szCs w:val="28"/>
        </w:rPr>
        <w:t xml:space="preserve"> 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</w:t>
      </w:r>
    </w:p>
    <w:p w14:paraId="5ABA6916" w14:textId="02EDD60F" w:rsidR="005044F8" w:rsidRPr="0035597A" w:rsidRDefault="005044F8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IOF</w:t>
      </w:r>
      <w:r w:rsidR="0035597A" w:rsidRPr="0035597A">
        <w:rPr>
          <w:sz w:val="22"/>
          <w:szCs w:val="28"/>
        </w:rPr>
        <w:t>: R$</w:t>
      </w:r>
      <w:r w:rsidR="0035597A">
        <w:rPr>
          <w:sz w:val="22"/>
          <w:szCs w:val="28"/>
        </w:rPr>
        <w:t xml:space="preserve"> </w:t>
      </w:r>
      <w:r w:rsidR="0035597A" w:rsidRPr="0035597A">
        <w:rPr>
          <w:sz w:val="22"/>
          <w:szCs w:val="28"/>
          <w:highlight w:val="yellow"/>
        </w:rPr>
        <w:t>X.XXX,X</w:t>
      </w:r>
    </w:p>
    <w:p w14:paraId="03E0568F" w14:textId="23FD4065" w:rsidR="0035597A" w:rsidRPr="0035597A" w:rsidRDefault="0035597A" w:rsidP="0035597A">
      <w:pPr>
        <w:pStyle w:val="Corpodetexto"/>
        <w:numPr>
          <w:ilvl w:val="0"/>
          <w:numId w:val="2"/>
        </w:numPr>
        <w:spacing w:before="122"/>
        <w:rPr>
          <w:sz w:val="22"/>
          <w:szCs w:val="28"/>
        </w:rPr>
      </w:pPr>
      <w:r w:rsidRPr="0035597A">
        <w:rPr>
          <w:sz w:val="22"/>
          <w:szCs w:val="28"/>
        </w:rPr>
        <w:t>IOF adicional: R$</w:t>
      </w:r>
      <w:r>
        <w:rPr>
          <w:sz w:val="22"/>
          <w:szCs w:val="28"/>
        </w:rPr>
        <w:t xml:space="preserve"> </w:t>
      </w:r>
      <w:r w:rsidRPr="0035597A">
        <w:rPr>
          <w:sz w:val="22"/>
          <w:szCs w:val="28"/>
          <w:highlight w:val="yellow"/>
        </w:rPr>
        <w:t>X.XXX,X</w:t>
      </w:r>
    </w:p>
    <w:p w14:paraId="4CA50416" w14:textId="77777777" w:rsidR="0035597A" w:rsidRPr="005044F8" w:rsidRDefault="0035597A" w:rsidP="005044F8">
      <w:pPr>
        <w:pStyle w:val="Corpodetexto"/>
        <w:spacing w:before="122"/>
        <w:rPr>
          <w:sz w:val="24"/>
          <w:szCs w:val="32"/>
        </w:rPr>
      </w:pPr>
    </w:p>
    <w:p w14:paraId="12C153F6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Diante disso, requer-se a revisão do referido contrato, com a suspensão da exigibilidade dos valores contestados até a conclusão da análise administrativa, bem como a reavaliação dos encargos financeiros e das taxas de juros aplicadas, visando à exclusão de eventuais cobranças abusivas ou excessivamente onerosas.</w:t>
      </w:r>
    </w:p>
    <w:p w14:paraId="1DBECD93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BE145A3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Requer-se, ainda, a apuração e restituição dos valores eventualmente pagos de forma indevida pelo consumidor, nos termos da legislação aplicável, especialmente do artigo 42 do Código de Defesa do Consumidor (Lei nº 8.078/1990), sem prejuízo de outros direitos que possam ser reconhecidos após análise detalhada da relação contratual.</w:t>
      </w:r>
    </w:p>
    <w:p w14:paraId="4C3951C2" w14:textId="77777777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7114E215" w14:textId="77777777" w:rsidR="0035597A" w:rsidRDefault="0035597A" w:rsidP="005044F8">
      <w:pPr>
        <w:pStyle w:val="Corpodetexto"/>
        <w:spacing w:before="122"/>
        <w:rPr>
          <w:sz w:val="24"/>
          <w:szCs w:val="32"/>
        </w:rPr>
      </w:pPr>
    </w:p>
    <w:p w14:paraId="275D44FD" w14:textId="77777777" w:rsidR="0035597A" w:rsidRDefault="0035597A" w:rsidP="005044F8">
      <w:pPr>
        <w:pStyle w:val="Corpodetexto"/>
        <w:spacing w:before="122"/>
        <w:rPr>
          <w:sz w:val="24"/>
          <w:szCs w:val="32"/>
        </w:rPr>
      </w:pPr>
    </w:p>
    <w:p w14:paraId="011B1F0B" w14:textId="3D6DC629" w:rsidR="0035597A" w:rsidRDefault="00636E78" w:rsidP="00636E78">
      <w:pPr>
        <w:pStyle w:val="Corpodetexto"/>
        <w:tabs>
          <w:tab w:val="left" w:pos="6420"/>
        </w:tabs>
        <w:spacing w:before="122"/>
        <w:rPr>
          <w:sz w:val="24"/>
          <w:szCs w:val="32"/>
        </w:rPr>
      </w:pPr>
      <w:r>
        <w:rPr>
          <w:sz w:val="24"/>
          <w:szCs w:val="32"/>
        </w:rPr>
        <w:tab/>
      </w:r>
    </w:p>
    <w:p w14:paraId="16017C66" w14:textId="2122C458" w:rsidR="0035597A" w:rsidRDefault="00636E78" w:rsidP="005044F8">
      <w:pPr>
        <w:pStyle w:val="Corpodetexto"/>
        <w:spacing w:before="122"/>
        <w:rPr>
          <w:sz w:val="24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610ED786" wp14:editId="7AEDB0AD">
            <wp:simplePos x="0" y="0"/>
            <wp:positionH relativeFrom="column">
              <wp:posOffset>-622300</wp:posOffset>
            </wp:positionH>
            <wp:positionV relativeFrom="paragraph">
              <wp:posOffset>-580390</wp:posOffset>
            </wp:positionV>
            <wp:extent cx="6645910" cy="7571105"/>
            <wp:effectExtent l="0" t="0" r="2540" b="0"/>
            <wp:wrapNone/>
            <wp:docPr id="11224800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9311" name="Imagem 20419793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3" b="9021"/>
                    <a:stretch/>
                  </pic:blipFill>
                  <pic:spPr bwMode="auto">
                    <a:xfrm>
                      <a:off x="0" y="0"/>
                      <a:ext cx="6645910" cy="757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26D9F" w14:textId="761BBCB1" w:rsidR="005044F8" w:rsidRPr="005044F8" w:rsidRDefault="0035597A" w:rsidP="005044F8">
      <w:pPr>
        <w:pStyle w:val="Corpodetexto"/>
        <w:spacing w:before="122"/>
        <w:rPr>
          <w:sz w:val="24"/>
          <w:szCs w:val="32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D200851" wp14:editId="4DD32921">
                <wp:simplePos x="0" y="0"/>
                <wp:positionH relativeFrom="page">
                  <wp:posOffset>5080</wp:posOffset>
                </wp:positionH>
                <wp:positionV relativeFrom="page">
                  <wp:posOffset>1402</wp:posOffset>
                </wp:positionV>
                <wp:extent cx="304800" cy="10692130"/>
                <wp:effectExtent l="0" t="0" r="0" b="0"/>
                <wp:wrapNone/>
                <wp:docPr id="50372235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69213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04800" y="1069200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282BB" id="Graphic 1" o:spid="_x0000_s1026" style="position:absolute;margin-left:.4pt;margin-top:.1pt;width:24pt;height:841.9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" path="m304800,l,,,10692003r304800,l304800,xe" fillcolor="#0038a8" stroked="f">
                <v:path arrowok="t"/>
                <w10:wrap anchorx="page" anchory="page"/>
              </v:shape>
            </w:pict>
          </mc:Fallback>
        </mc:AlternateContent>
      </w:r>
      <w:r w:rsidR="005044F8" w:rsidRPr="005044F8">
        <w:rPr>
          <w:sz w:val="24"/>
          <w:szCs w:val="32"/>
        </w:rPr>
        <w:t>A presente notificação tem por finalidade buscar uma solução consensual e extrajudicial para a controvérsia, evitando a adoção de medidas administrativas e judiciais cabíveis, preservando-se, assim, os princípios da cooperação e da boa-fé entre as partes.</w:t>
      </w:r>
    </w:p>
    <w:p w14:paraId="2A7BD1C5" w14:textId="09C73379" w:rsidR="0035597A" w:rsidRPr="005044F8" w:rsidRDefault="0035597A" w:rsidP="005044F8">
      <w:pPr>
        <w:pStyle w:val="Corpodetexto"/>
        <w:spacing w:before="122"/>
        <w:rPr>
          <w:sz w:val="24"/>
          <w:szCs w:val="32"/>
        </w:rPr>
      </w:pPr>
    </w:p>
    <w:p w14:paraId="469692D7" w14:textId="1F748D31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Solicitamos manifestação formal dessa instituição financeira no prazo de 10 (dez) dias úteis, contados do recebimento desta notificação, informando as providências adotadas e eventual proposta para composição amigável da demanda.</w:t>
      </w:r>
    </w:p>
    <w:p w14:paraId="198C2922" w14:textId="582459FF" w:rsidR="005044F8" w:rsidRPr="005044F8" w:rsidRDefault="005044F8" w:rsidP="005044F8">
      <w:pPr>
        <w:pStyle w:val="Corpodetexto"/>
        <w:spacing w:before="122"/>
        <w:rPr>
          <w:sz w:val="24"/>
          <w:szCs w:val="32"/>
        </w:rPr>
      </w:pPr>
    </w:p>
    <w:p w14:paraId="35186DC9" w14:textId="3112CDD3" w:rsidR="006D1E6B" w:rsidRPr="005044F8" w:rsidRDefault="005044F8" w:rsidP="005044F8">
      <w:pPr>
        <w:pStyle w:val="Corpodetexto"/>
        <w:spacing w:before="122"/>
        <w:rPr>
          <w:sz w:val="24"/>
          <w:szCs w:val="32"/>
        </w:rPr>
      </w:pPr>
      <w:r w:rsidRPr="005044F8">
        <w:rPr>
          <w:sz w:val="24"/>
          <w:szCs w:val="32"/>
        </w:rPr>
        <w:t>Permanecemos à disposição para o envio de documentos complementares e para quaisquer esclarecimentos que se façam necessários.</w:t>
      </w:r>
    </w:p>
    <w:p w14:paraId="275EDF22" w14:textId="77777777" w:rsidR="005044F8" w:rsidRDefault="005044F8">
      <w:pPr>
        <w:pStyle w:val="Corpodetexto"/>
        <w:spacing w:before="122"/>
        <w:rPr>
          <w:sz w:val="16"/>
        </w:rPr>
      </w:pPr>
    </w:p>
    <w:p w14:paraId="6E3DDAA3" w14:textId="77777777" w:rsidR="005044F8" w:rsidRDefault="005044F8">
      <w:pPr>
        <w:pStyle w:val="Corpodetexto"/>
        <w:spacing w:before="122"/>
        <w:rPr>
          <w:sz w:val="16"/>
        </w:rPr>
      </w:pPr>
    </w:p>
    <w:p w14:paraId="610D0428" w14:textId="77777777" w:rsidR="005044F8" w:rsidRDefault="005044F8">
      <w:pPr>
        <w:pStyle w:val="Corpodetexto"/>
        <w:spacing w:before="122"/>
        <w:rPr>
          <w:sz w:val="16"/>
        </w:rPr>
      </w:pPr>
    </w:p>
    <w:p w14:paraId="093AFE29" w14:textId="3290F052" w:rsidR="005044F8" w:rsidRDefault="005044F8">
      <w:pPr>
        <w:pStyle w:val="Corpodetexto"/>
        <w:spacing w:before="122"/>
        <w:rPr>
          <w:sz w:val="16"/>
        </w:rPr>
      </w:pPr>
    </w:p>
    <w:p w14:paraId="6246E460" w14:textId="77777777" w:rsidR="006D1E6B" w:rsidRDefault="006D1E6B">
      <w:pPr>
        <w:pStyle w:val="Corpodetexto"/>
        <w:rPr>
          <w:sz w:val="16"/>
        </w:rPr>
      </w:pPr>
    </w:p>
    <w:p w14:paraId="54B41150" w14:textId="77777777" w:rsidR="006D1E6B" w:rsidRDefault="006D1E6B">
      <w:pPr>
        <w:pStyle w:val="Corpodetexto"/>
        <w:rPr>
          <w:sz w:val="16"/>
        </w:rPr>
      </w:pPr>
    </w:p>
    <w:p w14:paraId="1B090D1F" w14:textId="77777777" w:rsidR="006D1E6B" w:rsidRDefault="006D1E6B">
      <w:pPr>
        <w:pStyle w:val="Corpodetexto"/>
        <w:rPr>
          <w:sz w:val="16"/>
        </w:rPr>
      </w:pPr>
    </w:p>
    <w:p w14:paraId="6E58468A" w14:textId="080834EF" w:rsidR="005044F8" w:rsidRDefault="005044F8">
      <w:pPr>
        <w:spacing w:before="164"/>
        <w:ind w:right="139"/>
        <w:jc w:val="center"/>
        <w:rPr>
          <w:sz w:val="20"/>
        </w:rPr>
      </w:pPr>
    </w:p>
    <w:p w14:paraId="103B126D" w14:textId="77777777" w:rsidR="005044F8" w:rsidRDefault="005044F8">
      <w:pPr>
        <w:spacing w:before="164"/>
        <w:ind w:right="139"/>
        <w:jc w:val="center"/>
        <w:rPr>
          <w:sz w:val="20"/>
        </w:rPr>
      </w:pPr>
    </w:p>
    <w:p w14:paraId="0D46A9F3" w14:textId="77777777" w:rsidR="005044F8" w:rsidRDefault="005044F8">
      <w:pPr>
        <w:spacing w:before="164"/>
        <w:ind w:right="139"/>
        <w:jc w:val="center"/>
        <w:rPr>
          <w:sz w:val="20"/>
        </w:rPr>
      </w:pPr>
    </w:p>
    <w:p w14:paraId="5296ED14" w14:textId="77777777" w:rsidR="005044F8" w:rsidRDefault="005044F8" w:rsidP="0035597A">
      <w:pPr>
        <w:spacing w:before="164"/>
        <w:ind w:right="139"/>
        <w:rPr>
          <w:sz w:val="20"/>
        </w:rPr>
      </w:pPr>
    </w:p>
    <w:p w14:paraId="655D4167" w14:textId="77777777" w:rsidR="005044F8" w:rsidRDefault="005044F8">
      <w:pPr>
        <w:spacing w:before="164"/>
        <w:ind w:right="139"/>
        <w:jc w:val="center"/>
        <w:rPr>
          <w:sz w:val="20"/>
        </w:rPr>
      </w:pPr>
    </w:p>
    <w:p w14:paraId="3CAFE854" w14:textId="757C73A4" w:rsidR="006D1E6B" w:rsidRDefault="00000000">
      <w:pPr>
        <w:spacing w:before="164"/>
        <w:ind w:right="139"/>
        <w:jc w:val="center"/>
        <w:rPr>
          <w:sz w:val="24"/>
        </w:rPr>
      </w:pPr>
      <w:r>
        <w:rPr>
          <w:sz w:val="24"/>
        </w:rPr>
        <w:t>São Paulo,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15 de junho de </w:t>
      </w:r>
      <w:r>
        <w:rPr>
          <w:spacing w:val="-2"/>
          <w:sz w:val="24"/>
        </w:rPr>
        <w:t>2026.</w:t>
      </w:r>
    </w:p>
    <w:p w14:paraId="4370C265" w14:textId="6B85195F" w:rsidR="006D1E6B" w:rsidRDefault="006D1E6B">
      <w:pPr>
        <w:pStyle w:val="Corpodetexto"/>
        <w:spacing w:before="208"/>
        <w:rPr>
          <w:sz w:val="24"/>
        </w:rPr>
      </w:pPr>
    </w:p>
    <w:p w14:paraId="3D32FCF6" w14:textId="6C2B5216" w:rsidR="0035597A" w:rsidRDefault="0035597A">
      <w:pPr>
        <w:pStyle w:val="Corpodetexto"/>
        <w:spacing w:before="208"/>
        <w:rPr>
          <w:sz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37DD9F36" wp14:editId="2EB89BFC">
            <wp:simplePos x="0" y="0"/>
            <wp:positionH relativeFrom="column">
              <wp:posOffset>2314575</wp:posOffset>
            </wp:positionH>
            <wp:positionV relativeFrom="paragraph">
              <wp:posOffset>88265</wp:posOffset>
            </wp:positionV>
            <wp:extent cx="967740" cy="818515"/>
            <wp:effectExtent l="0" t="0" r="3810" b="63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3AA06" w14:textId="793BBE64" w:rsidR="0035597A" w:rsidRDefault="0035597A">
      <w:pPr>
        <w:pStyle w:val="Corpodetexto"/>
        <w:spacing w:before="208"/>
        <w:rPr>
          <w:sz w:val="24"/>
        </w:rPr>
      </w:pPr>
    </w:p>
    <w:p w14:paraId="3246214C" w14:textId="0D97F400" w:rsidR="0035597A" w:rsidRDefault="0035597A">
      <w:pPr>
        <w:pStyle w:val="Corpodetexto"/>
        <w:spacing w:before="208"/>
        <w:rPr>
          <w:sz w:val="24"/>
        </w:rPr>
      </w:pPr>
      <w:r>
        <w:rPr>
          <w:sz w:val="24"/>
        </w:rPr>
        <w:t xml:space="preserve"> _______________________________________________________________________</w:t>
      </w:r>
    </w:p>
    <w:p w14:paraId="627A7AB6" w14:textId="74DE3197" w:rsidR="006D1E6B" w:rsidRDefault="00000000" w:rsidP="005044F8">
      <w:pPr>
        <w:pStyle w:val="Ttulo1"/>
        <w:spacing w:line="242" w:lineRule="auto"/>
        <w:ind w:left="1968" w:right="2101"/>
        <w:jc w:val="center"/>
      </w:pPr>
      <w:r>
        <w:t>PLATINO</w:t>
      </w:r>
      <w:r>
        <w:rPr>
          <w:spacing w:val="-23"/>
        </w:rPr>
        <w:t xml:space="preserve"> </w:t>
      </w:r>
      <w:r>
        <w:t>SOLUÇÕES</w:t>
      </w:r>
      <w:r>
        <w:rPr>
          <w:spacing w:val="-15"/>
        </w:rPr>
        <w:t xml:space="preserve"> </w:t>
      </w:r>
      <w:r>
        <w:t>FINANCEIRAS CNPJ nº 52.807.405/0001-30</w:t>
      </w:r>
    </w:p>
    <w:p w14:paraId="6250AA12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554F1AAA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72A06E5E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7B7BB4C9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7302232D" w14:textId="77777777" w:rsidR="0035597A" w:rsidRDefault="0035597A" w:rsidP="005044F8">
      <w:pPr>
        <w:pStyle w:val="Ttulo1"/>
        <w:spacing w:line="242" w:lineRule="auto"/>
        <w:ind w:left="1968" w:right="2101"/>
        <w:jc w:val="center"/>
      </w:pPr>
    </w:p>
    <w:p w14:paraId="259F43CF" w14:textId="39B2492B" w:rsidR="0035597A" w:rsidRPr="005044F8" w:rsidRDefault="0035597A" w:rsidP="00636E78">
      <w:pPr>
        <w:pStyle w:val="Ttulo1"/>
        <w:spacing w:line="242" w:lineRule="auto"/>
        <w:ind w:right="2101"/>
      </w:pPr>
    </w:p>
    <w:sectPr w:rsidR="0035597A" w:rsidRPr="005044F8">
      <w:headerReference w:type="default" r:id="rId10"/>
      <w:footerReference w:type="default" r:id="rId11"/>
      <w:type w:val="continuous"/>
      <w:pgSz w:w="11910" w:h="16840"/>
      <w:pgMar w:top="0" w:right="1417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27878" w14:textId="77777777" w:rsidR="00237760" w:rsidRDefault="00237760" w:rsidP="005044F8">
      <w:r>
        <w:separator/>
      </w:r>
    </w:p>
  </w:endnote>
  <w:endnote w:type="continuationSeparator" w:id="0">
    <w:p w14:paraId="0276F672" w14:textId="77777777" w:rsidR="00237760" w:rsidRDefault="00237760" w:rsidP="00504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F88BD" w14:textId="77777777" w:rsidR="005044F8" w:rsidRDefault="005044F8" w:rsidP="005044F8">
    <w:pPr>
      <w:spacing w:line="278" w:lineRule="auto"/>
      <w:ind w:left="2526" w:right="1835" w:hanging="957"/>
      <w:rPr>
        <w:sz w:val="18"/>
      </w:rPr>
    </w:pPr>
    <w:r>
      <w:rPr>
        <w:sz w:val="18"/>
      </w:rPr>
      <w:t>Rua</w:t>
    </w:r>
    <w:r>
      <w:rPr>
        <w:spacing w:val="-3"/>
        <w:sz w:val="18"/>
      </w:rPr>
      <w:t xml:space="preserve"> </w:t>
    </w:r>
    <w:r>
      <w:rPr>
        <w:sz w:val="18"/>
      </w:rPr>
      <w:t>Fontoura</w:t>
    </w:r>
    <w:r>
      <w:rPr>
        <w:spacing w:val="-3"/>
        <w:sz w:val="18"/>
      </w:rPr>
      <w:t xml:space="preserve"> </w:t>
    </w:r>
    <w:r>
      <w:rPr>
        <w:sz w:val="18"/>
      </w:rPr>
      <w:t>Xavier,</w:t>
    </w:r>
    <w:r>
      <w:rPr>
        <w:spacing w:val="-3"/>
        <w:sz w:val="18"/>
      </w:rPr>
      <w:t xml:space="preserve"> </w:t>
    </w:r>
    <w:r>
      <w:rPr>
        <w:sz w:val="18"/>
      </w:rPr>
      <w:t>nº</w:t>
    </w:r>
    <w:r>
      <w:rPr>
        <w:spacing w:val="-3"/>
        <w:sz w:val="18"/>
      </w:rPr>
      <w:t xml:space="preserve"> </w:t>
    </w:r>
    <w:r>
      <w:rPr>
        <w:sz w:val="18"/>
      </w:rPr>
      <w:t>1308</w:t>
    </w:r>
    <w:r>
      <w:rPr>
        <w:spacing w:val="-3"/>
        <w:sz w:val="18"/>
      </w:rPr>
      <w:t xml:space="preserve"> </w:t>
    </w:r>
    <w:r>
      <w:rPr>
        <w:sz w:val="18"/>
      </w:rPr>
      <w:t>-</w:t>
    </w:r>
    <w:r>
      <w:rPr>
        <w:spacing w:val="-3"/>
        <w:sz w:val="18"/>
      </w:rPr>
      <w:t xml:space="preserve"> </w:t>
    </w:r>
    <w:r>
      <w:rPr>
        <w:sz w:val="18"/>
      </w:rPr>
      <w:t>Itaquera</w:t>
    </w:r>
    <w:r>
      <w:rPr>
        <w:spacing w:val="-3"/>
        <w:sz w:val="18"/>
      </w:rPr>
      <w:t xml:space="preserve"> </w:t>
    </w:r>
    <w:r>
      <w:rPr>
        <w:sz w:val="18"/>
      </w:rPr>
      <w:t>-</w:t>
    </w:r>
    <w:r>
      <w:rPr>
        <w:spacing w:val="-3"/>
        <w:sz w:val="18"/>
      </w:rPr>
      <w:t xml:space="preserve"> </w:t>
    </w:r>
    <w:r>
      <w:rPr>
        <w:sz w:val="18"/>
      </w:rPr>
      <w:t>São</w:t>
    </w:r>
    <w:r>
      <w:rPr>
        <w:spacing w:val="-3"/>
        <w:sz w:val="18"/>
      </w:rPr>
      <w:t xml:space="preserve"> </w:t>
    </w:r>
    <w:r>
      <w:rPr>
        <w:sz w:val="18"/>
      </w:rPr>
      <w:t>Paulo/SP</w:t>
    </w:r>
    <w:r>
      <w:rPr>
        <w:spacing w:val="-3"/>
        <w:sz w:val="18"/>
      </w:rPr>
      <w:t xml:space="preserve"> </w:t>
    </w:r>
    <w:r>
      <w:rPr>
        <w:sz w:val="18"/>
      </w:rPr>
      <w:t>-</w:t>
    </w:r>
    <w:r>
      <w:rPr>
        <w:spacing w:val="-3"/>
        <w:sz w:val="18"/>
      </w:rPr>
      <w:t xml:space="preserve"> </w:t>
    </w:r>
    <w:r>
      <w:rPr>
        <w:sz w:val="18"/>
      </w:rPr>
      <w:t>CEP:</w:t>
    </w:r>
    <w:r>
      <w:rPr>
        <w:spacing w:val="-3"/>
        <w:sz w:val="18"/>
      </w:rPr>
      <w:t xml:space="preserve"> </w:t>
    </w:r>
    <w:r>
      <w:rPr>
        <w:sz w:val="18"/>
      </w:rPr>
      <w:t xml:space="preserve">08295-300 E-mail: </w:t>
    </w:r>
    <w:hyperlink r:id="rId1">
      <w:r>
        <w:rPr>
          <w:sz w:val="18"/>
        </w:rPr>
        <w:t>platinoassessoriafinanceira@gmail.com</w:t>
      </w:r>
    </w:hyperlink>
  </w:p>
  <w:p w14:paraId="73C40A23" w14:textId="77777777" w:rsidR="005044F8" w:rsidRDefault="005044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D9F55" w14:textId="77777777" w:rsidR="00237760" w:rsidRDefault="00237760" w:rsidP="005044F8">
      <w:r>
        <w:separator/>
      </w:r>
    </w:p>
  </w:footnote>
  <w:footnote w:type="continuationSeparator" w:id="0">
    <w:p w14:paraId="4F59DFCC" w14:textId="77777777" w:rsidR="00237760" w:rsidRDefault="00237760" w:rsidP="00504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6194B" w14:textId="69DA9729" w:rsidR="005044F8" w:rsidRDefault="005044F8" w:rsidP="005044F8">
    <w:pPr>
      <w:ind w:left="1968" w:right="2225"/>
      <w:jc w:val="center"/>
      <w:rPr>
        <w:spacing w:val="-2"/>
        <w:sz w:val="16"/>
      </w:rPr>
    </w:pPr>
    <w:r>
      <w:rPr>
        <w:sz w:val="16"/>
      </w:rPr>
      <w:t xml:space="preserve">PLATINO SOLUÇÕES </w:t>
    </w:r>
    <w:r>
      <w:rPr>
        <w:spacing w:val="-2"/>
        <w:sz w:val="16"/>
      </w:rPr>
      <w:t>FINANCEIRAS</w:t>
    </w:r>
  </w:p>
  <w:p w14:paraId="5B7D5DBA" w14:textId="77777777" w:rsidR="005044F8" w:rsidRDefault="005044F8" w:rsidP="005044F8">
    <w:pPr>
      <w:pStyle w:val="Corpodetexto"/>
      <w:spacing w:before="128"/>
      <w:rPr>
        <w:sz w:val="16"/>
      </w:rPr>
    </w:pPr>
  </w:p>
  <w:p w14:paraId="351F917A" w14:textId="77777777" w:rsidR="005044F8" w:rsidRPr="005044F8" w:rsidRDefault="005044F8" w:rsidP="005044F8">
    <w:pPr>
      <w:pStyle w:val="Corpodetexto"/>
      <w:spacing w:before="3"/>
      <w:jc w:val="center"/>
      <w:rPr>
        <w:b/>
        <w:bCs/>
        <w:color w:val="17365D"/>
        <w:sz w:val="28"/>
        <w:szCs w:val="22"/>
      </w:rPr>
    </w:pPr>
    <w:r w:rsidRPr="005044F8">
      <w:rPr>
        <w:b/>
        <w:bCs/>
        <w:color w:val="17365D"/>
        <w:sz w:val="28"/>
        <w:szCs w:val="22"/>
      </w:rPr>
      <w:t>NOTIFICAÇÃO EXTRAJUDICIAL –</w:t>
    </w:r>
  </w:p>
  <w:p w14:paraId="4A8EA6A7" w14:textId="4405FF4A" w:rsidR="005044F8" w:rsidRPr="005044F8" w:rsidRDefault="005044F8" w:rsidP="005044F8">
    <w:pPr>
      <w:pStyle w:val="Corpodetexto"/>
      <w:spacing w:before="3"/>
      <w:jc w:val="center"/>
      <w:rPr>
        <w:b/>
        <w:bCs/>
        <w:color w:val="17365D"/>
        <w:sz w:val="28"/>
        <w:szCs w:val="22"/>
      </w:rPr>
    </w:pPr>
    <w:r w:rsidRPr="005044F8">
      <w:rPr>
        <w:b/>
        <w:bCs/>
        <w:color w:val="17365D"/>
        <w:sz w:val="28"/>
        <w:szCs w:val="22"/>
      </w:rPr>
      <w:t>REVISÃO CONTRATUAL E CONTESTAÇÃO DE ENCARGOS</w:t>
    </w:r>
  </w:p>
  <w:p w14:paraId="5D9C2F68" w14:textId="26B11C02" w:rsidR="005044F8" w:rsidRDefault="005044F8" w:rsidP="005044F8">
    <w:pPr>
      <w:pStyle w:val="Corpodetexto"/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C1601A3" wp14:editId="75A33341">
              <wp:simplePos x="0" y="0"/>
              <wp:positionH relativeFrom="page">
                <wp:posOffset>1042035</wp:posOffset>
              </wp:positionH>
              <wp:positionV relativeFrom="paragraph">
                <wp:posOffset>106680</wp:posOffset>
              </wp:positionV>
              <wp:extent cx="5490210" cy="1270"/>
              <wp:effectExtent l="0" t="0" r="0" b="0"/>
              <wp:wrapTopAndBottom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02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0210">
                            <a:moveTo>
                              <a:pt x="0" y="0"/>
                            </a:moveTo>
                            <a:lnTo>
                              <a:pt x="5489955" y="0"/>
                            </a:lnTo>
                          </a:path>
                        </a:pathLst>
                      </a:custGeom>
                      <a:ln w="19050">
                        <a:solidFill>
                          <a:srgbClr val="A0A0A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0B0B6B8" id="Graphic 2" o:spid="_x0000_s1026" style="position:absolute;margin-left:82.05pt;margin-top:8.4pt;width:432.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0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" path="m,l5489955,e" filled="f" strokecolor="#a0a0a0" strokeweight="1.5pt">
              <v:path arrowok="t"/>
              <w10:wrap type="topAndBottom" anchorx="page"/>
            </v:shape>
          </w:pict>
        </mc:Fallback>
      </mc:AlternateContent>
    </w:r>
  </w:p>
  <w:p w14:paraId="4BD38159" w14:textId="7C426C36" w:rsidR="005044F8" w:rsidRDefault="005044F8" w:rsidP="005044F8">
    <w:pPr>
      <w:pStyle w:val="Corpodetexto"/>
      <w:spacing w:before="18"/>
    </w:pPr>
  </w:p>
  <w:p w14:paraId="06613D67" w14:textId="5A1848F1" w:rsidR="005044F8" w:rsidRDefault="005044F8" w:rsidP="005044F8">
    <w:pPr>
      <w:ind w:left="1968" w:right="2225"/>
      <w:jc w:val="center"/>
      <w:rPr>
        <w:sz w:val="16"/>
      </w:rPr>
    </w:pPr>
  </w:p>
  <w:p w14:paraId="21AEC568" w14:textId="4AAD952B" w:rsidR="005044F8" w:rsidRDefault="005044F8">
    <w:pPr>
      <w:pStyle w:val="Cabealho"/>
    </w:pPr>
  </w:p>
  <w:p w14:paraId="3593378C" w14:textId="77777777" w:rsidR="005044F8" w:rsidRDefault="005044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F02BB"/>
    <w:multiLevelType w:val="hybridMultilevel"/>
    <w:tmpl w:val="2FD2ED6E"/>
    <w:lvl w:ilvl="0" w:tplc="2E143DD2">
      <w:start w:val="1"/>
      <w:numFmt w:val="upperRoman"/>
      <w:lvlText w:val="%1."/>
      <w:lvlJc w:val="left"/>
      <w:pPr>
        <w:ind w:left="178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07015C0">
      <w:numFmt w:val="bullet"/>
      <w:lvlText w:val="•"/>
      <w:lvlJc w:val="left"/>
      <w:pPr>
        <w:ind w:left="1040" w:hanging="178"/>
      </w:pPr>
      <w:rPr>
        <w:rFonts w:hint="default"/>
        <w:lang w:val="pt-PT" w:eastAsia="en-US" w:bidi="ar-SA"/>
      </w:rPr>
    </w:lvl>
    <w:lvl w:ilvl="2" w:tplc="AA2C0AA8">
      <w:numFmt w:val="bullet"/>
      <w:lvlText w:val="•"/>
      <w:lvlJc w:val="left"/>
      <w:pPr>
        <w:ind w:left="1901" w:hanging="178"/>
      </w:pPr>
      <w:rPr>
        <w:rFonts w:hint="default"/>
        <w:lang w:val="pt-PT" w:eastAsia="en-US" w:bidi="ar-SA"/>
      </w:rPr>
    </w:lvl>
    <w:lvl w:ilvl="3" w:tplc="114CE920">
      <w:numFmt w:val="bullet"/>
      <w:lvlText w:val="•"/>
      <w:lvlJc w:val="left"/>
      <w:pPr>
        <w:ind w:left="2762" w:hanging="178"/>
      </w:pPr>
      <w:rPr>
        <w:rFonts w:hint="default"/>
        <w:lang w:val="pt-PT" w:eastAsia="en-US" w:bidi="ar-SA"/>
      </w:rPr>
    </w:lvl>
    <w:lvl w:ilvl="4" w:tplc="0D721AFA">
      <w:numFmt w:val="bullet"/>
      <w:lvlText w:val="•"/>
      <w:lvlJc w:val="left"/>
      <w:pPr>
        <w:ind w:left="3623" w:hanging="178"/>
      </w:pPr>
      <w:rPr>
        <w:rFonts w:hint="default"/>
        <w:lang w:val="pt-PT" w:eastAsia="en-US" w:bidi="ar-SA"/>
      </w:rPr>
    </w:lvl>
    <w:lvl w:ilvl="5" w:tplc="3986151A">
      <w:numFmt w:val="bullet"/>
      <w:lvlText w:val="•"/>
      <w:lvlJc w:val="left"/>
      <w:pPr>
        <w:ind w:left="4484" w:hanging="178"/>
      </w:pPr>
      <w:rPr>
        <w:rFonts w:hint="default"/>
        <w:lang w:val="pt-PT" w:eastAsia="en-US" w:bidi="ar-SA"/>
      </w:rPr>
    </w:lvl>
    <w:lvl w:ilvl="6" w:tplc="CF46429C">
      <w:numFmt w:val="bullet"/>
      <w:lvlText w:val="•"/>
      <w:lvlJc w:val="left"/>
      <w:pPr>
        <w:ind w:left="5345" w:hanging="178"/>
      </w:pPr>
      <w:rPr>
        <w:rFonts w:hint="default"/>
        <w:lang w:val="pt-PT" w:eastAsia="en-US" w:bidi="ar-SA"/>
      </w:rPr>
    </w:lvl>
    <w:lvl w:ilvl="7" w:tplc="ED44C8C8">
      <w:numFmt w:val="bullet"/>
      <w:lvlText w:val="•"/>
      <w:lvlJc w:val="left"/>
      <w:pPr>
        <w:ind w:left="6206" w:hanging="178"/>
      </w:pPr>
      <w:rPr>
        <w:rFonts w:hint="default"/>
        <w:lang w:val="pt-PT" w:eastAsia="en-US" w:bidi="ar-SA"/>
      </w:rPr>
    </w:lvl>
    <w:lvl w:ilvl="8" w:tplc="4CB67350">
      <w:numFmt w:val="bullet"/>
      <w:lvlText w:val="•"/>
      <w:lvlJc w:val="left"/>
      <w:pPr>
        <w:ind w:left="7066" w:hanging="178"/>
      </w:pPr>
      <w:rPr>
        <w:rFonts w:hint="default"/>
        <w:lang w:val="pt-PT" w:eastAsia="en-US" w:bidi="ar-SA"/>
      </w:rPr>
    </w:lvl>
  </w:abstractNum>
  <w:abstractNum w:abstractNumId="1" w15:restartNumberingAfterBreak="0">
    <w:nsid w:val="3BDA62B3"/>
    <w:multiLevelType w:val="hybridMultilevel"/>
    <w:tmpl w:val="775C9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030306">
    <w:abstractNumId w:val="0"/>
  </w:num>
  <w:num w:numId="2" w16cid:durableId="54579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6B"/>
    <w:rsid w:val="00237760"/>
    <w:rsid w:val="002A0839"/>
    <w:rsid w:val="0035597A"/>
    <w:rsid w:val="003F25D5"/>
    <w:rsid w:val="005044F8"/>
    <w:rsid w:val="00636E78"/>
    <w:rsid w:val="006D1E6B"/>
    <w:rsid w:val="00812EA4"/>
    <w:rsid w:val="00D1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568E5"/>
  <w15:docId w15:val="{80B9E22D-CE43-41EF-89C2-FF499D80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0"/>
      <w:ind w:left="176" w:hanging="33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044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44F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5044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44F8"/>
    <w:rPr>
      <w:rFonts w:ascii="Times New Roman" w:eastAsia="Times New Roman" w:hAnsi="Times New Roman" w:cs="Times New Roman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044F8"/>
    <w:rPr>
      <w:rFonts w:ascii="Times New Roman" w:eastAsia="Times New Roman" w:hAnsi="Times New Roman" w:cs="Times New Roman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2026-06-15T21:08:00Z</dcterms:created>
  <dcterms:modified xsi:type="dcterms:W3CDTF">2026-06-15T21:08:00Z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2026-06-15T00:00:00Z</vt:filetime>
  </property>
  <property fmtid="{D5CDD505-2E9C-101B-9397-08002B2CF9AE}" pid="6" name="Producer">
    <vt:lpwstr>pdf-lib (https://github.com/Hopding/pdf-lib)</vt:lpwstr>
  </property>
</Properties>
</file>