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21CE85" w14:textId="0809D26B" w:rsidR="005044F8" w:rsidRPr="005044F8" w:rsidRDefault="0035597A" w:rsidP="005044F8">
      <w:pPr>
        <w:pStyle w:val="Corpodetexto"/>
        <w:rPr>
          <w:sz w:val="16"/>
        </w:rPr>
      </w:pPr>
      <w:r>
        <w:rPr>
          <w:noProof/>
        </w:rPr>
        <w:drawing>
          <wp:anchor distT="0" distB="0" distL="114300" distR="114300" simplePos="0" relativeHeight="251668992" behindDoc="1" locked="0" layoutInCell="1" allowOverlap="1" wp14:anchorId="769E02CE" wp14:editId="03AFBE2E">
            <wp:simplePos x="0" y="0"/>
            <wp:positionH relativeFrom="column">
              <wp:posOffset>-529389</wp:posOffset>
            </wp:positionH>
            <wp:positionV relativeFrom="paragraph">
              <wp:posOffset>-433772</wp:posOffset>
            </wp:positionV>
            <wp:extent cx="6646459" cy="8371379"/>
            <wp:effectExtent l="0" t="0" r="2540" b="0"/>
            <wp:wrapNone/>
            <wp:docPr id="35026272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979311" name="Imagem 2041979311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6459" cy="83713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noProof/>
          <w:sz w:val="16"/>
        </w:rPr>
        <mc:AlternateContent>
          <mc:Choice Requires="wps">
            <w:drawing>
              <wp:anchor distT="0" distB="0" distL="0" distR="0" simplePos="0" relativeHeight="251645440" behindDoc="0" locked="0" layoutInCell="1" allowOverlap="1" wp14:anchorId="0FC28DD5" wp14:editId="35C7E591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304800" cy="1069213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800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800" h="10692130">
                              <a:moveTo>
                                <a:pt x="304800" y="0"/>
                              </a:moveTo>
                              <a:lnTo>
                                <a:pt x="0" y="0"/>
                              </a:lnTo>
                              <a:lnTo>
                                <a:pt x="0" y="10692003"/>
                              </a:lnTo>
                              <a:lnTo>
                                <a:pt x="304800" y="10692003"/>
                              </a:lnTo>
                              <a:lnTo>
                                <a:pt x="3048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38A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B71EBF" id="Graphic 1" o:spid="_x0000_s1026" style="position:absolute;margin-left:0;margin-top:0;width:24pt;height:841.9pt;z-index:251645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04800,10692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" path="m304800,l,,,10692003r304800,l304800,xe" fillcolor="#0038a8" stroked="f">
                <v:path arrowok="t"/>
                <w10:wrap anchorx="page" anchory="page"/>
              </v:shape>
            </w:pict>
          </mc:Fallback>
        </mc:AlternateContent>
      </w:r>
      <w:r w:rsidR="005044F8" w:rsidRPr="005044F8">
        <w:rPr>
          <w:sz w:val="24"/>
          <w:szCs w:val="32"/>
        </w:rPr>
        <w:t>À</w:t>
      </w:r>
    </w:p>
    <w:p w14:paraId="78939070" w14:textId="4DD196A9" w:rsidR="005044F8" w:rsidRPr="005044F8" w:rsidRDefault="005044F8" w:rsidP="005044F8">
      <w:pPr>
        <w:pStyle w:val="Corpodetexto"/>
        <w:spacing w:before="122"/>
        <w:rPr>
          <w:sz w:val="24"/>
          <w:szCs w:val="32"/>
        </w:rPr>
      </w:pPr>
      <w:r w:rsidRPr="005044F8">
        <w:rPr>
          <w:sz w:val="24"/>
          <w:szCs w:val="32"/>
        </w:rPr>
        <w:t xml:space="preserve">BANCO </w:t>
      </w:r>
      <w:r w:rsidR="0035597A" w:rsidRPr="0035597A">
        <w:rPr>
          <w:sz w:val="24"/>
          <w:szCs w:val="32"/>
          <w:highlight w:val="yellow"/>
        </w:rPr>
        <w:t>___________</w:t>
      </w:r>
      <w:r w:rsidR="0035597A">
        <w:rPr>
          <w:sz w:val="24"/>
          <w:szCs w:val="32"/>
        </w:rPr>
        <w:t xml:space="preserve">                                             </w:t>
      </w:r>
    </w:p>
    <w:p w14:paraId="50190A5A" w14:textId="77777777" w:rsidR="005044F8" w:rsidRPr="005044F8" w:rsidRDefault="005044F8" w:rsidP="005044F8">
      <w:pPr>
        <w:pStyle w:val="Corpodetexto"/>
        <w:spacing w:before="122"/>
        <w:rPr>
          <w:sz w:val="24"/>
          <w:szCs w:val="32"/>
        </w:rPr>
      </w:pPr>
      <w:r w:rsidRPr="005044F8">
        <w:rPr>
          <w:sz w:val="24"/>
          <w:szCs w:val="32"/>
        </w:rPr>
        <w:t>Prezados Senhores,</w:t>
      </w:r>
    </w:p>
    <w:p w14:paraId="6BAF0DA9" w14:textId="2C0FA4FA" w:rsidR="005044F8" w:rsidRPr="005044F8" w:rsidRDefault="005044F8" w:rsidP="005044F8">
      <w:pPr>
        <w:pStyle w:val="Corpodetexto"/>
        <w:spacing w:before="122"/>
        <w:rPr>
          <w:sz w:val="24"/>
          <w:szCs w:val="32"/>
        </w:rPr>
      </w:pPr>
    </w:p>
    <w:p w14:paraId="35AC0CF9" w14:textId="240D8708" w:rsidR="005044F8" w:rsidRPr="005044F8" w:rsidRDefault="005044F8" w:rsidP="005044F8">
      <w:pPr>
        <w:pStyle w:val="Corpodetexto"/>
        <w:spacing w:before="122"/>
        <w:rPr>
          <w:sz w:val="24"/>
          <w:szCs w:val="32"/>
        </w:rPr>
      </w:pPr>
      <w:r w:rsidRPr="005044F8">
        <w:rPr>
          <w:sz w:val="24"/>
          <w:szCs w:val="32"/>
        </w:rPr>
        <w:t xml:space="preserve">A </w:t>
      </w:r>
      <w:r w:rsidRPr="005044F8">
        <w:rPr>
          <w:b/>
          <w:bCs/>
          <w:sz w:val="24"/>
          <w:szCs w:val="32"/>
        </w:rPr>
        <w:t>Platino Soluções Financeiras Ltda</w:t>
      </w:r>
      <w:r w:rsidRPr="005044F8">
        <w:rPr>
          <w:sz w:val="24"/>
          <w:szCs w:val="32"/>
        </w:rPr>
        <w:t>., pessoa jurídica de direito privado, inscrita no CNPJ sob o nº 52.807.405/0001-30, com sede na Rua Fontoura Xavier, nº 1308, Itaquera, São Paulo/SP, na qualidade de representante do</w:t>
      </w:r>
      <w:r>
        <w:rPr>
          <w:sz w:val="24"/>
          <w:szCs w:val="32"/>
        </w:rPr>
        <w:t xml:space="preserve">(a) </w:t>
      </w:r>
      <w:r w:rsidRPr="005044F8">
        <w:rPr>
          <w:sz w:val="24"/>
          <w:szCs w:val="32"/>
        </w:rPr>
        <w:t>Sr</w:t>
      </w:r>
      <w:r>
        <w:rPr>
          <w:sz w:val="24"/>
          <w:szCs w:val="32"/>
        </w:rPr>
        <w:t>(a)</w:t>
      </w:r>
      <w:r w:rsidRPr="005044F8">
        <w:rPr>
          <w:sz w:val="24"/>
          <w:szCs w:val="32"/>
        </w:rPr>
        <w:t xml:space="preserve">. </w:t>
      </w:r>
      <w:r w:rsidRPr="005044F8">
        <w:rPr>
          <w:b/>
          <w:bCs/>
          <w:sz w:val="24"/>
          <w:szCs w:val="32"/>
          <w:highlight w:val="yellow"/>
        </w:rPr>
        <w:t>Nome do cliente</w:t>
      </w:r>
      <w:r w:rsidRPr="005044F8">
        <w:rPr>
          <w:sz w:val="24"/>
          <w:szCs w:val="32"/>
        </w:rPr>
        <w:t xml:space="preserve">, inscrito no CPF nº </w:t>
      </w:r>
      <w:r w:rsidRPr="0035597A">
        <w:rPr>
          <w:sz w:val="24"/>
          <w:szCs w:val="32"/>
          <w:highlight w:val="yellow"/>
        </w:rPr>
        <w:t>XXX</w:t>
      </w:r>
      <w:r w:rsidRPr="0035597A">
        <w:rPr>
          <w:sz w:val="24"/>
          <w:szCs w:val="32"/>
          <w:highlight w:val="yellow"/>
        </w:rPr>
        <w:t>.</w:t>
      </w:r>
      <w:r w:rsidRPr="0035597A">
        <w:rPr>
          <w:sz w:val="24"/>
          <w:szCs w:val="32"/>
          <w:highlight w:val="yellow"/>
        </w:rPr>
        <w:t>XXX</w:t>
      </w:r>
      <w:r w:rsidRPr="0035597A">
        <w:rPr>
          <w:sz w:val="24"/>
          <w:szCs w:val="32"/>
          <w:highlight w:val="yellow"/>
        </w:rPr>
        <w:t>.</w:t>
      </w:r>
      <w:r w:rsidRPr="0035597A">
        <w:rPr>
          <w:sz w:val="24"/>
          <w:szCs w:val="32"/>
          <w:highlight w:val="yellow"/>
        </w:rPr>
        <w:t>XXX</w:t>
      </w:r>
      <w:r w:rsidRPr="0035597A">
        <w:rPr>
          <w:sz w:val="24"/>
          <w:szCs w:val="32"/>
          <w:highlight w:val="yellow"/>
        </w:rPr>
        <w:t>-</w:t>
      </w:r>
      <w:r w:rsidRPr="0035597A">
        <w:rPr>
          <w:sz w:val="24"/>
          <w:szCs w:val="32"/>
          <w:highlight w:val="yellow"/>
        </w:rPr>
        <w:t>XX</w:t>
      </w:r>
      <w:r w:rsidRPr="005044F8">
        <w:rPr>
          <w:sz w:val="24"/>
          <w:szCs w:val="32"/>
        </w:rPr>
        <w:t>, vem, por meio da presente, apresentar NOTIFICAÇÃO EXTRAJUDICIAL, com fundamento nos princípios da boa-fé objetiva, da transparência contratual e da proteção ao consumidor, previstos no Código de Defesa do Consumidor.</w:t>
      </w:r>
    </w:p>
    <w:p w14:paraId="247A7A9C" w14:textId="0A95758E" w:rsidR="005044F8" w:rsidRPr="005044F8" w:rsidRDefault="005044F8" w:rsidP="005044F8">
      <w:pPr>
        <w:pStyle w:val="Corpodetexto"/>
        <w:spacing w:before="122"/>
        <w:rPr>
          <w:sz w:val="24"/>
          <w:szCs w:val="32"/>
        </w:rPr>
      </w:pPr>
    </w:p>
    <w:p w14:paraId="09BE7776" w14:textId="680AF946" w:rsidR="005044F8" w:rsidRPr="005044F8" w:rsidRDefault="005044F8" w:rsidP="005044F8">
      <w:pPr>
        <w:pStyle w:val="Corpodetexto"/>
        <w:spacing w:before="122"/>
        <w:rPr>
          <w:sz w:val="24"/>
          <w:szCs w:val="32"/>
        </w:rPr>
      </w:pPr>
      <w:r w:rsidRPr="005044F8">
        <w:rPr>
          <w:sz w:val="24"/>
          <w:szCs w:val="32"/>
        </w:rPr>
        <w:t>Após análise do contrato de financiamento celebrado entre o consumidor e essa instituição financeira, foram identificados encargos cuja legalidade e razoabilidade demandam revisão, especialmente no que se refere à cobrança do seguinte valor:</w:t>
      </w:r>
      <w:r w:rsidR="0035597A" w:rsidRPr="0035597A">
        <w:rPr>
          <w:noProof/>
        </w:rPr>
        <w:t xml:space="preserve"> </w:t>
      </w:r>
    </w:p>
    <w:p w14:paraId="03A05B75" w14:textId="2DB93586" w:rsidR="005044F8" w:rsidRPr="005044F8" w:rsidRDefault="005044F8" w:rsidP="005044F8">
      <w:pPr>
        <w:pStyle w:val="Corpodetexto"/>
        <w:spacing w:before="122"/>
        <w:rPr>
          <w:sz w:val="24"/>
          <w:szCs w:val="32"/>
        </w:rPr>
      </w:pPr>
    </w:p>
    <w:p w14:paraId="39E1492F" w14:textId="0F7ED73A" w:rsidR="005044F8" w:rsidRPr="0035597A" w:rsidRDefault="005044F8" w:rsidP="0035597A">
      <w:pPr>
        <w:pStyle w:val="Corpodetexto"/>
        <w:numPr>
          <w:ilvl w:val="0"/>
          <w:numId w:val="2"/>
        </w:numPr>
        <w:spacing w:before="122"/>
        <w:rPr>
          <w:sz w:val="22"/>
          <w:szCs w:val="28"/>
        </w:rPr>
      </w:pPr>
      <w:r w:rsidRPr="0035597A">
        <w:rPr>
          <w:sz w:val="22"/>
          <w:szCs w:val="28"/>
        </w:rPr>
        <w:t>Seguro:</w:t>
      </w:r>
      <w:r w:rsidR="0035597A" w:rsidRPr="0035597A">
        <w:rPr>
          <w:szCs w:val="28"/>
        </w:rPr>
        <w:t xml:space="preserve"> </w:t>
      </w:r>
      <w:r w:rsidR="0035597A" w:rsidRPr="0035597A">
        <w:rPr>
          <w:sz w:val="22"/>
          <w:szCs w:val="28"/>
        </w:rPr>
        <w:t>R$</w:t>
      </w:r>
      <w:r w:rsidR="0035597A">
        <w:rPr>
          <w:sz w:val="22"/>
          <w:szCs w:val="28"/>
        </w:rPr>
        <w:t xml:space="preserve"> </w:t>
      </w:r>
      <w:r w:rsidR="0035597A" w:rsidRPr="0035597A">
        <w:rPr>
          <w:sz w:val="22"/>
          <w:szCs w:val="28"/>
          <w:highlight w:val="yellow"/>
        </w:rPr>
        <w:t>X.XXX,XX</w:t>
      </w:r>
    </w:p>
    <w:p w14:paraId="2FA4F00F" w14:textId="74333519" w:rsidR="005044F8" w:rsidRPr="0035597A" w:rsidRDefault="005044F8" w:rsidP="0035597A">
      <w:pPr>
        <w:pStyle w:val="Corpodetexto"/>
        <w:numPr>
          <w:ilvl w:val="0"/>
          <w:numId w:val="2"/>
        </w:numPr>
        <w:spacing w:before="122"/>
        <w:rPr>
          <w:sz w:val="22"/>
          <w:szCs w:val="28"/>
        </w:rPr>
      </w:pPr>
      <w:r w:rsidRPr="0035597A">
        <w:rPr>
          <w:sz w:val="22"/>
          <w:szCs w:val="28"/>
        </w:rPr>
        <w:t xml:space="preserve">Registro de contrato: </w:t>
      </w:r>
      <w:r w:rsidR="0035597A" w:rsidRPr="0035597A">
        <w:rPr>
          <w:sz w:val="22"/>
          <w:szCs w:val="28"/>
        </w:rPr>
        <w:t>R$</w:t>
      </w:r>
      <w:r w:rsidR="0035597A">
        <w:rPr>
          <w:sz w:val="22"/>
          <w:szCs w:val="28"/>
        </w:rPr>
        <w:t xml:space="preserve"> </w:t>
      </w:r>
      <w:r w:rsidR="0035597A" w:rsidRPr="0035597A">
        <w:rPr>
          <w:sz w:val="22"/>
          <w:szCs w:val="28"/>
          <w:highlight w:val="yellow"/>
        </w:rPr>
        <w:t>X.XXX,X</w:t>
      </w:r>
    </w:p>
    <w:p w14:paraId="351020CB" w14:textId="2D35A5EA" w:rsidR="005044F8" w:rsidRPr="0035597A" w:rsidRDefault="005044F8" w:rsidP="0035597A">
      <w:pPr>
        <w:pStyle w:val="Corpodetexto"/>
        <w:numPr>
          <w:ilvl w:val="0"/>
          <w:numId w:val="2"/>
        </w:numPr>
        <w:spacing w:before="122"/>
        <w:rPr>
          <w:sz w:val="22"/>
          <w:szCs w:val="28"/>
        </w:rPr>
      </w:pPr>
      <w:r w:rsidRPr="0035597A">
        <w:rPr>
          <w:sz w:val="22"/>
          <w:szCs w:val="28"/>
        </w:rPr>
        <w:t>Tarifa de avaliação:</w:t>
      </w:r>
      <w:r w:rsidR="0035597A" w:rsidRPr="0035597A">
        <w:rPr>
          <w:sz w:val="22"/>
          <w:szCs w:val="28"/>
        </w:rPr>
        <w:t xml:space="preserve"> R$</w:t>
      </w:r>
      <w:r w:rsidR="0035597A">
        <w:rPr>
          <w:sz w:val="22"/>
          <w:szCs w:val="28"/>
        </w:rPr>
        <w:t xml:space="preserve"> </w:t>
      </w:r>
      <w:r w:rsidR="0035597A" w:rsidRPr="0035597A">
        <w:rPr>
          <w:sz w:val="22"/>
          <w:szCs w:val="28"/>
          <w:highlight w:val="yellow"/>
        </w:rPr>
        <w:t>X.XXX,X</w:t>
      </w:r>
    </w:p>
    <w:p w14:paraId="5ABA6916" w14:textId="02EDD60F" w:rsidR="005044F8" w:rsidRPr="0035597A" w:rsidRDefault="005044F8" w:rsidP="0035597A">
      <w:pPr>
        <w:pStyle w:val="Corpodetexto"/>
        <w:numPr>
          <w:ilvl w:val="0"/>
          <w:numId w:val="2"/>
        </w:numPr>
        <w:spacing w:before="122"/>
        <w:rPr>
          <w:sz w:val="22"/>
          <w:szCs w:val="28"/>
        </w:rPr>
      </w:pPr>
      <w:r w:rsidRPr="0035597A">
        <w:rPr>
          <w:sz w:val="22"/>
          <w:szCs w:val="28"/>
        </w:rPr>
        <w:t>IOF</w:t>
      </w:r>
      <w:r w:rsidR="0035597A" w:rsidRPr="0035597A">
        <w:rPr>
          <w:sz w:val="22"/>
          <w:szCs w:val="28"/>
        </w:rPr>
        <w:t>: R$</w:t>
      </w:r>
      <w:r w:rsidR="0035597A">
        <w:rPr>
          <w:sz w:val="22"/>
          <w:szCs w:val="28"/>
        </w:rPr>
        <w:t xml:space="preserve"> </w:t>
      </w:r>
      <w:r w:rsidR="0035597A" w:rsidRPr="0035597A">
        <w:rPr>
          <w:sz w:val="22"/>
          <w:szCs w:val="28"/>
          <w:highlight w:val="yellow"/>
        </w:rPr>
        <w:t>X.XXX,X</w:t>
      </w:r>
    </w:p>
    <w:p w14:paraId="03E0568F" w14:textId="23FD4065" w:rsidR="0035597A" w:rsidRPr="0035597A" w:rsidRDefault="0035597A" w:rsidP="0035597A">
      <w:pPr>
        <w:pStyle w:val="Corpodetexto"/>
        <w:numPr>
          <w:ilvl w:val="0"/>
          <w:numId w:val="2"/>
        </w:numPr>
        <w:spacing w:before="122"/>
        <w:rPr>
          <w:sz w:val="22"/>
          <w:szCs w:val="28"/>
        </w:rPr>
      </w:pPr>
      <w:r w:rsidRPr="0035597A">
        <w:rPr>
          <w:sz w:val="22"/>
          <w:szCs w:val="28"/>
        </w:rPr>
        <w:t>IOF adicional: R$</w:t>
      </w:r>
      <w:r>
        <w:rPr>
          <w:sz w:val="22"/>
          <w:szCs w:val="28"/>
        </w:rPr>
        <w:t xml:space="preserve"> </w:t>
      </w:r>
      <w:r w:rsidRPr="0035597A">
        <w:rPr>
          <w:sz w:val="22"/>
          <w:szCs w:val="28"/>
          <w:highlight w:val="yellow"/>
        </w:rPr>
        <w:t>X.XXX,X</w:t>
      </w:r>
    </w:p>
    <w:p w14:paraId="4CA50416" w14:textId="77777777" w:rsidR="0035597A" w:rsidRPr="005044F8" w:rsidRDefault="0035597A" w:rsidP="005044F8">
      <w:pPr>
        <w:pStyle w:val="Corpodetexto"/>
        <w:spacing w:before="122"/>
        <w:rPr>
          <w:sz w:val="24"/>
          <w:szCs w:val="32"/>
        </w:rPr>
      </w:pPr>
    </w:p>
    <w:p w14:paraId="12C153F6" w14:textId="77777777" w:rsidR="005044F8" w:rsidRPr="005044F8" w:rsidRDefault="005044F8" w:rsidP="005044F8">
      <w:pPr>
        <w:pStyle w:val="Corpodetexto"/>
        <w:spacing w:before="122"/>
        <w:rPr>
          <w:sz w:val="24"/>
          <w:szCs w:val="32"/>
        </w:rPr>
      </w:pPr>
      <w:r w:rsidRPr="005044F8">
        <w:rPr>
          <w:sz w:val="24"/>
          <w:szCs w:val="32"/>
        </w:rPr>
        <w:t>Diante disso, requer-se a revisão do referido contrato, com a suspensão da exigibilidade dos valores contestados até a conclusão da análise administrativa, bem como a reavaliação dos encargos financeiros e das taxas de juros aplicadas, visando à exclusão de eventuais cobranças abusivas ou excessivamente onerosas.</w:t>
      </w:r>
    </w:p>
    <w:p w14:paraId="1DBECD93" w14:textId="77777777" w:rsidR="005044F8" w:rsidRPr="005044F8" w:rsidRDefault="005044F8" w:rsidP="005044F8">
      <w:pPr>
        <w:pStyle w:val="Corpodetexto"/>
        <w:spacing w:before="122"/>
        <w:rPr>
          <w:sz w:val="24"/>
          <w:szCs w:val="32"/>
        </w:rPr>
      </w:pPr>
    </w:p>
    <w:p w14:paraId="3BE145A3" w14:textId="77777777" w:rsidR="005044F8" w:rsidRPr="005044F8" w:rsidRDefault="005044F8" w:rsidP="005044F8">
      <w:pPr>
        <w:pStyle w:val="Corpodetexto"/>
        <w:spacing w:before="122"/>
        <w:rPr>
          <w:sz w:val="24"/>
          <w:szCs w:val="32"/>
        </w:rPr>
      </w:pPr>
      <w:r w:rsidRPr="005044F8">
        <w:rPr>
          <w:sz w:val="24"/>
          <w:szCs w:val="32"/>
        </w:rPr>
        <w:t>Requer-se, ainda, a apuração e restituição dos valores eventualmente pagos de forma indevida pelo consumidor, nos termos da legislação aplicável, especialmente do artigo 42 do Código de Defesa do Consumidor (Lei nº 8.078/1990), sem prejuízo de outros direitos que possam ser reconhecidos após análise detalhada da relação contratual.</w:t>
      </w:r>
    </w:p>
    <w:p w14:paraId="4C3951C2" w14:textId="77777777" w:rsidR="005044F8" w:rsidRPr="005044F8" w:rsidRDefault="005044F8" w:rsidP="005044F8">
      <w:pPr>
        <w:pStyle w:val="Corpodetexto"/>
        <w:spacing w:before="122"/>
        <w:rPr>
          <w:sz w:val="24"/>
          <w:szCs w:val="32"/>
        </w:rPr>
      </w:pPr>
    </w:p>
    <w:p w14:paraId="7114E215" w14:textId="77777777" w:rsidR="0035597A" w:rsidRDefault="0035597A" w:rsidP="005044F8">
      <w:pPr>
        <w:pStyle w:val="Corpodetexto"/>
        <w:spacing w:before="122"/>
        <w:rPr>
          <w:sz w:val="24"/>
          <w:szCs w:val="32"/>
        </w:rPr>
      </w:pPr>
    </w:p>
    <w:p w14:paraId="275D44FD" w14:textId="77777777" w:rsidR="0035597A" w:rsidRDefault="0035597A" w:rsidP="005044F8">
      <w:pPr>
        <w:pStyle w:val="Corpodetexto"/>
        <w:spacing w:before="122"/>
        <w:rPr>
          <w:sz w:val="24"/>
          <w:szCs w:val="32"/>
        </w:rPr>
      </w:pPr>
    </w:p>
    <w:p w14:paraId="011B1F0B" w14:textId="77777777" w:rsidR="0035597A" w:rsidRDefault="0035597A" w:rsidP="005044F8">
      <w:pPr>
        <w:pStyle w:val="Corpodetexto"/>
        <w:spacing w:before="122"/>
        <w:rPr>
          <w:sz w:val="24"/>
          <w:szCs w:val="32"/>
        </w:rPr>
      </w:pPr>
    </w:p>
    <w:p w14:paraId="16017C66" w14:textId="77777777" w:rsidR="0035597A" w:rsidRDefault="0035597A" w:rsidP="005044F8">
      <w:pPr>
        <w:pStyle w:val="Corpodetexto"/>
        <w:spacing w:before="122"/>
        <w:rPr>
          <w:sz w:val="24"/>
          <w:szCs w:val="32"/>
        </w:rPr>
      </w:pPr>
    </w:p>
    <w:p w14:paraId="4E026D9F" w14:textId="10FE76CB" w:rsidR="005044F8" w:rsidRPr="005044F8" w:rsidRDefault="0035597A" w:rsidP="005044F8">
      <w:pPr>
        <w:pStyle w:val="Corpodetexto"/>
        <w:spacing w:before="122"/>
        <w:rPr>
          <w:sz w:val="24"/>
          <w:szCs w:val="32"/>
        </w:rPr>
      </w:pPr>
      <w:r>
        <w:rPr>
          <w:noProof/>
          <w:sz w:val="16"/>
        </w:rPr>
        <w:lastRenderedPageBreak/>
        <mc:AlternateContent>
          <mc:Choice Requires="wps">
            <w:drawing>
              <wp:anchor distT="0" distB="0" distL="0" distR="0" simplePos="0" relativeHeight="251666432" behindDoc="0" locked="0" layoutInCell="1" allowOverlap="1" wp14:anchorId="0D200851" wp14:editId="292C9E1C">
                <wp:simplePos x="0" y="0"/>
                <wp:positionH relativeFrom="page">
                  <wp:posOffset>5080</wp:posOffset>
                </wp:positionH>
                <wp:positionV relativeFrom="page">
                  <wp:posOffset>1402</wp:posOffset>
                </wp:positionV>
                <wp:extent cx="304800" cy="10692130"/>
                <wp:effectExtent l="0" t="0" r="0" b="0"/>
                <wp:wrapNone/>
                <wp:docPr id="503722353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800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800" h="10692130">
                              <a:moveTo>
                                <a:pt x="304800" y="0"/>
                              </a:moveTo>
                              <a:lnTo>
                                <a:pt x="0" y="0"/>
                              </a:lnTo>
                              <a:lnTo>
                                <a:pt x="0" y="10692003"/>
                              </a:lnTo>
                              <a:lnTo>
                                <a:pt x="304800" y="10692003"/>
                              </a:lnTo>
                              <a:lnTo>
                                <a:pt x="3048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38A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4A1802" id="Graphic 1" o:spid="_x0000_s1026" style="position:absolute;margin-left:.4pt;margin-top:.1pt;width:24pt;height:841.9pt;z-index:251666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04800,10692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" path="m304800,l,,,10692003r304800,l304800,xe" fillcolor="#0038a8" stroked="f">
                <v:path arrowok="t"/>
                <w10:wrap anchorx="page" anchory="pag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6944" behindDoc="1" locked="0" layoutInCell="1" allowOverlap="1" wp14:anchorId="610ED786" wp14:editId="3DEA4B18">
            <wp:simplePos x="0" y="0"/>
            <wp:positionH relativeFrom="column">
              <wp:posOffset>-625642</wp:posOffset>
            </wp:positionH>
            <wp:positionV relativeFrom="paragraph">
              <wp:posOffset>-756753</wp:posOffset>
            </wp:positionV>
            <wp:extent cx="6646459" cy="8371379"/>
            <wp:effectExtent l="0" t="0" r="2540" b="0"/>
            <wp:wrapNone/>
            <wp:docPr id="1122480055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979311" name="Imagem 2041979311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6459" cy="83713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044F8" w:rsidRPr="005044F8">
        <w:rPr>
          <w:sz w:val="24"/>
          <w:szCs w:val="32"/>
        </w:rPr>
        <w:t>A presente notificação tem por finalidade buscar uma solução consensual e extrajudicial para a controvérsia, evitando a adoção de medidas administrativas e judiciais cabíveis, preservando-se, assim, os princípios da cooperação e da boa-fé entre as partes.</w:t>
      </w:r>
    </w:p>
    <w:p w14:paraId="2A7BD1C5" w14:textId="09C73379" w:rsidR="0035597A" w:rsidRPr="005044F8" w:rsidRDefault="0035597A" w:rsidP="005044F8">
      <w:pPr>
        <w:pStyle w:val="Corpodetexto"/>
        <w:spacing w:before="122"/>
        <w:rPr>
          <w:sz w:val="24"/>
          <w:szCs w:val="32"/>
        </w:rPr>
      </w:pPr>
    </w:p>
    <w:p w14:paraId="469692D7" w14:textId="1F748D31" w:rsidR="005044F8" w:rsidRPr="005044F8" w:rsidRDefault="005044F8" w:rsidP="005044F8">
      <w:pPr>
        <w:pStyle w:val="Corpodetexto"/>
        <w:spacing w:before="122"/>
        <w:rPr>
          <w:sz w:val="24"/>
          <w:szCs w:val="32"/>
        </w:rPr>
      </w:pPr>
      <w:r w:rsidRPr="005044F8">
        <w:rPr>
          <w:sz w:val="24"/>
          <w:szCs w:val="32"/>
        </w:rPr>
        <w:t>Solicitamos manifestação formal dessa instituição financeira no prazo de 10 (dez) dias úteis, contados do recebimento desta notificação, informando as providências adotadas e eventual proposta para composição amigável da demanda.</w:t>
      </w:r>
    </w:p>
    <w:p w14:paraId="198C2922" w14:textId="582459FF" w:rsidR="005044F8" w:rsidRPr="005044F8" w:rsidRDefault="005044F8" w:rsidP="005044F8">
      <w:pPr>
        <w:pStyle w:val="Corpodetexto"/>
        <w:spacing w:before="122"/>
        <w:rPr>
          <w:sz w:val="24"/>
          <w:szCs w:val="32"/>
        </w:rPr>
      </w:pPr>
    </w:p>
    <w:p w14:paraId="35186DC9" w14:textId="3112CDD3" w:rsidR="006D1E6B" w:rsidRPr="005044F8" w:rsidRDefault="005044F8" w:rsidP="005044F8">
      <w:pPr>
        <w:pStyle w:val="Corpodetexto"/>
        <w:spacing w:before="122"/>
        <w:rPr>
          <w:sz w:val="24"/>
          <w:szCs w:val="32"/>
        </w:rPr>
      </w:pPr>
      <w:r w:rsidRPr="005044F8">
        <w:rPr>
          <w:sz w:val="24"/>
          <w:szCs w:val="32"/>
        </w:rPr>
        <w:t>Permanecemos à disposição para o envio de documentos complementares e para quaisquer esclarecimentos que se façam necessários.</w:t>
      </w:r>
    </w:p>
    <w:p w14:paraId="275EDF22" w14:textId="77777777" w:rsidR="005044F8" w:rsidRDefault="005044F8">
      <w:pPr>
        <w:pStyle w:val="Corpodetexto"/>
        <w:spacing w:before="122"/>
        <w:rPr>
          <w:sz w:val="16"/>
        </w:rPr>
      </w:pPr>
    </w:p>
    <w:p w14:paraId="6E3DDAA3" w14:textId="77777777" w:rsidR="005044F8" w:rsidRDefault="005044F8">
      <w:pPr>
        <w:pStyle w:val="Corpodetexto"/>
        <w:spacing w:before="122"/>
        <w:rPr>
          <w:sz w:val="16"/>
        </w:rPr>
      </w:pPr>
    </w:p>
    <w:p w14:paraId="610D0428" w14:textId="77777777" w:rsidR="005044F8" w:rsidRDefault="005044F8">
      <w:pPr>
        <w:pStyle w:val="Corpodetexto"/>
        <w:spacing w:before="122"/>
        <w:rPr>
          <w:sz w:val="16"/>
        </w:rPr>
      </w:pPr>
    </w:p>
    <w:p w14:paraId="093AFE29" w14:textId="3290F052" w:rsidR="005044F8" w:rsidRDefault="005044F8">
      <w:pPr>
        <w:pStyle w:val="Corpodetexto"/>
        <w:spacing w:before="122"/>
        <w:rPr>
          <w:sz w:val="16"/>
        </w:rPr>
      </w:pPr>
    </w:p>
    <w:p w14:paraId="6246E460" w14:textId="77777777" w:rsidR="006D1E6B" w:rsidRDefault="006D1E6B">
      <w:pPr>
        <w:pStyle w:val="Corpodetexto"/>
        <w:rPr>
          <w:sz w:val="16"/>
        </w:rPr>
      </w:pPr>
    </w:p>
    <w:p w14:paraId="54B41150" w14:textId="77777777" w:rsidR="006D1E6B" w:rsidRDefault="006D1E6B">
      <w:pPr>
        <w:pStyle w:val="Corpodetexto"/>
        <w:rPr>
          <w:sz w:val="16"/>
        </w:rPr>
      </w:pPr>
    </w:p>
    <w:p w14:paraId="1B090D1F" w14:textId="77777777" w:rsidR="006D1E6B" w:rsidRDefault="006D1E6B">
      <w:pPr>
        <w:pStyle w:val="Corpodetexto"/>
        <w:rPr>
          <w:sz w:val="16"/>
        </w:rPr>
      </w:pPr>
    </w:p>
    <w:p w14:paraId="6E58468A" w14:textId="080834EF" w:rsidR="005044F8" w:rsidRDefault="005044F8">
      <w:pPr>
        <w:spacing w:before="164"/>
        <w:ind w:right="139"/>
        <w:jc w:val="center"/>
        <w:rPr>
          <w:sz w:val="20"/>
        </w:rPr>
      </w:pPr>
    </w:p>
    <w:p w14:paraId="103B126D" w14:textId="77777777" w:rsidR="005044F8" w:rsidRDefault="005044F8">
      <w:pPr>
        <w:spacing w:before="164"/>
        <w:ind w:right="139"/>
        <w:jc w:val="center"/>
        <w:rPr>
          <w:sz w:val="20"/>
        </w:rPr>
      </w:pPr>
    </w:p>
    <w:p w14:paraId="0D46A9F3" w14:textId="77777777" w:rsidR="005044F8" w:rsidRDefault="005044F8">
      <w:pPr>
        <w:spacing w:before="164"/>
        <w:ind w:right="139"/>
        <w:jc w:val="center"/>
        <w:rPr>
          <w:sz w:val="20"/>
        </w:rPr>
      </w:pPr>
    </w:p>
    <w:p w14:paraId="5296ED14" w14:textId="77777777" w:rsidR="005044F8" w:rsidRDefault="005044F8" w:rsidP="0035597A">
      <w:pPr>
        <w:spacing w:before="164"/>
        <w:ind w:right="139"/>
        <w:rPr>
          <w:sz w:val="20"/>
        </w:rPr>
      </w:pPr>
    </w:p>
    <w:p w14:paraId="655D4167" w14:textId="77777777" w:rsidR="005044F8" w:rsidRDefault="005044F8">
      <w:pPr>
        <w:spacing w:before="164"/>
        <w:ind w:right="139"/>
        <w:jc w:val="center"/>
        <w:rPr>
          <w:sz w:val="20"/>
        </w:rPr>
      </w:pPr>
    </w:p>
    <w:p w14:paraId="3CAFE854" w14:textId="757C73A4" w:rsidR="006D1E6B" w:rsidRDefault="00000000">
      <w:pPr>
        <w:spacing w:before="164"/>
        <w:ind w:right="139"/>
        <w:jc w:val="center"/>
        <w:rPr>
          <w:sz w:val="24"/>
        </w:rPr>
      </w:pPr>
      <w:r>
        <w:rPr>
          <w:sz w:val="24"/>
        </w:rPr>
        <w:t>São Paulo,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15 de junho de </w:t>
      </w:r>
      <w:r>
        <w:rPr>
          <w:spacing w:val="-2"/>
          <w:sz w:val="24"/>
        </w:rPr>
        <w:t>2026.</w:t>
      </w:r>
    </w:p>
    <w:p w14:paraId="4370C265" w14:textId="6B85195F" w:rsidR="006D1E6B" w:rsidRDefault="006D1E6B">
      <w:pPr>
        <w:pStyle w:val="Corpodetexto"/>
        <w:spacing w:before="208"/>
        <w:rPr>
          <w:sz w:val="24"/>
        </w:rPr>
      </w:pPr>
    </w:p>
    <w:p w14:paraId="3D32FCF6" w14:textId="6C2B5216" w:rsidR="0035597A" w:rsidRDefault="0035597A">
      <w:pPr>
        <w:pStyle w:val="Corpodetexto"/>
        <w:spacing w:before="208"/>
        <w:rPr>
          <w:sz w:val="24"/>
        </w:rPr>
      </w:pPr>
      <w:r>
        <w:rPr>
          <w:noProof/>
        </w:rPr>
        <w:drawing>
          <wp:anchor distT="0" distB="0" distL="114300" distR="114300" simplePos="0" relativeHeight="251660800" behindDoc="0" locked="0" layoutInCell="1" allowOverlap="1" wp14:anchorId="37DD9F36" wp14:editId="5A227C10">
            <wp:simplePos x="0" y="0"/>
            <wp:positionH relativeFrom="column">
              <wp:posOffset>2314575</wp:posOffset>
            </wp:positionH>
            <wp:positionV relativeFrom="paragraph">
              <wp:posOffset>88265</wp:posOffset>
            </wp:positionV>
            <wp:extent cx="967740" cy="818515"/>
            <wp:effectExtent l="0" t="0" r="3810" b="635"/>
            <wp:wrapNone/>
            <wp:docPr id="5" name="Imag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7740" cy="818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3C3AA06" w14:textId="793BBE64" w:rsidR="0035597A" w:rsidRDefault="0035597A">
      <w:pPr>
        <w:pStyle w:val="Corpodetexto"/>
        <w:spacing w:before="208"/>
        <w:rPr>
          <w:sz w:val="24"/>
        </w:rPr>
      </w:pPr>
    </w:p>
    <w:p w14:paraId="3246214C" w14:textId="0D97F400" w:rsidR="0035597A" w:rsidRDefault="0035597A">
      <w:pPr>
        <w:pStyle w:val="Corpodetexto"/>
        <w:spacing w:before="208"/>
        <w:rPr>
          <w:sz w:val="24"/>
        </w:rPr>
      </w:pPr>
      <w:r>
        <w:rPr>
          <w:sz w:val="24"/>
        </w:rPr>
        <w:t xml:space="preserve"> _______________________________________________________________________</w:t>
      </w:r>
    </w:p>
    <w:p w14:paraId="627A7AB6" w14:textId="74DE3197" w:rsidR="006D1E6B" w:rsidRDefault="00000000" w:rsidP="005044F8">
      <w:pPr>
        <w:pStyle w:val="Ttulo1"/>
        <w:spacing w:line="242" w:lineRule="auto"/>
        <w:ind w:left="1968" w:right="2101"/>
        <w:jc w:val="center"/>
      </w:pPr>
      <w:r>
        <w:t>PLATINO</w:t>
      </w:r>
      <w:r>
        <w:rPr>
          <w:spacing w:val="-23"/>
        </w:rPr>
        <w:t xml:space="preserve"> </w:t>
      </w:r>
      <w:r>
        <w:t>SOLUÇÕES</w:t>
      </w:r>
      <w:r>
        <w:rPr>
          <w:spacing w:val="-15"/>
        </w:rPr>
        <w:t xml:space="preserve"> </w:t>
      </w:r>
      <w:r>
        <w:t>FINANCEIRAS CNPJ nº 52.807.405/0001-30</w:t>
      </w:r>
    </w:p>
    <w:p w14:paraId="6250AA12" w14:textId="77777777" w:rsidR="0035597A" w:rsidRDefault="0035597A" w:rsidP="005044F8">
      <w:pPr>
        <w:pStyle w:val="Ttulo1"/>
        <w:spacing w:line="242" w:lineRule="auto"/>
        <w:ind w:left="1968" w:right="2101"/>
        <w:jc w:val="center"/>
      </w:pPr>
    </w:p>
    <w:p w14:paraId="554F1AAA" w14:textId="77777777" w:rsidR="0035597A" w:rsidRDefault="0035597A" w:rsidP="005044F8">
      <w:pPr>
        <w:pStyle w:val="Ttulo1"/>
        <w:spacing w:line="242" w:lineRule="auto"/>
        <w:ind w:left="1968" w:right="2101"/>
        <w:jc w:val="center"/>
      </w:pPr>
    </w:p>
    <w:p w14:paraId="72A06E5E" w14:textId="77777777" w:rsidR="0035597A" w:rsidRDefault="0035597A" w:rsidP="005044F8">
      <w:pPr>
        <w:pStyle w:val="Ttulo1"/>
        <w:spacing w:line="242" w:lineRule="auto"/>
        <w:ind w:left="1968" w:right="2101"/>
        <w:jc w:val="center"/>
      </w:pPr>
    </w:p>
    <w:p w14:paraId="7B7BB4C9" w14:textId="77777777" w:rsidR="0035597A" w:rsidRDefault="0035597A" w:rsidP="005044F8">
      <w:pPr>
        <w:pStyle w:val="Ttulo1"/>
        <w:spacing w:line="242" w:lineRule="auto"/>
        <w:ind w:left="1968" w:right="2101"/>
        <w:jc w:val="center"/>
      </w:pPr>
    </w:p>
    <w:p w14:paraId="7302232D" w14:textId="77777777" w:rsidR="0035597A" w:rsidRDefault="0035597A" w:rsidP="005044F8">
      <w:pPr>
        <w:pStyle w:val="Ttulo1"/>
        <w:spacing w:line="242" w:lineRule="auto"/>
        <w:ind w:left="1968" w:right="2101"/>
        <w:jc w:val="center"/>
      </w:pPr>
    </w:p>
    <w:p w14:paraId="59493F1C" w14:textId="77777777" w:rsidR="0035597A" w:rsidRDefault="0035597A" w:rsidP="005044F8">
      <w:pPr>
        <w:pStyle w:val="Ttulo1"/>
        <w:spacing w:line="242" w:lineRule="auto"/>
        <w:ind w:left="1968" w:right="2101"/>
        <w:jc w:val="center"/>
      </w:pPr>
    </w:p>
    <w:p w14:paraId="2581E5E4" w14:textId="7BD9FA21" w:rsidR="0035597A" w:rsidRDefault="0035597A" w:rsidP="0035597A">
      <w:pPr>
        <w:pStyle w:val="Ttulo1"/>
        <w:spacing w:line="242" w:lineRule="auto"/>
        <w:ind w:right="2101"/>
      </w:pPr>
    </w:p>
    <w:p w14:paraId="259F43CF" w14:textId="39B2492B" w:rsidR="0035597A" w:rsidRPr="005044F8" w:rsidRDefault="0035597A" w:rsidP="005044F8">
      <w:pPr>
        <w:pStyle w:val="Ttulo1"/>
        <w:spacing w:line="242" w:lineRule="auto"/>
        <w:ind w:left="1968" w:right="2101"/>
        <w:jc w:val="center"/>
      </w:pPr>
    </w:p>
    <w:sectPr w:rsidR="0035597A" w:rsidRPr="005044F8">
      <w:headerReference w:type="default" r:id="rId10"/>
      <w:footerReference w:type="default" r:id="rId11"/>
      <w:type w:val="continuous"/>
      <w:pgSz w:w="11910" w:h="16840"/>
      <w:pgMar w:top="0" w:right="1417" w:bottom="0" w:left="17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A11083" w14:textId="77777777" w:rsidR="002A0839" w:rsidRDefault="002A0839" w:rsidP="005044F8">
      <w:r>
        <w:separator/>
      </w:r>
    </w:p>
  </w:endnote>
  <w:endnote w:type="continuationSeparator" w:id="0">
    <w:p w14:paraId="73FB2F67" w14:textId="77777777" w:rsidR="002A0839" w:rsidRDefault="002A0839" w:rsidP="005044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9F88BD" w14:textId="77777777" w:rsidR="005044F8" w:rsidRDefault="005044F8" w:rsidP="005044F8">
    <w:pPr>
      <w:spacing w:line="278" w:lineRule="auto"/>
      <w:ind w:left="2526" w:right="1835" w:hanging="957"/>
      <w:rPr>
        <w:sz w:val="18"/>
      </w:rPr>
    </w:pPr>
    <w:r>
      <w:rPr>
        <w:sz w:val="18"/>
      </w:rPr>
      <w:t>Rua</w:t>
    </w:r>
    <w:r>
      <w:rPr>
        <w:spacing w:val="-3"/>
        <w:sz w:val="18"/>
      </w:rPr>
      <w:t xml:space="preserve"> </w:t>
    </w:r>
    <w:r>
      <w:rPr>
        <w:sz w:val="18"/>
      </w:rPr>
      <w:t>Fontoura</w:t>
    </w:r>
    <w:r>
      <w:rPr>
        <w:spacing w:val="-3"/>
        <w:sz w:val="18"/>
      </w:rPr>
      <w:t xml:space="preserve"> </w:t>
    </w:r>
    <w:r>
      <w:rPr>
        <w:sz w:val="18"/>
      </w:rPr>
      <w:t>Xavier,</w:t>
    </w:r>
    <w:r>
      <w:rPr>
        <w:spacing w:val="-3"/>
        <w:sz w:val="18"/>
      </w:rPr>
      <w:t xml:space="preserve"> </w:t>
    </w:r>
    <w:r>
      <w:rPr>
        <w:sz w:val="18"/>
      </w:rPr>
      <w:t>nº</w:t>
    </w:r>
    <w:r>
      <w:rPr>
        <w:spacing w:val="-3"/>
        <w:sz w:val="18"/>
      </w:rPr>
      <w:t xml:space="preserve"> </w:t>
    </w:r>
    <w:r>
      <w:rPr>
        <w:sz w:val="18"/>
      </w:rPr>
      <w:t>1308</w:t>
    </w:r>
    <w:r>
      <w:rPr>
        <w:spacing w:val="-3"/>
        <w:sz w:val="18"/>
      </w:rPr>
      <w:t xml:space="preserve"> </w:t>
    </w:r>
    <w:r>
      <w:rPr>
        <w:sz w:val="18"/>
      </w:rPr>
      <w:t>-</w:t>
    </w:r>
    <w:r>
      <w:rPr>
        <w:spacing w:val="-3"/>
        <w:sz w:val="18"/>
      </w:rPr>
      <w:t xml:space="preserve"> </w:t>
    </w:r>
    <w:r>
      <w:rPr>
        <w:sz w:val="18"/>
      </w:rPr>
      <w:t>Itaquera</w:t>
    </w:r>
    <w:r>
      <w:rPr>
        <w:spacing w:val="-3"/>
        <w:sz w:val="18"/>
      </w:rPr>
      <w:t xml:space="preserve"> </w:t>
    </w:r>
    <w:r>
      <w:rPr>
        <w:sz w:val="18"/>
      </w:rPr>
      <w:t>-</w:t>
    </w:r>
    <w:r>
      <w:rPr>
        <w:spacing w:val="-3"/>
        <w:sz w:val="18"/>
      </w:rPr>
      <w:t xml:space="preserve"> </w:t>
    </w:r>
    <w:r>
      <w:rPr>
        <w:sz w:val="18"/>
      </w:rPr>
      <w:t>São</w:t>
    </w:r>
    <w:r>
      <w:rPr>
        <w:spacing w:val="-3"/>
        <w:sz w:val="18"/>
      </w:rPr>
      <w:t xml:space="preserve"> </w:t>
    </w:r>
    <w:r>
      <w:rPr>
        <w:sz w:val="18"/>
      </w:rPr>
      <w:t>Paulo/SP</w:t>
    </w:r>
    <w:r>
      <w:rPr>
        <w:spacing w:val="-3"/>
        <w:sz w:val="18"/>
      </w:rPr>
      <w:t xml:space="preserve"> </w:t>
    </w:r>
    <w:r>
      <w:rPr>
        <w:sz w:val="18"/>
      </w:rPr>
      <w:t>-</w:t>
    </w:r>
    <w:r>
      <w:rPr>
        <w:spacing w:val="-3"/>
        <w:sz w:val="18"/>
      </w:rPr>
      <w:t xml:space="preserve"> </w:t>
    </w:r>
    <w:r>
      <w:rPr>
        <w:sz w:val="18"/>
      </w:rPr>
      <w:t>CEP:</w:t>
    </w:r>
    <w:r>
      <w:rPr>
        <w:spacing w:val="-3"/>
        <w:sz w:val="18"/>
      </w:rPr>
      <w:t xml:space="preserve"> </w:t>
    </w:r>
    <w:r>
      <w:rPr>
        <w:sz w:val="18"/>
      </w:rPr>
      <w:t xml:space="preserve">08295-300 E-mail: </w:t>
    </w:r>
    <w:hyperlink r:id="rId1">
      <w:r>
        <w:rPr>
          <w:sz w:val="18"/>
        </w:rPr>
        <w:t>platinoassessoriafinanceira@gmail.com</w:t>
      </w:r>
    </w:hyperlink>
  </w:p>
  <w:p w14:paraId="73C40A23" w14:textId="77777777" w:rsidR="005044F8" w:rsidRDefault="005044F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C4127D" w14:textId="77777777" w:rsidR="002A0839" w:rsidRDefault="002A0839" w:rsidP="005044F8">
      <w:r>
        <w:separator/>
      </w:r>
    </w:p>
  </w:footnote>
  <w:footnote w:type="continuationSeparator" w:id="0">
    <w:p w14:paraId="55BC0503" w14:textId="77777777" w:rsidR="002A0839" w:rsidRDefault="002A0839" w:rsidP="005044F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76194B" w14:textId="69DA9729" w:rsidR="005044F8" w:rsidRDefault="005044F8" w:rsidP="005044F8">
    <w:pPr>
      <w:ind w:left="1968" w:right="2225"/>
      <w:jc w:val="center"/>
      <w:rPr>
        <w:spacing w:val="-2"/>
        <w:sz w:val="16"/>
      </w:rPr>
    </w:pPr>
    <w:r>
      <w:rPr>
        <w:sz w:val="16"/>
      </w:rPr>
      <w:t xml:space="preserve">PLATINO SOLUÇÕES </w:t>
    </w:r>
    <w:r>
      <w:rPr>
        <w:spacing w:val="-2"/>
        <w:sz w:val="16"/>
      </w:rPr>
      <w:t>FINANCEIRAS</w:t>
    </w:r>
  </w:p>
  <w:p w14:paraId="5B7D5DBA" w14:textId="77777777" w:rsidR="005044F8" w:rsidRDefault="005044F8" w:rsidP="005044F8">
    <w:pPr>
      <w:pStyle w:val="Corpodetexto"/>
      <w:spacing w:before="128"/>
      <w:rPr>
        <w:sz w:val="16"/>
      </w:rPr>
    </w:pPr>
  </w:p>
  <w:p w14:paraId="351F917A" w14:textId="77777777" w:rsidR="005044F8" w:rsidRPr="005044F8" w:rsidRDefault="005044F8" w:rsidP="005044F8">
    <w:pPr>
      <w:pStyle w:val="Corpodetexto"/>
      <w:spacing w:before="3"/>
      <w:jc w:val="center"/>
      <w:rPr>
        <w:b/>
        <w:bCs/>
        <w:color w:val="17365D"/>
        <w:sz w:val="28"/>
        <w:szCs w:val="22"/>
      </w:rPr>
    </w:pPr>
    <w:r w:rsidRPr="005044F8">
      <w:rPr>
        <w:b/>
        <w:bCs/>
        <w:color w:val="17365D"/>
        <w:sz w:val="28"/>
        <w:szCs w:val="22"/>
      </w:rPr>
      <w:t>NOTIFICAÇÃO EXTRAJUDICIAL –</w:t>
    </w:r>
  </w:p>
  <w:p w14:paraId="4A8EA6A7" w14:textId="4405FF4A" w:rsidR="005044F8" w:rsidRPr="005044F8" w:rsidRDefault="005044F8" w:rsidP="005044F8">
    <w:pPr>
      <w:pStyle w:val="Corpodetexto"/>
      <w:spacing w:before="3"/>
      <w:jc w:val="center"/>
      <w:rPr>
        <w:b/>
        <w:bCs/>
        <w:color w:val="17365D"/>
        <w:sz w:val="28"/>
        <w:szCs w:val="22"/>
      </w:rPr>
    </w:pPr>
    <w:r w:rsidRPr="005044F8">
      <w:rPr>
        <w:b/>
        <w:bCs/>
        <w:color w:val="17365D"/>
        <w:sz w:val="28"/>
        <w:szCs w:val="22"/>
      </w:rPr>
      <w:t>REVISÃO CONTRATUAL E CONTESTAÇÃO DE ENCARGOS</w:t>
    </w:r>
  </w:p>
  <w:p w14:paraId="5D9C2F68" w14:textId="26B11C02" w:rsidR="005044F8" w:rsidRDefault="005044F8" w:rsidP="005044F8">
    <w:pPr>
      <w:pStyle w:val="Corpodetexto"/>
    </w:pPr>
    <w:r>
      <w:rPr>
        <w:noProof/>
        <w:sz w:val="15"/>
      </w:rPr>
      <mc:AlternateContent>
        <mc:Choice Requires="wps">
          <w:drawing>
            <wp:anchor distT="0" distB="0" distL="0" distR="0" simplePos="0" relativeHeight="251656704" behindDoc="1" locked="0" layoutInCell="1" allowOverlap="1" wp14:anchorId="0C1601A3" wp14:editId="75A33341">
              <wp:simplePos x="0" y="0"/>
              <wp:positionH relativeFrom="page">
                <wp:posOffset>1042035</wp:posOffset>
              </wp:positionH>
              <wp:positionV relativeFrom="paragraph">
                <wp:posOffset>106680</wp:posOffset>
              </wp:positionV>
              <wp:extent cx="5490210" cy="1270"/>
              <wp:effectExtent l="0" t="0" r="0" b="0"/>
              <wp:wrapTopAndBottom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49021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490210">
                            <a:moveTo>
                              <a:pt x="0" y="0"/>
                            </a:moveTo>
                            <a:lnTo>
                              <a:pt x="5489955" y="0"/>
                            </a:lnTo>
                          </a:path>
                        </a:pathLst>
                      </a:custGeom>
                      <a:ln w="19050">
                        <a:solidFill>
                          <a:srgbClr val="A0A0A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0B0B6B8" id="Graphic 2" o:spid="_x0000_s1026" style="position:absolute;margin-left:82.05pt;margin-top:8.4pt;width:432.3pt;height:.1pt;z-index:-25165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4902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" path="m,l5489955,e" filled="f" strokecolor="#a0a0a0" strokeweight="1.5pt">
              <v:path arrowok="t"/>
              <w10:wrap type="topAndBottom" anchorx="page"/>
            </v:shape>
          </w:pict>
        </mc:Fallback>
      </mc:AlternateContent>
    </w:r>
  </w:p>
  <w:p w14:paraId="4BD38159" w14:textId="7C426C36" w:rsidR="005044F8" w:rsidRDefault="005044F8" w:rsidP="005044F8">
    <w:pPr>
      <w:pStyle w:val="Corpodetexto"/>
      <w:spacing w:before="18"/>
    </w:pPr>
  </w:p>
  <w:p w14:paraId="06613D67" w14:textId="5A1848F1" w:rsidR="005044F8" w:rsidRDefault="005044F8" w:rsidP="005044F8">
    <w:pPr>
      <w:ind w:left="1968" w:right="2225"/>
      <w:jc w:val="center"/>
      <w:rPr>
        <w:sz w:val="16"/>
      </w:rPr>
    </w:pPr>
  </w:p>
  <w:p w14:paraId="21AEC568" w14:textId="4AAD952B" w:rsidR="005044F8" w:rsidRDefault="005044F8">
    <w:pPr>
      <w:pStyle w:val="Cabealho"/>
    </w:pPr>
  </w:p>
  <w:p w14:paraId="3593378C" w14:textId="77777777" w:rsidR="005044F8" w:rsidRDefault="005044F8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5F02BB"/>
    <w:multiLevelType w:val="hybridMultilevel"/>
    <w:tmpl w:val="2FD2ED6E"/>
    <w:lvl w:ilvl="0" w:tplc="2E143DD2">
      <w:start w:val="1"/>
      <w:numFmt w:val="upperRoman"/>
      <w:lvlText w:val="%1."/>
      <w:lvlJc w:val="left"/>
      <w:pPr>
        <w:ind w:left="178" w:hanging="178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107015C0">
      <w:numFmt w:val="bullet"/>
      <w:lvlText w:val="•"/>
      <w:lvlJc w:val="left"/>
      <w:pPr>
        <w:ind w:left="1040" w:hanging="178"/>
      </w:pPr>
      <w:rPr>
        <w:rFonts w:hint="default"/>
        <w:lang w:val="pt-PT" w:eastAsia="en-US" w:bidi="ar-SA"/>
      </w:rPr>
    </w:lvl>
    <w:lvl w:ilvl="2" w:tplc="AA2C0AA8">
      <w:numFmt w:val="bullet"/>
      <w:lvlText w:val="•"/>
      <w:lvlJc w:val="left"/>
      <w:pPr>
        <w:ind w:left="1901" w:hanging="178"/>
      </w:pPr>
      <w:rPr>
        <w:rFonts w:hint="default"/>
        <w:lang w:val="pt-PT" w:eastAsia="en-US" w:bidi="ar-SA"/>
      </w:rPr>
    </w:lvl>
    <w:lvl w:ilvl="3" w:tplc="114CE920">
      <w:numFmt w:val="bullet"/>
      <w:lvlText w:val="•"/>
      <w:lvlJc w:val="left"/>
      <w:pPr>
        <w:ind w:left="2762" w:hanging="178"/>
      </w:pPr>
      <w:rPr>
        <w:rFonts w:hint="default"/>
        <w:lang w:val="pt-PT" w:eastAsia="en-US" w:bidi="ar-SA"/>
      </w:rPr>
    </w:lvl>
    <w:lvl w:ilvl="4" w:tplc="0D721AFA">
      <w:numFmt w:val="bullet"/>
      <w:lvlText w:val="•"/>
      <w:lvlJc w:val="left"/>
      <w:pPr>
        <w:ind w:left="3623" w:hanging="178"/>
      </w:pPr>
      <w:rPr>
        <w:rFonts w:hint="default"/>
        <w:lang w:val="pt-PT" w:eastAsia="en-US" w:bidi="ar-SA"/>
      </w:rPr>
    </w:lvl>
    <w:lvl w:ilvl="5" w:tplc="3986151A">
      <w:numFmt w:val="bullet"/>
      <w:lvlText w:val="•"/>
      <w:lvlJc w:val="left"/>
      <w:pPr>
        <w:ind w:left="4484" w:hanging="178"/>
      </w:pPr>
      <w:rPr>
        <w:rFonts w:hint="default"/>
        <w:lang w:val="pt-PT" w:eastAsia="en-US" w:bidi="ar-SA"/>
      </w:rPr>
    </w:lvl>
    <w:lvl w:ilvl="6" w:tplc="CF46429C">
      <w:numFmt w:val="bullet"/>
      <w:lvlText w:val="•"/>
      <w:lvlJc w:val="left"/>
      <w:pPr>
        <w:ind w:left="5345" w:hanging="178"/>
      </w:pPr>
      <w:rPr>
        <w:rFonts w:hint="default"/>
        <w:lang w:val="pt-PT" w:eastAsia="en-US" w:bidi="ar-SA"/>
      </w:rPr>
    </w:lvl>
    <w:lvl w:ilvl="7" w:tplc="ED44C8C8">
      <w:numFmt w:val="bullet"/>
      <w:lvlText w:val="•"/>
      <w:lvlJc w:val="left"/>
      <w:pPr>
        <w:ind w:left="6206" w:hanging="178"/>
      </w:pPr>
      <w:rPr>
        <w:rFonts w:hint="default"/>
        <w:lang w:val="pt-PT" w:eastAsia="en-US" w:bidi="ar-SA"/>
      </w:rPr>
    </w:lvl>
    <w:lvl w:ilvl="8" w:tplc="4CB67350">
      <w:numFmt w:val="bullet"/>
      <w:lvlText w:val="•"/>
      <w:lvlJc w:val="left"/>
      <w:pPr>
        <w:ind w:left="7066" w:hanging="178"/>
      </w:pPr>
      <w:rPr>
        <w:rFonts w:hint="default"/>
        <w:lang w:val="pt-PT" w:eastAsia="en-US" w:bidi="ar-SA"/>
      </w:rPr>
    </w:lvl>
  </w:abstractNum>
  <w:abstractNum w:abstractNumId="1" w15:restartNumberingAfterBreak="0">
    <w:nsid w:val="3BDA62B3"/>
    <w:multiLevelType w:val="hybridMultilevel"/>
    <w:tmpl w:val="775C99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3030306">
    <w:abstractNumId w:val="0"/>
  </w:num>
  <w:num w:numId="2" w16cid:durableId="5457947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1E6B"/>
    <w:rsid w:val="002A0839"/>
    <w:rsid w:val="0035597A"/>
    <w:rsid w:val="005044F8"/>
    <w:rsid w:val="006D1E6B"/>
    <w:rsid w:val="00812E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5568E5"/>
  <w15:docId w15:val="{80B9E22D-CE43-41EF-89C2-FF499D80B9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pt-PT"/>
    </w:rPr>
  </w:style>
  <w:style w:type="paragraph" w:styleId="Ttulo1">
    <w:name w:val="heading 1"/>
    <w:basedOn w:val="Normal"/>
    <w:uiPriority w:val="9"/>
    <w:qFormat/>
    <w:pPr>
      <w:outlineLvl w:val="0"/>
    </w:pPr>
    <w:rPr>
      <w:b/>
      <w:bCs/>
      <w:sz w:val="24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sz w:val="20"/>
      <w:szCs w:val="20"/>
    </w:rPr>
  </w:style>
  <w:style w:type="paragraph" w:styleId="PargrafodaLista">
    <w:name w:val="List Paragraph"/>
    <w:basedOn w:val="Normal"/>
    <w:uiPriority w:val="1"/>
    <w:qFormat/>
    <w:pPr>
      <w:spacing w:before="10"/>
      <w:ind w:left="176" w:hanging="332"/>
    </w:p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5044F8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5044F8"/>
    <w:rPr>
      <w:rFonts w:ascii="Times New Roman" w:eastAsia="Times New Roman" w:hAnsi="Times New Roman" w:cs="Times New Roman"/>
      <w:lang w:val="pt-PT"/>
    </w:rPr>
  </w:style>
  <w:style w:type="paragraph" w:styleId="Rodap">
    <w:name w:val="footer"/>
    <w:basedOn w:val="Normal"/>
    <w:link w:val="RodapChar"/>
    <w:uiPriority w:val="99"/>
    <w:unhideWhenUsed/>
    <w:rsid w:val="005044F8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5044F8"/>
    <w:rPr>
      <w:rFonts w:ascii="Times New Roman" w:eastAsia="Times New Roman" w:hAnsi="Times New Roman" w:cs="Times New Roman"/>
      <w:lang w:val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5044F8"/>
    <w:rPr>
      <w:rFonts w:ascii="Times New Roman" w:eastAsia="Times New Roman" w:hAnsi="Times New Roman" w:cs="Times New Roman"/>
      <w:sz w:val="20"/>
      <w:szCs w:val="20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microsoft.com/office/2007/relationships/hdphoto" Target="media/hdphoto1.wdp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platinoassessoriafinanceira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377</Words>
  <Characters>2038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Rafael Moreira</cp:lastModifiedBy>
  <cp:revision>2</cp:revision>
  <dcterms:created xsi:type="dcterms:W3CDTF">2026-06-15T17:49:00Z</dcterms:created>
  <dcterms:modified xsi:type="dcterms:W3CDTF">2026-06-15T17:49:00Z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2026-06-15T00:00:00Z</vt:filetime>
  </property>
  <property fmtid="{D5CDD505-2E9C-101B-9397-08002B2CF9AE}" pid="4" name="Creator">
    <vt:lpwstr>pdf-lib (https://github.com/Hopding/pdf-lib)</vt:lpwstr>
  </property>
  <property fmtid="{D5CDD505-2E9C-101B-9397-08002B2CF9AE}" pid="5" name="LastSaved">
    <vt:filetime>2026-06-15T00:00:00Z</vt:filetime>
  </property>
  <property fmtid="{D5CDD505-2E9C-101B-9397-08002B2CF9AE}" pid="6" name="Producer">
    <vt:lpwstr>pdf-lib (https://github.com/Hopding/pdf-lib)</vt:lpwstr>
  </property>
</Properties>
</file>