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88CD" w14:textId="77777777" w:rsidR="00E416EF" w:rsidRDefault="00E416EF" w:rsidP="00B37DA2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74502140" w14:textId="41187E20" w:rsidR="00E416EF" w:rsidRPr="00987FCC" w:rsidRDefault="00987FCC" w:rsidP="00E416E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NOTIFICAÇÃO EXTRAJUDICIAL PARA EXIBIÇÃO DE DOCUMENTOS BANCÁRIOS</w:t>
      </w:r>
    </w:p>
    <w:p w14:paraId="1383A9B9" w14:textId="3D12DEF2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Ao</w:t>
      </w:r>
    </w:p>
    <w:p w14:paraId="06CA627E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[</w:t>
      </w:r>
      <w:r w:rsidRPr="00987FCC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Nome da Instituição Financeira / Banco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]</w:t>
      </w:r>
    </w:p>
    <w:p w14:paraId="1D313B3D" w14:textId="63064FDC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 xml:space="preserve">A/C Sr. Gerente ou Departamento de Operações </w:t>
      </w:r>
    </w:p>
    <w:p w14:paraId="04BA673C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Endereço: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Endereço da Agência ou Sede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627C7337" w14:textId="77777777" w:rsidR="009E59CE" w:rsidRDefault="009E59CE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567F484B" w14:textId="0E6C0EB2" w:rsidR="00987FCC" w:rsidRPr="00987FCC" w:rsidRDefault="00987FCC" w:rsidP="009E59CE">
      <w:pPr>
        <w:spacing w:after="0" w:line="276" w:lineRule="auto"/>
        <w:ind w:right="227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Ref.: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Solicitação de Cópia Integral de Contrato, Planilha de Evolução do Débito e Apólice de Seguro</w:t>
      </w:r>
    </w:p>
    <w:p w14:paraId="6C053CFC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Contrato nº: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Número do Contrato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2001844A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Titular: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Nome Completo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/ 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Razão Social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753CBE5B" w14:textId="77777777" w:rsidR="00987FCC" w:rsidRPr="00987FCC" w:rsidRDefault="00987FCC" w:rsidP="00E416EF">
      <w:pPr>
        <w:spacing w:after="0" w:line="276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CPF/CNPJ: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Número do CPF ou CNPJ</w:t>
      </w:r>
      <w:r w:rsidRPr="00987FCC">
        <w:rPr>
          <w:rFonts w:ascii="Times New Roman" w:eastAsia="Times New Roman" w:hAnsi="Times New Roman" w:cs="Times New Roman"/>
          <w:lang w:eastAsia="pt-BR"/>
        </w:rPr>
        <w:t>]</w:t>
      </w:r>
    </w:p>
    <w:p w14:paraId="365FA118" w14:textId="77777777" w:rsidR="00987FCC" w:rsidRPr="00987FCC" w:rsidRDefault="00987FCC" w:rsidP="00E416E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>Prezado(a) Senhor(a) Gerente,</w:t>
      </w:r>
    </w:p>
    <w:p w14:paraId="0DB3EF43" w14:textId="1A5C6EF4" w:rsidR="00987FCC" w:rsidRPr="00987FCC" w:rsidRDefault="00987FCC" w:rsidP="00E416E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>Pela presente notificação extrajudicial</w:t>
      </w:r>
      <w:r w:rsidR="00B37DA2">
        <w:rPr>
          <w:rFonts w:ascii="Times New Roman" w:eastAsia="Times New Roman" w:hAnsi="Times New Roman" w:cs="Times New Roman"/>
          <w:lang w:eastAsia="pt-BR"/>
        </w:rPr>
        <w:t xml:space="preserve"> 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>tem por finalidade dar ciência inequívoca a esta instituição financeira de que a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 xml:space="preserve"> </w:t>
      </w:r>
      <w:r w:rsidR="00B37DA2" w:rsidRPr="00B37DA2">
        <w:rPr>
          <w:rFonts w:ascii="Times New Roman" w:eastAsia="Times New Roman" w:hAnsi="Times New Roman" w:cs="Times New Roman"/>
          <w:b/>
          <w:bCs/>
          <w:lang w:eastAsia="pt-BR"/>
        </w:rPr>
        <w:t>Platino Soluções Financeiras</w:t>
      </w:r>
      <w:r w:rsidR="00E416EF">
        <w:rPr>
          <w:rFonts w:ascii="Times New Roman" w:eastAsia="Times New Roman" w:hAnsi="Times New Roman" w:cs="Times New Roman"/>
          <w:b/>
          <w:bCs/>
          <w:lang w:eastAsia="pt-BR"/>
        </w:rPr>
        <w:t xml:space="preserve">, </w:t>
      </w:r>
      <w:r w:rsidR="00E416EF" w:rsidRPr="00E416EF">
        <w:rPr>
          <w:rFonts w:ascii="Times New Roman" w:eastAsia="Times New Roman" w:hAnsi="Times New Roman" w:cs="Times New Roman"/>
          <w:lang w:eastAsia="pt-BR"/>
        </w:rPr>
        <w:t>pessoa jurídica de direito privado, inscrita no CNPJ sob o n</w:t>
      </w:r>
      <w:r w:rsidR="00E416EF" w:rsidRPr="00E416EF">
        <w:rPr>
          <w:rFonts w:ascii="Times New Roman" w:eastAsia="Times New Roman" w:hAnsi="Times New Roman" w:cs="Times New Roman"/>
          <w:b/>
          <w:bCs/>
          <w:lang w:eastAsia="pt-BR"/>
        </w:rPr>
        <w:t>º 52.807.405/0001-30</w:t>
      </w:r>
      <w:r w:rsidR="00B37DA2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="00B37DA2" w:rsidRPr="00987FCC">
        <w:rPr>
          <w:rFonts w:ascii="Times New Roman" w:eastAsia="Times New Roman" w:hAnsi="Times New Roman" w:cs="Times New Roman"/>
          <w:lang w:eastAsia="pt-BR"/>
        </w:rPr>
        <w:t>devidamente qualificad</w:t>
      </w:r>
      <w:r w:rsidR="00B37DA2">
        <w:rPr>
          <w:rFonts w:ascii="Times New Roman" w:eastAsia="Times New Roman" w:hAnsi="Times New Roman" w:cs="Times New Roman"/>
          <w:lang w:eastAsia="pt-BR"/>
        </w:rPr>
        <w:t>a</w:t>
      </w:r>
      <w:r w:rsidR="00B37DA2" w:rsidRPr="00B37DA2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>passa a atuar como representante e intermediadora oficial nas tratativas administrativas e extrajudiciais relativas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, 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>em nome de [</w:t>
      </w:r>
      <w:r w:rsidR="00B37DA2" w:rsidRPr="00B37DA2">
        <w:rPr>
          <w:rFonts w:ascii="Times New Roman" w:eastAsia="Times New Roman" w:hAnsi="Times New Roman" w:cs="Times New Roman"/>
          <w:highlight w:val="yellow"/>
          <w:lang w:eastAsia="pt-BR"/>
        </w:rPr>
        <w:t>Nome Do Cliente]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 xml:space="preserve">, 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>inscrito</w:t>
      </w:r>
      <w:r w:rsidR="00B37DA2">
        <w:rPr>
          <w:rFonts w:ascii="Times New Roman" w:eastAsia="Times New Roman" w:hAnsi="Times New Roman" w:cs="Times New Roman"/>
          <w:lang w:eastAsia="pt-BR"/>
        </w:rPr>
        <w:t>(a)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 xml:space="preserve"> no CPF sob o nº [</w:t>
      </w:r>
      <w:r w:rsidR="00B37DA2" w:rsidRPr="00B37DA2">
        <w:rPr>
          <w:rFonts w:ascii="Times New Roman" w:eastAsia="Times New Roman" w:hAnsi="Times New Roman" w:cs="Times New Roman"/>
          <w:highlight w:val="yellow"/>
          <w:lang w:eastAsia="pt-BR"/>
        </w:rPr>
        <w:t>CPF do cliente</w:t>
      </w:r>
      <w:r w:rsidR="00B37DA2" w:rsidRPr="00B37DA2">
        <w:rPr>
          <w:rFonts w:ascii="Times New Roman" w:eastAsia="Times New Roman" w:hAnsi="Times New Roman" w:cs="Times New Roman"/>
          <w:lang w:eastAsia="pt-BR"/>
        </w:rPr>
        <w:t xml:space="preserve">], </w:t>
      </w:r>
      <w:r w:rsidRPr="00987FCC">
        <w:rPr>
          <w:rFonts w:ascii="Times New Roman" w:eastAsia="Times New Roman" w:hAnsi="Times New Roman" w:cs="Times New Roman"/>
          <w:lang w:eastAsia="pt-BR"/>
        </w:rPr>
        <w:t>devidamente qualificado</w:t>
      </w:r>
      <w:r w:rsidR="00B37DA2">
        <w:rPr>
          <w:rFonts w:ascii="Times New Roman" w:eastAsia="Times New Roman" w:hAnsi="Times New Roman" w:cs="Times New Roman"/>
          <w:lang w:eastAsia="pt-BR"/>
        </w:rPr>
        <w:t>(a)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nos cadastros desta instituição, vem requerer formalmente o fornecimento de cópia integral e legível dos seguintes documentos referentes à operação de crédito acima especificada:</w:t>
      </w:r>
    </w:p>
    <w:p w14:paraId="4AEE9323" w14:textId="77777777" w:rsidR="00987FCC" w:rsidRPr="00987FCC" w:rsidRDefault="00987FCC" w:rsidP="00E416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Cópia integral do Contrato de Operação de Crédito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assinado pelas partes, com todas as cláusulas gerais e específicas;</w:t>
      </w:r>
    </w:p>
    <w:p w14:paraId="3D8F8F97" w14:textId="77777777" w:rsidR="00987FCC" w:rsidRPr="00987FCC" w:rsidRDefault="00987FCC" w:rsidP="00E416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Apólice/Proposta de Seguro e Condições Gerais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vinculadas ao contrato (se houver cobrança de seguro prestamista ou similar), demonstrando a efetiva liberdade de escolha da seguradora;</w:t>
      </w:r>
    </w:p>
    <w:p w14:paraId="47846095" w14:textId="477C6150" w:rsidR="00987FCC" w:rsidRPr="00987FCC" w:rsidRDefault="00987FCC" w:rsidP="00E416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Discriminativo detalhado de Taxas e Tarifas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cobradas na abertura e ao longo do contrato (Tarifa de Cadastro, Avaliação de Bem, Registro, etc.);</w:t>
      </w:r>
    </w:p>
    <w:p w14:paraId="3C7A0DF8" w14:textId="77777777" w:rsidR="00987FCC" w:rsidRPr="00987FCC" w:rsidRDefault="00987FCC" w:rsidP="00E416E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Planilha de Evolução da Dívida / Histórico do Débito</w:t>
      </w:r>
      <w:r w:rsidRPr="00987FCC">
        <w:rPr>
          <w:rFonts w:ascii="Times New Roman" w:eastAsia="Times New Roman" w:hAnsi="Times New Roman" w:cs="Times New Roman"/>
          <w:lang w:eastAsia="pt-BR"/>
        </w:rPr>
        <w:t>, contendo o demonstrativo analítico mês a mês da evolução das parcelas, amortização, juros remuneratórios aplicados, saldo devedor e eventuais encargos moratórios.</w:t>
      </w:r>
    </w:p>
    <w:p w14:paraId="4E615C5D" w14:textId="77777777" w:rsidR="009E59CE" w:rsidRDefault="009E59CE" w:rsidP="00E416EF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7C1BD7EA" w14:textId="77777777" w:rsidR="009E59CE" w:rsidRDefault="009E59CE" w:rsidP="00E416EF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07F5565E" w14:textId="77777777" w:rsidR="009E59CE" w:rsidRDefault="009E59CE" w:rsidP="00E416EF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76280A10" w14:textId="77777777" w:rsidR="009E59CE" w:rsidRDefault="009E59CE" w:rsidP="00E416EF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176B4C4" w14:textId="223A882D" w:rsidR="00987FCC" w:rsidRPr="00987FCC" w:rsidRDefault="009E59CE" w:rsidP="00E416EF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9E59C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FUNDAMENTAÇÃO JURÍDICA</w:t>
      </w:r>
    </w:p>
    <w:p w14:paraId="32019C98" w14:textId="132FE23B" w:rsidR="00987FCC" w:rsidRPr="00987FCC" w:rsidRDefault="00987FCC" w:rsidP="00E416E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>O direito do consumidor à informação clara e adequada e à obtenção de cópia dos documentos referentes às relações contratuais encontra-se respaldado na legislação vigente:</w:t>
      </w:r>
    </w:p>
    <w:p w14:paraId="02E14173" w14:textId="77777777" w:rsidR="00987FCC" w:rsidRPr="00987FCC" w:rsidRDefault="00987FCC" w:rsidP="00E416E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Código de Defesa do Consumidor (Lei nº 8.078/1990):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Art. 6º, III (direito à informação adequada e clara) e Art. 52 (informação prévia e detalhada sobre juros, taxas e acréscimos);</w:t>
      </w:r>
    </w:p>
    <w:p w14:paraId="16987E2B" w14:textId="77777777" w:rsidR="00987FCC" w:rsidRPr="00987FCC" w:rsidRDefault="00987FCC" w:rsidP="00E416EF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Resolução CMN nº 4.949/2021 (Banco Central do Brasil):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Dispõe sobre os princípios e diretrizes na prestação de serviços financeiros, garantindo o acesso às informações e aos documentos das operações praticadas;</w:t>
      </w:r>
    </w:p>
    <w:p w14:paraId="0501A35E" w14:textId="272785FF" w:rsidR="00E416EF" w:rsidRPr="009E59CE" w:rsidRDefault="00987FCC" w:rsidP="009E59C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Súmula 297 do Superior Tribunal de Justiça (STJ):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987FCC">
        <w:rPr>
          <w:rFonts w:ascii="Times New Roman" w:eastAsia="Times New Roman" w:hAnsi="Times New Roman" w:cs="Times New Roman"/>
          <w:i/>
          <w:iCs/>
          <w:lang w:eastAsia="pt-BR"/>
        </w:rPr>
        <w:t>"O Código de Defesa do Consumidor é aplicável às instituições financeiras."</w:t>
      </w:r>
    </w:p>
    <w:p w14:paraId="20EFFC78" w14:textId="2DE6A982" w:rsidR="00987FCC" w:rsidRPr="00987FCC" w:rsidRDefault="00987FCC" w:rsidP="00E416EF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PRAZO E FORMA DE ENTREGA</w:t>
      </w:r>
    </w:p>
    <w:p w14:paraId="31B5530C" w14:textId="0D109322" w:rsidR="00987FCC" w:rsidRPr="00987FCC" w:rsidRDefault="00987FCC" w:rsidP="00E416E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 xml:space="preserve">Solicita-se que os documentos sejam encaminhados no prazo de </w:t>
      </w:r>
      <w:r w:rsidR="00E416EF">
        <w:rPr>
          <w:rFonts w:ascii="Times New Roman" w:eastAsia="Times New Roman" w:hAnsi="Times New Roman" w:cs="Times New Roman"/>
          <w:b/>
          <w:bCs/>
          <w:lang w:eastAsia="pt-BR"/>
        </w:rPr>
        <w:t>7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 xml:space="preserve"> (</w:t>
      </w:r>
      <w:r w:rsidR="00E416EF">
        <w:rPr>
          <w:rFonts w:ascii="Times New Roman" w:eastAsia="Times New Roman" w:hAnsi="Times New Roman" w:cs="Times New Roman"/>
          <w:b/>
          <w:bCs/>
          <w:lang w:eastAsia="pt-BR"/>
        </w:rPr>
        <w:t>sete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) dias úteis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, por meio digital para o e-mail 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[</w:t>
      </w:r>
      <w:r w:rsidRPr="00987FCC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Seu E-mail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]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ou disponibilizados para retirada na agência indicada.</w:t>
      </w:r>
    </w:p>
    <w:p w14:paraId="3191677B" w14:textId="323B9E3F" w:rsidR="00E416EF" w:rsidRPr="00E416EF" w:rsidRDefault="00987FCC" w:rsidP="00E416E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 xml:space="preserve">O não atendimento desta solicitação no prazo legal caracterizará a recusa injustificada do fornecimento de documentação indispensável à verificação do contrato, </w:t>
      </w:r>
      <w:r w:rsidRPr="00987FCC">
        <w:rPr>
          <w:rFonts w:ascii="Times New Roman" w:eastAsia="Times New Roman" w:hAnsi="Times New Roman" w:cs="Times New Roman"/>
          <w:b/>
          <w:bCs/>
          <w:lang w:eastAsia="pt-BR"/>
        </w:rPr>
        <w:t>autorizando o ajuizamento da medida judicial cabível para a exibição dos documentos e eventual reparação de danos.</w:t>
      </w:r>
    </w:p>
    <w:p w14:paraId="6E2E9504" w14:textId="46C8FF47" w:rsidR="00987FCC" w:rsidRPr="00987FCC" w:rsidRDefault="00987FCC" w:rsidP="00E416EF">
      <w:pPr>
        <w:spacing w:after="0"/>
        <w:jc w:val="both"/>
        <w:rPr>
          <w:rFonts w:ascii="Times New Roman" w:eastAsia="Times New Roman" w:hAnsi="Times New Roman" w:cs="Times New Roman"/>
          <w:lang w:eastAsia="pt-BR"/>
        </w:rPr>
      </w:pPr>
      <w:r w:rsidRPr="00987FCC">
        <w:rPr>
          <w:rFonts w:ascii="Times New Roman" w:eastAsia="Times New Roman" w:hAnsi="Times New Roman" w:cs="Times New Roman"/>
          <w:lang w:eastAsia="pt-BR"/>
        </w:rPr>
        <w:t>[</w:t>
      </w:r>
      <w:r w:rsidR="00E416EF">
        <w:rPr>
          <w:rFonts w:ascii="Times New Roman" w:eastAsia="Times New Roman" w:hAnsi="Times New Roman" w:cs="Times New Roman"/>
          <w:lang w:eastAsia="pt-BR"/>
        </w:rPr>
        <w:t>São Paulo</w:t>
      </w:r>
      <w:r w:rsidRPr="00987FCC">
        <w:rPr>
          <w:rFonts w:ascii="Times New Roman" w:eastAsia="Times New Roman" w:hAnsi="Times New Roman" w:cs="Times New Roman"/>
          <w:lang w:eastAsia="pt-BR"/>
        </w:rPr>
        <w:t xml:space="preserve"> - </w:t>
      </w:r>
      <w:r w:rsidR="00E416EF">
        <w:rPr>
          <w:rFonts w:ascii="Times New Roman" w:eastAsia="Times New Roman" w:hAnsi="Times New Roman" w:cs="Times New Roman"/>
          <w:lang w:eastAsia="pt-BR"/>
        </w:rPr>
        <w:t>SP</w:t>
      </w:r>
      <w:r w:rsidRPr="00987FCC">
        <w:rPr>
          <w:rFonts w:ascii="Times New Roman" w:eastAsia="Times New Roman" w:hAnsi="Times New Roman" w:cs="Times New Roman"/>
          <w:lang w:eastAsia="pt-BR"/>
        </w:rPr>
        <w:t>], [</w:t>
      </w:r>
      <w:r w:rsidRPr="00987FCC">
        <w:rPr>
          <w:rFonts w:ascii="Times New Roman" w:eastAsia="Times New Roman" w:hAnsi="Times New Roman" w:cs="Times New Roman"/>
          <w:highlight w:val="yellow"/>
          <w:lang w:eastAsia="pt-BR"/>
        </w:rPr>
        <w:t>Data</w:t>
      </w:r>
      <w:r w:rsidRPr="00987FCC">
        <w:rPr>
          <w:rFonts w:ascii="Times New Roman" w:eastAsia="Times New Roman" w:hAnsi="Times New Roman" w:cs="Times New Roman"/>
          <w:lang w:eastAsia="pt-BR"/>
        </w:rPr>
        <w:t>].</w:t>
      </w:r>
    </w:p>
    <w:p w14:paraId="66F7F2CE" w14:textId="77777777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6D2267D6" w14:textId="77777777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524FB4A" w14:textId="695F43B0" w:rsidR="00E416EF" w:rsidRDefault="00822F63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735E9547" wp14:editId="21F90367">
            <wp:simplePos x="0" y="0"/>
            <wp:positionH relativeFrom="column">
              <wp:posOffset>1967698</wp:posOffset>
            </wp:positionH>
            <wp:positionV relativeFrom="page">
              <wp:posOffset>7184450</wp:posOffset>
            </wp:positionV>
            <wp:extent cx="1372434" cy="1158447"/>
            <wp:effectExtent l="38100" t="57150" r="18415" b="60960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1372434" cy="115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ABA6B" w14:textId="15BC06D8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0A6DB143" w14:textId="485D327A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0C585077" w14:textId="47619328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11E768A7" w14:textId="77777777" w:rsidR="00E416EF" w:rsidRDefault="00E416EF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34F431A2" w14:textId="77777777" w:rsidR="009E59CE" w:rsidRDefault="009E59CE" w:rsidP="00E416EF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pt-BR"/>
        </w:rPr>
      </w:pPr>
    </w:p>
    <w:p w14:paraId="47CAC9B6" w14:textId="77360EEF" w:rsidR="00E416EF" w:rsidRDefault="009E59CE" w:rsidP="009E59CE">
      <w:pPr>
        <w:spacing w:after="0"/>
        <w:jc w:val="center"/>
        <w:rPr>
          <w:rFonts w:ascii="Times New Roman" w:eastAsia="Times New Roman" w:hAnsi="Times New Roman" w:cs="Times New Roman"/>
          <w:b/>
          <w:bCs/>
          <w:lang w:eastAsia="pt-BR"/>
        </w:rPr>
      </w:pPr>
      <w:r>
        <w:rPr>
          <w:rFonts w:ascii="Times New Roman" w:eastAsia="Times New Roman" w:hAnsi="Times New Roman" w:cs="Times New Roman"/>
          <w:b/>
          <w:bCs/>
          <w:lang w:eastAsia="pt-BR"/>
        </w:rPr>
        <w:t>______________________________________________________</w:t>
      </w:r>
    </w:p>
    <w:p w14:paraId="2C85E116" w14:textId="77777777" w:rsidR="009E59CE" w:rsidRPr="009E59CE" w:rsidRDefault="009E59CE" w:rsidP="009E59CE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lang w:eastAsia="pt-BR"/>
        </w:rPr>
      </w:pPr>
    </w:p>
    <w:p w14:paraId="3C7ED7F1" w14:textId="3F2007F7" w:rsidR="00E416EF" w:rsidRPr="009E59CE" w:rsidRDefault="00E416EF" w:rsidP="009E59C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</w:pPr>
      <w:r w:rsidRPr="009E59CE"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  <w:t>PLATINO SOLUÇÕES FINANCEIRAS LTDA</w:t>
      </w:r>
    </w:p>
    <w:p w14:paraId="264F84A9" w14:textId="4ADE6772" w:rsidR="00E416EF" w:rsidRPr="009E59CE" w:rsidRDefault="00822F63" w:rsidP="009E59CE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14CF807" wp14:editId="5979E2A6">
            <wp:simplePos x="0" y="0"/>
            <wp:positionH relativeFrom="column">
              <wp:posOffset>-501472</wp:posOffset>
            </wp:positionH>
            <wp:positionV relativeFrom="page">
              <wp:posOffset>8852180</wp:posOffset>
            </wp:positionV>
            <wp:extent cx="1833880" cy="1316990"/>
            <wp:effectExtent l="133350" t="209550" r="128270" b="187960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84379">
                      <a:off x="0" y="0"/>
                      <a:ext cx="183388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6EF" w:rsidRPr="009E59CE">
        <w:rPr>
          <w:rFonts w:ascii="Times New Roman" w:eastAsia="Times New Roman" w:hAnsi="Times New Roman" w:cs="Times New Roman"/>
          <w:i/>
          <w:iCs/>
          <w:sz w:val="22"/>
          <w:szCs w:val="22"/>
          <w:lang w:eastAsia="pt-BR"/>
        </w:rPr>
        <w:t>CNPJ nº 52.807.405/0001-30</w:t>
      </w:r>
    </w:p>
    <w:p w14:paraId="55510A18" w14:textId="67A51A54" w:rsidR="0007534B" w:rsidRDefault="0007534B" w:rsidP="00E416EF">
      <w:pPr>
        <w:pStyle w:val="Corpodetexto"/>
        <w:jc w:val="both"/>
      </w:pPr>
    </w:p>
    <w:sectPr w:rsidR="0007534B" w:rsidSect="00E416EF">
      <w:headerReference w:type="default" r:id="rId11"/>
      <w:headerReference w:type="first" r:id="rId12"/>
      <w:pgSz w:w="11906" w:h="16838" w:code="9"/>
      <w:pgMar w:top="1417" w:right="1701" w:bottom="1417" w:left="1701" w:header="454" w:footer="73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E18E0" w14:textId="77777777" w:rsidR="00822F63" w:rsidRPr="00987FCC" w:rsidRDefault="00822F63">
      <w:pPr>
        <w:spacing w:after="0"/>
      </w:pPr>
      <w:r w:rsidRPr="00987FCC">
        <w:separator/>
      </w:r>
    </w:p>
  </w:endnote>
  <w:endnote w:type="continuationSeparator" w:id="0">
    <w:p w14:paraId="61A4F45C" w14:textId="77777777" w:rsidR="00822F63" w:rsidRPr="00987FCC" w:rsidRDefault="00822F63">
      <w:pPr>
        <w:spacing w:after="0"/>
      </w:pPr>
      <w:r w:rsidRPr="00987F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8DF8" w14:textId="77777777" w:rsidR="0007534B" w:rsidRPr="00987FCC" w:rsidRDefault="00822F63">
      <w:r w:rsidRPr="00987FCC">
        <w:separator/>
      </w:r>
    </w:p>
  </w:footnote>
  <w:footnote w:type="continuationSeparator" w:id="0">
    <w:p w14:paraId="51324A2C" w14:textId="77777777" w:rsidR="0007534B" w:rsidRPr="00987FCC" w:rsidRDefault="00822F63">
      <w:r w:rsidRPr="00987F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AA6E0" w14:textId="0B63AFAC" w:rsidR="00987FCC" w:rsidRPr="00987FCC" w:rsidRDefault="00987FCC">
    <w:pPr>
      <w:pStyle w:val="Cabealho"/>
    </w:pPr>
    <w:r w:rsidRPr="00987FCC">
      <w:ptab w:relativeTo="indent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57BF" w14:textId="77777777" w:rsidR="00987FCC" w:rsidRPr="00987FCC" w:rsidRDefault="00987FCC" w:rsidP="00987FCC">
    <w:pPr>
      <w:pStyle w:val="Cabealho"/>
      <w:spacing w:before="100" w:beforeAutospacing="1" w:after="100" w:after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757D3"/>
    <w:multiLevelType w:val="multilevel"/>
    <w:tmpl w:val="ABF08E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D354CE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8491289"/>
    <w:multiLevelType w:val="multilevel"/>
    <w:tmpl w:val="AE72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47616"/>
    <w:multiLevelType w:val="multilevel"/>
    <w:tmpl w:val="12A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3998">
    <w:abstractNumId w:val="0"/>
  </w:num>
  <w:num w:numId="2" w16cid:durableId="1509518246">
    <w:abstractNumId w:val="0"/>
  </w:num>
  <w:num w:numId="3" w16cid:durableId="1453940020">
    <w:abstractNumId w:val="2"/>
  </w:num>
  <w:num w:numId="4" w16cid:durableId="686950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7534B"/>
    <w:rsid w:val="0024737A"/>
    <w:rsid w:val="004E29B3"/>
    <w:rsid w:val="00590D07"/>
    <w:rsid w:val="00784D58"/>
    <w:rsid w:val="00822F63"/>
    <w:rsid w:val="008D6863"/>
    <w:rsid w:val="00987FCC"/>
    <w:rsid w:val="009E59CE"/>
    <w:rsid w:val="00B37DA2"/>
    <w:rsid w:val="00B86B75"/>
    <w:rsid w:val="00BC48D5"/>
    <w:rsid w:val="00C36279"/>
    <w:rsid w:val="00E315A3"/>
    <w:rsid w:val="00E416E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DE729"/>
  <w15:docId w15:val="{7FC72F22-19F7-4C97-9FE4-3816962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987FCC"/>
  </w:style>
  <w:style w:type="paragraph" w:styleId="Rodap">
    <w:name w:val="footer"/>
    <w:basedOn w:val="Normal"/>
    <w:link w:val="Rodap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98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Classificação por Título" Version="2003"/>
</file>

<file path=customXml/itemProps1.xml><?xml version="1.0" encoding="utf-8"?>
<ds:datastoreItem xmlns:ds="http://schemas.openxmlformats.org/officeDocument/2006/customXml" ds:itemID="{40CB458B-0C13-4B7E-88FB-B3D1889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Rafael Moreira</dc:creator>
  <cp:keywords/>
  <cp:lastModifiedBy>Rafael Moreira</cp:lastModifiedBy>
  <cp:revision>2</cp:revision>
  <dcterms:created xsi:type="dcterms:W3CDTF">2026-10-04T23:20:00Z</dcterms:created>
  <dcterms:modified xsi:type="dcterms:W3CDTF">2026-10-04T23:20:00Z</dcterms:modified>
</cp:coreProperties>
</file>