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6pwmm7qtfg1t" w:id="0"/>
      <w:bookmarkEnd w:id="0"/>
      <w:r w:rsidDel="00000000" w:rsidR="00000000" w:rsidRPr="00000000">
        <w:rPr>
          <w:rtl w:val="0"/>
        </w:rPr>
        <w:t xml:space="preserve">ID-24101203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phno4z1fxi9" w:id="1"/>
      <w:bookmarkEnd w:id="1"/>
      <w:r w:rsidDel="00000000" w:rsidR="00000000" w:rsidRPr="00000000">
        <w:rPr>
          <w:rtl w:val="0"/>
        </w:rPr>
        <w:t xml:space="preserve">Task3: The graph of Throughput vs Packet size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Here are the screenshots for the output with the packet size -2410,1023,124,3021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000092" cy="3750069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092" cy="3750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319588" cy="323969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3239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111828" cy="3827737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1828" cy="3827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652963" cy="3489722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3489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descr="Chart" id="3" name="image1.png"/>
            <a:graphic>
              <a:graphicData uri="http://schemas.openxmlformats.org/drawingml/2006/picture">
                <pic:pic>
                  <pic:nvPicPr>
                    <pic:cNvPr descr="Chart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Here the graph is plotted using my studentID for four packet sizes with the given combinations . Here we can see the throughput is increasing almost linearly as the packet size increases from 56 bps at 98 bytes  to 1355.11 bps at 3021 bytes . Because of the packets having fixed overhead(headers). So, when the packet size grows , that  overhead gets a smaller fraction of the total transmission. It lets  the useful data get through per unit time more.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