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2F35" w:rsidRDefault="001F3EF4"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Beberapa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contoh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kecelakaan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dan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cara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pertolongannya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:</w:t>
      </w:r>
      <w:r>
        <w:rPr>
          <w:rFonts w:ascii="Calibri" w:hAnsi="Calibri" w:cs="Calibri"/>
          <w:color w:val="333333"/>
          <w:sz w:val="20"/>
          <w:szCs w:val="20"/>
        </w:rPr>
        <w:br/>
      </w:r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1.Pingsan</w:t>
      </w:r>
      <w:r>
        <w:rPr>
          <w:rStyle w:val="apple-converted-space"/>
          <w:rFonts w:ascii="Calibri" w:hAnsi="Calibri" w:cs="Calibri"/>
          <w:color w:val="333333"/>
          <w:sz w:val="20"/>
          <w:szCs w:val="20"/>
          <w:shd w:val="clear" w:color="auto" w:fill="FFFFFF"/>
        </w:rPr>
        <w:t> </w:t>
      </w:r>
      <w:r>
        <w:rPr>
          <w:rFonts w:ascii="Calibri" w:hAnsi="Calibri" w:cs="Calibri"/>
          <w:color w:val="333333"/>
          <w:sz w:val="20"/>
          <w:szCs w:val="20"/>
        </w:rPr>
        <w:br/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Yaitu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korban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tidak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sadarkan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diri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tetapi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nafasnya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ada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.</w:t>
      </w:r>
      <w:r>
        <w:rPr>
          <w:rStyle w:val="apple-converted-space"/>
          <w:rFonts w:ascii="Calibri" w:hAnsi="Calibri" w:cs="Calibri"/>
          <w:color w:val="333333"/>
          <w:sz w:val="20"/>
          <w:szCs w:val="20"/>
          <w:shd w:val="clear" w:color="auto" w:fill="FFFFFF"/>
        </w:rPr>
        <w:t> </w:t>
      </w:r>
      <w:r>
        <w:rPr>
          <w:rFonts w:ascii="Calibri" w:hAnsi="Calibri" w:cs="Calibri"/>
          <w:color w:val="333333"/>
          <w:sz w:val="20"/>
          <w:szCs w:val="20"/>
        </w:rPr>
        <w:br/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Macam-macam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pingsan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:</w:t>
      </w:r>
      <w:r>
        <w:rPr>
          <w:rStyle w:val="apple-converted-space"/>
          <w:rFonts w:ascii="Calibri" w:hAnsi="Calibri" w:cs="Calibri"/>
          <w:color w:val="333333"/>
          <w:sz w:val="20"/>
          <w:szCs w:val="20"/>
          <w:shd w:val="clear" w:color="auto" w:fill="FFFFFF"/>
        </w:rPr>
        <w:t> </w:t>
      </w:r>
      <w:r>
        <w:rPr>
          <w:rFonts w:ascii="Calibri" w:hAnsi="Calibri" w:cs="Calibri"/>
          <w:color w:val="333333"/>
          <w:sz w:val="20"/>
          <w:szCs w:val="20"/>
        </w:rPr>
        <w:br/>
      </w:r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a.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Pingsan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karena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sengatan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matahari</w:t>
      </w:r>
      <w:proofErr w:type="spellEnd"/>
      <w:r>
        <w:rPr>
          <w:rStyle w:val="apple-converted-space"/>
          <w:rFonts w:ascii="Calibri" w:hAnsi="Calibri" w:cs="Calibri"/>
          <w:color w:val="333333"/>
          <w:sz w:val="20"/>
          <w:szCs w:val="20"/>
          <w:shd w:val="clear" w:color="auto" w:fill="FFFFFF"/>
        </w:rPr>
        <w:t> </w:t>
      </w:r>
      <w:r>
        <w:rPr>
          <w:rFonts w:ascii="Calibri" w:hAnsi="Calibri" w:cs="Calibri"/>
          <w:color w:val="333333"/>
          <w:sz w:val="20"/>
          <w:szCs w:val="20"/>
        </w:rPr>
        <w:br/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Gejalanya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penghentian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keringat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yang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tiba-tiba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korban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lemah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sakit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kepala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tidak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dapat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berjalan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tegak,suhu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tubuh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40-41ºC,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pernapasan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cepat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dan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tidak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teratur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Pertolongan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baringkan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ditempat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teduh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dan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banyak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angin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komperes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seluruh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tubuh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dengan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air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dingin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usahakan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agar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tidak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mengigil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dengan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memijat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kaki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dan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tangan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bila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keadaan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tidak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membaik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bawa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kerumah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sakit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.</w:t>
      </w:r>
      <w:r>
        <w:rPr>
          <w:rStyle w:val="apple-converted-space"/>
          <w:rFonts w:ascii="Calibri" w:hAnsi="Calibri" w:cs="Calibri"/>
          <w:color w:val="333333"/>
          <w:sz w:val="20"/>
          <w:szCs w:val="20"/>
          <w:shd w:val="clear" w:color="auto" w:fill="FFFFFF"/>
        </w:rPr>
        <w:t> </w:t>
      </w:r>
      <w:r>
        <w:rPr>
          <w:rFonts w:ascii="Calibri" w:hAnsi="Calibri" w:cs="Calibri"/>
          <w:color w:val="333333"/>
          <w:sz w:val="20"/>
          <w:szCs w:val="20"/>
        </w:rPr>
        <w:br/>
      </w:r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b.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Pingsan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karena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kelelahan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/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kelaparan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 </w:t>
      </w:r>
      <w:r>
        <w:rPr>
          <w:rStyle w:val="apple-converted-space"/>
          <w:rFonts w:ascii="Calibri" w:hAnsi="Calibri" w:cs="Calibri"/>
          <w:color w:val="333333"/>
          <w:sz w:val="20"/>
          <w:szCs w:val="20"/>
          <w:shd w:val="clear" w:color="auto" w:fill="FFFFFF"/>
        </w:rPr>
        <w:t> </w:t>
      </w:r>
      <w:r>
        <w:rPr>
          <w:rFonts w:ascii="Calibri" w:hAnsi="Calibri" w:cs="Calibri"/>
          <w:color w:val="333333"/>
          <w:sz w:val="20"/>
          <w:szCs w:val="20"/>
        </w:rPr>
        <w:br/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Gejalanya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Kedinginan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dan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berkeringat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lemah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pandangan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berkunang-kunang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kesadaran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menurun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Pertolongan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baringkan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ditempat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datar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letakkan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kepala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lebih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rendah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dari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kaki,buka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baju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bagian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atas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dan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kendurkan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pakaian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yang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menekan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Bila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muntah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miringkan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kepala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beri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bau-bauan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yang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merangsang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setelah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sadar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beri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minuman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air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gula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.</w:t>
      </w:r>
      <w:r>
        <w:rPr>
          <w:rStyle w:val="apple-converted-space"/>
          <w:rFonts w:ascii="Calibri" w:hAnsi="Calibri" w:cs="Calibri"/>
          <w:color w:val="333333"/>
          <w:sz w:val="20"/>
          <w:szCs w:val="20"/>
          <w:shd w:val="clear" w:color="auto" w:fill="FFFFFF"/>
        </w:rPr>
        <w:t> </w:t>
      </w:r>
      <w:r>
        <w:rPr>
          <w:rFonts w:ascii="Calibri" w:hAnsi="Calibri" w:cs="Calibri"/>
          <w:color w:val="333333"/>
          <w:sz w:val="20"/>
          <w:szCs w:val="20"/>
        </w:rPr>
        <w:br/>
      </w:r>
      <w:r>
        <w:rPr>
          <w:rFonts w:ascii="Calibri" w:hAnsi="Calibri" w:cs="Calibri"/>
          <w:color w:val="333333"/>
          <w:sz w:val="20"/>
          <w:szCs w:val="20"/>
        </w:rPr>
        <w:br/>
      </w:r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2. Shock</w:t>
      </w:r>
      <w:r>
        <w:rPr>
          <w:rStyle w:val="apple-converted-space"/>
          <w:rFonts w:ascii="Calibri" w:hAnsi="Calibri" w:cs="Calibri"/>
          <w:color w:val="333333"/>
          <w:sz w:val="20"/>
          <w:szCs w:val="20"/>
          <w:shd w:val="clear" w:color="auto" w:fill="FFFFFF"/>
        </w:rPr>
        <w:t> </w:t>
      </w:r>
      <w:r>
        <w:rPr>
          <w:rFonts w:ascii="Calibri" w:hAnsi="Calibri" w:cs="Calibri"/>
          <w:color w:val="333333"/>
          <w:sz w:val="20"/>
          <w:szCs w:val="20"/>
        </w:rPr>
        <w:br/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Yaitu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peredaran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darah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terganggu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karena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kekurangan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cairan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sehingga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mengakibatkan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terganggunya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alat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tubuh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.</w:t>
      </w:r>
      <w:r>
        <w:rPr>
          <w:rStyle w:val="apple-converted-space"/>
          <w:rFonts w:ascii="Calibri" w:hAnsi="Calibri" w:cs="Calibri"/>
          <w:color w:val="333333"/>
          <w:sz w:val="20"/>
          <w:szCs w:val="20"/>
          <w:shd w:val="clear" w:color="auto" w:fill="FFFFFF"/>
        </w:rPr>
        <w:t> </w:t>
      </w:r>
      <w:r>
        <w:rPr>
          <w:rFonts w:ascii="Calibri" w:hAnsi="Calibri" w:cs="Calibri"/>
          <w:color w:val="333333"/>
          <w:sz w:val="20"/>
          <w:szCs w:val="20"/>
        </w:rPr>
        <w:br/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Gejalanya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kesadaran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menurun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denyut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nadi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cepat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&gt;140/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menit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dan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semakin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lama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melambat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bahkan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hilang,penderita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mual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kbadan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dingin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lembab&amp;pucat,napas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tidak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teratur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pandangan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kosong,tidak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bercahaya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, pupil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melebar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.</w:t>
      </w:r>
      <w:r>
        <w:rPr>
          <w:rStyle w:val="apple-converted-space"/>
          <w:rFonts w:ascii="Calibri" w:hAnsi="Calibri" w:cs="Calibri"/>
          <w:color w:val="333333"/>
          <w:sz w:val="20"/>
          <w:szCs w:val="20"/>
          <w:shd w:val="clear" w:color="auto" w:fill="FFFFFF"/>
        </w:rPr>
        <w:t> </w:t>
      </w:r>
      <w:r>
        <w:rPr>
          <w:rFonts w:ascii="Calibri" w:hAnsi="Calibri" w:cs="Calibri"/>
          <w:color w:val="333333"/>
          <w:sz w:val="20"/>
          <w:szCs w:val="20"/>
        </w:rPr>
        <w:br/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Pertolongan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Baringkan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kepala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lebih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rendah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dari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kaki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kecuali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gegar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otak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tarik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lidah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penderita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keluar,bersihkan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hidung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dan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mulut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dari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sumbatan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selimuti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hentikan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pendarahan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bila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ada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patah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tulang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pasang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bidai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bawa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keRS</w:t>
      </w:r>
      <w:proofErr w:type="spellEnd"/>
      <w:r>
        <w:rPr>
          <w:rStyle w:val="apple-converted-space"/>
          <w:rFonts w:ascii="Calibri" w:hAnsi="Calibri" w:cs="Calibri"/>
          <w:color w:val="333333"/>
          <w:sz w:val="20"/>
          <w:szCs w:val="20"/>
          <w:shd w:val="clear" w:color="auto" w:fill="FFFFFF"/>
        </w:rPr>
        <w:t> </w:t>
      </w:r>
      <w:r>
        <w:rPr>
          <w:rFonts w:ascii="Calibri" w:hAnsi="Calibri" w:cs="Calibri"/>
          <w:color w:val="333333"/>
          <w:sz w:val="20"/>
          <w:szCs w:val="20"/>
        </w:rPr>
        <w:br/>
      </w:r>
      <w:r>
        <w:rPr>
          <w:rFonts w:ascii="Calibri" w:hAnsi="Calibri" w:cs="Calibri"/>
          <w:color w:val="333333"/>
          <w:sz w:val="20"/>
          <w:szCs w:val="20"/>
        </w:rPr>
        <w:br/>
      </w:r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3.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Keseleo</w:t>
      </w:r>
      <w:proofErr w:type="spellEnd"/>
      <w:r>
        <w:rPr>
          <w:rFonts w:ascii="Calibri" w:hAnsi="Calibri" w:cs="Calibri"/>
          <w:color w:val="333333"/>
          <w:sz w:val="20"/>
          <w:szCs w:val="20"/>
        </w:rPr>
        <w:br/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Keadaan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dimana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persendian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keluar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dari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sendinya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lalu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kembali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lagi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.</w:t>
      </w:r>
      <w:r>
        <w:rPr>
          <w:rFonts w:ascii="Calibri" w:hAnsi="Calibri" w:cs="Calibri"/>
          <w:color w:val="333333"/>
          <w:sz w:val="20"/>
          <w:szCs w:val="20"/>
        </w:rPr>
        <w:br/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Pertolongannya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:</w:t>
      </w:r>
      <w:r>
        <w:rPr>
          <w:rStyle w:val="apple-converted-space"/>
          <w:rFonts w:ascii="Calibri" w:hAnsi="Calibri" w:cs="Calibri"/>
          <w:color w:val="333333"/>
          <w:sz w:val="20"/>
          <w:szCs w:val="20"/>
          <w:shd w:val="clear" w:color="auto" w:fill="FFFFFF"/>
        </w:rPr>
        <w:t> </w:t>
      </w:r>
      <w:r>
        <w:rPr>
          <w:rFonts w:ascii="Calibri" w:hAnsi="Calibri" w:cs="Calibri"/>
          <w:color w:val="333333"/>
          <w:sz w:val="20"/>
          <w:szCs w:val="20"/>
        </w:rPr>
        <w:br/>
      </w:r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 -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Istirahatkan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korban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dengan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letak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keseleo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ditnggikan</w:t>
      </w:r>
      <w:proofErr w:type="spellEnd"/>
      <w:r>
        <w:rPr>
          <w:rStyle w:val="apple-converted-space"/>
          <w:rFonts w:ascii="Calibri" w:hAnsi="Calibri" w:cs="Calibri"/>
          <w:color w:val="333333"/>
          <w:sz w:val="20"/>
          <w:szCs w:val="20"/>
          <w:shd w:val="clear" w:color="auto" w:fill="FFFFFF"/>
        </w:rPr>
        <w:t> </w:t>
      </w:r>
      <w:r>
        <w:rPr>
          <w:rFonts w:ascii="Calibri" w:hAnsi="Calibri" w:cs="Calibri"/>
          <w:color w:val="333333"/>
          <w:sz w:val="20"/>
          <w:szCs w:val="20"/>
        </w:rPr>
        <w:br/>
      </w:r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 -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Boleh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dikomperes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air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hangat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dan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urut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hati-hati</w:t>
      </w:r>
      <w:proofErr w:type="spellEnd"/>
      <w:r>
        <w:rPr>
          <w:rStyle w:val="apple-converted-space"/>
          <w:rFonts w:ascii="Calibri" w:hAnsi="Calibri" w:cs="Calibri"/>
          <w:color w:val="333333"/>
          <w:sz w:val="20"/>
          <w:szCs w:val="20"/>
          <w:shd w:val="clear" w:color="auto" w:fill="FFFFFF"/>
        </w:rPr>
        <w:t> </w:t>
      </w:r>
      <w:r>
        <w:rPr>
          <w:rFonts w:ascii="Calibri" w:hAnsi="Calibri" w:cs="Calibri"/>
          <w:color w:val="333333"/>
          <w:sz w:val="20"/>
          <w:szCs w:val="20"/>
        </w:rPr>
        <w:br/>
      </w:r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 -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Bila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lutut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dipasang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kness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dekker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lakukan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pembalutan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agar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keras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pada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bagian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lain</w:t>
      </w:r>
      <w:r>
        <w:rPr>
          <w:rStyle w:val="apple-converted-space"/>
          <w:rFonts w:ascii="Calibri" w:hAnsi="Calibri" w:cs="Calibri"/>
          <w:color w:val="333333"/>
          <w:sz w:val="20"/>
          <w:szCs w:val="20"/>
          <w:shd w:val="clear" w:color="auto" w:fill="FFFFFF"/>
        </w:rPr>
        <w:t> </w:t>
      </w:r>
      <w:r>
        <w:rPr>
          <w:rFonts w:ascii="Calibri" w:hAnsi="Calibri" w:cs="Calibri"/>
          <w:color w:val="333333"/>
          <w:sz w:val="20"/>
          <w:szCs w:val="20"/>
        </w:rPr>
        <w:br/>
      </w:r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 -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Bawa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ke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RS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untuk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memastikan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apakah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ada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retak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atau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patah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tulang</w:t>
      </w:r>
      <w:proofErr w:type="spellEnd"/>
      <w:r>
        <w:rPr>
          <w:rStyle w:val="apple-converted-space"/>
          <w:rFonts w:ascii="Calibri" w:hAnsi="Calibri" w:cs="Calibri"/>
          <w:color w:val="333333"/>
          <w:sz w:val="20"/>
          <w:szCs w:val="20"/>
          <w:shd w:val="clear" w:color="auto" w:fill="FFFFFF"/>
        </w:rPr>
        <w:t> </w:t>
      </w:r>
      <w:r>
        <w:rPr>
          <w:rFonts w:ascii="Calibri" w:hAnsi="Calibri" w:cs="Calibri"/>
          <w:color w:val="333333"/>
          <w:sz w:val="20"/>
          <w:szCs w:val="20"/>
        </w:rPr>
        <w:br/>
      </w:r>
      <w:r>
        <w:rPr>
          <w:rFonts w:ascii="Calibri" w:hAnsi="Calibri" w:cs="Calibri"/>
          <w:color w:val="333333"/>
          <w:sz w:val="20"/>
          <w:szCs w:val="20"/>
        </w:rPr>
        <w:br/>
      </w:r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4.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Patah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tulang</w:t>
      </w:r>
      <w:proofErr w:type="spellEnd"/>
      <w:r>
        <w:rPr>
          <w:rStyle w:val="apple-converted-space"/>
          <w:rFonts w:ascii="Calibri" w:hAnsi="Calibri" w:cs="Calibri"/>
          <w:color w:val="333333"/>
          <w:sz w:val="20"/>
          <w:szCs w:val="20"/>
          <w:shd w:val="clear" w:color="auto" w:fill="FFFFFF"/>
        </w:rPr>
        <w:t> </w:t>
      </w:r>
      <w:r>
        <w:rPr>
          <w:rFonts w:ascii="Calibri" w:hAnsi="Calibri" w:cs="Calibri"/>
          <w:color w:val="333333"/>
          <w:sz w:val="20"/>
          <w:szCs w:val="20"/>
        </w:rPr>
        <w:br/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Menurut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kontaminasinya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:</w:t>
      </w:r>
      <w:r>
        <w:rPr>
          <w:rFonts w:ascii="Calibri" w:hAnsi="Calibri" w:cs="Calibri"/>
          <w:color w:val="333333"/>
          <w:sz w:val="20"/>
          <w:szCs w:val="20"/>
        </w:rPr>
        <w:br/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a.patah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tulang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tertutup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ujung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tulang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tak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berada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di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luar</w:t>
      </w:r>
      <w:proofErr w:type="spellEnd"/>
      <w:r>
        <w:rPr>
          <w:rFonts w:ascii="Calibri" w:hAnsi="Calibri" w:cs="Calibri"/>
          <w:color w:val="333333"/>
          <w:sz w:val="20"/>
          <w:szCs w:val="20"/>
        </w:rPr>
        <w:br/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tanda-tanda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gerakan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tak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normal,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tambahan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    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adanya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bengkak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sakit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bila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digerak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.</w:t>
      </w:r>
      <w:r>
        <w:rPr>
          <w:rStyle w:val="apple-converted-space"/>
          <w:rFonts w:ascii="Calibri" w:hAnsi="Calibri" w:cs="Calibri"/>
          <w:color w:val="333333"/>
          <w:sz w:val="20"/>
          <w:szCs w:val="20"/>
          <w:shd w:val="clear" w:color="auto" w:fill="FFFFFF"/>
        </w:rPr>
        <w:t> </w:t>
      </w:r>
      <w:r>
        <w:rPr>
          <w:rFonts w:ascii="Calibri" w:hAnsi="Calibri" w:cs="Calibri"/>
          <w:color w:val="333333"/>
          <w:sz w:val="20"/>
          <w:szCs w:val="20"/>
        </w:rPr>
        <w:br/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Pertolongan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usahakan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tulang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yang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patah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tidak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bergerak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dengan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memasang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bidai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dan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bawa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keRS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.</w:t>
      </w:r>
      <w:r>
        <w:rPr>
          <w:rStyle w:val="apple-converted-space"/>
          <w:rFonts w:ascii="Calibri" w:hAnsi="Calibri" w:cs="Calibri"/>
          <w:color w:val="333333"/>
          <w:sz w:val="20"/>
          <w:szCs w:val="20"/>
          <w:shd w:val="clear" w:color="auto" w:fill="FFFFFF"/>
        </w:rPr>
        <w:t> </w:t>
      </w:r>
      <w:r>
        <w:rPr>
          <w:rFonts w:ascii="Calibri" w:hAnsi="Calibri" w:cs="Calibri"/>
          <w:color w:val="333333"/>
          <w:sz w:val="20"/>
          <w:szCs w:val="20"/>
        </w:rPr>
        <w:br/>
      </w:r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b.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Patah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tulang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terbuka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ujung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tulang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berada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di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luar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.</w:t>
      </w:r>
      <w:r>
        <w:rPr>
          <w:rFonts w:ascii="Calibri" w:hAnsi="Calibri" w:cs="Calibri"/>
          <w:color w:val="333333"/>
          <w:sz w:val="20"/>
          <w:szCs w:val="20"/>
        </w:rPr>
        <w:br/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Tanda-tanda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tulang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mencuat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keluar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menjadi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kotor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pendarahan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sulit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dihentikan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.</w:t>
      </w:r>
      <w:r>
        <w:rPr>
          <w:rStyle w:val="apple-converted-space"/>
          <w:rFonts w:ascii="Calibri" w:hAnsi="Calibri" w:cs="Calibri"/>
          <w:color w:val="333333"/>
          <w:sz w:val="20"/>
          <w:szCs w:val="20"/>
          <w:shd w:val="clear" w:color="auto" w:fill="FFFFFF"/>
        </w:rPr>
        <w:t> </w:t>
      </w:r>
      <w:r>
        <w:rPr>
          <w:rFonts w:ascii="Calibri" w:hAnsi="Calibri" w:cs="Calibri"/>
          <w:color w:val="333333"/>
          <w:sz w:val="20"/>
          <w:szCs w:val="20"/>
        </w:rPr>
        <w:br/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Pertolongan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mencuci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luka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dengan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air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bersih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tulang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yang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keluar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dimasukan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tutup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dengan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kassa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steril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,</w:t>
      </w:r>
      <w:r>
        <w:rPr>
          <w:rStyle w:val="apple-converted-space"/>
          <w:rFonts w:ascii="Calibri" w:hAnsi="Calibri" w:cs="Calibri"/>
          <w:color w:val="333333"/>
          <w:sz w:val="20"/>
          <w:szCs w:val="20"/>
          <w:shd w:val="clear" w:color="auto" w:fill="FFFFFF"/>
        </w:rPr>
        <w:t> </w:t>
      </w:r>
      <w:r>
        <w:rPr>
          <w:rFonts w:ascii="Calibri" w:hAnsi="Calibri" w:cs="Calibri"/>
          <w:color w:val="333333"/>
          <w:sz w:val="20"/>
          <w:szCs w:val="20"/>
        </w:rPr>
        <w:br/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gunakan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anti septic,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pasang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perban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elastic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dan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setelah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selesai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pasang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bidai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dan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langsung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transportasi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.</w:t>
      </w:r>
      <w:r>
        <w:rPr>
          <w:rStyle w:val="apple-converted-space"/>
          <w:rFonts w:ascii="Calibri" w:hAnsi="Calibri" w:cs="Calibri"/>
          <w:color w:val="333333"/>
          <w:sz w:val="20"/>
          <w:szCs w:val="20"/>
          <w:shd w:val="clear" w:color="auto" w:fill="FFFFFF"/>
        </w:rPr>
        <w:t> </w:t>
      </w:r>
      <w:r>
        <w:rPr>
          <w:rFonts w:ascii="Calibri" w:hAnsi="Calibri" w:cs="Calibri"/>
          <w:color w:val="333333"/>
          <w:sz w:val="20"/>
          <w:szCs w:val="20"/>
        </w:rPr>
        <w:br/>
      </w:r>
      <w:r>
        <w:rPr>
          <w:rFonts w:ascii="Calibri" w:hAnsi="Calibri" w:cs="Calibri"/>
          <w:color w:val="333333"/>
          <w:sz w:val="20"/>
          <w:szCs w:val="20"/>
        </w:rPr>
        <w:br/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Jenis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patah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tulang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terbuka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:</w:t>
      </w:r>
      <w:r>
        <w:rPr>
          <w:rFonts w:ascii="Calibri" w:hAnsi="Calibri" w:cs="Calibri"/>
          <w:color w:val="333333"/>
          <w:sz w:val="20"/>
          <w:szCs w:val="20"/>
        </w:rPr>
        <w:br/>
      </w:r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1.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patah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tulang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belakang,Sulit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ditentukan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bila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keliru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akan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fatal</w:t>
      </w:r>
      <w:r>
        <w:rPr>
          <w:rFonts w:ascii="Calibri" w:hAnsi="Calibri" w:cs="Calibri"/>
          <w:color w:val="333333"/>
          <w:sz w:val="20"/>
          <w:szCs w:val="20"/>
        </w:rPr>
        <w:br/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Pertolongan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bila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korban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jatuh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atau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jatuh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terduduk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yang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keras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dan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mengeluh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sakit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di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punggung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dan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nyeri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jika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ditekan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maka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korban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tidak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boleh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duduk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punggung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harus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tetap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datar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dan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di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transportasi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dalam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keadaan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telentang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dan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di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bidai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.</w:t>
      </w:r>
      <w:r>
        <w:rPr>
          <w:rFonts w:ascii="Calibri" w:hAnsi="Calibri" w:cs="Calibri"/>
          <w:color w:val="333333"/>
          <w:sz w:val="20"/>
          <w:szCs w:val="20"/>
        </w:rPr>
        <w:br/>
      </w:r>
      <w:r>
        <w:rPr>
          <w:rFonts w:ascii="Calibri" w:hAnsi="Calibri" w:cs="Calibri"/>
          <w:color w:val="333333"/>
          <w:sz w:val="20"/>
          <w:szCs w:val="20"/>
        </w:rPr>
        <w:lastRenderedPageBreak/>
        <w:br/>
      </w:r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2.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Patah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tulang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panggul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.</w:t>
      </w:r>
      <w:r>
        <w:rPr>
          <w:rStyle w:val="apple-converted-space"/>
          <w:rFonts w:ascii="Calibri" w:hAnsi="Calibri" w:cs="Calibri"/>
          <w:color w:val="333333"/>
          <w:sz w:val="20"/>
          <w:szCs w:val="20"/>
          <w:shd w:val="clear" w:color="auto" w:fill="FFFFFF"/>
        </w:rPr>
        <w:t> </w:t>
      </w:r>
      <w:r>
        <w:rPr>
          <w:rFonts w:ascii="Calibri" w:hAnsi="Calibri" w:cs="Calibri"/>
          <w:color w:val="333333"/>
          <w:sz w:val="20"/>
          <w:szCs w:val="20"/>
        </w:rPr>
        <w:br/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Sulit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menentukannya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Pertolongan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bila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korban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jatuh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terduduk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atau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miring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dan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mengeluh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nyeri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dan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sakit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untuk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duduk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maka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langsung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saja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di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transportasi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dalam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keadaan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berbaring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.</w:t>
      </w:r>
      <w:r>
        <w:rPr>
          <w:rFonts w:ascii="Calibri" w:hAnsi="Calibri" w:cs="Calibri"/>
          <w:color w:val="333333"/>
          <w:sz w:val="20"/>
          <w:szCs w:val="20"/>
        </w:rPr>
        <w:br/>
      </w:r>
      <w:r>
        <w:rPr>
          <w:rFonts w:ascii="Calibri" w:hAnsi="Calibri" w:cs="Calibri"/>
          <w:color w:val="333333"/>
          <w:sz w:val="20"/>
          <w:szCs w:val="20"/>
        </w:rPr>
        <w:br/>
      </w:r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3.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Patah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tulang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rusuk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.</w:t>
      </w:r>
      <w:r>
        <w:rPr>
          <w:rFonts w:ascii="Calibri" w:hAnsi="Calibri" w:cs="Calibri"/>
          <w:color w:val="333333"/>
          <w:sz w:val="20"/>
          <w:szCs w:val="20"/>
        </w:rPr>
        <w:br/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Tanda-tanda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ada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trauma,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untuk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bernapas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dalam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sakit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nyeri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tekan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napas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tertahan.Pertolongan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hati-hati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jangan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sampai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mengangkat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dengan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menekan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daerah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dada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karena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bisa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jadi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patahan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tulang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rusuk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menembus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paru-paru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ynag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akan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berakibat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fatal.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Dapat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dibantu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dengan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pemasangan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plester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lebar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dari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punggung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memutar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ke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dada,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secara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perlahan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langsung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transportasi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ke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RS,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korban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dalam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keadaan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duduk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atau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berbaring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asal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bagian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yang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patah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tidak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tertekan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.</w:t>
      </w:r>
      <w:r>
        <w:rPr>
          <w:rFonts w:ascii="Calibri" w:hAnsi="Calibri" w:cs="Calibri"/>
          <w:color w:val="333333"/>
          <w:sz w:val="20"/>
          <w:szCs w:val="20"/>
        </w:rPr>
        <w:br/>
      </w:r>
      <w:r>
        <w:rPr>
          <w:rFonts w:ascii="Calibri" w:hAnsi="Calibri" w:cs="Calibri"/>
          <w:color w:val="333333"/>
          <w:sz w:val="20"/>
          <w:szCs w:val="20"/>
        </w:rPr>
        <w:br/>
      </w:r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4.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Patah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tulang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kecil-kecil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.</w:t>
      </w:r>
      <w:r>
        <w:rPr>
          <w:rStyle w:val="apple-converted-space"/>
          <w:rFonts w:ascii="Calibri" w:hAnsi="Calibri" w:cs="Calibri"/>
          <w:color w:val="333333"/>
          <w:sz w:val="20"/>
          <w:szCs w:val="20"/>
          <w:shd w:val="clear" w:color="auto" w:fill="FFFFFF"/>
        </w:rPr>
        <w:t> </w:t>
      </w:r>
      <w:r>
        <w:rPr>
          <w:rFonts w:ascii="Calibri" w:hAnsi="Calibri" w:cs="Calibri"/>
          <w:color w:val="333333"/>
          <w:sz w:val="20"/>
          <w:szCs w:val="20"/>
        </w:rPr>
        <w:br/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Pertolongan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untuk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meta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karpal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dan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jari-jari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tangan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korban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menggenggam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bola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karsa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kemudian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dibalut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dengan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elastic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perban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Tetapi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untuk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metatarsalia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dan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jari-jari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kaki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cukup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langsung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dipasang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perban</w:t>
      </w:r>
      <w:proofErr w:type="spellEnd"/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elastic.</w:t>
      </w:r>
    </w:p>
    <w:sectPr w:rsidR="00552F35" w:rsidSect="00552F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1F3EF4"/>
    <w:rsid w:val="001F3EF4"/>
    <w:rsid w:val="00552F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2F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F3EF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547</Words>
  <Characters>3122</Characters>
  <Application>Microsoft Office Word</Application>
  <DocSecurity>0</DocSecurity>
  <Lines>26</Lines>
  <Paragraphs>7</Paragraphs>
  <ScaleCrop>false</ScaleCrop>
  <Company/>
  <LinksUpToDate>false</LinksUpToDate>
  <CharactersWithSpaces>3662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irfan</dc:creator>
  <cp:lastModifiedBy>irfan</cp:lastModifiedBy>
  <cp:revision>1</cp:revision>
  <dcterms:created xsi:type="dcterms:W3CDTF">2013-10-23T20:08:00Z</dcterms:created>
  <dcterms:modified xsi:type="dcterms:W3CDTF">2013-10-23T20:08:00Z</dcterms:modified>
</cp:coreProperties>
</file>