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people’s</w:t>
      </w:r>
      <w:r>
        <w:t xml:space="preserve"> </w:t>
      </w:r>
      <w:r>
        <w:t xml:space="preserve">training</w:t>
      </w:r>
    </w:p>
    <w:p>
      <w:pPr>
        <w:pStyle w:val="Author"/>
      </w:pPr>
      <w:r>
        <w:t xml:space="preserve">Tomas</w:t>
      </w:r>
      <w:r>
        <w:t xml:space="preserve"> </w:t>
      </w:r>
      <w:r>
        <w:t xml:space="preserve">Fuenzalida</w:t>
      </w:r>
    </w:p>
    <w:p>
      <w:pPr>
        <w:pStyle w:val="Date"/>
      </w:pPr>
      <w:r>
        <w:t xml:space="preserve">29</w:t>
      </w:r>
      <w:r>
        <w:t xml:space="preserve"> </w:t>
      </w:r>
      <w:r>
        <w:t xml:space="preserve">de</w:t>
      </w:r>
      <w:r>
        <w:t xml:space="preserve"> </w:t>
      </w:r>
      <w:r>
        <w:t xml:space="preserve">mayo</w:t>
      </w:r>
      <w:r>
        <w:t xml:space="preserve"> </w:t>
      </w:r>
      <w:r>
        <w:t xml:space="preserve">de</w:t>
      </w:r>
      <w:r>
        <w:t xml:space="preserve"> </w:t>
      </w:r>
      <w:r>
        <w:t xml:space="preserve">2020</w:t>
      </w:r>
    </w:p>
    <w:p>
      <w:pPr>
        <w:pStyle w:val="Heading2"/>
      </w:pPr>
      <w:bookmarkStart w:id="21" w:name="objetive"/>
      <w:bookmarkEnd w:id="21"/>
      <w:r>
        <w:t xml:space="preserve">Objetive</w:t>
      </w:r>
    </w:p>
    <w:p>
      <w:pPr>
        <w:pStyle w:val="FirstParagraph"/>
      </w:pPr>
      <w:r>
        <w:t xml:space="preserve">The objective of this project is to put into practice the knowledge acquired in the Machine Learning course, part of the Data Science specialization in coursera taught by John Hopkins University.</w:t>
      </w:r>
      <w:r>
        <w:t xml:space="preserve"> </w:t>
      </w:r>
      <w:r>
        <w:t xml:space="preserve">For this, the data delivered by different devices will be used when performing a physical exercise on different people, which will be rated according to the technique used. With these observations, a classification model will be calibrated that allows estimating 20 observations that have not been classified.</w:t>
      </w:r>
    </w:p>
    <w:p>
      <w:pPr>
        <w:pStyle w:val="Heading2"/>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http://web.archive.org/web/20161224072740/http:/groupware.les.inf.puc-rio.br/har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7" w:name="download-pre-process-and-analisis-data"/>
      <w:bookmarkEnd w:id="27"/>
      <w:r>
        <w:t xml:space="preserve">Download, Pre-process and analisis Data</w:t>
      </w:r>
    </w:p>
    <w:p>
      <w:pPr>
        <w:pStyle w:val="SourceCode"/>
      </w:pPr>
      <w:r>
        <w:rPr>
          <w:rStyle w:val="KeywordTok"/>
        </w:rPr>
        <w:t xml:space="preserve">library</w:t>
      </w:r>
      <w:r>
        <w:rPr>
          <w:rStyle w:val="NormalTok"/>
        </w:rPr>
        <w:t xml:space="preserve">(dplyr)</w:t>
      </w:r>
    </w:p>
    <w:p>
      <w:pPr>
        <w:pStyle w:val="FirstParagraph"/>
      </w:pPr>
      <w:r>
        <w:t xml:space="preserve">Download the training dataset</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"pml-training.csv"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FirstParagraph"/>
      </w:pPr>
      <w:r>
        <w:t xml:space="preserve">I remove the variables that do not generate a contribution to a future model such as time</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FirstParagraph"/>
      </w:pPr>
      <w:r>
        <w:t xml:space="preserve">I remove all the columns that have NA</w:t>
      </w:r>
    </w:p>
    <w:p>
      <w:pPr>
        <w:pStyle w:val="SourceCode"/>
      </w:pPr>
      <w:r>
        <w:rPr>
          <w:rStyle w:val="NormalTok"/>
        </w:rPr>
        <w:t xml:space="preserve">data &lt;-</w:t>
      </w:r>
      <w:r>
        <w:rPr>
          <w:rStyle w:val="StringTok"/>
        </w:rPr>
        <w:t xml:space="preserve"> </w:t>
      </w:r>
      <w:r>
        <w:rPr>
          <w:rStyle w:val="NormalTok"/>
        </w:rPr>
        <w:t xml:space="preserve">data[ , </w:t>
      </w:r>
      <w:r>
        <w:rPr>
          <w:rStyle w:val="KeywordTok"/>
        </w:rPr>
        <w:t xml:space="preserve">colSums</w:t>
      </w:r>
      <w:r>
        <w:rPr>
          <w:rStyle w:val="NormalTok"/>
        </w:rPr>
        <w:t xml:space="preserve">(</w:t>
      </w:r>
      <w:r>
        <w:rPr>
          <w:rStyle w:val="KeywordTok"/>
        </w:rPr>
        <w:t xml:space="preserve">is.na</w:t>
      </w:r>
      <w:r>
        <w:rPr>
          <w:rStyle w:val="NormalTok"/>
        </w:rPr>
        <w:t xml:space="preserve">(data)) </w:t>
      </w:r>
      <w:r>
        <w:rPr>
          <w:rStyle w:val="OperatorTok"/>
        </w:rPr>
        <w:t xml:space="preserve">==</w:t>
      </w:r>
      <w:r>
        <w:rPr>
          <w:rStyle w:val="StringTok"/>
        </w:rPr>
        <w:t xml:space="preserve"> </w:t>
      </w:r>
      <w:r>
        <w:rPr>
          <w:rStyle w:val="DecValTok"/>
        </w:rPr>
        <w:t xml:space="preserve">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f70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people’s training</dc:title>
  <dc:creator>Tomas Fuenzalida</dc:creator>
  <dcterms:created xsi:type="dcterms:W3CDTF">2020-05-29T20:57:13Z</dcterms:created>
  <dcterms:modified xsi:type="dcterms:W3CDTF">2020-05-29T20:57:13Z</dcterms:modified>
</cp:coreProperties>
</file>