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CEE" w:rsidRDefault="00DF1CEE" w:rsidP="00020E82">
      <w:pPr>
        <w:rPr>
          <w:rFonts w:asciiTheme="majorEastAsia" w:eastAsiaTheme="majorEastAsia" w:hAnsiTheme="majorEastAsia"/>
        </w:rPr>
      </w:pPr>
    </w:p>
    <w:p w:rsidR="00020E82" w:rsidRDefault="00020E82" w:rsidP="00020E82">
      <w:pPr>
        <w:rPr>
          <w:rFonts w:asciiTheme="majorEastAsia" w:eastAsiaTheme="majorEastAsia" w:hAnsiTheme="majorEastAsia"/>
        </w:rPr>
      </w:pPr>
      <w:r w:rsidRPr="0010287A">
        <w:rPr>
          <w:rFonts w:asciiTheme="majorEastAsia" w:eastAsiaTheme="majorEastAsia" w:hAnsiTheme="majorEastAsia" w:hint="eastAsia"/>
          <w:b/>
          <w:noProof/>
        </w:rPr>
        <mc:AlternateContent>
          <mc:Choice Requires="wps">
            <w:drawing>
              <wp:anchor distT="0" distB="0" distL="114300" distR="114300" simplePos="0" relativeHeight="251658752" behindDoc="0" locked="0" layoutInCell="1" allowOverlap="1" wp14:anchorId="7D1AF1BC" wp14:editId="0DB8A81F">
                <wp:simplePos x="0" y="0"/>
                <wp:positionH relativeFrom="column">
                  <wp:posOffset>4324350</wp:posOffset>
                </wp:positionH>
                <wp:positionV relativeFrom="paragraph">
                  <wp:posOffset>-1</wp:posOffset>
                </wp:positionV>
                <wp:extent cx="1838325" cy="904875"/>
                <wp:effectExtent l="0" t="0" r="28575" b="28575"/>
                <wp:wrapNone/>
                <wp:docPr id="19" name="角丸四角形 19"/>
                <wp:cNvGraphicFramePr/>
                <a:graphic xmlns:a="http://schemas.openxmlformats.org/drawingml/2006/main">
                  <a:graphicData uri="http://schemas.microsoft.com/office/word/2010/wordprocessingShape">
                    <wps:wsp>
                      <wps:cNvSpPr/>
                      <wps:spPr>
                        <a:xfrm>
                          <a:off x="0" y="0"/>
                          <a:ext cx="1838325" cy="904875"/>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1A5EB4" w:rsidRDefault="001A5EB4" w:rsidP="00020E82">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英語</w:t>
                            </w:r>
                            <w:r>
                              <w:rPr>
                                <w:rFonts w:asciiTheme="majorEastAsia" w:eastAsiaTheme="majorEastAsia" w:hAnsiTheme="majorEastAsia"/>
                                <w:color w:val="000000" w:themeColor="text1"/>
                              </w:rPr>
                              <w:t xml:space="preserve">　世界共通語</w:t>
                            </w:r>
                          </w:p>
                          <w:p w:rsidR="001A5EB4" w:rsidRDefault="001A5EB4" w:rsidP="00020E82">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国際化・グローバル化</w:t>
                            </w:r>
                          </w:p>
                          <w:p w:rsidR="001A5EB4" w:rsidRPr="00ED3543" w:rsidRDefault="001A5EB4" w:rsidP="00020E82">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ことばをめぐる問題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7D1AF1BC" id="角丸四角形 19" o:spid="_x0000_s1026" style="position:absolute;left:0;text-align:left;margin-left:340.5pt;margin-top:0;width:144.75pt;height:71.2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" filled="f" strokecolor="#243f60 [1604]" strokeweight="1.5pt">
                <v:textbox>
                  <w:txbxContent>
                    <w:p w:rsidR="001A5EB4" w:rsidRDefault="001A5EB4" w:rsidP="00020E82">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英語</w:t>
                      </w:r>
                      <w:r>
                        <w:rPr>
                          <w:rFonts w:asciiTheme="majorEastAsia" w:eastAsiaTheme="majorEastAsia" w:hAnsiTheme="majorEastAsia"/>
                          <w:color w:val="000000" w:themeColor="text1"/>
                        </w:rPr>
                        <w:t xml:space="preserve">　世界共通語</w:t>
                      </w:r>
                    </w:p>
                    <w:p w:rsidR="001A5EB4" w:rsidRDefault="001A5EB4" w:rsidP="00020E82">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国際化・グローバル化</w:t>
                      </w:r>
                    </w:p>
                    <w:p w:rsidR="001A5EB4" w:rsidRPr="00ED3543" w:rsidRDefault="001A5EB4" w:rsidP="00020E82">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ことばをめぐる問題</w:t>
                      </w:r>
                    </w:p>
                  </w:txbxContent>
                </v:textbox>
              </v:roundrect>
            </w:pict>
          </mc:Fallback>
        </mc:AlternateContent>
      </w:r>
    </w:p>
    <w:p w:rsidR="00020E82" w:rsidRDefault="00020E82" w:rsidP="00020E82">
      <w:pPr>
        <w:rPr>
          <w:rFonts w:asciiTheme="majorEastAsia" w:eastAsiaTheme="majorEastAsia" w:hAnsiTheme="majorEastAsia"/>
        </w:rPr>
      </w:pPr>
    </w:p>
    <w:p w:rsidR="00020E82" w:rsidRDefault="00020E82" w:rsidP="00020E82">
      <w:pPr>
        <w:rPr>
          <w:rFonts w:asciiTheme="majorEastAsia" w:eastAsiaTheme="majorEastAsia" w:hAnsiTheme="majorEastAsia"/>
        </w:rPr>
      </w:pPr>
    </w:p>
    <w:p w:rsidR="00020E82" w:rsidRDefault="00020E82" w:rsidP="00020E82">
      <w:pPr>
        <w:rPr>
          <w:rFonts w:asciiTheme="majorEastAsia" w:eastAsiaTheme="majorEastAsia" w:hAnsiTheme="majorEastAsia"/>
        </w:rPr>
      </w:pPr>
    </w:p>
    <w:p w:rsidR="00020E82" w:rsidRPr="0010287A" w:rsidRDefault="00020E82" w:rsidP="00020E82">
      <w:pPr>
        <w:rPr>
          <w:rFonts w:asciiTheme="majorEastAsia" w:eastAsiaTheme="majorEastAsia" w:hAnsiTheme="majorEastAsia"/>
        </w:rPr>
      </w:pPr>
    </w:p>
    <w:p w:rsidR="00020E82" w:rsidRPr="00092F77" w:rsidRDefault="00020E82" w:rsidP="00020E82">
      <w:pPr>
        <w:ind w:firstLineChars="200" w:firstLine="800"/>
        <w:rPr>
          <w:rFonts w:asciiTheme="majorEastAsia" w:eastAsiaTheme="majorEastAsia" w:hAnsiTheme="majorEastAsia"/>
          <w:sz w:val="40"/>
          <w:szCs w:val="40"/>
        </w:rPr>
      </w:pPr>
      <w:r w:rsidRPr="00092F77">
        <w:rPr>
          <w:rFonts w:asciiTheme="majorEastAsia" w:eastAsiaTheme="majorEastAsia" w:hAnsiTheme="majorEastAsia" w:hint="eastAsia"/>
          <w:sz w:val="40"/>
          <w:szCs w:val="40"/>
        </w:rPr>
        <w:t>「英語は世界共通語？」</w:t>
      </w:r>
    </w:p>
    <w:p w:rsidR="00020E82" w:rsidRPr="002F000C" w:rsidRDefault="00020E82" w:rsidP="00020E82">
      <w:pPr>
        <w:rPr>
          <w:rFonts w:asciiTheme="majorEastAsia" w:eastAsiaTheme="majorEastAsia" w:hAnsiTheme="majorEastAsia"/>
        </w:rPr>
      </w:pPr>
    </w:p>
    <w:p w:rsidR="00020E82" w:rsidRPr="0010287A" w:rsidRDefault="00020E82" w:rsidP="00020E82">
      <w:pPr>
        <w:rPr>
          <w:rFonts w:asciiTheme="majorEastAsia" w:eastAsiaTheme="majorEastAsia" w:hAnsiTheme="majorEastAsia"/>
        </w:rPr>
      </w:pPr>
    </w:p>
    <w:p w:rsidR="00020E82" w:rsidRPr="0010287A" w:rsidRDefault="00020E82" w:rsidP="00020E82">
      <w:pPr>
        <w:ind w:left="1260" w:hangingChars="600" w:hanging="1260"/>
        <w:rPr>
          <w:rFonts w:asciiTheme="majorEastAsia" w:eastAsiaTheme="majorEastAsia" w:hAnsiTheme="majorEastAsia"/>
        </w:rPr>
      </w:pPr>
      <w:r w:rsidRPr="0010287A">
        <w:rPr>
          <w:rFonts w:asciiTheme="majorEastAsia" w:eastAsiaTheme="majorEastAsia" w:hAnsiTheme="majorEastAsia" w:hint="eastAsia"/>
        </w:rPr>
        <w:t>ねらい：</w:t>
      </w:r>
      <w:r>
        <w:rPr>
          <w:rFonts w:asciiTheme="majorEastAsia" w:eastAsiaTheme="majorEastAsia" w:hAnsiTheme="majorEastAsia" w:hint="eastAsia"/>
        </w:rPr>
        <w:t>１．</w:t>
      </w:r>
      <w:r w:rsidR="00C8625A" w:rsidRPr="0010287A">
        <w:rPr>
          <w:rFonts w:asciiTheme="majorEastAsia" w:eastAsiaTheme="majorEastAsia" w:hAnsiTheme="majorEastAsia" w:hint="eastAsia"/>
        </w:rPr>
        <w:t>世界</w:t>
      </w:r>
      <w:r w:rsidR="00C8625A">
        <w:rPr>
          <w:rFonts w:asciiTheme="majorEastAsia" w:eastAsiaTheme="majorEastAsia" w:hAnsiTheme="majorEastAsia" w:hint="eastAsia"/>
        </w:rPr>
        <w:t>で比較的広く</w:t>
      </w:r>
      <w:r w:rsidR="00F54F2C">
        <w:rPr>
          <w:rFonts w:asciiTheme="majorEastAsia" w:eastAsiaTheme="majorEastAsia" w:hAnsiTheme="majorEastAsia" w:hint="eastAsia"/>
        </w:rPr>
        <w:t>普及している言語である英語</w:t>
      </w:r>
      <w:r w:rsidR="00C502A4">
        <w:rPr>
          <w:rFonts w:asciiTheme="majorEastAsia" w:eastAsiaTheme="majorEastAsia" w:hAnsiTheme="majorEastAsia" w:hint="eastAsia"/>
        </w:rPr>
        <w:t>のあり方</w:t>
      </w:r>
      <w:r w:rsidR="00C8625A" w:rsidRPr="0010287A">
        <w:rPr>
          <w:rFonts w:asciiTheme="majorEastAsia" w:eastAsiaTheme="majorEastAsia" w:hAnsiTheme="majorEastAsia" w:hint="eastAsia"/>
        </w:rPr>
        <w:t>について</w:t>
      </w:r>
      <w:r w:rsidR="00C8625A">
        <w:rPr>
          <w:rFonts w:asciiTheme="majorEastAsia" w:eastAsiaTheme="majorEastAsia" w:hAnsiTheme="majorEastAsia" w:hint="eastAsia"/>
        </w:rPr>
        <w:t>、</w:t>
      </w:r>
      <w:r w:rsidR="00C8625A" w:rsidRPr="0010287A">
        <w:rPr>
          <w:rFonts w:asciiTheme="majorEastAsia" w:eastAsiaTheme="majorEastAsia" w:hAnsiTheme="majorEastAsia" w:hint="eastAsia"/>
        </w:rPr>
        <w:t>「世界共通語」という観点から</w:t>
      </w:r>
      <w:r w:rsidR="00C8625A">
        <w:rPr>
          <w:rFonts w:asciiTheme="majorEastAsia" w:eastAsiaTheme="majorEastAsia" w:hAnsiTheme="majorEastAsia" w:hint="eastAsia"/>
        </w:rPr>
        <w:t>考えを深める。</w:t>
      </w:r>
    </w:p>
    <w:p w:rsidR="00C8625A" w:rsidRDefault="00020E82" w:rsidP="004C4881">
      <w:pPr>
        <w:ind w:left="1260" w:hangingChars="600" w:hanging="1260"/>
        <w:rPr>
          <w:rFonts w:asciiTheme="majorEastAsia" w:eastAsiaTheme="majorEastAsia" w:hAnsiTheme="majorEastAsia"/>
        </w:rPr>
      </w:pPr>
      <w:r w:rsidRPr="0010287A">
        <w:rPr>
          <w:rFonts w:asciiTheme="majorEastAsia" w:eastAsiaTheme="majorEastAsia" w:hAnsiTheme="majorEastAsia" w:hint="eastAsia"/>
        </w:rPr>
        <w:t xml:space="preserve">　　　　</w:t>
      </w:r>
      <w:r>
        <w:rPr>
          <w:rFonts w:asciiTheme="majorEastAsia" w:eastAsiaTheme="majorEastAsia" w:hAnsiTheme="majorEastAsia" w:hint="eastAsia"/>
        </w:rPr>
        <w:t>２．</w:t>
      </w:r>
      <w:r w:rsidR="00C8625A">
        <w:rPr>
          <w:rFonts w:asciiTheme="majorEastAsia" w:eastAsiaTheme="majorEastAsia" w:hAnsiTheme="majorEastAsia" w:hint="eastAsia"/>
        </w:rPr>
        <w:t>英語をめぐる現状の問題に対してどのような取り組みがおこなわれているかということについて知り、ことば</w:t>
      </w:r>
      <w:r w:rsidR="00A40000">
        <w:rPr>
          <w:rFonts w:asciiTheme="majorEastAsia" w:eastAsiaTheme="majorEastAsia" w:hAnsiTheme="majorEastAsia" w:hint="eastAsia"/>
        </w:rPr>
        <w:t>をめぐる社会状況や制度</w:t>
      </w:r>
      <w:r w:rsidR="00C8625A">
        <w:rPr>
          <w:rFonts w:asciiTheme="majorEastAsia" w:eastAsiaTheme="majorEastAsia" w:hAnsiTheme="majorEastAsia" w:hint="eastAsia"/>
        </w:rPr>
        <w:t>は</w:t>
      </w:r>
      <w:r w:rsidR="00A40000">
        <w:rPr>
          <w:rFonts w:asciiTheme="majorEastAsia" w:eastAsiaTheme="majorEastAsia" w:hAnsiTheme="majorEastAsia" w:hint="eastAsia"/>
        </w:rPr>
        <w:t>必要に応じて</w:t>
      </w:r>
      <w:r w:rsidR="00C8625A">
        <w:rPr>
          <w:rFonts w:asciiTheme="majorEastAsia" w:eastAsiaTheme="majorEastAsia" w:hAnsiTheme="majorEastAsia" w:hint="eastAsia"/>
        </w:rPr>
        <w:t>変えていくことができるということに気づく。</w:t>
      </w:r>
    </w:p>
    <w:p w:rsidR="00020E82" w:rsidRDefault="00C8625A" w:rsidP="00C8625A">
      <w:pPr>
        <w:ind w:leftChars="400" w:left="1260" w:hangingChars="200" w:hanging="420"/>
        <w:rPr>
          <w:rFonts w:asciiTheme="majorEastAsia" w:eastAsiaTheme="majorEastAsia" w:hAnsiTheme="majorEastAsia"/>
        </w:rPr>
      </w:pPr>
      <w:r>
        <w:rPr>
          <w:rFonts w:asciiTheme="majorEastAsia" w:eastAsiaTheme="majorEastAsia" w:hAnsiTheme="majorEastAsia" w:hint="eastAsia"/>
        </w:rPr>
        <w:t>３．自分自身が</w:t>
      </w:r>
      <w:r w:rsidR="00850722">
        <w:rPr>
          <w:rFonts w:asciiTheme="majorEastAsia" w:eastAsiaTheme="majorEastAsia" w:hAnsiTheme="majorEastAsia" w:hint="eastAsia"/>
        </w:rPr>
        <w:t>これから英語</w:t>
      </w:r>
      <w:r w:rsidR="00F54F2C">
        <w:rPr>
          <w:rFonts w:asciiTheme="majorEastAsia" w:eastAsiaTheme="majorEastAsia" w:hAnsiTheme="majorEastAsia" w:hint="eastAsia"/>
        </w:rPr>
        <w:t>や英語をめぐる状況</w:t>
      </w:r>
      <w:r w:rsidR="00850722">
        <w:rPr>
          <w:rFonts w:asciiTheme="majorEastAsia" w:eastAsiaTheme="majorEastAsia" w:hAnsiTheme="majorEastAsia" w:hint="eastAsia"/>
        </w:rPr>
        <w:t>とどのように向き合っていけばよいかということについて考える。</w:t>
      </w:r>
    </w:p>
    <w:p w:rsidR="004C4881" w:rsidRPr="00F54F2C" w:rsidRDefault="004C4881" w:rsidP="00020E82">
      <w:pPr>
        <w:rPr>
          <w:rFonts w:asciiTheme="majorEastAsia" w:eastAsiaTheme="majorEastAsia" w:hAnsiTheme="majorEastAsia"/>
        </w:rPr>
      </w:pPr>
    </w:p>
    <w:p w:rsidR="00020E82" w:rsidRPr="0010287A" w:rsidRDefault="00020E82" w:rsidP="00020E82">
      <w:pPr>
        <w:rPr>
          <w:rFonts w:asciiTheme="majorEastAsia" w:eastAsiaTheme="majorEastAsia" w:hAnsiTheme="majorEastAsia"/>
        </w:rPr>
      </w:pPr>
      <w:r w:rsidRPr="0010287A">
        <w:rPr>
          <w:rFonts w:asciiTheme="majorEastAsia" w:eastAsiaTheme="majorEastAsia" w:hAnsiTheme="majorEastAsia" w:hint="eastAsia"/>
        </w:rPr>
        <w:t>対象：高校生</w:t>
      </w:r>
      <w:r w:rsidR="00CA160A">
        <w:rPr>
          <w:rFonts w:asciiTheme="majorEastAsia" w:eastAsiaTheme="majorEastAsia" w:hAnsiTheme="majorEastAsia" w:hint="eastAsia"/>
        </w:rPr>
        <w:t>以上</w:t>
      </w:r>
    </w:p>
    <w:p w:rsidR="00020E82" w:rsidRPr="0010287A" w:rsidRDefault="00020E82" w:rsidP="00020E82">
      <w:pPr>
        <w:rPr>
          <w:rFonts w:asciiTheme="majorEastAsia" w:eastAsiaTheme="majorEastAsia" w:hAnsiTheme="majorEastAsia"/>
        </w:rPr>
      </w:pPr>
    </w:p>
    <w:p w:rsidR="00020E82" w:rsidRPr="0010287A" w:rsidRDefault="00020E82" w:rsidP="00020E82">
      <w:pPr>
        <w:rPr>
          <w:rFonts w:asciiTheme="majorEastAsia" w:eastAsiaTheme="majorEastAsia" w:hAnsiTheme="majorEastAsia"/>
        </w:rPr>
      </w:pPr>
      <w:r w:rsidRPr="0010287A">
        <w:rPr>
          <w:rFonts w:asciiTheme="majorEastAsia" w:eastAsiaTheme="majorEastAsia" w:hAnsiTheme="majorEastAsia" w:hint="eastAsia"/>
        </w:rPr>
        <w:t>所要時間：</w:t>
      </w:r>
      <w:r w:rsidR="006D6261">
        <w:rPr>
          <w:rFonts w:hint="eastAsia"/>
        </w:rPr>
        <w:t>45</w:t>
      </w:r>
      <w:r w:rsidR="00CA688A">
        <w:rPr>
          <w:rFonts w:asciiTheme="majorEastAsia" w:eastAsiaTheme="majorEastAsia" w:hAnsiTheme="majorEastAsia" w:hint="eastAsia"/>
        </w:rPr>
        <w:t>分</w:t>
      </w:r>
      <w:r w:rsidR="006D6261">
        <w:rPr>
          <w:rFonts w:asciiTheme="majorEastAsia" w:eastAsiaTheme="majorEastAsia" w:hAnsiTheme="majorEastAsia" w:hint="eastAsia"/>
        </w:rPr>
        <w:t>～</w:t>
      </w:r>
    </w:p>
    <w:p w:rsidR="00020E82" w:rsidRPr="0010287A" w:rsidRDefault="00020E82" w:rsidP="00020E82">
      <w:pPr>
        <w:rPr>
          <w:rFonts w:asciiTheme="majorEastAsia" w:eastAsiaTheme="majorEastAsia" w:hAnsiTheme="majorEastAsia"/>
        </w:rPr>
      </w:pPr>
    </w:p>
    <w:p w:rsidR="00020E82" w:rsidRPr="0010287A" w:rsidRDefault="00020E82" w:rsidP="00020E82">
      <w:pPr>
        <w:rPr>
          <w:rFonts w:asciiTheme="majorEastAsia" w:eastAsiaTheme="majorEastAsia" w:hAnsiTheme="majorEastAsia"/>
        </w:rPr>
      </w:pPr>
      <w:r w:rsidRPr="0010287A">
        <w:rPr>
          <w:rFonts w:asciiTheme="majorEastAsia" w:eastAsiaTheme="majorEastAsia" w:hAnsiTheme="majorEastAsia" w:hint="eastAsia"/>
        </w:rPr>
        <w:t>準備：</w:t>
      </w:r>
      <w:r w:rsidR="00BD6A79">
        <w:rPr>
          <w:rFonts w:asciiTheme="majorEastAsia" w:eastAsiaTheme="majorEastAsia" w:hAnsiTheme="majorEastAsia" w:hint="eastAsia"/>
        </w:rPr>
        <w:t>物語</w:t>
      </w:r>
      <w:r w:rsidRPr="0010287A">
        <w:rPr>
          <w:rFonts w:asciiTheme="majorEastAsia" w:eastAsiaTheme="majorEastAsia" w:hAnsiTheme="majorEastAsia" w:hint="eastAsia"/>
        </w:rPr>
        <w:t>シート</w:t>
      </w:r>
      <w:r w:rsidR="002F6873">
        <w:rPr>
          <w:rFonts w:asciiTheme="majorEastAsia" w:eastAsiaTheme="majorEastAsia" w:hAnsiTheme="majorEastAsia" w:hint="eastAsia"/>
        </w:rPr>
        <w:t>、資料の印刷</w:t>
      </w:r>
    </w:p>
    <w:p w:rsidR="00020E82" w:rsidRPr="0010287A" w:rsidRDefault="00020E82" w:rsidP="00020E82">
      <w:pPr>
        <w:rPr>
          <w:rFonts w:asciiTheme="majorEastAsia" w:eastAsiaTheme="majorEastAsia" w:hAnsiTheme="majorEastAsia"/>
        </w:rPr>
      </w:pPr>
    </w:p>
    <w:p w:rsidR="00020E82" w:rsidRPr="0010287A" w:rsidRDefault="00020E82" w:rsidP="00020E82">
      <w:pPr>
        <w:ind w:left="1260" w:hangingChars="600" w:hanging="1260"/>
        <w:rPr>
          <w:rFonts w:asciiTheme="majorEastAsia" w:eastAsiaTheme="majorEastAsia" w:hAnsiTheme="majorEastAsia"/>
        </w:rPr>
      </w:pPr>
      <w:r w:rsidRPr="0010287A">
        <w:rPr>
          <w:rFonts w:asciiTheme="majorEastAsia" w:eastAsiaTheme="majorEastAsia" w:hAnsiTheme="majorEastAsia" w:hint="eastAsia"/>
        </w:rPr>
        <w:t>進め方：１．</w:t>
      </w:r>
      <w:r w:rsidR="00BD6A79">
        <w:rPr>
          <w:rFonts w:asciiTheme="majorEastAsia" w:eastAsiaTheme="majorEastAsia" w:hAnsiTheme="majorEastAsia" w:hint="eastAsia"/>
        </w:rPr>
        <w:t>物語</w:t>
      </w:r>
      <w:r w:rsidRPr="0010287A">
        <w:rPr>
          <w:rFonts w:asciiTheme="majorEastAsia" w:eastAsiaTheme="majorEastAsia" w:hAnsiTheme="majorEastAsia" w:hint="eastAsia"/>
        </w:rPr>
        <w:t>シート①に沿って、ダイヤモンド・ランキングをおこなう。</w:t>
      </w:r>
      <w:r>
        <w:rPr>
          <w:rFonts w:hint="eastAsia"/>
        </w:rPr>
        <w:t>2</w:t>
      </w:r>
      <w:r w:rsidRPr="0010287A">
        <w:rPr>
          <w:rFonts w:asciiTheme="majorEastAsia" w:eastAsiaTheme="majorEastAsia" w:hAnsiTheme="majorEastAsia" w:hint="eastAsia"/>
        </w:rPr>
        <w:t>人</w:t>
      </w:r>
      <w:r w:rsidR="005B6124" w:rsidRPr="005B6124">
        <w:rPr>
          <w:rFonts w:eastAsiaTheme="majorEastAsia"/>
        </w:rPr>
        <w:t>1</w:t>
      </w:r>
      <w:r w:rsidRPr="0010287A">
        <w:rPr>
          <w:rFonts w:asciiTheme="majorEastAsia" w:eastAsiaTheme="majorEastAsia" w:hAnsiTheme="majorEastAsia" w:hint="eastAsia"/>
        </w:rPr>
        <w:t>組や</w:t>
      </w:r>
      <w:r w:rsidR="005B6124">
        <w:rPr>
          <w:rFonts w:asciiTheme="majorEastAsia" w:eastAsiaTheme="majorEastAsia" w:hAnsiTheme="majorEastAsia" w:hint="eastAsia"/>
        </w:rPr>
        <w:t>各</w:t>
      </w:r>
      <w:r w:rsidRPr="0010287A">
        <w:rPr>
          <w:rFonts w:asciiTheme="majorEastAsia" w:eastAsiaTheme="majorEastAsia" w:hAnsiTheme="majorEastAsia" w:hint="eastAsia"/>
        </w:rPr>
        <w:t>グループで</w:t>
      </w:r>
      <w:r w:rsidR="00327DFF" w:rsidRPr="0010287A">
        <w:rPr>
          <w:rFonts w:asciiTheme="majorEastAsia" w:eastAsiaTheme="majorEastAsia" w:hAnsiTheme="majorEastAsia" w:hint="eastAsia"/>
        </w:rPr>
        <w:t>それぞれの結果や</w:t>
      </w:r>
      <w:r w:rsidR="00327DFF">
        <w:rPr>
          <w:rFonts w:asciiTheme="majorEastAsia" w:eastAsiaTheme="majorEastAsia" w:hAnsiTheme="majorEastAsia" w:hint="eastAsia"/>
        </w:rPr>
        <w:t>考え方</w:t>
      </w:r>
      <w:r w:rsidR="00327DFF" w:rsidRPr="0010287A">
        <w:rPr>
          <w:rFonts w:asciiTheme="majorEastAsia" w:eastAsiaTheme="majorEastAsia" w:hAnsiTheme="majorEastAsia" w:hint="eastAsia"/>
        </w:rPr>
        <w:t>を</w:t>
      </w:r>
      <w:r w:rsidRPr="0010287A">
        <w:rPr>
          <w:rFonts w:asciiTheme="majorEastAsia" w:eastAsiaTheme="majorEastAsia" w:hAnsiTheme="majorEastAsia" w:hint="eastAsia"/>
        </w:rPr>
        <w:t>共有したあと、全体でも共有する。</w:t>
      </w:r>
      <w:r w:rsidR="00BD6A79">
        <w:rPr>
          <w:rFonts w:asciiTheme="majorEastAsia" w:eastAsiaTheme="majorEastAsia" w:hAnsiTheme="majorEastAsia" w:hint="eastAsia"/>
        </w:rPr>
        <w:t>項目にないものも含め、「理想の世界共通語」の姿を自由に描いてみる。</w:t>
      </w:r>
    </w:p>
    <w:p w:rsidR="00020E82" w:rsidRPr="008922D2" w:rsidRDefault="00020E82" w:rsidP="00020E82">
      <w:pPr>
        <w:ind w:leftChars="400" w:left="1260" w:hangingChars="200" w:hanging="420"/>
        <w:rPr>
          <w:rFonts w:asciiTheme="majorEastAsia" w:eastAsiaTheme="majorEastAsia" w:hAnsiTheme="majorEastAsia"/>
        </w:rPr>
      </w:pPr>
      <w:r w:rsidRPr="0010287A">
        <w:rPr>
          <w:rFonts w:asciiTheme="majorEastAsia" w:eastAsiaTheme="majorEastAsia" w:hAnsiTheme="majorEastAsia" w:hint="eastAsia"/>
        </w:rPr>
        <w:t>２．</w:t>
      </w:r>
      <w:r w:rsidR="00BD6A79">
        <w:rPr>
          <w:rFonts w:asciiTheme="majorEastAsia" w:eastAsiaTheme="majorEastAsia" w:hAnsiTheme="majorEastAsia" w:hint="eastAsia"/>
        </w:rPr>
        <w:t>物語</w:t>
      </w:r>
      <w:r w:rsidRPr="0010287A">
        <w:rPr>
          <w:rFonts w:asciiTheme="majorEastAsia" w:eastAsiaTheme="majorEastAsia" w:hAnsiTheme="majorEastAsia" w:hint="eastAsia"/>
        </w:rPr>
        <w:t>シート②</w:t>
      </w:r>
      <w:r w:rsidR="00BD6A79">
        <w:rPr>
          <w:rFonts w:asciiTheme="majorEastAsia" w:eastAsiaTheme="majorEastAsia" w:hAnsiTheme="majorEastAsia" w:hint="eastAsia"/>
        </w:rPr>
        <w:t>を読む。その後、意見カードと専門家による解説カードのそれぞれを読みながら、どの意見や解説が印象に残ったか、自分はそれぞれについてどう考えるかといったことについてグループで話し合う</w:t>
      </w:r>
      <w:r w:rsidR="00C5060C" w:rsidRPr="008922D2">
        <w:rPr>
          <w:rFonts w:asciiTheme="majorEastAsia" w:eastAsiaTheme="majorEastAsia" w:hAnsiTheme="majorEastAsia" w:hint="eastAsia"/>
        </w:rPr>
        <w:t>。</w:t>
      </w:r>
    </w:p>
    <w:p w:rsidR="00020E82" w:rsidRDefault="004C4881" w:rsidP="00BD6A79">
      <w:pPr>
        <w:ind w:leftChars="400" w:left="1260" w:hangingChars="200" w:hanging="420"/>
        <w:rPr>
          <w:rFonts w:asciiTheme="majorEastAsia" w:eastAsiaTheme="majorEastAsia" w:hAnsiTheme="majorEastAsia"/>
        </w:rPr>
      </w:pPr>
      <w:r w:rsidRPr="0010287A">
        <w:rPr>
          <w:rFonts w:asciiTheme="majorEastAsia" w:eastAsiaTheme="majorEastAsia" w:hAnsiTheme="majorEastAsia" w:hint="eastAsia"/>
        </w:rPr>
        <w:t>３．</w:t>
      </w:r>
      <w:r w:rsidR="00BD6A79">
        <w:rPr>
          <w:rFonts w:asciiTheme="majorEastAsia" w:eastAsiaTheme="majorEastAsia" w:hAnsiTheme="majorEastAsia" w:hint="eastAsia"/>
        </w:rPr>
        <w:t>物語シート③を読んで、振り返りをおこなう。</w:t>
      </w:r>
    </w:p>
    <w:p w:rsidR="00BD6A79" w:rsidRPr="00BD6A79" w:rsidRDefault="00BD6A79" w:rsidP="00BD6A79">
      <w:pPr>
        <w:rPr>
          <w:rFonts w:asciiTheme="majorEastAsia" w:eastAsiaTheme="majorEastAsia" w:hAnsiTheme="majorEastAsia"/>
        </w:rPr>
      </w:pPr>
    </w:p>
    <w:p w:rsidR="00EF06C0" w:rsidRPr="00BD6A79" w:rsidRDefault="00020E82" w:rsidP="00BD6A79">
      <w:pPr>
        <w:ind w:left="840" w:hangingChars="400" w:hanging="840"/>
        <w:rPr>
          <w:rFonts w:asciiTheme="majorEastAsia" w:eastAsiaTheme="majorEastAsia" w:hAnsiTheme="majorEastAsia"/>
        </w:rPr>
      </w:pPr>
      <w:r w:rsidRPr="0010287A">
        <w:rPr>
          <w:rFonts w:asciiTheme="majorEastAsia" w:eastAsiaTheme="majorEastAsia" w:hAnsiTheme="majorEastAsia" w:hint="eastAsia"/>
        </w:rPr>
        <w:t>留意点：</w:t>
      </w:r>
      <w:r w:rsidR="00BD6A79" w:rsidRPr="00BD6A79">
        <w:rPr>
          <w:rFonts w:asciiTheme="majorEastAsia" w:eastAsiaTheme="majorEastAsia" w:hAnsiTheme="majorEastAsia"/>
        </w:rPr>
        <w:t xml:space="preserve"> </w:t>
      </w:r>
      <w:r w:rsidR="00BD6A79">
        <w:rPr>
          <w:rFonts w:asciiTheme="majorEastAsia" w:eastAsiaTheme="majorEastAsia" w:hAnsiTheme="majorEastAsia" w:hint="eastAsia"/>
        </w:rPr>
        <w:t>ダイヤモンド・ランキングの結果などには、正しい答えはないことを確認しておく。設定が現実ではなく未来のことなので、学習者には実現可能性などをあまり気にせず自由に考えてみるよう促す。</w:t>
      </w:r>
      <w:r w:rsidR="00612380">
        <w:rPr>
          <w:rFonts w:asciiTheme="majorEastAsia" w:eastAsiaTheme="majorEastAsia" w:hAnsiTheme="majorEastAsia" w:hint="eastAsia"/>
        </w:rPr>
        <w:t>意見カードや解説カードはそれぞれを切り離して使ってもよい。</w:t>
      </w:r>
    </w:p>
    <w:p w:rsidR="00F66C8E" w:rsidRDefault="00F66C8E" w:rsidP="003D15E8">
      <w:pPr>
        <w:rPr>
          <w:rFonts w:asciiTheme="majorEastAsia" w:eastAsiaTheme="majorEastAsia" w:hAnsiTheme="majorEastAsia"/>
          <w:b/>
          <w:szCs w:val="21"/>
        </w:rPr>
      </w:pPr>
    </w:p>
    <w:p w:rsidR="00BD6A79" w:rsidRDefault="00BD6A79" w:rsidP="003D15E8">
      <w:pPr>
        <w:rPr>
          <w:rFonts w:asciiTheme="majorEastAsia" w:eastAsiaTheme="majorEastAsia" w:hAnsiTheme="majorEastAsia"/>
          <w:b/>
          <w:szCs w:val="21"/>
        </w:rPr>
      </w:pPr>
    </w:p>
    <w:p w:rsidR="00BD6A79" w:rsidRDefault="00BD6A79" w:rsidP="003D15E8">
      <w:pPr>
        <w:rPr>
          <w:rFonts w:asciiTheme="majorEastAsia" w:eastAsiaTheme="majorEastAsia" w:hAnsiTheme="majorEastAsia"/>
          <w:b/>
          <w:szCs w:val="21"/>
        </w:rPr>
      </w:pPr>
    </w:p>
    <w:p w:rsidR="00BD6A79" w:rsidRPr="00F66C8E" w:rsidRDefault="00BD6A79" w:rsidP="003D15E8">
      <w:pPr>
        <w:rPr>
          <w:rFonts w:asciiTheme="majorEastAsia" w:eastAsiaTheme="majorEastAsia" w:hAnsiTheme="majorEastAsia"/>
          <w:b/>
          <w:szCs w:val="21"/>
        </w:rPr>
      </w:pPr>
    </w:p>
    <w:p w:rsidR="003D15E8" w:rsidRPr="003D15E8" w:rsidRDefault="00B9365A" w:rsidP="003D15E8">
      <w:pPr>
        <w:rPr>
          <w:rFonts w:asciiTheme="majorEastAsia" w:eastAsiaTheme="majorEastAsia" w:hAnsiTheme="majorEastAsia"/>
          <w:b/>
          <w:szCs w:val="21"/>
        </w:rPr>
      </w:pPr>
      <w:r>
        <w:rPr>
          <w:rFonts w:asciiTheme="majorEastAsia" w:eastAsiaTheme="majorEastAsia" w:hAnsiTheme="majorEastAsia" w:hint="eastAsia"/>
          <w:b/>
          <w:szCs w:val="21"/>
        </w:rPr>
        <w:lastRenderedPageBreak/>
        <w:t>物語</w:t>
      </w:r>
      <w:r w:rsidR="007819F9">
        <w:rPr>
          <w:rFonts w:asciiTheme="majorEastAsia" w:eastAsiaTheme="majorEastAsia" w:hAnsiTheme="majorEastAsia" w:hint="eastAsia"/>
          <w:b/>
          <w:szCs w:val="21"/>
        </w:rPr>
        <w:t>シート①</w:t>
      </w:r>
    </w:p>
    <w:p w:rsidR="00AF7AC6" w:rsidRPr="001A4A23" w:rsidRDefault="00AF7AC6" w:rsidP="00137585">
      <w:pPr>
        <w:ind w:firstLineChars="100" w:firstLine="281"/>
        <w:rPr>
          <w:rFonts w:ascii="HG丸ｺﾞｼｯｸM-PRO" w:eastAsia="HG丸ｺﾞｼｯｸM-PRO" w:hAnsi="HG丸ｺﾞｼｯｸM-PRO"/>
          <w:b/>
          <w:sz w:val="24"/>
          <w:szCs w:val="24"/>
        </w:rPr>
      </w:pPr>
      <w:r w:rsidRPr="001A4A23">
        <w:rPr>
          <w:rFonts w:ascii="HG丸ｺﾞｼｯｸM-PRO" w:eastAsia="HG丸ｺﾞｼｯｸM-PRO" w:hAnsi="HG丸ｺﾞｼｯｸM-PRO" w:hint="eastAsia"/>
          <w:b/>
          <w:sz w:val="28"/>
          <w:szCs w:val="28"/>
        </w:rPr>
        <w:t>「</w:t>
      </w:r>
      <w:r w:rsidR="002E672E">
        <w:rPr>
          <w:rFonts w:ascii="HG丸ｺﾞｼｯｸM-PRO" w:eastAsia="HG丸ｺﾞｼｯｸM-PRO" w:hAnsi="HG丸ｺﾞｼｯｸM-PRO" w:hint="eastAsia"/>
          <w:b/>
          <w:sz w:val="28"/>
          <w:szCs w:val="28"/>
        </w:rPr>
        <w:t>『</w:t>
      </w:r>
      <w:r w:rsidRPr="001A4A23">
        <w:rPr>
          <w:rFonts w:ascii="HG丸ｺﾞｼｯｸM-PRO" w:eastAsia="HG丸ｺﾞｼｯｸM-PRO" w:hAnsi="HG丸ｺﾞｼｯｸM-PRO" w:hint="eastAsia"/>
          <w:b/>
          <w:sz w:val="28"/>
          <w:szCs w:val="28"/>
        </w:rPr>
        <w:t>世界共通語</w:t>
      </w:r>
      <w:r w:rsidR="002E672E">
        <w:rPr>
          <w:rFonts w:ascii="HG丸ｺﾞｼｯｸM-PRO" w:eastAsia="HG丸ｺﾞｼｯｸM-PRO" w:hAnsi="HG丸ｺﾞｼｯｸM-PRO" w:hint="eastAsia"/>
          <w:b/>
          <w:sz w:val="28"/>
          <w:szCs w:val="28"/>
        </w:rPr>
        <w:t>』作成会議 - 第</w:t>
      </w:r>
      <w:r w:rsidR="00FB33DF">
        <w:rPr>
          <w:rFonts w:ascii="HG丸ｺﾞｼｯｸM-PRO" w:eastAsia="HG丸ｺﾞｼｯｸM-PRO" w:hAnsi="HG丸ｺﾞｼｯｸM-PRO" w:hint="eastAsia"/>
          <w:b/>
          <w:sz w:val="28"/>
          <w:szCs w:val="28"/>
        </w:rPr>
        <w:t>１</w:t>
      </w:r>
      <w:r w:rsidR="002E672E">
        <w:rPr>
          <w:rFonts w:ascii="HG丸ｺﾞｼｯｸM-PRO" w:eastAsia="HG丸ｺﾞｼｯｸM-PRO" w:hAnsi="HG丸ｺﾞｼｯｸM-PRO" w:hint="eastAsia"/>
          <w:b/>
          <w:sz w:val="28"/>
          <w:szCs w:val="28"/>
        </w:rPr>
        <w:t>日</w:t>
      </w:r>
      <w:r w:rsidRPr="001A4A23">
        <w:rPr>
          <w:rFonts w:ascii="HG丸ｺﾞｼｯｸM-PRO" w:eastAsia="HG丸ｺﾞｼｯｸM-PRO" w:hAnsi="HG丸ｺﾞｼｯｸM-PRO" w:hint="eastAsia"/>
          <w:b/>
          <w:sz w:val="28"/>
          <w:szCs w:val="28"/>
        </w:rPr>
        <w:t>」</w:t>
      </w:r>
      <w:r w:rsidR="007C14E0" w:rsidRPr="001A4A23">
        <w:rPr>
          <w:rFonts w:ascii="HG丸ｺﾞｼｯｸM-PRO" w:eastAsia="HG丸ｺﾞｼｯｸM-PRO" w:hAnsi="HG丸ｺﾞｼｯｸM-PRO" w:hint="eastAsia"/>
          <w:b/>
          <w:sz w:val="24"/>
          <w:szCs w:val="24"/>
        </w:rPr>
        <w:t>～</w:t>
      </w:r>
      <w:r w:rsidR="001B7948">
        <w:rPr>
          <w:rFonts w:ascii="HG丸ｺﾞｼｯｸM-PRO" w:eastAsia="HG丸ｺﾞｼｯｸM-PRO" w:hAnsi="HG丸ｺﾞｼｯｸM-PRO" w:hint="eastAsia"/>
          <w:b/>
          <w:sz w:val="24"/>
          <w:szCs w:val="24"/>
        </w:rPr>
        <w:t>理想の世界共通語</w:t>
      </w:r>
      <w:r w:rsidR="006D6F59">
        <w:rPr>
          <w:rFonts w:ascii="HG丸ｺﾞｼｯｸM-PRO" w:eastAsia="HG丸ｺﾞｼｯｸM-PRO" w:hAnsi="HG丸ｺﾞｼｯｸM-PRO" w:hint="eastAsia"/>
          <w:b/>
          <w:sz w:val="24"/>
          <w:szCs w:val="24"/>
        </w:rPr>
        <w:t>！</w:t>
      </w:r>
      <w:r w:rsidR="007C14E0" w:rsidRPr="001A4A23">
        <w:rPr>
          <w:rFonts w:ascii="HG丸ｺﾞｼｯｸM-PRO" w:eastAsia="HG丸ｺﾞｼｯｸM-PRO" w:hAnsi="HG丸ｺﾞｼｯｸM-PRO" w:hint="eastAsia"/>
          <w:b/>
          <w:sz w:val="24"/>
          <w:szCs w:val="24"/>
        </w:rPr>
        <w:t>～</w:t>
      </w:r>
    </w:p>
    <w:p w:rsidR="003D2167" w:rsidRDefault="004D5B39">
      <w:r>
        <w:rPr>
          <w:noProof/>
        </w:rPr>
        <mc:AlternateContent>
          <mc:Choice Requires="wps">
            <w:drawing>
              <wp:anchor distT="0" distB="0" distL="114300" distR="114300" simplePos="0" relativeHeight="251663360" behindDoc="0" locked="0" layoutInCell="1" allowOverlap="1" wp14:anchorId="4A6C4084" wp14:editId="35F3F07B">
                <wp:simplePos x="0" y="0"/>
                <wp:positionH relativeFrom="column">
                  <wp:posOffset>-179070</wp:posOffset>
                </wp:positionH>
                <wp:positionV relativeFrom="paragraph">
                  <wp:posOffset>89535</wp:posOffset>
                </wp:positionV>
                <wp:extent cx="6591300" cy="3695700"/>
                <wp:effectExtent l="0" t="0" r="19050" b="19050"/>
                <wp:wrapNone/>
                <wp:docPr id="10" name="正方形/長方形 10"/>
                <wp:cNvGraphicFramePr/>
                <a:graphic xmlns:a="http://schemas.openxmlformats.org/drawingml/2006/main">
                  <a:graphicData uri="http://schemas.microsoft.com/office/word/2010/wordprocessingShape">
                    <wps:wsp>
                      <wps:cNvSpPr/>
                      <wps:spPr>
                        <a:xfrm>
                          <a:off x="0" y="0"/>
                          <a:ext cx="6591300" cy="36957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E7C3AB3" id="正方形/長方形 10" o:spid="_x0000_s1026" style="position:absolute;left:0;text-align:left;margin-left:-14.1pt;margin-top:7.05pt;width:519pt;height:2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" filled="f" strokecolor="black [3213]" strokeweight="1pt"/>
            </w:pict>
          </mc:Fallback>
        </mc:AlternateContent>
      </w:r>
    </w:p>
    <w:p w:rsidR="002E672E" w:rsidRDefault="0070560B" w:rsidP="001B7948">
      <w:pPr>
        <w:rPr>
          <w:rFonts w:asciiTheme="majorEastAsia" w:eastAsiaTheme="majorEastAsia" w:hAnsiTheme="majorEastAsia"/>
        </w:rPr>
      </w:pPr>
      <w:r w:rsidRPr="00CF6EE2">
        <w:rPr>
          <w:rFonts w:hint="eastAsia"/>
        </w:rPr>
        <w:t xml:space="preserve">　</w:t>
      </w:r>
      <w:r w:rsidR="00CD25B7">
        <w:rPr>
          <w:rFonts w:asciiTheme="majorEastAsia" w:eastAsiaTheme="majorEastAsia" w:hAnsiTheme="majorEastAsia" w:hint="eastAsia"/>
        </w:rPr>
        <w:t>いま</w:t>
      </w:r>
      <w:r w:rsidR="006574A1">
        <w:rPr>
          <w:rFonts w:asciiTheme="majorEastAsia" w:eastAsiaTheme="majorEastAsia" w:hAnsiTheme="majorEastAsia" w:hint="eastAsia"/>
        </w:rPr>
        <w:t>は西暦</w:t>
      </w:r>
      <w:r w:rsidR="006574A1" w:rsidRPr="006574A1">
        <w:rPr>
          <w:rFonts w:eastAsiaTheme="majorEastAsia"/>
        </w:rPr>
        <w:t>2092</w:t>
      </w:r>
      <w:r w:rsidR="006574A1">
        <w:rPr>
          <w:rFonts w:asciiTheme="majorEastAsia" w:eastAsiaTheme="majorEastAsia" w:hAnsiTheme="majorEastAsia" w:hint="eastAsia"/>
        </w:rPr>
        <w:t>年。</w:t>
      </w:r>
      <w:r w:rsidR="006574A1" w:rsidRPr="006574A1">
        <w:rPr>
          <w:rFonts w:eastAsiaTheme="majorEastAsia"/>
        </w:rPr>
        <w:t>21</w:t>
      </w:r>
      <w:r w:rsidR="006574A1">
        <w:rPr>
          <w:rFonts w:asciiTheme="majorEastAsia" w:eastAsiaTheme="majorEastAsia" w:hAnsiTheme="majorEastAsia" w:hint="eastAsia"/>
        </w:rPr>
        <w:t>世紀末です。</w:t>
      </w:r>
      <w:r w:rsidR="00FC729F" w:rsidRPr="00CF6EE2">
        <w:rPr>
          <w:rFonts w:asciiTheme="majorEastAsia" w:eastAsiaTheme="majorEastAsia" w:hAnsiTheme="majorEastAsia" w:hint="eastAsia"/>
        </w:rPr>
        <w:t>地球上には</w:t>
      </w:r>
      <w:r w:rsidR="00B57DB2" w:rsidRPr="00CF6EE2">
        <w:rPr>
          <w:rFonts w:asciiTheme="majorEastAsia" w:eastAsiaTheme="majorEastAsia" w:hAnsiTheme="majorEastAsia" w:hint="eastAsia"/>
        </w:rPr>
        <w:t>数多くの</w:t>
      </w:r>
      <w:r w:rsidR="00FC729F" w:rsidRPr="00CF6EE2">
        <w:rPr>
          <w:rFonts w:asciiTheme="majorEastAsia" w:eastAsiaTheme="majorEastAsia" w:hAnsiTheme="majorEastAsia" w:hint="eastAsia"/>
        </w:rPr>
        <w:t>言語</w:t>
      </w:r>
      <w:r w:rsidR="00D12F9C">
        <w:rPr>
          <w:rFonts w:asciiTheme="majorEastAsia" w:eastAsiaTheme="majorEastAsia" w:hAnsiTheme="majorEastAsia" w:hint="eastAsia"/>
        </w:rPr>
        <w:t>（</w:t>
      </w:r>
      <w:r w:rsidR="00D12F9C" w:rsidRPr="00D12F9C">
        <w:rPr>
          <w:rFonts w:eastAsiaTheme="majorEastAsia"/>
        </w:rPr>
        <w:t>3000</w:t>
      </w:r>
      <w:r w:rsidR="00D12F9C">
        <w:rPr>
          <w:rFonts w:asciiTheme="majorEastAsia" w:eastAsiaTheme="majorEastAsia" w:hAnsiTheme="majorEastAsia" w:hint="eastAsia"/>
        </w:rPr>
        <w:t>ほどでしょうか）</w:t>
      </w:r>
      <w:r w:rsidR="00FC729F" w:rsidRPr="00CF6EE2">
        <w:rPr>
          <w:rFonts w:asciiTheme="majorEastAsia" w:eastAsiaTheme="majorEastAsia" w:hAnsiTheme="majorEastAsia" w:hint="eastAsia"/>
        </w:rPr>
        <w:t>が</w:t>
      </w:r>
      <w:r w:rsidR="006574A1">
        <w:rPr>
          <w:rFonts w:asciiTheme="majorEastAsia" w:eastAsiaTheme="majorEastAsia" w:hAnsiTheme="majorEastAsia" w:hint="eastAsia"/>
        </w:rPr>
        <w:t>存在しており、</w:t>
      </w:r>
      <w:r w:rsidR="005B3A7A">
        <w:rPr>
          <w:rFonts w:asciiTheme="majorEastAsia" w:eastAsiaTheme="majorEastAsia" w:hAnsiTheme="majorEastAsia" w:hint="eastAsia"/>
        </w:rPr>
        <w:t>ことばが</w:t>
      </w:r>
      <w:r w:rsidR="00FE480C">
        <w:rPr>
          <w:rFonts w:asciiTheme="majorEastAsia" w:eastAsiaTheme="majorEastAsia" w:hAnsiTheme="majorEastAsia" w:hint="eastAsia"/>
        </w:rPr>
        <w:t>通じ合わないという</w:t>
      </w:r>
      <w:r w:rsidR="005B3A7A">
        <w:rPr>
          <w:rFonts w:asciiTheme="majorEastAsia" w:eastAsiaTheme="majorEastAsia" w:hAnsiTheme="majorEastAsia" w:hint="eastAsia"/>
        </w:rPr>
        <w:t>状況に出くわすことも少なくありません。</w:t>
      </w:r>
      <w:r w:rsidR="006D6F59">
        <w:rPr>
          <w:rFonts w:asciiTheme="majorEastAsia" w:eastAsiaTheme="majorEastAsia" w:hAnsiTheme="majorEastAsia" w:hint="eastAsia"/>
        </w:rPr>
        <w:t>かつて</w:t>
      </w:r>
      <w:r w:rsidR="00CD25B7">
        <w:rPr>
          <w:rFonts w:asciiTheme="majorEastAsia" w:eastAsiaTheme="majorEastAsia" w:hAnsiTheme="majorEastAsia" w:hint="eastAsia"/>
        </w:rPr>
        <w:t>特定の言語が世界に広く普及しかけたこともありましたが、</w:t>
      </w:r>
      <w:r w:rsidR="00B930DC">
        <w:rPr>
          <w:rFonts w:asciiTheme="majorEastAsia" w:eastAsiaTheme="majorEastAsia" w:hAnsiTheme="majorEastAsia" w:hint="eastAsia"/>
        </w:rPr>
        <w:t>予想</w:t>
      </w:r>
      <w:r w:rsidR="00CD25B7">
        <w:rPr>
          <w:rFonts w:asciiTheme="majorEastAsia" w:eastAsiaTheme="majorEastAsia" w:hAnsiTheme="majorEastAsia" w:hint="eastAsia"/>
        </w:rPr>
        <w:t>されていたほど</w:t>
      </w:r>
      <w:r w:rsidR="006D6F59">
        <w:rPr>
          <w:rFonts w:asciiTheme="majorEastAsia" w:eastAsiaTheme="majorEastAsia" w:hAnsiTheme="majorEastAsia" w:hint="eastAsia"/>
        </w:rPr>
        <w:t>には</w:t>
      </w:r>
      <w:r w:rsidR="00CD25B7">
        <w:rPr>
          <w:rFonts w:asciiTheme="majorEastAsia" w:eastAsiaTheme="majorEastAsia" w:hAnsiTheme="majorEastAsia" w:hint="eastAsia"/>
        </w:rPr>
        <w:t>勢いは伸びませんでした</w:t>
      </w:r>
      <w:r w:rsidR="00B30EC5">
        <w:rPr>
          <w:rFonts w:asciiTheme="majorEastAsia" w:eastAsiaTheme="majorEastAsia" w:hAnsiTheme="majorEastAsia" w:hint="eastAsia"/>
        </w:rPr>
        <w:t>。</w:t>
      </w:r>
      <w:r w:rsidR="0075202A">
        <w:rPr>
          <w:rFonts w:asciiTheme="majorEastAsia" w:eastAsiaTheme="majorEastAsia" w:hAnsiTheme="majorEastAsia" w:hint="eastAsia"/>
        </w:rPr>
        <w:t>そこで</w:t>
      </w:r>
      <w:r w:rsidR="00112C12">
        <w:rPr>
          <w:rFonts w:asciiTheme="majorEastAsia" w:eastAsiaTheme="majorEastAsia" w:hAnsiTheme="majorEastAsia" w:hint="eastAsia"/>
        </w:rPr>
        <w:t>、</w:t>
      </w:r>
      <w:r w:rsidR="00B930DC">
        <w:rPr>
          <w:rFonts w:asciiTheme="majorEastAsia" w:eastAsiaTheme="majorEastAsia" w:hAnsiTheme="majorEastAsia" w:hint="eastAsia"/>
        </w:rPr>
        <w:t>異なる</w:t>
      </w:r>
      <w:r w:rsidR="00643076">
        <w:rPr>
          <w:rFonts w:asciiTheme="majorEastAsia" w:eastAsiaTheme="majorEastAsia" w:hAnsiTheme="majorEastAsia" w:hint="eastAsia"/>
        </w:rPr>
        <w:t>言語を話す</w:t>
      </w:r>
      <w:r w:rsidR="00A90F79">
        <w:rPr>
          <w:rFonts w:asciiTheme="majorEastAsia" w:eastAsiaTheme="majorEastAsia" w:hAnsiTheme="majorEastAsia" w:hint="eastAsia"/>
        </w:rPr>
        <w:t>人たち同士でコミュニケーションを取るためのいろいろな方法が模索され</w:t>
      </w:r>
      <w:r w:rsidR="00CD25B7">
        <w:rPr>
          <w:rFonts w:asciiTheme="majorEastAsia" w:eastAsiaTheme="majorEastAsia" w:hAnsiTheme="majorEastAsia" w:hint="eastAsia"/>
        </w:rPr>
        <w:t>続けて</w:t>
      </w:r>
      <w:r w:rsidR="00A90F79">
        <w:rPr>
          <w:rFonts w:asciiTheme="majorEastAsia" w:eastAsiaTheme="majorEastAsia" w:hAnsiTheme="majorEastAsia" w:hint="eastAsia"/>
        </w:rPr>
        <w:t>います</w:t>
      </w:r>
      <w:r w:rsidR="001B7948">
        <w:rPr>
          <w:rFonts w:asciiTheme="majorEastAsia" w:eastAsiaTheme="majorEastAsia" w:hAnsiTheme="majorEastAsia" w:hint="eastAsia"/>
        </w:rPr>
        <w:t>。</w:t>
      </w:r>
    </w:p>
    <w:p w:rsidR="001E58CA" w:rsidRDefault="0075202A" w:rsidP="007A40F4">
      <w:pPr>
        <w:ind w:firstLineChars="100" w:firstLine="210"/>
        <w:rPr>
          <w:rFonts w:asciiTheme="majorEastAsia" w:eastAsiaTheme="majorEastAsia" w:hAnsiTheme="majorEastAsia"/>
        </w:rPr>
      </w:pPr>
      <w:r>
        <w:rPr>
          <w:rFonts w:asciiTheme="majorEastAsia" w:eastAsiaTheme="majorEastAsia" w:hAnsiTheme="majorEastAsia" w:hint="eastAsia"/>
        </w:rPr>
        <w:t>そんなとき</w:t>
      </w:r>
      <w:r w:rsidR="004849DF">
        <w:rPr>
          <w:rFonts w:asciiTheme="majorEastAsia" w:eastAsiaTheme="majorEastAsia" w:hAnsiTheme="majorEastAsia" w:hint="eastAsia"/>
        </w:rPr>
        <w:t>、</w:t>
      </w:r>
      <w:r w:rsidR="002F000C">
        <w:rPr>
          <w:rFonts w:asciiTheme="majorEastAsia" w:eastAsiaTheme="majorEastAsia" w:hAnsiTheme="majorEastAsia" w:hint="eastAsia"/>
        </w:rPr>
        <w:t>１</w:t>
      </w:r>
      <w:r w:rsidR="00A90F79">
        <w:rPr>
          <w:rFonts w:asciiTheme="majorEastAsia" w:eastAsiaTheme="majorEastAsia" w:hAnsiTheme="majorEastAsia" w:hint="eastAsia"/>
        </w:rPr>
        <w:t>つ</w:t>
      </w:r>
      <w:r w:rsidR="00E967BA">
        <w:rPr>
          <w:rFonts w:asciiTheme="majorEastAsia" w:eastAsiaTheme="majorEastAsia" w:hAnsiTheme="majorEastAsia" w:hint="eastAsia"/>
        </w:rPr>
        <w:t>の案</w:t>
      </w:r>
      <w:r w:rsidR="00A90F79">
        <w:rPr>
          <w:rFonts w:asciiTheme="majorEastAsia" w:eastAsiaTheme="majorEastAsia" w:hAnsiTheme="majorEastAsia" w:hint="eastAsia"/>
        </w:rPr>
        <w:t>として</w:t>
      </w:r>
      <w:r w:rsidR="00FC729F" w:rsidRPr="00CF6EE2">
        <w:rPr>
          <w:rFonts w:asciiTheme="majorEastAsia" w:eastAsiaTheme="majorEastAsia" w:hAnsiTheme="majorEastAsia" w:hint="eastAsia"/>
        </w:rPr>
        <w:t>人類にとっての</w:t>
      </w:r>
      <w:r w:rsidR="00594DB3" w:rsidRPr="00CF6EE2">
        <w:rPr>
          <w:rFonts w:asciiTheme="majorEastAsia" w:eastAsiaTheme="majorEastAsia" w:hAnsiTheme="majorEastAsia" w:hint="eastAsia"/>
        </w:rPr>
        <w:t>「</w:t>
      </w:r>
      <w:r w:rsidR="0070560B" w:rsidRPr="00CF6EE2">
        <w:rPr>
          <w:rFonts w:asciiTheme="majorEastAsia" w:eastAsiaTheme="majorEastAsia" w:hAnsiTheme="majorEastAsia" w:hint="eastAsia"/>
        </w:rPr>
        <w:t>世界共通語</w:t>
      </w:r>
      <w:r w:rsidR="000B276D" w:rsidRPr="00CF6EE2">
        <w:rPr>
          <w:rFonts w:asciiTheme="majorEastAsia" w:eastAsiaTheme="majorEastAsia" w:hAnsiTheme="majorEastAsia" w:hint="eastAsia"/>
        </w:rPr>
        <w:t>」</w:t>
      </w:r>
      <w:r w:rsidR="00112C12">
        <w:rPr>
          <w:rFonts w:asciiTheme="majorEastAsia" w:eastAsiaTheme="majorEastAsia" w:hAnsiTheme="majorEastAsia" w:hint="eastAsia"/>
        </w:rPr>
        <w:t>を</w:t>
      </w:r>
      <w:r w:rsidR="00EB3394">
        <w:rPr>
          <w:rFonts w:asciiTheme="majorEastAsia" w:eastAsiaTheme="majorEastAsia" w:hAnsiTheme="majorEastAsia" w:hint="eastAsia"/>
        </w:rPr>
        <w:t>新しく</w:t>
      </w:r>
      <w:r w:rsidR="00A31C32">
        <w:rPr>
          <w:rFonts w:asciiTheme="majorEastAsia" w:eastAsiaTheme="majorEastAsia" w:hAnsiTheme="majorEastAsia" w:hint="eastAsia"/>
        </w:rPr>
        <w:t>作ろうという</w:t>
      </w:r>
      <w:r w:rsidR="00A90F79">
        <w:rPr>
          <w:rFonts w:asciiTheme="majorEastAsia" w:eastAsiaTheme="majorEastAsia" w:hAnsiTheme="majorEastAsia" w:hint="eastAsia"/>
        </w:rPr>
        <w:t>計画が持ち上</w:t>
      </w:r>
      <w:r w:rsidR="00A31C32">
        <w:rPr>
          <w:rFonts w:asciiTheme="majorEastAsia" w:eastAsiaTheme="majorEastAsia" w:hAnsiTheme="majorEastAsia" w:hint="eastAsia"/>
        </w:rPr>
        <w:t>がり、わたしたちも</w:t>
      </w:r>
      <w:r w:rsidR="008B655A">
        <w:rPr>
          <w:rFonts w:asciiTheme="majorEastAsia" w:eastAsiaTheme="majorEastAsia" w:hAnsiTheme="majorEastAsia" w:hint="eastAsia"/>
        </w:rPr>
        <w:t>一般人代表として</w:t>
      </w:r>
      <w:r w:rsidR="002E672E">
        <w:rPr>
          <w:rFonts w:asciiTheme="majorEastAsia" w:eastAsiaTheme="majorEastAsia" w:hAnsiTheme="majorEastAsia" w:hint="eastAsia"/>
        </w:rPr>
        <w:t>予備会議に</w:t>
      </w:r>
      <w:r w:rsidR="00A31C32">
        <w:rPr>
          <w:rFonts w:asciiTheme="majorEastAsia" w:eastAsiaTheme="majorEastAsia" w:hAnsiTheme="majorEastAsia" w:hint="eastAsia"/>
        </w:rPr>
        <w:t>参加することになりました</w:t>
      </w:r>
      <w:r w:rsidR="00112C12">
        <w:rPr>
          <w:rFonts w:asciiTheme="majorEastAsia" w:eastAsiaTheme="majorEastAsia" w:hAnsiTheme="majorEastAsia" w:hint="eastAsia"/>
        </w:rPr>
        <w:t>。</w:t>
      </w:r>
      <w:r w:rsidR="00896F5F">
        <w:rPr>
          <w:rFonts w:asciiTheme="majorEastAsia" w:eastAsiaTheme="majorEastAsia" w:hAnsiTheme="majorEastAsia" w:hint="eastAsia"/>
        </w:rPr>
        <w:t>まず</w:t>
      </w:r>
      <w:r w:rsidR="007A40F4">
        <w:rPr>
          <w:rFonts w:asciiTheme="majorEastAsia" w:eastAsiaTheme="majorEastAsia" w:hAnsiTheme="majorEastAsia" w:hint="eastAsia"/>
        </w:rPr>
        <w:t>会議の初日</w:t>
      </w:r>
      <w:r w:rsidR="008B655A">
        <w:rPr>
          <w:rFonts w:asciiTheme="majorEastAsia" w:eastAsiaTheme="majorEastAsia" w:hAnsiTheme="majorEastAsia" w:hint="eastAsia"/>
        </w:rPr>
        <w:t>は</w:t>
      </w:r>
      <w:r w:rsidR="0095721E">
        <w:rPr>
          <w:rFonts w:asciiTheme="majorEastAsia" w:eastAsiaTheme="majorEastAsia" w:hAnsiTheme="majorEastAsia" w:hint="eastAsia"/>
        </w:rPr>
        <w:t>、</w:t>
      </w:r>
      <w:r w:rsidR="006D6F59">
        <w:rPr>
          <w:rFonts w:asciiTheme="majorEastAsia" w:eastAsiaTheme="majorEastAsia" w:hAnsiTheme="majorEastAsia" w:hint="eastAsia"/>
        </w:rPr>
        <w:t>どこまで実現可能かはさておき、</w:t>
      </w:r>
      <w:r w:rsidR="007A40F4">
        <w:rPr>
          <w:rFonts w:asciiTheme="majorEastAsia" w:eastAsiaTheme="majorEastAsia" w:hAnsiTheme="majorEastAsia" w:hint="eastAsia"/>
        </w:rPr>
        <w:t>「理想の世界共通語」</w:t>
      </w:r>
      <w:r w:rsidR="00594DB3">
        <w:rPr>
          <w:rFonts w:asciiTheme="majorEastAsia" w:eastAsiaTheme="majorEastAsia" w:hAnsiTheme="majorEastAsia" w:hint="eastAsia"/>
        </w:rPr>
        <w:t>の姿</w:t>
      </w:r>
      <w:r w:rsidR="007A40F4">
        <w:rPr>
          <w:rFonts w:asciiTheme="majorEastAsia" w:eastAsiaTheme="majorEastAsia" w:hAnsiTheme="majorEastAsia" w:hint="eastAsia"/>
        </w:rPr>
        <w:t>を</w:t>
      </w:r>
      <w:r w:rsidR="00485941">
        <w:rPr>
          <w:rFonts w:asciiTheme="majorEastAsia" w:eastAsiaTheme="majorEastAsia" w:hAnsiTheme="majorEastAsia" w:hint="eastAsia"/>
        </w:rPr>
        <w:t>参加者</w:t>
      </w:r>
      <w:r w:rsidR="001B7948">
        <w:rPr>
          <w:rFonts w:asciiTheme="majorEastAsia" w:eastAsiaTheme="majorEastAsia" w:hAnsiTheme="majorEastAsia" w:hint="eastAsia"/>
        </w:rPr>
        <w:t>みんなで</w:t>
      </w:r>
      <w:r w:rsidR="007A40F4">
        <w:rPr>
          <w:rFonts w:asciiTheme="majorEastAsia" w:eastAsiaTheme="majorEastAsia" w:hAnsiTheme="majorEastAsia" w:hint="eastAsia"/>
        </w:rPr>
        <w:t>描いてみるところから</w:t>
      </w:r>
      <w:r w:rsidR="00007A88">
        <w:rPr>
          <w:rFonts w:asciiTheme="majorEastAsia" w:eastAsiaTheme="majorEastAsia" w:hAnsiTheme="majorEastAsia" w:hint="eastAsia"/>
        </w:rPr>
        <w:t>始まり</w:t>
      </w:r>
      <w:r w:rsidR="007A40F4">
        <w:rPr>
          <w:rFonts w:asciiTheme="majorEastAsia" w:eastAsiaTheme="majorEastAsia" w:hAnsiTheme="majorEastAsia" w:hint="eastAsia"/>
        </w:rPr>
        <w:t>ます</w:t>
      </w:r>
      <w:r w:rsidR="004849DF">
        <w:rPr>
          <w:rFonts w:asciiTheme="majorEastAsia" w:eastAsiaTheme="majorEastAsia" w:hAnsiTheme="majorEastAsia" w:hint="eastAsia"/>
        </w:rPr>
        <w:t>。</w:t>
      </w:r>
      <w:r w:rsidR="001E58CA">
        <w:rPr>
          <w:rFonts w:asciiTheme="majorEastAsia" w:eastAsiaTheme="majorEastAsia" w:hAnsiTheme="majorEastAsia" w:hint="eastAsia"/>
        </w:rPr>
        <w:t xml:space="preserve">　</w:t>
      </w:r>
    </w:p>
    <w:p w:rsidR="002E672E" w:rsidRDefault="007A40F4" w:rsidP="007A40F4">
      <w:pPr>
        <w:ind w:firstLineChars="100" w:firstLine="210"/>
        <w:rPr>
          <w:rFonts w:asciiTheme="majorEastAsia" w:eastAsiaTheme="majorEastAsia" w:hAnsiTheme="majorEastAsia"/>
        </w:rPr>
      </w:pPr>
      <w:r>
        <w:rPr>
          <w:rFonts w:asciiTheme="majorEastAsia" w:eastAsiaTheme="majorEastAsia" w:hAnsiTheme="majorEastAsia" w:hint="eastAsia"/>
        </w:rPr>
        <w:t>手順は以下の通り。</w:t>
      </w:r>
    </w:p>
    <w:p w:rsidR="00983A68" w:rsidRPr="006D6F59" w:rsidRDefault="007A40F4" w:rsidP="006D6F59">
      <w:pPr>
        <w:ind w:firstLineChars="100" w:firstLine="210"/>
        <w:rPr>
          <w:rFonts w:asciiTheme="majorEastAsia" w:eastAsiaTheme="majorEastAsia" w:hAnsiTheme="majorEastAsia"/>
        </w:rPr>
      </w:pPr>
      <w:r>
        <w:rPr>
          <w:rFonts w:asciiTheme="majorEastAsia" w:eastAsiaTheme="majorEastAsia" w:hAnsiTheme="majorEastAsia" w:hint="eastAsia"/>
        </w:rPr>
        <w:t>最初</w:t>
      </w:r>
      <w:r w:rsidR="00594DB3">
        <w:rPr>
          <w:rFonts w:asciiTheme="majorEastAsia" w:eastAsiaTheme="majorEastAsia" w:hAnsiTheme="majorEastAsia" w:hint="eastAsia"/>
        </w:rPr>
        <w:t>に、「世界共通語が持つべき特徴」というテーマで、たたき台として下にある</w:t>
      </w:r>
      <w:r>
        <w:rPr>
          <w:rFonts w:asciiTheme="majorEastAsia" w:eastAsiaTheme="majorEastAsia" w:hAnsiTheme="majorEastAsia" w:hint="eastAsia"/>
        </w:rPr>
        <w:t>ような９つの提案（</w:t>
      </w:r>
      <w:r w:rsidRPr="007A40F4">
        <w:rPr>
          <w:rFonts w:eastAsiaTheme="majorEastAsia"/>
        </w:rPr>
        <w:t>A</w:t>
      </w:r>
      <w:r>
        <w:rPr>
          <w:rFonts w:asciiTheme="majorEastAsia" w:eastAsiaTheme="majorEastAsia" w:hAnsiTheme="majorEastAsia" w:hint="eastAsia"/>
        </w:rPr>
        <w:t>～</w:t>
      </w:r>
      <w:r w:rsidRPr="007A40F4">
        <w:rPr>
          <w:rFonts w:eastAsiaTheme="majorEastAsia"/>
        </w:rPr>
        <w:t>I</w:t>
      </w:r>
      <w:r>
        <w:rPr>
          <w:rFonts w:asciiTheme="majorEastAsia" w:eastAsiaTheme="majorEastAsia" w:hAnsiTheme="majorEastAsia" w:hint="eastAsia"/>
        </w:rPr>
        <w:t>）が出されました</w:t>
      </w:r>
      <w:r w:rsidR="001B7948">
        <w:rPr>
          <w:rFonts w:asciiTheme="majorEastAsia" w:eastAsiaTheme="majorEastAsia" w:hAnsiTheme="majorEastAsia" w:hint="eastAsia"/>
        </w:rPr>
        <w:t>。参加者は「世界共通語」についてのお互いの考え方の共通点や違いを確認するために、これをもとにしてダイヤモンド・ランキングと呼ばれる手法を使います。</w:t>
      </w:r>
      <w:r w:rsidR="002F000C">
        <w:rPr>
          <w:rFonts w:asciiTheme="majorEastAsia" w:eastAsiaTheme="majorEastAsia" w:hAnsiTheme="majorEastAsia" w:hint="eastAsia"/>
        </w:rPr>
        <w:t>提出された</w:t>
      </w:r>
      <w:r w:rsidR="002E672E" w:rsidRPr="001B7948">
        <w:rPr>
          <w:rFonts w:asciiTheme="majorEastAsia" w:eastAsiaTheme="majorEastAsia" w:hAnsiTheme="majorEastAsia" w:hint="eastAsia"/>
        </w:rPr>
        <w:t>９つの</w:t>
      </w:r>
      <w:r w:rsidR="00B12E1A" w:rsidRPr="001B7948">
        <w:rPr>
          <w:rFonts w:asciiTheme="majorEastAsia" w:eastAsiaTheme="majorEastAsia" w:hAnsiTheme="majorEastAsia" w:hint="eastAsia"/>
        </w:rPr>
        <w:t>提案</w:t>
      </w:r>
      <w:r w:rsidR="002E672E">
        <w:rPr>
          <w:rFonts w:asciiTheme="majorEastAsia" w:eastAsiaTheme="majorEastAsia" w:hAnsiTheme="majorEastAsia" w:hint="eastAsia"/>
        </w:rPr>
        <w:t>を</w:t>
      </w:r>
      <w:r w:rsidR="004849DF">
        <w:rPr>
          <w:rFonts w:asciiTheme="majorEastAsia" w:eastAsiaTheme="majorEastAsia" w:hAnsiTheme="majorEastAsia" w:hint="eastAsia"/>
        </w:rPr>
        <w:t>それぞれ</w:t>
      </w:r>
      <w:r w:rsidR="0070560B" w:rsidRPr="00CF6EE2">
        <w:rPr>
          <w:rFonts w:asciiTheme="majorEastAsia" w:eastAsiaTheme="majorEastAsia" w:hAnsiTheme="majorEastAsia" w:hint="eastAsia"/>
        </w:rPr>
        <w:t>読んで、</w:t>
      </w:r>
      <w:r w:rsidR="00DA1CF8" w:rsidRPr="00CF6EE2">
        <w:rPr>
          <w:rFonts w:asciiTheme="majorEastAsia" w:eastAsiaTheme="majorEastAsia" w:hAnsiTheme="majorEastAsia" w:hint="eastAsia"/>
        </w:rPr>
        <w:t>「世界共通語」にとって</w:t>
      </w:r>
      <w:r w:rsidR="00A432FB" w:rsidRPr="00CF6EE2">
        <w:rPr>
          <w:rFonts w:asciiTheme="majorEastAsia" w:eastAsiaTheme="majorEastAsia" w:hAnsiTheme="majorEastAsia" w:hint="eastAsia"/>
        </w:rPr>
        <w:t>最も</w:t>
      </w:r>
      <w:r w:rsidR="00594DB3">
        <w:rPr>
          <w:rFonts w:asciiTheme="majorEastAsia" w:eastAsiaTheme="majorEastAsia" w:hAnsiTheme="majorEastAsia" w:hint="eastAsia"/>
        </w:rPr>
        <w:t>優先すべき</w:t>
      </w:r>
      <w:r w:rsidR="000B276D" w:rsidRPr="00CF6EE2">
        <w:rPr>
          <w:rFonts w:asciiTheme="majorEastAsia" w:eastAsiaTheme="majorEastAsia" w:hAnsiTheme="majorEastAsia" w:hint="eastAsia"/>
        </w:rPr>
        <w:t>だと思う</w:t>
      </w:r>
      <w:r w:rsidR="00594DB3">
        <w:rPr>
          <w:rFonts w:asciiTheme="majorEastAsia" w:eastAsiaTheme="majorEastAsia" w:hAnsiTheme="majorEastAsia" w:hint="eastAsia"/>
        </w:rPr>
        <w:t>項目</w:t>
      </w:r>
      <w:r w:rsidR="000B276D" w:rsidRPr="00CF6EE2">
        <w:rPr>
          <w:rFonts w:asciiTheme="majorEastAsia" w:eastAsiaTheme="majorEastAsia" w:hAnsiTheme="majorEastAsia" w:hint="eastAsia"/>
        </w:rPr>
        <w:t>の記号を一番上の○に、</w:t>
      </w:r>
      <w:r w:rsidR="00B930DC">
        <w:rPr>
          <w:rFonts w:asciiTheme="majorEastAsia" w:eastAsiaTheme="majorEastAsia" w:hAnsiTheme="majorEastAsia" w:hint="eastAsia"/>
        </w:rPr>
        <w:t>その</w:t>
      </w:r>
      <w:r w:rsidR="000B276D" w:rsidRPr="00CF6EE2">
        <w:rPr>
          <w:rFonts w:asciiTheme="majorEastAsia" w:eastAsiaTheme="majorEastAsia" w:hAnsiTheme="majorEastAsia" w:hint="eastAsia"/>
        </w:rPr>
        <w:t>次に</w:t>
      </w:r>
      <w:r w:rsidR="00594DB3">
        <w:rPr>
          <w:rFonts w:asciiTheme="majorEastAsia" w:eastAsiaTheme="majorEastAsia" w:hAnsiTheme="majorEastAsia" w:hint="eastAsia"/>
        </w:rPr>
        <w:t>優先すべき</w:t>
      </w:r>
      <w:r w:rsidR="000B276D" w:rsidRPr="00CF6EE2">
        <w:rPr>
          <w:rFonts w:asciiTheme="majorEastAsia" w:eastAsiaTheme="majorEastAsia" w:hAnsiTheme="majorEastAsia" w:hint="eastAsia"/>
        </w:rPr>
        <w:t>だと思う</w:t>
      </w:r>
      <w:r w:rsidR="00FC729F" w:rsidRPr="00CF6EE2">
        <w:rPr>
          <w:rFonts w:asciiTheme="majorEastAsia" w:eastAsiaTheme="majorEastAsia" w:hAnsiTheme="majorEastAsia" w:hint="eastAsia"/>
        </w:rPr>
        <w:t>ものを次の段の２つの○に、といった具合に</w:t>
      </w:r>
      <w:r w:rsidR="00A855BB">
        <w:rPr>
          <w:rFonts w:asciiTheme="majorEastAsia" w:eastAsiaTheme="majorEastAsia" w:hAnsiTheme="majorEastAsia" w:hint="eastAsia"/>
        </w:rPr>
        <w:t>自分が重視する項目順で</w:t>
      </w:r>
      <w:r w:rsidR="004849DF">
        <w:rPr>
          <w:rFonts w:asciiTheme="majorEastAsia" w:eastAsiaTheme="majorEastAsia" w:hAnsiTheme="majorEastAsia" w:hint="eastAsia"/>
        </w:rPr>
        <w:t>すべて</w:t>
      </w:r>
      <w:r w:rsidR="00FC729F" w:rsidRPr="00CF6EE2">
        <w:rPr>
          <w:rFonts w:asciiTheme="majorEastAsia" w:eastAsiaTheme="majorEastAsia" w:hAnsiTheme="majorEastAsia" w:hint="eastAsia"/>
        </w:rPr>
        <w:t>書き入れてみてください</w:t>
      </w:r>
      <w:r w:rsidR="001B191C" w:rsidRPr="00CF6EE2">
        <w:rPr>
          <w:rFonts w:asciiTheme="majorEastAsia" w:eastAsiaTheme="majorEastAsia" w:hAnsiTheme="majorEastAsia" w:hint="eastAsia"/>
        </w:rPr>
        <w:t>。</w:t>
      </w:r>
      <w:r w:rsidR="00594DB3">
        <w:rPr>
          <w:rFonts w:asciiTheme="majorEastAsia" w:eastAsiaTheme="majorEastAsia" w:hAnsiTheme="majorEastAsia" w:hint="eastAsia"/>
        </w:rPr>
        <w:t>この会議では、それぞれが</w:t>
      </w:r>
      <w:r w:rsidR="002A2B49">
        <w:rPr>
          <w:rFonts w:asciiTheme="majorEastAsia" w:eastAsiaTheme="majorEastAsia" w:hAnsiTheme="majorEastAsia" w:hint="eastAsia"/>
        </w:rPr>
        <w:t>書き入れた</w:t>
      </w:r>
      <w:r w:rsidR="001B7948">
        <w:rPr>
          <w:rFonts w:asciiTheme="majorEastAsia" w:eastAsiaTheme="majorEastAsia" w:hAnsiTheme="majorEastAsia" w:hint="eastAsia"/>
        </w:rPr>
        <w:t>結果やなぜそう</w:t>
      </w:r>
      <w:r w:rsidR="00896F5F">
        <w:rPr>
          <w:rFonts w:asciiTheme="majorEastAsia" w:eastAsiaTheme="majorEastAsia" w:hAnsiTheme="majorEastAsia" w:hint="eastAsia"/>
        </w:rPr>
        <w:t>考えた</w:t>
      </w:r>
      <w:r w:rsidR="001B7948">
        <w:rPr>
          <w:rFonts w:asciiTheme="majorEastAsia" w:eastAsiaTheme="majorEastAsia" w:hAnsiTheme="majorEastAsia" w:hint="eastAsia"/>
        </w:rPr>
        <w:t>かをお互いに共有しながら、そのあとは「理想の世界共通語</w:t>
      </w:r>
      <w:r w:rsidR="00594DB3">
        <w:rPr>
          <w:rFonts w:asciiTheme="majorEastAsia" w:eastAsiaTheme="majorEastAsia" w:hAnsiTheme="majorEastAsia" w:hint="eastAsia"/>
        </w:rPr>
        <w:t>」</w:t>
      </w:r>
      <w:r w:rsidR="001B7948">
        <w:rPr>
          <w:rFonts w:asciiTheme="majorEastAsia" w:eastAsiaTheme="majorEastAsia" w:hAnsiTheme="majorEastAsia" w:hint="eastAsia"/>
        </w:rPr>
        <w:t>の</w:t>
      </w:r>
      <w:r w:rsidR="00594DB3">
        <w:rPr>
          <w:rFonts w:asciiTheme="majorEastAsia" w:eastAsiaTheme="majorEastAsia" w:hAnsiTheme="majorEastAsia" w:hint="eastAsia"/>
        </w:rPr>
        <w:t>条件</w:t>
      </w:r>
      <w:r w:rsidR="001B7948">
        <w:rPr>
          <w:rFonts w:asciiTheme="majorEastAsia" w:eastAsiaTheme="majorEastAsia" w:hAnsiTheme="majorEastAsia" w:hint="eastAsia"/>
        </w:rPr>
        <w:t>について</w:t>
      </w:r>
      <w:r w:rsidR="00485941">
        <w:rPr>
          <w:rFonts w:asciiTheme="majorEastAsia" w:eastAsiaTheme="majorEastAsia" w:hAnsiTheme="majorEastAsia" w:hint="eastAsia"/>
        </w:rPr>
        <w:t>自由に</w:t>
      </w:r>
      <w:r w:rsidR="00594DB3">
        <w:rPr>
          <w:rFonts w:asciiTheme="majorEastAsia" w:eastAsiaTheme="majorEastAsia" w:hAnsiTheme="majorEastAsia" w:hint="eastAsia"/>
        </w:rPr>
        <w:t>考え合うことになっています</w:t>
      </w:r>
      <w:r w:rsidR="001B7948">
        <w:rPr>
          <w:rFonts w:asciiTheme="majorEastAsia" w:eastAsiaTheme="majorEastAsia" w:hAnsiTheme="majorEastAsia" w:hint="eastAsia"/>
        </w:rPr>
        <w:t>。</w:t>
      </w:r>
    </w:p>
    <w:p w:rsidR="004B70E8" w:rsidRDefault="004B70E8"/>
    <w:p w:rsidR="00AB5C81" w:rsidRPr="0067024C" w:rsidRDefault="006D6F59">
      <w:r>
        <w:rPr>
          <w:noProof/>
        </w:rPr>
        <mc:AlternateContent>
          <mc:Choice Requires="wps">
            <w:drawing>
              <wp:anchor distT="0" distB="0" distL="114300" distR="114300" simplePos="0" relativeHeight="251659776" behindDoc="0" locked="0" layoutInCell="1" allowOverlap="1" wp14:anchorId="0844C9C3" wp14:editId="51FCF7E9">
                <wp:simplePos x="0" y="0"/>
                <wp:positionH relativeFrom="column">
                  <wp:posOffset>-179070</wp:posOffset>
                </wp:positionH>
                <wp:positionV relativeFrom="paragraph">
                  <wp:posOffset>22225</wp:posOffset>
                </wp:positionV>
                <wp:extent cx="3390900" cy="486727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4867275"/>
                        </a:xfrm>
                        <a:prstGeom prst="rect">
                          <a:avLst/>
                        </a:prstGeom>
                        <a:noFill/>
                        <a:ln w="9525">
                          <a:noFill/>
                          <a:miter lim="800000"/>
                          <a:headEnd/>
                          <a:tailEnd/>
                        </a:ln>
                      </wps:spPr>
                      <wps:txbx>
                        <w:txbxContent>
                          <w:p w:rsidR="001A5EB4" w:rsidRPr="004B70E8" w:rsidRDefault="001A5EB4" w:rsidP="00CE1ECF">
                            <w:pPr>
                              <w:spacing w:line="276" w:lineRule="auto"/>
                              <w:rPr>
                                <w:rFonts w:ascii="HG丸ｺﾞｼｯｸM-PRO" w:eastAsia="HG丸ｺﾞｼｯｸM-PRO" w:hAnsi="HG丸ｺﾞｼｯｸM-PRO"/>
                                <w:u w:val="wave"/>
                              </w:rPr>
                            </w:pPr>
                            <w:r w:rsidRPr="004B70E8">
                              <w:rPr>
                                <w:rFonts w:ascii="HG丸ｺﾞｼｯｸM-PRO" w:eastAsia="HG丸ｺﾞｼｯｸM-PRO" w:hAnsi="HG丸ｺﾞｼｯｸM-PRO" w:hint="eastAsia"/>
                                <w:u w:val="single"/>
                              </w:rPr>
                              <w:t>【理想の</w:t>
                            </w:r>
                            <w:r>
                              <w:rPr>
                                <w:rFonts w:ascii="HG丸ｺﾞｼｯｸM-PRO" w:eastAsia="HG丸ｺﾞｼｯｸM-PRO" w:hAnsi="HG丸ｺﾞｼｯｸM-PRO" w:hint="eastAsia"/>
                                <w:u w:val="single"/>
                              </w:rPr>
                              <w:t>世界共通語</w:t>
                            </w:r>
                            <w:r w:rsidRPr="004B70E8">
                              <w:rPr>
                                <w:rFonts w:ascii="HG丸ｺﾞｼｯｸM-PRO" w:eastAsia="HG丸ｺﾞｼｯｸM-PRO" w:hAnsi="HG丸ｺﾞｼｯｸM-PRO" w:hint="eastAsia"/>
                                <w:u w:val="single"/>
                              </w:rPr>
                              <w:t>が持つべき特徴</w:t>
                            </w:r>
                            <w:r>
                              <w:rPr>
                                <w:rFonts w:ascii="HG丸ｺﾞｼｯｸM-PRO" w:eastAsia="HG丸ｺﾞｼｯｸM-PRO" w:hAnsi="HG丸ｺﾞｼｯｸM-PRO" w:hint="eastAsia"/>
                                <w:u w:val="single"/>
                              </w:rPr>
                              <w:t>（９つの提案）</w:t>
                            </w:r>
                            <w:r w:rsidRPr="004B70E8">
                              <w:rPr>
                                <w:rFonts w:ascii="HG丸ｺﾞｼｯｸM-PRO" w:eastAsia="HG丸ｺﾞｼｯｸM-PRO" w:hAnsi="HG丸ｺﾞｼｯｸM-PRO" w:hint="eastAsia"/>
                                <w:u w:val="single"/>
                              </w:rPr>
                              <w:t>】</w:t>
                            </w:r>
                          </w:p>
                          <w:p w:rsidR="001A5EB4" w:rsidRPr="00983A68" w:rsidRDefault="001A5EB4" w:rsidP="0080102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その言語を通して、本や新聞や漫画やテレビなど、たくさんの情報を得たり楽しんだり</w:t>
                            </w:r>
                            <w:r w:rsidRPr="009A6A9E">
                              <w:rPr>
                                <w:rFonts w:asciiTheme="majorEastAsia" w:eastAsiaTheme="majorEastAsia" w:hAnsiTheme="majorEastAsia" w:hint="eastAsia"/>
                              </w:rPr>
                              <w:t>できる。</w:t>
                            </w:r>
                          </w:p>
                          <w:p w:rsidR="001A5EB4" w:rsidRPr="009A6A9E" w:rsidRDefault="001A5EB4" w:rsidP="0080102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私的な場面だけでなく、ビジネスや国際会議など、いわゆる実用的な場面で幅広く使える。</w:t>
                            </w:r>
                          </w:p>
                          <w:p w:rsidR="001A5EB4" w:rsidRPr="009A6A9E" w:rsidRDefault="001A5EB4" w:rsidP="0080102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豊か</w:t>
                            </w:r>
                            <w:r w:rsidRPr="009A6A9E">
                              <w:rPr>
                                <w:rFonts w:asciiTheme="majorEastAsia" w:eastAsiaTheme="majorEastAsia" w:hAnsiTheme="majorEastAsia" w:hint="eastAsia"/>
                              </w:rPr>
                              <w:t>な言語表現ができる。</w:t>
                            </w:r>
                          </w:p>
                          <w:p w:rsidR="001A5EB4" w:rsidRPr="009A6A9E" w:rsidRDefault="001A5EB4" w:rsidP="0080102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語彙（単語）や文法などの習得が</w:t>
                            </w:r>
                            <w:r w:rsidRPr="009A6A9E">
                              <w:rPr>
                                <w:rFonts w:asciiTheme="majorEastAsia" w:eastAsiaTheme="majorEastAsia" w:hAnsiTheme="majorEastAsia" w:hint="eastAsia"/>
                              </w:rPr>
                              <w:t>やさしい。</w:t>
                            </w:r>
                          </w:p>
                          <w:p w:rsidR="001A5EB4" w:rsidRPr="00DF59B6" w:rsidRDefault="001A5EB4" w:rsidP="00DF59B6">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貧富の差や年齢や障がいの有無などにかかわらず、誰にでも学ぶ機会が開かれている</w:t>
                            </w:r>
                            <w:r w:rsidRPr="00DF59B6">
                              <w:rPr>
                                <w:rFonts w:asciiTheme="majorEastAsia" w:eastAsiaTheme="majorEastAsia" w:hAnsiTheme="majorEastAsia" w:hint="eastAsia"/>
                              </w:rPr>
                              <w:t>。</w:t>
                            </w:r>
                          </w:p>
                          <w:p w:rsidR="001A5EB4" w:rsidRPr="00B4207D" w:rsidRDefault="001A5EB4" w:rsidP="00B4207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特定の言語に偏って似ているわけではないので、学ぶときに必要な努力についてはみんなが平等。</w:t>
                            </w:r>
                          </w:p>
                          <w:p w:rsidR="001A5EB4" w:rsidRPr="00BD51DF" w:rsidRDefault="001A5EB4" w:rsidP="00BD51DF">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国や地域などによって表現に特徴的な</w:t>
                            </w:r>
                            <w:r w:rsidRPr="00B4207D">
                              <w:rPr>
                                <w:rFonts w:asciiTheme="majorEastAsia" w:eastAsiaTheme="majorEastAsia" w:hAnsiTheme="majorEastAsia" w:hint="eastAsia"/>
                              </w:rPr>
                              <w:t>違いが</w:t>
                            </w:r>
                            <w:r>
                              <w:rPr>
                                <w:rFonts w:asciiTheme="majorEastAsia" w:eastAsiaTheme="majorEastAsia" w:hAnsiTheme="majorEastAsia" w:hint="eastAsia"/>
                              </w:rPr>
                              <w:t>生じて</w:t>
                            </w:r>
                            <w:r w:rsidRPr="00B4207D">
                              <w:rPr>
                                <w:rFonts w:asciiTheme="majorEastAsia" w:eastAsiaTheme="majorEastAsia" w:hAnsiTheme="majorEastAsia" w:hint="eastAsia"/>
                              </w:rPr>
                              <w:t>も、</w:t>
                            </w:r>
                            <w:r>
                              <w:rPr>
                                <w:rFonts w:asciiTheme="majorEastAsia" w:eastAsiaTheme="majorEastAsia" w:hAnsiTheme="majorEastAsia" w:hint="eastAsia"/>
                              </w:rPr>
                              <w:t>お互いにことばが通じるための努力をし合おう</w:t>
                            </w:r>
                            <w:r w:rsidRPr="00BD51DF">
                              <w:rPr>
                                <w:rFonts w:asciiTheme="majorEastAsia" w:eastAsiaTheme="majorEastAsia" w:hAnsiTheme="majorEastAsia" w:hint="eastAsia"/>
                              </w:rPr>
                              <w:t>というルールが</w:t>
                            </w:r>
                            <w:r>
                              <w:rPr>
                                <w:rFonts w:asciiTheme="majorEastAsia" w:eastAsiaTheme="majorEastAsia" w:hAnsiTheme="majorEastAsia" w:hint="eastAsia"/>
                              </w:rPr>
                              <w:t>ある</w:t>
                            </w:r>
                            <w:r w:rsidRPr="00BD51DF">
                              <w:rPr>
                                <w:rFonts w:asciiTheme="majorEastAsia" w:eastAsiaTheme="majorEastAsia" w:hAnsiTheme="majorEastAsia" w:hint="eastAsia"/>
                              </w:rPr>
                              <w:t>。</w:t>
                            </w:r>
                          </w:p>
                          <w:p w:rsidR="001A5EB4" w:rsidRPr="00D216A1" w:rsidRDefault="001A5EB4" w:rsidP="0080102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各国や各地域にいまある言語と共存できるよう、言語としての役割があえて制限されている。</w:t>
                            </w:r>
                          </w:p>
                          <w:p w:rsidR="001A5EB4" w:rsidRPr="009A6A9E" w:rsidRDefault="001A5EB4" w:rsidP="0080102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時代の変化などに応じて、その言語自体や実際に使うときのルールを修正していくことができる。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844C9C3" id="_x0000_t202" coordsize="21600,21600" o:spt="202" path="m,l,21600r21600,l21600,xe">
                <v:stroke joinstyle="miter"/>
                <v:path gradientshapeok="t" o:connecttype="rect"/>
              </v:shapetype>
              <v:shape id="テキスト ボックス 2" o:spid="_x0000_s1027" type="#_x0000_t202" style="position:absolute;left:0;text-align:left;margin-left:-14.1pt;margin-top:1.75pt;width:267pt;height:383.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" filled="f" stroked="f">
                <v:textbox>
                  <w:txbxContent>
                    <w:p w:rsidR="001A5EB4" w:rsidRPr="004B70E8" w:rsidRDefault="001A5EB4" w:rsidP="00CE1ECF">
                      <w:pPr>
                        <w:spacing w:line="276" w:lineRule="auto"/>
                        <w:rPr>
                          <w:rFonts w:ascii="HG丸ｺﾞｼｯｸM-PRO" w:eastAsia="HG丸ｺﾞｼｯｸM-PRO" w:hAnsi="HG丸ｺﾞｼｯｸM-PRO"/>
                          <w:u w:val="wave"/>
                        </w:rPr>
                      </w:pPr>
                      <w:r w:rsidRPr="004B70E8">
                        <w:rPr>
                          <w:rFonts w:ascii="HG丸ｺﾞｼｯｸM-PRO" w:eastAsia="HG丸ｺﾞｼｯｸM-PRO" w:hAnsi="HG丸ｺﾞｼｯｸM-PRO" w:hint="eastAsia"/>
                          <w:u w:val="single"/>
                        </w:rPr>
                        <w:t>【理想の</w:t>
                      </w:r>
                      <w:r>
                        <w:rPr>
                          <w:rFonts w:ascii="HG丸ｺﾞｼｯｸM-PRO" w:eastAsia="HG丸ｺﾞｼｯｸM-PRO" w:hAnsi="HG丸ｺﾞｼｯｸM-PRO" w:hint="eastAsia"/>
                          <w:u w:val="single"/>
                        </w:rPr>
                        <w:t>世界共通語</w:t>
                      </w:r>
                      <w:r w:rsidRPr="004B70E8">
                        <w:rPr>
                          <w:rFonts w:ascii="HG丸ｺﾞｼｯｸM-PRO" w:eastAsia="HG丸ｺﾞｼｯｸM-PRO" w:hAnsi="HG丸ｺﾞｼｯｸM-PRO" w:hint="eastAsia"/>
                          <w:u w:val="single"/>
                        </w:rPr>
                        <w:t>が持つべき特徴</w:t>
                      </w:r>
                      <w:r>
                        <w:rPr>
                          <w:rFonts w:ascii="HG丸ｺﾞｼｯｸM-PRO" w:eastAsia="HG丸ｺﾞｼｯｸM-PRO" w:hAnsi="HG丸ｺﾞｼｯｸM-PRO" w:hint="eastAsia"/>
                          <w:u w:val="single"/>
                        </w:rPr>
                        <w:t>（９つの提案）</w:t>
                      </w:r>
                      <w:r w:rsidRPr="004B70E8">
                        <w:rPr>
                          <w:rFonts w:ascii="HG丸ｺﾞｼｯｸM-PRO" w:eastAsia="HG丸ｺﾞｼｯｸM-PRO" w:hAnsi="HG丸ｺﾞｼｯｸM-PRO" w:hint="eastAsia"/>
                          <w:u w:val="single"/>
                        </w:rPr>
                        <w:t>】</w:t>
                      </w:r>
                    </w:p>
                    <w:p w:rsidR="001A5EB4" w:rsidRPr="00983A68" w:rsidRDefault="001A5EB4" w:rsidP="0080102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その言語を通して、本や新聞や漫画やテレビなど、たくさんの情報を得たり楽しんだり</w:t>
                      </w:r>
                      <w:r w:rsidRPr="009A6A9E">
                        <w:rPr>
                          <w:rFonts w:asciiTheme="majorEastAsia" w:eastAsiaTheme="majorEastAsia" w:hAnsiTheme="majorEastAsia" w:hint="eastAsia"/>
                        </w:rPr>
                        <w:t>できる。</w:t>
                      </w:r>
                    </w:p>
                    <w:p w:rsidR="001A5EB4" w:rsidRPr="009A6A9E" w:rsidRDefault="001A5EB4" w:rsidP="0080102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私的な場面だけでなく、ビジネスや国際会議など、いわゆる実用的な場面で幅広く使える。</w:t>
                      </w:r>
                    </w:p>
                    <w:p w:rsidR="001A5EB4" w:rsidRPr="009A6A9E" w:rsidRDefault="001A5EB4" w:rsidP="0080102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豊か</w:t>
                      </w:r>
                      <w:r w:rsidRPr="009A6A9E">
                        <w:rPr>
                          <w:rFonts w:asciiTheme="majorEastAsia" w:eastAsiaTheme="majorEastAsia" w:hAnsiTheme="majorEastAsia" w:hint="eastAsia"/>
                        </w:rPr>
                        <w:t>な言語表現ができる。</w:t>
                      </w:r>
                    </w:p>
                    <w:p w:rsidR="001A5EB4" w:rsidRPr="009A6A9E" w:rsidRDefault="001A5EB4" w:rsidP="0080102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語彙（単語）や文法などの習得が</w:t>
                      </w:r>
                      <w:r w:rsidRPr="009A6A9E">
                        <w:rPr>
                          <w:rFonts w:asciiTheme="majorEastAsia" w:eastAsiaTheme="majorEastAsia" w:hAnsiTheme="majorEastAsia" w:hint="eastAsia"/>
                        </w:rPr>
                        <w:t>やさしい。</w:t>
                      </w:r>
                    </w:p>
                    <w:p w:rsidR="001A5EB4" w:rsidRPr="00DF59B6" w:rsidRDefault="001A5EB4" w:rsidP="00DF59B6">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貧富の差や年齢や障がいの有無などにかかわらず、誰にでも学ぶ機会が開かれている</w:t>
                      </w:r>
                      <w:r w:rsidRPr="00DF59B6">
                        <w:rPr>
                          <w:rFonts w:asciiTheme="majorEastAsia" w:eastAsiaTheme="majorEastAsia" w:hAnsiTheme="majorEastAsia" w:hint="eastAsia"/>
                        </w:rPr>
                        <w:t>。</w:t>
                      </w:r>
                    </w:p>
                    <w:p w:rsidR="001A5EB4" w:rsidRPr="00B4207D" w:rsidRDefault="001A5EB4" w:rsidP="00B4207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特定の言語に偏って似ているわけではないので、学ぶときに必要な努力についてはみんなが平等。</w:t>
                      </w:r>
                    </w:p>
                    <w:p w:rsidR="001A5EB4" w:rsidRPr="00BD51DF" w:rsidRDefault="001A5EB4" w:rsidP="00BD51DF">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国や地域などによって表現に特徴的な</w:t>
                      </w:r>
                      <w:r w:rsidRPr="00B4207D">
                        <w:rPr>
                          <w:rFonts w:asciiTheme="majorEastAsia" w:eastAsiaTheme="majorEastAsia" w:hAnsiTheme="majorEastAsia" w:hint="eastAsia"/>
                        </w:rPr>
                        <w:t>違いが</w:t>
                      </w:r>
                      <w:r>
                        <w:rPr>
                          <w:rFonts w:asciiTheme="majorEastAsia" w:eastAsiaTheme="majorEastAsia" w:hAnsiTheme="majorEastAsia" w:hint="eastAsia"/>
                        </w:rPr>
                        <w:t>生じて</w:t>
                      </w:r>
                      <w:r w:rsidRPr="00B4207D">
                        <w:rPr>
                          <w:rFonts w:asciiTheme="majorEastAsia" w:eastAsiaTheme="majorEastAsia" w:hAnsiTheme="majorEastAsia" w:hint="eastAsia"/>
                        </w:rPr>
                        <w:t>も、</w:t>
                      </w:r>
                      <w:r>
                        <w:rPr>
                          <w:rFonts w:asciiTheme="majorEastAsia" w:eastAsiaTheme="majorEastAsia" w:hAnsiTheme="majorEastAsia" w:hint="eastAsia"/>
                        </w:rPr>
                        <w:t>お互いにことばが通じるための努力をし合おう</w:t>
                      </w:r>
                      <w:r w:rsidRPr="00BD51DF">
                        <w:rPr>
                          <w:rFonts w:asciiTheme="majorEastAsia" w:eastAsiaTheme="majorEastAsia" w:hAnsiTheme="majorEastAsia" w:hint="eastAsia"/>
                        </w:rPr>
                        <w:t>というルールが</w:t>
                      </w:r>
                      <w:r>
                        <w:rPr>
                          <w:rFonts w:asciiTheme="majorEastAsia" w:eastAsiaTheme="majorEastAsia" w:hAnsiTheme="majorEastAsia" w:hint="eastAsia"/>
                        </w:rPr>
                        <w:t>ある</w:t>
                      </w:r>
                      <w:r w:rsidRPr="00BD51DF">
                        <w:rPr>
                          <w:rFonts w:asciiTheme="majorEastAsia" w:eastAsiaTheme="majorEastAsia" w:hAnsiTheme="majorEastAsia" w:hint="eastAsia"/>
                        </w:rPr>
                        <w:t>。</w:t>
                      </w:r>
                    </w:p>
                    <w:p w:rsidR="001A5EB4" w:rsidRPr="00D216A1" w:rsidRDefault="001A5EB4" w:rsidP="0080102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各国や各地域にいまある言語と共存できるよう、言語としての役割があえて制限されている。</w:t>
                      </w:r>
                    </w:p>
                    <w:p w:rsidR="001A5EB4" w:rsidRPr="009A6A9E" w:rsidRDefault="001A5EB4" w:rsidP="0080102D">
                      <w:pPr>
                        <w:pStyle w:val="a3"/>
                        <w:numPr>
                          <w:ilvl w:val="0"/>
                          <w:numId w:val="1"/>
                        </w:numPr>
                        <w:spacing w:line="276" w:lineRule="auto"/>
                        <w:ind w:leftChars="0"/>
                        <w:rPr>
                          <w:rFonts w:asciiTheme="majorEastAsia" w:eastAsiaTheme="majorEastAsia" w:hAnsiTheme="majorEastAsia"/>
                        </w:rPr>
                      </w:pPr>
                      <w:r>
                        <w:rPr>
                          <w:rFonts w:asciiTheme="majorEastAsia" w:eastAsiaTheme="majorEastAsia" w:hAnsiTheme="majorEastAsia" w:hint="eastAsia"/>
                        </w:rPr>
                        <w:t>時代の変化などに応じて、その言語自体や実際に使うときのルールを修正していくことができる。</w:t>
                      </w:r>
                    </w:p>
                  </w:txbxContent>
                </v:textbox>
              </v:shape>
            </w:pict>
          </mc:Fallback>
        </mc:AlternateContent>
      </w:r>
    </w:p>
    <w:p w:rsidR="00AB5C81" w:rsidRDefault="00E70A03">
      <w:r>
        <w:rPr>
          <w:noProof/>
        </w:rPr>
        <mc:AlternateContent>
          <mc:Choice Requires="wps">
            <w:drawing>
              <wp:anchor distT="0" distB="0" distL="114300" distR="114300" simplePos="0" relativeHeight="251686912" behindDoc="0" locked="0" layoutInCell="1" allowOverlap="1" wp14:anchorId="6E145EAA" wp14:editId="1E809B9E">
                <wp:simplePos x="0" y="0"/>
                <wp:positionH relativeFrom="column">
                  <wp:posOffset>5488305</wp:posOffset>
                </wp:positionH>
                <wp:positionV relativeFrom="paragraph">
                  <wp:posOffset>175260</wp:posOffset>
                </wp:positionV>
                <wp:extent cx="1000125" cy="361950"/>
                <wp:effectExtent l="0" t="0" r="28575" b="19050"/>
                <wp:wrapNone/>
                <wp:docPr id="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61950"/>
                        </a:xfrm>
                        <a:prstGeom prst="rect">
                          <a:avLst/>
                        </a:prstGeom>
                        <a:noFill/>
                        <a:ln w="15875" cap="rnd" cmpd="sng" algn="ctr">
                          <a:solidFill>
                            <a:sysClr val="windowText" lastClr="000000"/>
                          </a:solidFill>
                          <a:prstDash val="solid"/>
                          <a:headEnd/>
                          <a:tailEnd/>
                        </a:ln>
                        <a:effectLst/>
                      </wps:spPr>
                      <wps:txbx>
                        <w:txbxContent>
                          <w:p w:rsidR="001A5EB4" w:rsidRPr="00CF6EE2" w:rsidRDefault="001A5EB4" w:rsidP="00E70A03">
                            <w:pPr>
                              <w:rPr>
                                <w:rFonts w:ascii="HG丸ｺﾞｼｯｸM-PRO" w:eastAsia="HG丸ｺﾞｼｯｸM-PRO" w:hAnsi="HG丸ｺﾞｼｯｸM-PRO"/>
                                <w:b/>
                                <w:sz w:val="18"/>
                                <w:szCs w:val="18"/>
                              </w:rPr>
                            </w:pPr>
                            <w:r w:rsidRPr="00E70A03">
                              <w:rPr>
                                <w:rFonts w:ascii="HG丸ｺﾞｼｯｸM-PRO" w:eastAsia="HG丸ｺﾞｼｯｸM-PRO" w:hAnsi="HG丸ｺﾞｼｯｸM-PRO" w:hint="eastAsia"/>
                                <w:sz w:val="18"/>
                                <w:szCs w:val="18"/>
                              </w:rPr>
                              <w:t>優先順位が</w:t>
                            </w:r>
                            <w:r w:rsidRPr="00E70A03">
                              <w:rPr>
                                <w:rFonts w:asciiTheme="majorEastAsia" w:eastAsiaTheme="majorEastAsia" w:hAnsiTheme="majorEastAsia" w:hint="eastAsia"/>
                                <w:b/>
                                <w:sz w:val="24"/>
                                <w:szCs w:val="24"/>
                              </w:rPr>
                              <w:t>上</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145EAA" id="_x0000_s1028" type="#_x0000_t202" style="position:absolute;left:0;text-align:left;margin-left:432.15pt;margin-top:13.8pt;width:78.7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" filled="f" strokecolor="windowText" strokeweight="1.25pt">
                <v:stroke endcap="round"/>
                <v:textbox>
                  <w:txbxContent>
                    <w:p w:rsidR="001A5EB4" w:rsidRPr="00CF6EE2" w:rsidRDefault="001A5EB4" w:rsidP="00E70A03">
                      <w:pPr>
                        <w:rPr>
                          <w:rFonts w:ascii="HG丸ｺﾞｼｯｸM-PRO" w:eastAsia="HG丸ｺﾞｼｯｸM-PRO" w:hAnsi="HG丸ｺﾞｼｯｸM-PRO"/>
                          <w:b/>
                          <w:sz w:val="18"/>
                          <w:szCs w:val="18"/>
                        </w:rPr>
                      </w:pPr>
                      <w:r w:rsidRPr="00E70A03">
                        <w:rPr>
                          <w:rFonts w:ascii="HG丸ｺﾞｼｯｸM-PRO" w:eastAsia="HG丸ｺﾞｼｯｸM-PRO" w:hAnsi="HG丸ｺﾞｼｯｸM-PRO" w:hint="eastAsia"/>
                          <w:sz w:val="18"/>
                          <w:szCs w:val="18"/>
                        </w:rPr>
                        <w:t>優先順位が</w:t>
                      </w:r>
                      <w:r w:rsidRPr="00E70A03">
                        <w:rPr>
                          <w:rFonts w:asciiTheme="majorEastAsia" w:eastAsiaTheme="majorEastAsia" w:hAnsiTheme="majorEastAsia" w:hint="eastAsia"/>
                          <w:b/>
                          <w:sz w:val="24"/>
                          <w:szCs w:val="24"/>
                        </w:rPr>
                        <w:t>上</w:t>
                      </w:r>
                    </w:p>
                  </w:txbxContent>
                </v:textbox>
              </v:shape>
            </w:pict>
          </mc:Fallback>
        </mc:AlternateContent>
      </w:r>
      <w:r w:rsidR="00381BDF">
        <w:rPr>
          <w:noProof/>
        </w:rPr>
        <mc:AlternateContent>
          <mc:Choice Requires="wps">
            <w:drawing>
              <wp:anchor distT="0" distB="0" distL="114300" distR="114300" simplePos="0" relativeHeight="251650048" behindDoc="0" locked="0" layoutInCell="1" allowOverlap="1" wp14:anchorId="24E7E6C0" wp14:editId="6F8C227F">
                <wp:simplePos x="0" y="0"/>
                <wp:positionH relativeFrom="column">
                  <wp:posOffset>4177665</wp:posOffset>
                </wp:positionH>
                <wp:positionV relativeFrom="paragraph">
                  <wp:posOffset>73025</wp:posOffset>
                </wp:positionV>
                <wp:extent cx="628650" cy="609600"/>
                <wp:effectExtent l="0" t="0" r="19050" b="19050"/>
                <wp:wrapNone/>
                <wp:docPr id="1" name="円/楕円 1"/>
                <wp:cNvGraphicFramePr/>
                <a:graphic xmlns:a="http://schemas.openxmlformats.org/drawingml/2006/main">
                  <a:graphicData uri="http://schemas.microsoft.com/office/word/2010/wordprocessingShape">
                    <wps:wsp>
                      <wps:cNvSpPr/>
                      <wps:spPr>
                        <a:xfrm>
                          <a:off x="0" y="0"/>
                          <a:ext cx="628650" cy="60960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0A07263" id="円/楕円 1" o:spid="_x0000_s1026" style="position:absolute;left:0;text-align:left;margin-left:328.95pt;margin-top:5.75pt;width:49.5pt;height:4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" filled="f" strokecolor="windowText" strokeweight="1pt"/>
            </w:pict>
          </mc:Fallback>
        </mc:AlternateContent>
      </w:r>
    </w:p>
    <w:p w:rsidR="00AB5C81" w:rsidRDefault="00AB5C81"/>
    <w:p w:rsidR="00AB5C81" w:rsidRPr="00CA63E5" w:rsidRDefault="00E70A03">
      <w:r>
        <w:rPr>
          <w:noProof/>
        </w:rPr>
        <mc:AlternateContent>
          <mc:Choice Requires="wps">
            <w:drawing>
              <wp:anchor distT="0" distB="0" distL="114300" distR="114300" simplePos="0" relativeHeight="251662336" behindDoc="0" locked="0" layoutInCell="1" allowOverlap="1" wp14:anchorId="2E7C8854" wp14:editId="7A86D009">
                <wp:simplePos x="0" y="0"/>
                <wp:positionH relativeFrom="column">
                  <wp:posOffset>5878830</wp:posOffset>
                </wp:positionH>
                <wp:positionV relativeFrom="paragraph">
                  <wp:posOffset>222885</wp:posOffset>
                </wp:positionV>
                <wp:extent cx="228600" cy="2657475"/>
                <wp:effectExtent l="19050" t="19050" r="19050" b="47625"/>
                <wp:wrapNone/>
                <wp:docPr id="12" name="上下矢印 12"/>
                <wp:cNvGraphicFramePr/>
                <a:graphic xmlns:a="http://schemas.openxmlformats.org/drawingml/2006/main">
                  <a:graphicData uri="http://schemas.microsoft.com/office/word/2010/wordprocessingShape">
                    <wps:wsp>
                      <wps:cNvSpPr/>
                      <wps:spPr>
                        <a:xfrm>
                          <a:off x="0" y="0"/>
                          <a:ext cx="228600" cy="2657475"/>
                        </a:xfrm>
                        <a:prstGeom prst="upDownArrow">
                          <a:avLst/>
                        </a:prstGeom>
                        <a:gradFill flip="none" rotWithShape="1">
                          <a:gsLst>
                            <a:gs pos="12500">
                              <a:schemeClr val="tx1">
                                <a:lumMod val="85000"/>
                                <a:lumOff val="15000"/>
                              </a:schemeClr>
                            </a:gs>
                            <a:gs pos="0">
                              <a:schemeClr val="tx1"/>
                            </a:gs>
                            <a:gs pos="32000">
                              <a:schemeClr val="tx1">
                                <a:lumMod val="75000"/>
                                <a:lumOff val="25000"/>
                              </a:schemeClr>
                            </a:gs>
                            <a:gs pos="53000">
                              <a:schemeClr val="tx1">
                                <a:lumMod val="50000"/>
                                <a:lumOff val="50000"/>
                              </a:schemeClr>
                            </a:gs>
                            <a:gs pos="74000">
                              <a:schemeClr val="bg1"/>
                            </a:gs>
                          </a:gsLst>
                          <a:lin ang="5400000" scaled="0"/>
                          <a:tileRect/>
                        </a:gradFill>
                        <a:ln w="19050" cap="rnd">
                          <a:round/>
                        </a:ln>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DF695E2"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12" o:spid="_x0000_s1026" type="#_x0000_t70" style="position:absolute;left:0;text-align:left;margin-left:462.9pt;margin-top:17.55pt;width:18pt;height:20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" adj=",929" fillcolor="black [3213]" strokecolor="black [1600]" strokeweight="1.5pt">
                <v:fill color2="white [3212]" rotate="t" colors="0 black;.125 #262626;20972f #404040;34734f #7f7f7f;48497f white" focus="100%" type="gradient">
                  <o:fill v:ext="view" type="gradientUnscaled"/>
                </v:fill>
                <v:stroke joinstyle="round" endcap="round"/>
              </v:shape>
            </w:pict>
          </mc:Fallback>
        </mc:AlternateContent>
      </w:r>
    </w:p>
    <w:p w:rsidR="00442B89" w:rsidRDefault="00391752" w:rsidP="00442B89">
      <w:r>
        <w:rPr>
          <w:noProof/>
        </w:rPr>
        <mc:AlternateContent>
          <mc:Choice Requires="wps">
            <w:drawing>
              <wp:anchor distT="0" distB="0" distL="114300" distR="114300" simplePos="0" relativeHeight="251651072" behindDoc="0" locked="0" layoutInCell="1" allowOverlap="1" wp14:anchorId="36D918AA" wp14:editId="419403BB">
                <wp:simplePos x="0" y="0"/>
                <wp:positionH relativeFrom="column">
                  <wp:posOffset>4720590</wp:posOffset>
                </wp:positionH>
                <wp:positionV relativeFrom="paragraph">
                  <wp:posOffset>187325</wp:posOffset>
                </wp:positionV>
                <wp:extent cx="628650" cy="609600"/>
                <wp:effectExtent l="0" t="0" r="19050" b="19050"/>
                <wp:wrapNone/>
                <wp:docPr id="2" name="円/楕円 2"/>
                <wp:cNvGraphicFramePr/>
                <a:graphic xmlns:a="http://schemas.openxmlformats.org/drawingml/2006/main">
                  <a:graphicData uri="http://schemas.microsoft.com/office/word/2010/wordprocessingShape">
                    <wps:wsp>
                      <wps:cNvSpPr/>
                      <wps:spPr>
                        <a:xfrm>
                          <a:off x="0" y="0"/>
                          <a:ext cx="628650" cy="60960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DE9345A" id="円/楕円 2" o:spid="_x0000_s1026" style="position:absolute;left:0;text-align:left;margin-left:371.7pt;margin-top:14.75pt;width:49.5pt;height:4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" filled="f" strokecolor="windowText" strokeweight="1pt"/>
            </w:pict>
          </mc:Fallback>
        </mc:AlternateContent>
      </w:r>
      <w:r>
        <w:rPr>
          <w:noProof/>
        </w:rPr>
        <mc:AlternateContent>
          <mc:Choice Requires="wps">
            <w:drawing>
              <wp:anchor distT="0" distB="0" distL="114300" distR="114300" simplePos="0" relativeHeight="251652096" behindDoc="0" locked="0" layoutInCell="1" allowOverlap="1" wp14:anchorId="665FEBD5" wp14:editId="08E72E7D">
                <wp:simplePos x="0" y="0"/>
                <wp:positionH relativeFrom="column">
                  <wp:posOffset>3653790</wp:posOffset>
                </wp:positionH>
                <wp:positionV relativeFrom="paragraph">
                  <wp:posOffset>187325</wp:posOffset>
                </wp:positionV>
                <wp:extent cx="628650" cy="60960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628650" cy="60960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8A667BC" id="円/楕円 3" o:spid="_x0000_s1026" style="position:absolute;left:0;text-align:left;margin-left:287.7pt;margin-top:14.75pt;width:49.5pt;height: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" filled="f" strokecolor="windowText" strokeweight="1pt"/>
            </w:pict>
          </mc:Fallback>
        </mc:AlternateContent>
      </w:r>
    </w:p>
    <w:p w:rsidR="00442B89" w:rsidRDefault="00442B89" w:rsidP="00442B89"/>
    <w:p w:rsidR="00442B89" w:rsidRPr="00DA1CF8" w:rsidRDefault="00442B89" w:rsidP="00442B89"/>
    <w:p w:rsidR="00442B89" w:rsidRDefault="00442B89" w:rsidP="00442B89"/>
    <w:p w:rsidR="00442B89" w:rsidRDefault="00391752" w:rsidP="00442B89">
      <w:r>
        <w:rPr>
          <w:noProof/>
        </w:rPr>
        <mc:AlternateContent>
          <mc:Choice Requires="wps">
            <w:drawing>
              <wp:anchor distT="0" distB="0" distL="114300" distR="114300" simplePos="0" relativeHeight="251654144" behindDoc="0" locked="0" layoutInCell="1" allowOverlap="1" wp14:anchorId="0E74C669" wp14:editId="30EC4FD6">
                <wp:simplePos x="0" y="0"/>
                <wp:positionH relativeFrom="column">
                  <wp:posOffset>4177665</wp:posOffset>
                </wp:positionH>
                <wp:positionV relativeFrom="paragraph">
                  <wp:posOffset>73025</wp:posOffset>
                </wp:positionV>
                <wp:extent cx="628650" cy="609600"/>
                <wp:effectExtent l="0" t="0" r="19050" b="19050"/>
                <wp:wrapNone/>
                <wp:docPr id="5" name="円/楕円 5"/>
                <wp:cNvGraphicFramePr/>
                <a:graphic xmlns:a="http://schemas.openxmlformats.org/drawingml/2006/main">
                  <a:graphicData uri="http://schemas.microsoft.com/office/word/2010/wordprocessingShape">
                    <wps:wsp>
                      <wps:cNvSpPr/>
                      <wps:spPr>
                        <a:xfrm>
                          <a:off x="0" y="0"/>
                          <a:ext cx="628650" cy="60960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5951B00D" id="円/楕円 5" o:spid="_x0000_s1026" style="position:absolute;left:0;text-align:left;margin-left:328.95pt;margin-top:5.75pt;width:49.5pt;height:4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" filled="f" strokecolor="windowText" strokeweight="1pt"/>
            </w:pict>
          </mc:Fallback>
        </mc:AlternateContent>
      </w:r>
      <w:r>
        <w:rPr>
          <w:noProof/>
        </w:rPr>
        <mc:AlternateContent>
          <mc:Choice Requires="wps">
            <w:drawing>
              <wp:anchor distT="0" distB="0" distL="114300" distR="114300" simplePos="0" relativeHeight="251653120" behindDoc="0" locked="0" layoutInCell="1" allowOverlap="1" wp14:anchorId="62B6B04D" wp14:editId="15966280">
                <wp:simplePos x="0" y="0"/>
                <wp:positionH relativeFrom="column">
                  <wp:posOffset>5139690</wp:posOffset>
                </wp:positionH>
                <wp:positionV relativeFrom="paragraph">
                  <wp:posOffset>73025</wp:posOffset>
                </wp:positionV>
                <wp:extent cx="628650" cy="609600"/>
                <wp:effectExtent l="0" t="0" r="19050" b="19050"/>
                <wp:wrapNone/>
                <wp:docPr id="4" name="円/楕円 4"/>
                <wp:cNvGraphicFramePr/>
                <a:graphic xmlns:a="http://schemas.openxmlformats.org/drawingml/2006/main">
                  <a:graphicData uri="http://schemas.microsoft.com/office/word/2010/wordprocessingShape">
                    <wps:wsp>
                      <wps:cNvSpPr/>
                      <wps:spPr>
                        <a:xfrm>
                          <a:off x="0" y="0"/>
                          <a:ext cx="628650" cy="60960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DE0EBB4" id="円/楕円 4" o:spid="_x0000_s1026" style="position:absolute;left:0;text-align:left;margin-left:404.7pt;margin-top:5.75pt;width:49.5pt;height: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" filled="f" strokecolor="windowText" strokeweight="1pt"/>
            </w:pict>
          </mc:Fallback>
        </mc:AlternateContent>
      </w:r>
      <w:r>
        <w:rPr>
          <w:noProof/>
        </w:rPr>
        <mc:AlternateContent>
          <mc:Choice Requires="wps">
            <w:drawing>
              <wp:anchor distT="0" distB="0" distL="114300" distR="114300" simplePos="0" relativeHeight="251655168" behindDoc="0" locked="0" layoutInCell="1" allowOverlap="1" wp14:anchorId="454D8AE3" wp14:editId="4AD5FDC2">
                <wp:simplePos x="0" y="0"/>
                <wp:positionH relativeFrom="column">
                  <wp:posOffset>3215640</wp:posOffset>
                </wp:positionH>
                <wp:positionV relativeFrom="paragraph">
                  <wp:posOffset>82550</wp:posOffset>
                </wp:positionV>
                <wp:extent cx="628650" cy="609600"/>
                <wp:effectExtent l="0" t="0" r="19050" b="19050"/>
                <wp:wrapNone/>
                <wp:docPr id="6" name="円/楕円 6"/>
                <wp:cNvGraphicFramePr/>
                <a:graphic xmlns:a="http://schemas.openxmlformats.org/drawingml/2006/main">
                  <a:graphicData uri="http://schemas.microsoft.com/office/word/2010/wordprocessingShape">
                    <wps:wsp>
                      <wps:cNvSpPr/>
                      <wps:spPr>
                        <a:xfrm>
                          <a:off x="0" y="0"/>
                          <a:ext cx="628650" cy="60960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0C00ECDC" id="円/楕円 6" o:spid="_x0000_s1026" style="position:absolute;left:0;text-align:left;margin-left:253.2pt;margin-top:6.5pt;width:49.5pt;height:4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" filled="f" strokecolor="windowText" strokeweight="1pt"/>
            </w:pict>
          </mc:Fallback>
        </mc:AlternateContent>
      </w:r>
    </w:p>
    <w:p w:rsidR="00442B89" w:rsidRDefault="00442B89" w:rsidP="00442B89"/>
    <w:p w:rsidR="00442B89" w:rsidRDefault="00442B89" w:rsidP="00442B89"/>
    <w:p w:rsidR="00442B89" w:rsidRDefault="00391752" w:rsidP="00442B89">
      <w:r>
        <w:rPr>
          <w:noProof/>
        </w:rPr>
        <mc:AlternateContent>
          <mc:Choice Requires="wps">
            <w:drawing>
              <wp:anchor distT="0" distB="0" distL="114300" distR="114300" simplePos="0" relativeHeight="251657216" behindDoc="0" locked="0" layoutInCell="1" allowOverlap="1" wp14:anchorId="3155E582" wp14:editId="47527641">
                <wp:simplePos x="0" y="0"/>
                <wp:positionH relativeFrom="column">
                  <wp:posOffset>3663315</wp:posOffset>
                </wp:positionH>
                <wp:positionV relativeFrom="paragraph">
                  <wp:posOffset>196850</wp:posOffset>
                </wp:positionV>
                <wp:extent cx="628650" cy="609600"/>
                <wp:effectExtent l="0" t="0" r="19050" b="19050"/>
                <wp:wrapNone/>
                <wp:docPr id="8" name="円/楕円 8"/>
                <wp:cNvGraphicFramePr/>
                <a:graphic xmlns:a="http://schemas.openxmlformats.org/drawingml/2006/main">
                  <a:graphicData uri="http://schemas.microsoft.com/office/word/2010/wordprocessingShape">
                    <wps:wsp>
                      <wps:cNvSpPr/>
                      <wps:spPr>
                        <a:xfrm>
                          <a:off x="0" y="0"/>
                          <a:ext cx="628650" cy="60960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3309A97C" id="円/楕円 8" o:spid="_x0000_s1026" style="position:absolute;left:0;text-align:left;margin-left:288.45pt;margin-top:15.5pt;width:49.5pt;height: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" filled="f" strokecolor="windowText" strokeweight="1pt"/>
            </w:pict>
          </mc:Fallback>
        </mc:AlternateContent>
      </w:r>
      <w:r>
        <w:rPr>
          <w:noProof/>
        </w:rPr>
        <mc:AlternateContent>
          <mc:Choice Requires="wps">
            <w:drawing>
              <wp:anchor distT="0" distB="0" distL="114300" distR="114300" simplePos="0" relativeHeight="251656192" behindDoc="0" locked="0" layoutInCell="1" allowOverlap="1" wp14:anchorId="735B59C5" wp14:editId="128FCA70">
                <wp:simplePos x="0" y="0"/>
                <wp:positionH relativeFrom="column">
                  <wp:posOffset>4720590</wp:posOffset>
                </wp:positionH>
                <wp:positionV relativeFrom="paragraph">
                  <wp:posOffset>196850</wp:posOffset>
                </wp:positionV>
                <wp:extent cx="628650" cy="609600"/>
                <wp:effectExtent l="0" t="0" r="19050" b="19050"/>
                <wp:wrapNone/>
                <wp:docPr id="7" name="円/楕円 7"/>
                <wp:cNvGraphicFramePr/>
                <a:graphic xmlns:a="http://schemas.openxmlformats.org/drawingml/2006/main">
                  <a:graphicData uri="http://schemas.microsoft.com/office/word/2010/wordprocessingShape">
                    <wps:wsp>
                      <wps:cNvSpPr/>
                      <wps:spPr>
                        <a:xfrm>
                          <a:off x="0" y="0"/>
                          <a:ext cx="628650" cy="60960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BD3E195" id="円/楕円 7" o:spid="_x0000_s1026" style="position:absolute;left:0;text-align:left;margin-left:371.7pt;margin-top:15.5pt;width:49.5pt;height:4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" filled="f" strokecolor="windowText" strokeweight="1pt"/>
            </w:pict>
          </mc:Fallback>
        </mc:AlternateContent>
      </w:r>
    </w:p>
    <w:p w:rsidR="00442B89" w:rsidRDefault="00442B89" w:rsidP="00442B89"/>
    <w:p w:rsidR="00442B89" w:rsidRDefault="00442B89" w:rsidP="00442B89"/>
    <w:p w:rsidR="00442B89" w:rsidRDefault="00442B89" w:rsidP="00442B89"/>
    <w:p w:rsidR="00442B89" w:rsidRDefault="009A6A9E" w:rsidP="00442B89">
      <w:r>
        <w:rPr>
          <w:noProof/>
        </w:rPr>
        <mc:AlternateContent>
          <mc:Choice Requires="wps">
            <w:drawing>
              <wp:anchor distT="0" distB="0" distL="114300" distR="114300" simplePos="0" relativeHeight="251659264" behindDoc="0" locked="0" layoutInCell="1" allowOverlap="1" wp14:anchorId="59407620" wp14:editId="1900936D">
                <wp:simplePos x="0" y="0"/>
                <wp:positionH relativeFrom="column">
                  <wp:posOffset>4177665</wp:posOffset>
                </wp:positionH>
                <wp:positionV relativeFrom="paragraph">
                  <wp:posOffset>73025</wp:posOffset>
                </wp:positionV>
                <wp:extent cx="628650" cy="609600"/>
                <wp:effectExtent l="0" t="0" r="19050" b="19050"/>
                <wp:wrapNone/>
                <wp:docPr id="9" name="円/楕円 9"/>
                <wp:cNvGraphicFramePr/>
                <a:graphic xmlns:a="http://schemas.openxmlformats.org/drawingml/2006/main">
                  <a:graphicData uri="http://schemas.microsoft.com/office/word/2010/wordprocessingShape">
                    <wps:wsp>
                      <wps:cNvSpPr/>
                      <wps:spPr>
                        <a:xfrm>
                          <a:off x="0" y="0"/>
                          <a:ext cx="628650" cy="609600"/>
                        </a:xfrm>
                        <a:prstGeom prst="ellipse">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01991C7" id="円/楕円 9" o:spid="_x0000_s1026" style="position:absolute;left:0;text-align:left;margin-left:328.95pt;margin-top:5.75pt;width:49.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" filled="f" strokecolor="windowText" strokeweight="1pt"/>
            </w:pict>
          </mc:Fallback>
        </mc:AlternateContent>
      </w:r>
    </w:p>
    <w:p w:rsidR="00983A68" w:rsidRPr="00381BDF" w:rsidRDefault="00E70A03">
      <w:r>
        <w:rPr>
          <w:noProof/>
        </w:rPr>
        <mc:AlternateContent>
          <mc:Choice Requires="wps">
            <w:drawing>
              <wp:anchor distT="0" distB="0" distL="114300" distR="114300" simplePos="0" relativeHeight="251688960" behindDoc="0" locked="0" layoutInCell="1" allowOverlap="1" wp14:anchorId="5455D0CC" wp14:editId="7B38040A">
                <wp:simplePos x="0" y="0"/>
                <wp:positionH relativeFrom="column">
                  <wp:posOffset>5488305</wp:posOffset>
                </wp:positionH>
                <wp:positionV relativeFrom="paragraph">
                  <wp:posOffset>32385</wp:posOffset>
                </wp:positionV>
                <wp:extent cx="1000125" cy="361950"/>
                <wp:effectExtent l="0" t="0" r="28575" b="19050"/>
                <wp:wrapNone/>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61950"/>
                        </a:xfrm>
                        <a:prstGeom prst="rect">
                          <a:avLst/>
                        </a:prstGeom>
                        <a:noFill/>
                        <a:ln w="15875" cap="rnd" cmpd="sng" algn="ctr">
                          <a:solidFill>
                            <a:sysClr val="windowText" lastClr="000000"/>
                          </a:solidFill>
                          <a:prstDash val="solid"/>
                          <a:headEnd/>
                          <a:tailEnd/>
                        </a:ln>
                        <a:effectLst/>
                      </wps:spPr>
                      <wps:txbx>
                        <w:txbxContent>
                          <w:p w:rsidR="001A5EB4" w:rsidRPr="00CF6EE2" w:rsidRDefault="001A5EB4" w:rsidP="00E70A03">
                            <w:pPr>
                              <w:rPr>
                                <w:rFonts w:ascii="HG丸ｺﾞｼｯｸM-PRO" w:eastAsia="HG丸ｺﾞｼｯｸM-PRO" w:hAnsi="HG丸ｺﾞｼｯｸM-PRO"/>
                                <w:b/>
                                <w:sz w:val="18"/>
                                <w:szCs w:val="18"/>
                              </w:rPr>
                            </w:pPr>
                            <w:r w:rsidRPr="00E70A03">
                              <w:rPr>
                                <w:rFonts w:ascii="HG丸ｺﾞｼｯｸM-PRO" w:eastAsia="HG丸ｺﾞｼｯｸM-PRO" w:hAnsi="HG丸ｺﾞｼｯｸM-PRO" w:hint="eastAsia"/>
                                <w:sz w:val="18"/>
                                <w:szCs w:val="18"/>
                              </w:rPr>
                              <w:t>優先順位が</w:t>
                            </w:r>
                            <w:r>
                              <w:rPr>
                                <w:rFonts w:asciiTheme="majorEastAsia" w:eastAsiaTheme="majorEastAsia" w:hAnsiTheme="majorEastAsia" w:hint="eastAsia"/>
                                <w:b/>
                                <w:sz w:val="24"/>
                                <w:szCs w:val="24"/>
                              </w:rPr>
                              <w:t>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55D0CC" id="_x0000_s1029" type="#_x0000_t202" style="position:absolute;left:0;text-align:left;margin-left:432.15pt;margin-top:2.55pt;width:78.7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" filled="f" strokecolor="windowText" strokeweight="1.25pt">
                <v:stroke endcap="round"/>
                <v:textbox>
                  <w:txbxContent>
                    <w:p w:rsidR="001A5EB4" w:rsidRPr="00CF6EE2" w:rsidRDefault="001A5EB4" w:rsidP="00E70A03">
                      <w:pPr>
                        <w:rPr>
                          <w:rFonts w:ascii="HG丸ｺﾞｼｯｸM-PRO" w:eastAsia="HG丸ｺﾞｼｯｸM-PRO" w:hAnsi="HG丸ｺﾞｼｯｸM-PRO"/>
                          <w:b/>
                          <w:sz w:val="18"/>
                          <w:szCs w:val="18"/>
                        </w:rPr>
                      </w:pPr>
                      <w:r w:rsidRPr="00E70A03">
                        <w:rPr>
                          <w:rFonts w:ascii="HG丸ｺﾞｼｯｸM-PRO" w:eastAsia="HG丸ｺﾞｼｯｸM-PRO" w:hAnsi="HG丸ｺﾞｼｯｸM-PRO" w:hint="eastAsia"/>
                          <w:sz w:val="18"/>
                          <w:szCs w:val="18"/>
                        </w:rPr>
                        <w:t>優先順位が</w:t>
                      </w:r>
                      <w:r>
                        <w:rPr>
                          <w:rFonts w:asciiTheme="majorEastAsia" w:eastAsiaTheme="majorEastAsia" w:hAnsiTheme="majorEastAsia" w:hint="eastAsia"/>
                          <w:b/>
                          <w:sz w:val="24"/>
                          <w:szCs w:val="24"/>
                        </w:rPr>
                        <w:t>下</w:t>
                      </w:r>
                    </w:p>
                  </w:txbxContent>
                </v:textbox>
              </v:shape>
            </w:pict>
          </mc:Fallback>
        </mc:AlternateContent>
      </w:r>
    </w:p>
    <w:p w:rsidR="002E672E" w:rsidRDefault="002E672E">
      <w:pPr>
        <w:rPr>
          <w:rFonts w:asciiTheme="majorEastAsia" w:eastAsiaTheme="majorEastAsia" w:hAnsiTheme="majorEastAsia"/>
          <w:b/>
          <w:szCs w:val="21"/>
        </w:rPr>
      </w:pPr>
    </w:p>
    <w:p w:rsidR="00F66C8E" w:rsidRDefault="00F66C8E">
      <w:pPr>
        <w:rPr>
          <w:rFonts w:asciiTheme="majorEastAsia" w:eastAsiaTheme="majorEastAsia" w:hAnsiTheme="majorEastAsia"/>
          <w:b/>
          <w:szCs w:val="21"/>
        </w:rPr>
      </w:pPr>
    </w:p>
    <w:p w:rsidR="00AB5C81" w:rsidRPr="003D15E8" w:rsidRDefault="00B9365A">
      <w:pPr>
        <w:rPr>
          <w:rFonts w:asciiTheme="majorEastAsia" w:eastAsiaTheme="majorEastAsia" w:hAnsiTheme="majorEastAsia"/>
          <w:b/>
          <w:szCs w:val="21"/>
        </w:rPr>
      </w:pPr>
      <w:r>
        <w:rPr>
          <w:rFonts w:asciiTheme="majorEastAsia" w:eastAsiaTheme="majorEastAsia" w:hAnsiTheme="majorEastAsia" w:hint="eastAsia"/>
          <w:b/>
          <w:szCs w:val="21"/>
        </w:rPr>
        <w:lastRenderedPageBreak/>
        <w:t>物語</w:t>
      </w:r>
      <w:r w:rsidR="007819F9">
        <w:rPr>
          <w:rFonts w:asciiTheme="majorEastAsia" w:eastAsiaTheme="majorEastAsia" w:hAnsiTheme="majorEastAsia" w:hint="eastAsia"/>
          <w:b/>
          <w:szCs w:val="21"/>
        </w:rPr>
        <w:t>シート②</w:t>
      </w:r>
    </w:p>
    <w:p w:rsidR="0067024C" w:rsidRPr="000E5405" w:rsidRDefault="000E5405" w:rsidP="000E5405">
      <w:pPr>
        <w:ind w:firstLineChars="100" w:firstLine="210"/>
        <w:rPr>
          <w:rFonts w:ascii="HG丸ｺﾞｼｯｸM-PRO" w:eastAsia="HG丸ｺﾞｼｯｸM-PRO" w:hAnsi="HG丸ｺﾞｼｯｸM-PRO"/>
          <w:b/>
          <w:sz w:val="24"/>
          <w:szCs w:val="24"/>
        </w:rPr>
      </w:pPr>
      <w:r>
        <w:rPr>
          <w:noProof/>
        </w:rPr>
        <mc:AlternateContent>
          <mc:Choice Requires="wps">
            <w:drawing>
              <wp:anchor distT="0" distB="0" distL="114300" distR="114300" simplePos="0" relativeHeight="251674624" behindDoc="0" locked="0" layoutInCell="1" allowOverlap="1" wp14:anchorId="24B58643" wp14:editId="62EC7DDF">
                <wp:simplePos x="0" y="0"/>
                <wp:positionH relativeFrom="column">
                  <wp:posOffset>-160020</wp:posOffset>
                </wp:positionH>
                <wp:positionV relativeFrom="paragraph">
                  <wp:posOffset>403860</wp:posOffset>
                </wp:positionV>
                <wp:extent cx="6553200" cy="4495800"/>
                <wp:effectExtent l="0" t="0" r="19050" b="19050"/>
                <wp:wrapNone/>
                <wp:docPr id="14" name="正方形/長方形 14"/>
                <wp:cNvGraphicFramePr/>
                <a:graphic xmlns:a="http://schemas.openxmlformats.org/drawingml/2006/main">
                  <a:graphicData uri="http://schemas.microsoft.com/office/word/2010/wordprocessingShape">
                    <wps:wsp>
                      <wps:cNvSpPr/>
                      <wps:spPr>
                        <a:xfrm>
                          <a:off x="0" y="0"/>
                          <a:ext cx="6553200" cy="449580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F32BEC1" id="正方形/長方形 14" o:spid="_x0000_s1026" style="position:absolute;left:0;text-align:left;margin-left:-12.6pt;margin-top:31.8pt;width:516pt;height:3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" filled="f" strokecolor="windowText" strokeweight="1pt"/>
            </w:pict>
          </mc:Fallback>
        </mc:AlternateContent>
      </w:r>
      <w:r w:rsidR="00CD4A22">
        <w:rPr>
          <w:rFonts w:ascii="HG丸ｺﾞｼｯｸM-PRO" w:eastAsia="HG丸ｺﾞｼｯｸM-PRO" w:hAnsi="HG丸ｺﾞｼｯｸM-PRO" w:hint="eastAsia"/>
          <w:b/>
          <w:sz w:val="28"/>
          <w:szCs w:val="28"/>
        </w:rPr>
        <w:t>「</w:t>
      </w:r>
      <w:r w:rsidR="00790C66">
        <w:rPr>
          <w:rFonts w:ascii="HG丸ｺﾞｼｯｸM-PRO" w:eastAsia="HG丸ｺﾞｼｯｸM-PRO" w:hAnsi="HG丸ｺﾞｼｯｸM-PRO" w:hint="eastAsia"/>
          <w:b/>
          <w:sz w:val="28"/>
          <w:szCs w:val="28"/>
        </w:rPr>
        <w:t>『</w:t>
      </w:r>
      <w:r w:rsidR="00790C66" w:rsidRPr="001A4A23">
        <w:rPr>
          <w:rFonts w:ascii="HG丸ｺﾞｼｯｸM-PRO" w:eastAsia="HG丸ｺﾞｼｯｸM-PRO" w:hAnsi="HG丸ｺﾞｼｯｸM-PRO" w:hint="eastAsia"/>
          <w:b/>
          <w:sz w:val="28"/>
          <w:szCs w:val="28"/>
        </w:rPr>
        <w:t>世界共通語</w:t>
      </w:r>
      <w:r w:rsidR="00790C66">
        <w:rPr>
          <w:rFonts w:ascii="HG丸ｺﾞｼｯｸM-PRO" w:eastAsia="HG丸ｺﾞｼｯｸM-PRO" w:hAnsi="HG丸ｺﾞｼｯｸM-PRO" w:hint="eastAsia"/>
          <w:b/>
          <w:sz w:val="28"/>
          <w:szCs w:val="28"/>
        </w:rPr>
        <w:t>』作成会議 - 第</w:t>
      </w:r>
      <w:r w:rsidR="00FB33DF">
        <w:rPr>
          <w:rFonts w:ascii="HG丸ｺﾞｼｯｸM-PRO" w:eastAsia="HG丸ｺﾞｼｯｸM-PRO" w:hAnsi="HG丸ｺﾞｼｯｸM-PRO" w:hint="eastAsia"/>
          <w:b/>
          <w:sz w:val="28"/>
          <w:szCs w:val="28"/>
        </w:rPr>
        <w:t>２</w:t>
      </w:r>
      <w:r w:rsidR="00790C66">
        <w:rPr>
          <w:rFonts w:ascii="HG丸ｺﾞｼｯｸM-PRO" w:eastAsia="HG丸ｺﾞｼｯｸM-PRO" w:hAnsi="HG丸ｺﾞｼｯｸM-PRO" w:hint="eastAsia"/>
          <w:b/>
          <w:sz w:val="28"/>
          <w:szCs w:val="28"/>
        </w:rPr>
        <w:t>日</w:t>
      </w:r>
      <w:r w:rsidR="00790C66" w:rsidRPr="001A4A23">
        <w:rPr>
          <w:rFonts w:ascii="HG丸ｺﾞｼｯｸM-PRO" w:eastAsia="HG丸ｺﾞｼｯｸM-PRO" w:hAnsi="HG丸ｺﾞｼｯｸM-PRO" w:hint="eastAsia"/>
          <w:b/>
          <w:sz w:val="28"/>
          <w:szCs w:val="28"/>
        </w:rPr>
        <w:t>」</w:t>
      </w:r>
      <w:r w:rsidR="00790C66" w:rsidRPr="001A4A23">
        <w:rPr>
          <w:rFonts w:ascii="HG丸ｺﾞｼｯｸM-PRO" w:eastAsia="HG丸ｺﾞｼｯｸM-PRO" w:hAnsi="HG丸ｺﾞｼｯｸM-PRO" w:hint="eastAsia"/>
          <w:b/>
          <w:sz w:val="24"/>
          <w:szCs w:val="24"/>
        </w:rPr>
        <w:t>～</w:t>
      </w:r>
      <w:r w:rsidR="00790C66">
        <w:rPr>
          <w:rFonts w:ascii="HG丸ｺﾞｼｯｸM-PRO" w:eastAsia="HG丸ｺﾞｼｯｸM-PRO" w:hAnsi="HG丸ｺﾞｼｯｸM-PRO" w:hint="eastAsia"/>
          <w:b/>
          <w:sz w:val="24"/>
          <w:szCs w:val="24"/>
        </w:rPr>
        <w:t>英語</w:t>
      </w:r>
      <w:r w:rsidR="00EF0F5F">
        <w:rPr>
          <w:rFonts w:ascii="HG丸ｺﾞｼｯｸM-PRO" w:eastAsia="HG丸ｺﾞｼｯｸM-PRO" w:hAnsi="HG丸ｺﾞｼｯｸM-PRO" w:hint="eastAsia"/>
          <w:b/>
          <w:sz w:val="24"/>
          <w:szCs w:val="24"/>
        </w:rPr>
        <w:t>が</w:t>
      </w:r>
      <w:r w:rsidR="00790C66">
        <w:rPr>
          <w:rFonts w:ascii="HG丸ｺﾞｼｯｸM-PRO" w:eastAsia="HG丸ｺﾞｼｯｸM-PRO" w:hAnsi="HG丸ｺﾞｼｯｸM-PRO" w:hint="eastAsia"/>
          <w:b/>
          <w:sz w:val="24"/>
          <w:szCs w:val="24"/>
        </w:rPr>
        <w:t>世界共通語</w:t>
      </w:r>
      <w:r w:rsidR="00FB33DF">
        <w:rPr>
          <w:rFonts w:ascii="HG丸ｺﾞｼｯｸM-PRO" w:eastAsia="HG丸ｺﾞｼｯｸM-PRO" w:hAnsi="HG丸ｺﾞｼｯｸM-PRO" w:hint="eastAsia"/>
          <w:b/>
          <w:sz w:val="24"/>
          <w:szCs w:val="24"/>
        </w:rPr>
        <w:t>にふさわしい</w:t>
      </w:r>
      <w:r w:rsidR="00790C66">
        <w:rPr>
          <w:rFonts w:ascii="HG丸ｺﾞｼｯｸM-PRO" w:eastAsia="HG丸ｺﾞｼｯｸM-PRO" w:hAnsi="HG丸ｺﾞｼｯｸM-PRO" w:hint="eastAsia"/>
          <w:b/>
          <w:sz w:val="24"/>
          <w:szCs w:val="24"/>
        </w:rPr>
        <w:t>？</w:t>
      </w:r>
      <w:r w:rsidR="00790C66" w:rsidRPr="001A4A23">
        <w:rPr>
          <w:rFonts w:ascii="HG丸ｺﾞｼｯｸM-PRO" w:eastAsia="HG丸ｺﾞｼｯｸM-PRO" w:hAnsi="HG丸ｺﾞｼｯｸM-PRO" w:hint="eastAsia"/>
          <w:b/>
          <w:sz w:val="24"/>
          <w:szCs w:val="24"/>
        </w:rPr>
        <w:t>～</w:t>
      </w:r>
    </w:p>
    <w:p w:rsidR="00B9365A" w:rsidRPr="008A084C" w:rsidRDefault="00C05C6E" w:rsidP="00B9365A">
      <w:pPr>
        <w:ind w:firstLineChars="100" w:firstLine="210"/>
        <w:rPr>
          <w:rFonts w:asciiTheme="majorEastAsia" w:eastAsiaTheme="majorEastAsia" w:hAnsiTheme="majorEastAsia"/>
        </w:rPr>
      </w:pPr>
      <w:r>
        <w:rPr>
          <w:rFonts w:asciiTheme="majorEastAsia" w:eastAsiaTheme="majorEastAsia" w:hAnsiTheme="majorEastAsia" w:hint="eastAsia"/>
        </w:rPr>
        <w:t>まずまず</w:t>
      </w:r>
      <w:r w:rsidR="00AF1B4D">
        <w:rPr>
          <w:rFonts w:asciiTheme="majorEastAsia" w:eastAsiaTheme="majorEastAsia" w:hAnsiTheme="majorEastAsia" w:hint="eastAsia"/>
        </w:rPr>
        <w:t>順調に進んでいた</w:t>
      </w:r>
      <w:r w:rsidR="009E6B93">
        <w:rPr>
          <w:rFonts w:asciiTheme="majorEastAsia" w:eastAsiaTheme="majorEastAsia" w:hAnsiTheme="majorEastAsia" w:hint="eastAsia"/>
        </w:rPr>
        <w:t>予備</w:t>
      </w:r>
      <w:r w:rsidR="00AF1B4D">
        <w:rPr>
          <w:rFonts w:asciiTheme="majorEastAsia" w:eastAsiaTheme="majorEastAsia" w:hAnsiTheme="majorEastAsia" w:hint="eastAsia"/>
        </w:rPr>
        <w:t>会議が混乱し始めたのは、２日</w:t>
      </w:r>
      <w:r w:rsidR="000B2F8D">
        <w:rPr>
          <w:rFonts w:asciiTheme="majorEastAsia" w:eastAsiaTheme="majorEastAsia" w:hAnsiTheme="majorEastAsia" w:hint="eastAsia"/>
        </w:rPr>
        <w:t>目</w:t>
      </w:r>
      <w:r w:rsidR="00AF1B4D">
        <w:rPr>
          <w:rFonts w:asciiTheme="majorEastAsia" w:eastAsiaTheme="majorEastAsia" w:hAnsiTheme="majorEastAsia" w:hint="eastAsia"/>
        </w:rPr>
        <w:t>の午後のことです</w:t>
      </w:r>
      <w:r w:rsidR="00B80717" w:rsidRPr="008A084C">
        <w:rPr>
          <w:rFonts w:asciiTheme="majorEastAsia" w:eastAsiaTheme="majorEastAsia" w:hAnsiTheme="majorEastAsia" w:hint="eastAsia"/>
        </w:rPr>
        <w:t>。</w:t>
      </w:r>
    </w:p>
    <w:p w:rsidR="00B80717" w:rsidRPr="008A084C" w:rsidRDefault="00B80717" w:rsidP="00B80717">
      <w:pPr>
        <w:rPr>
          <w:rFonts w:asciiTheme="majorEastAsia" w:eastAsiaTheme="majorEastAsia" w:hAnsiTheme="majorEastAsia"/>
        </w:rPr>
      </w:pPr>
      <w:r w:rsidRPr="008A084C">
        <w:rPr>
          <w:rFonts w:asciiTheme="majorEastAsia" w:eastAsiaTheme="majorEastAsia" w:hAnsiTheme="majorEastAsia" w:hint="eastAsia"/>
        </w:rPr>
        <w:t>「</w:t>
      </w:r>
      <w:r w:rsidR="003630BA">
        <w:rPr>
          <w:rFonts w:asciiTheme="majorEastAsia" w:eastAsiaTheme="majorEastAsia" w:hAnsiTheme="majorEastAsia" w:hint="eastAsia"/>
        </w:rPr>
        <w:t>やっぱり</w:t>
      </w:r>
      <w:r w:rsidR="00AF1B4D">
        <w:rPr>
          <w:rFonts w:asciiTheme="majorEastAsia" w:eastAsiaTheme="majorEastAsia" w:hAnsiTheme="majorEastAsia" w:hint="eastAsia"/>
        </w:rPr>
        <w:t>新しく言語を作って広めるより、昔から比較的</w:t>
      </w:r>
      <w:r w:rsidR="002F000C">
        <w:rPr>
          <w:rFonts w:asciiTheme="majorEastAsia" w:eastAsiaTheme="majorEastAsia" w:hAnsiTheme="majorEastAsia" w:hint="eastAsia"/>
        </w:rPr>
        <w:t>広く普及して</w:t>
      </w:r>
      <w:r w:rsidR="00AF1B4D">
        <w:rPr>
          <w:rFonts w:asciiTheme="majorEastAsia" w:eastAsiaTheme="majorEastAsia" w:hAnsiTheme="majorEastAsia" w:hint="eastAsia"/>
        </w:rPr>
        <w:t>いる英語</w:t>
      </w:r>
      <w:r w:rsidR="00B9365A">
        <w:rPr>
          <w:rFonts w:asciiTheme="majorEastAsia" w:eastAsiaTheme="majorEastAsia" w:hAnsiTheme="majorEastAsia" w:hint="eastAsia"/>
        </w:rPr>
        <w:t>を世界共通語として使っていけば</w:t>
      </w:r>
      <w:r w:rsidR="005759E2">
        <w:rPr>
          <w:rFonts w:asciiTheme="majorEastAsia" w:eastAsiaTheme="majorEastAsia" w:hAnsiTheme="majorEastAsia" w:hint="eastAsia"/>
        </w:rPr>
        <w:t>いい</w:t>
      </w:r>
      <w:r w:rsidR="003630BA">
        <w:rPr>
          <w:rFonts w:asciiTheme="majorEastAsia" w:eastAsiaTheme="majorEastAsia" w:hAnsiTheme="majorEastAsia" w:hint="eastAsia"/>
        </w:rPr>
        <w:t>んじゃないですか？　いまや世界には多様な英語が定着しているから</w:t>
      </w:r>
      <w:r w:rsidR="002459B2">
        <w:rPr>
          <w:rFonts w:asciiTheme="majorEastAsia" w:eastAsiaTheme="majorEastAsia" w:hAnsiTheme="majorEastAsia" w:hint="eastAsia"/>
        </w:rPr>
        <w:t>、結構</w:t>
      </w:r>
      <w:r w:rsidR="003630BA">
        <w:rPr>
          <w:rFonts w:asciiTheme="majorEastAsia" w:eastAsiaTheme="majorEastAsia" w:hAnsiTheme="majorEastAsia" w:hint="eastAsia"/>
        </w:rPr>
        <w:t>平等ですよ。</w:t>
      </w:r>
      <w:r w:rsidRPr="008A084C">
        <w:rPr>
          <w:rFonts w:asciiTheme="majorEastAsia" w:eastAsiaTheme="majorEastAsia" w:hAnsiTheme="majorEastAsia" w:hint="eastAsia"/>
        </w:rPr>
        <w:t>」</w:t>
      </w:r>
    </w:p>
    <w:p w:rsidR="00B80717" w:rsidRPr="008A084C" w:rsidRDefault="00B80717" w:rsidP="00B80717">
      <w:pPr>
        <w:rPr>
          <w:rFonts w:asciiTheme="majorEastAsia" w:eastAsiaTheme="majorEastAsia" w:hAnsiTheme="majorEastAsia"/>
        </w:rPr>
      </w:pPr>
      <w:r w:rsidRPr="008A084C">
        <w:rPr>
          <w:rFonts w:asciiTheme="majorEastAsia" w:eastAsiaTheme="majorEastAsia" w:hAnsiTheme="majorEastAsia" w:hint="eastAsia"/>
        </w:rPr>
        <w:t>「</w:t>
      </w:r>
      <w:r w:rsidR="00B9365A">
        <w:rPr>
          <w:rFonts w:asciiTheme="majorEastAsia" w:eastAsiaTheme="majorEastAsia" w:hAnsiTheme="majorEastAsia" w:hint="eastAsia"/>
        </w:rPr>
        <w:t>ちょっと</w:t>
      </w:r>
      <w:r w:rsidR="005759E2">
        <w:rPr>
          <w:rFonts w:asciiTheme="majorEastAsia" w:eastAsiaTheme="majorEastAsia" w:hAnsiTheme="majorEastAsia" w:hint="eastAsia"/>
        </w:rPr>
        <w:t xml:space="preserve">待ってくれ！　</w:t>
      </w:r>
      <w:r w:rsidR="00D56579">
        <w:rPr>
          <w:rFonts w:asciiTheme="majorEastAsia" w:eastAsiaTheme="majorEastAsia" w:hAnsiTheme="majorEastAsia" w:hint="eastAsia"/>
        </w:rPr>
        <w:t>英語を共通語にしたら、国民が日常的に英語を</w:t>
      </w:r>
      <w:r w:rsidR="00B9365A">
        <w:rPr>
          <w:rFonts w:asciiTheme="majorEastAsia" w:eastAsiaTheme="majorEastAsia" w:hAnsiTheme="majorEastAsia" w:hint="eastAsia"/>
        </w:rPr>
        <w:t>話さない</w:t>
      </w:r>
      <w:r w:rsidRPr="008A084C">
        <w:rPr>
          <w:rFonts w:asciiTheme="majorEastAsia" w:eastAsiaTheme="majorEastAsia" w:hAnsiTheme="majorEastAsia" w:hint="eastAsia"/>
        </w:rPr>
        <w:t>わが国</w:t>
      </w:r>
      <w:r w:rsidR="00D56579">
        <w:rPr>
          <w:rFonts w:asciiTheme="majorEastAsia" w:eastAsiaTheme="majorEastAsia" w:hAnsiTheme="majorEastAsia" w:hint="eastAsia"/>
        </w:rPr>
        <w:t>は</w:t>
      </w:r>
      <w:r w:rsidR="00A82397">
        <w:rPr>
          <w:rFonts w:asciiTheme="majorEastAsia" w:eastAsiaTheme="majorEastAsia" w:hAnsiTheme="majorEastAsia" w:hint="eastAsia"/>
        </w:rPr>
        <w:t>圧倒的に不利になる</w:t>
      </w:r>
      <w:r w:rsidR="008A63E3">
        <w:rPr>
          <w:rFonts w:asciiTheme="majorEastAsia" w:eastAsiaTheme="majorEastAsia" w:hAnsiTheme="majorEastAsia" w:hint="eastAsia"/>
        </w:rPr>
        <w:t>。</w:t>
      </w:r>
      <w:r w:rsidR="00B9365A">
        <w:rPr>
          <w:rFonts w:asciiTheme="majorEastAsia" w:eastAsiaTheme="majorEastAsia" w:hAnsiTheme="majorEastAsia" w:hint="eastAsia"/>
        </w:rPr>
        <w:t>われわれだけが英語教育の時間やコストを負担するのは不平等だ！</w:t>
      </w:r>
      <w:r w:rsidRPr="008A084C">
        <w:rPr>
          <w:rFonts w:asciiTheme="majorEastAsia" w:eastAsiaTheme="majorEastAsia" w:hAnsiTheme="majorEastAsia" w:hint="eastAsia"/>
        </w:rPr>
        <w:t>」</w:t>
      </w:r>
    </w:p>
    <w:p w:rsidR="00B9365A" w:rsidRDefault="00B80717" w:rsidP="00B80717">
      <w:pPr>
        <w:rPr>
          <w:rFonts w:asciiTheme="majorEastAsia" w:eastAsiaTheme="majorEastAsia" w:hAnsiTheme="majorEastAsia"/>
        </w:rPr>
      </w:pPr>
      <w:r w:rsidRPr="008A084C">
        <w:rPr>
          <w:rFonts w:asciiTheme="majorEastAsia" w:eastAsiaTheme="majorEastAsia" w:hAnsiTheme="majorEastAsia" w:hint="eastAsia"/>
        </w:rPr>
        <w:t>「</w:t>
      </w:r>
      <w:r w:rsidR="00C05C6E">
        <w:rPr>
          <w:rFonts w:asciiTheme="majorEastAsia" w:eastAsiaTheme="majorEastAsia" w:hAnsiTheme="majorEastAsia" w:hint="eastAsia"/>
        </w:rPr>
        <w:t>そもそも</w:t>
      </w:r>
      <w:r w:rsidRPr="008A084C">
        <w:rPr>
          <w:rFonts w:asciiTheme="majorEastAsia" w:eastAsiaTheme="majorEastAsia" w:hAnsiTheme="majorEastAsia" w:hint="eastAsia"/>
        </w:rPr>
        <w:t>この会議</w:t>
      </w:r>
      <w:r w:rsidR="00C05C6E">
        <w:rPr>
          <w:rFonts w:asciiTheme="majorEastAsia" w:eastAsiaTheme="majorEastAsia" w:hAnsiTheme="majorEastAsia" w:hint="eastAsia"/>
        </w:rPr>
        <w:t>ではすべて通訳者を付けてやり取りをしているじゃないですか</w:t>
      </w:r>
      <w:r w:rsidR="005759E2">
        <w:rPr>
          <w:rFonts w:asciiTheme="majorEastAsia" w:eastAsiaTheme="majorEastAsia" w:hAnsiTheme="majorEastAsia" w:hint="eastAsia"/>
        </w:rPr>
        <w:t>。</w:t>
      </w:r>
      <w:r w:rsidR="00C5060C">
        <w:rPr>
          <w:rFonts w:asciiTheme="majorEastAsia" w:eastAsiaTheme="majorEastAsia" w:hAnsiTheme="majorEastAsia" w:hint="eastAsia"/>
        </w:rPr>
        <w:t>結局、世界共通語</w:t>
      </w:r>
      <w:r w:rsidR="00C05C6E">
        <w:rPr>
          <w:rFonts w:asciiTheme="majorEastAsia" w:eastAsiaTheme="majorEastAsia" w:hAnsiTheme="majorEastAsia" w:hint="eastAsia"/>
        </w:rPr>
        <w:t>なんかいらないのですよ</w:t>
      </w:r>
      <w:r w:rsidRPr="008A084C">
        <w:rPr>
          <w:rFonts w:asciiTheme="majorEastAsia" w:eastAsiaTheme="majorEastAsia" w:hAnsiTheme="majorEastAsia" w:hint="eastAsia"/>
        </w:rPr>
        <w:t>！</w:t>
      </w:r>
      <w:r w:rsidR="005759E2">
        <w:rPr>
          <w:rFonts w:asciiTheme="majorEastAsia" w:eastAsiaTheme="majorEastAsia" w:hAnsiTheme="majorEastAsia" w:hint="eastAsia"/>
        </w:rPr>
        <w:t xml:space="preserve">　それに</w:t>
      </w:r>
      <w:r w:rsidR="00C05C6E">
        <w:rPr>
          <w:rFonts w:asciiTheme="majorEastAsia" w:eastAsiaTheme="majorEastAsia" w:hAnsiTheme="majorEastAsia" w:hint="eastAsia"/>
        </w:rPr>
        <w:t>翻訳機だってずいぶん進歩しています</w:t>
      </w:r>
      <w:r w:rsidR="0025196B">
        <w:rPr>
          <w:rFonts w:asciiTheme="majorEastAsia" w:eastAsiaTheme="majorEastAsia" w:hAnsiTheme="majorEastAsia" w:hint="eastAsia"/>
        </w:rPr>
        <w:t>し</w:t>
      </w:r>
      <w:r w:rsidR="00C05C6E">
        <w:rPr>
          <w:rFonts w:asciiTheme="majorEastAsia" w:eastAsiaTheme="majorEastAsia" w:hAnsiTheme="majorEastAsia" w:hint="eastAsia"/>
        </w:rPr>
        <w:t>。</w:t>
      </w:r>
      <w:r w:rsidRPr="008A084C">
        <w:rPr>
          <w:rFonts w:asciiTheme="majorEastAsia" w:eastAsiaTheme="majorEastAsia" w:hAnsiTheme="majorEastAsia" w:hint="eastAsia"/>
        </w:rPr>
        <w:t>」</w:t>
      </w:r>
    </w:p>
    <w:p w:rsidR="00C05C6E" w:rsidRDefault="001F4121" w:rsidP="00B80717">
      <w:pPr>
        <w:rPr>
          <w:rFonts w:asciiTheme="majorEastAsia" w:eastAsiaTheme="majorEastAsia" w:hAnsiTheme="majorEastAsia"/>
        </w:rPr>
      </w:pPr>
      <w:r>
        <w:rPr>
          <w:rFonts w:asciiTheme="majorEastAsia" w:eastAsiaTheme="majorEastAsia" w:hAnsiTheme="majorEastAsia" w:hint="eastAsia"/>
        </w:rPr>
        <w:t>「あんなもの、</w:t>
      </w:r>
      <w:r w:rsidR="00C05C6E">
        <w:rPr>
          <w:rFonts w:asciiTheme="majorEastAsia" w:eastAsiaTheme="majorEastAsia" w:hAnsiTheme="majorEastAsia" w:hint="eastAsia"/>
        </w:rPr>
        <w:t>まだまだ使い物にならんよ！　逆に誤訳が互いの誤解を招くことになりかねん！</w:t>
      </w:r>
      <w:r w:rsidR="0025196B">
        <w:rPr>
          <w:rFonts w:asciiTheme="majorEastAsia" w:eastAsiaTheme="majorEastAsia" w:hAnsiTheme="majorEastAsia" w:hint="eastAsia"/>
        </w:rPr>
        <w:t xml:space="preserve">　それに</w:t>
      </w:r>
      <w:r w:rsidR="00A82397">
        <w:rPr>
          <w:rFonts w:asciiTheme="majorEastAsia" w:eastAsiaTheme="majorEastAsia" w:hAnsiTheme="majorEastAsia" w:hint="eastAsia"/>
        </w:rPr>
        <w:t>毎回</w:t>
      </w:r>
      <w:r w:rsidR="0025196B">
        <w:rPr>
          <w:rFonts w:asciiTheme="majorEastAsia" w:eastAsiaTheme="majorEastAsia" w:hAnsiTheme="majorEastAsia" w:hint="eastAsia"/>
        </w:rPr>
        <w:t>通訳や翻訳だけに頼ると、人材確保</w:t>
      </w:r>
      <w:r w:rsidR="00A82397">
        <w:rPr>
          <w:rFonts w:asciiTheme="majorEastAsia" w:eastAsiaTheme="majorEastAsia" w:hAnsiTheme="majorEastAsia" w:hint="eastAsia"/>
        </w:rPr>
        <w:t>の問題や作業の煩雑さ</w:t>
      </w:r>
      <w:r w:rsidR="0025196B">
        <w:rPr>
          <w:rFonts w:asciiTheme="majorEastAsia" w:eastAsiaTheme="majorEastAsia" w:hAnsiTheme="majorEastAsia" w:hint="eastAsia"/>
        </w:rPr>
        <w:t>など課題山積だ！</w:t>
      </w:r>
      <w:r w:rsidR="00C05C6E">
        <w:rPr>
          <w:rFonts w:asciiTheme="majorEastAsia" w:eastAsiaTheme="majorEastAsia" w:hAnsiTheme="majorEastAsia" w:hint="eastAsia"/>
        </w:rPr>
        <w:t>」</w:t>
      </w:r>
    </w:p>
    <w:p w:rsidR="00B9365A" w:rsidRDefault="00B20265" w:rsidP="00B80717">
      <w:pPr>
        <w:rPr>
          <w:rFonts w:asciiTheme="majorEastAsia" w:eastAsiaTheme="majorEastAsia" w:hAnsiTheme="majorEastAsia"/>
        </w:rPr>
      </w:pPr>
      <w:r>
        <w:rPr>
          <w:rFonts w:asciiTheme="majorEastAsia" w:eastAsiaTheme="majorEastAsia" w:hAnsiTheme="majorEastAsia" w:hint="eastAsia"/>
        </w:rPr>
        <w:t>「</w:t>
      </w:r>
      <w:r w:rsidR="00C05C6E">
        <w:rPr>
          <w:rFonts w:asciiTheme="majorEastAsia" w:eastAsiaTheme="majorEastAsia" w:hAnsiTheme="majorEastAsia" w:hint="eastAsia"/>
        </w:rPr>
        <w:t>英語なんて、昨日</w:t>
      </w:r>
      <w:r w:rsidR="0067024C">
        <w:rPr>
          <w:rFonts w:asciiTheme="majorEastAsia" w:eastAsiaTheme="majorEastAsia" w:hAnsiTheme="majorEastAsia" w:hint="eastAsia"/>
        </w:rPr>
        <w:t>議論した『</w:t>
      </w:r>
      <w:r>
        <w:rPr>
          <w:rFonts w:asciiTheme="majorEastAsia" w:eastAsiaTheme="majorEastAsia" w:hAnsiTheme="majorEastAsia" w:hint="eastAsia"/>
        </w:rPr>
        <w:t>理想の</w:t>
      </w:r>
      <w:r w:rsidR="0067024C">
        <w:rPr>
          <w:rFonts w:asciiTheme="majorEastAsia" w:eastAsiaTheme="majorEastAsia" w:hAnsiTheme="majorEastAsia" w:hint="eastAsia"/>
        </w:rPr>
        <w:t>世界共通語の条件』</w:t>
      </w:r>
      <w:r w:rsidR="00C05C6E">
        <w:rPr>
          <w:rFonts w:asciiTheme="majorEastAsia" w:eastAsiaTheme="majorEastAsia" w:hAnsiTheme="majorEastAsia" w:hint="eastAsia"/>
        </w:rPr>
        <w:t>を</w:t>
      </w:r>
      <w:r>
        <w:rPr>
          <w:rFonts w:asciiTheme="majorEastAsia" w:eastAsiaTheme="majorEastAsia" w:hAnsiTheme="majorEastAsia" w:hint="eastAsia"/>
        </w:rPr>
        <w:t>ほとんど</w:t>
      </w:r>
      <w:r w:rsidR="00C05C6E">
        <w:rPr>
          <w:rFonts w:asciiTheme="majorEastAsia" w:eastAsiaTheme="majorEastAsia" w:hAnsiTheme="majorEastAsia" w:hint="eastAsia"/>
        </w:rPr>
        <w:t>満たして</w:t>
      </w:r>
      <w:r>
        <w:rPr>
          <w:rFonts w:asciiTheme="majorEastAsia" w:eastAsiaTheme="majorEastAsia" w:hAnsiTheme="majorEastAsia" w:hint="eastAsia"/>
        </w:rPr>
        <w:t>い</w:t>
      </w:r>
      <w:r w:rsidR="00C05C6E">
        <w:rPr>
          <w:rFonts w:asciiTheme="majorEastAsia" w:eastAsiaTheme="majorEastAsia" w:hAnsiTheme="majorEastAsia" w:hint="eastAsia"/>
        </w:rPr>
        <w:t>ない</w:t>
      </w:r>
      <w:r>
        <w:rPr>
          <w:rFonts w:asciiTheme="majorEastAsia" w:eastAsiaTheme="majorEastAsia" w:hAnsiTheme="majorEastAsia" w:hint="eastAsia"/>
        </w:rPr>
        <w:t>じゃないか</w:t>
      </w:r>
      <w:r w:rsidR="00C05C6E">
        <w:rPr>
          <w:rFonts w:asciiTheme="majorEastAsia" w:eastAsiaTheme="majorEastAsia" w:hAnsiTheme="majorEastAsia" w:hint="eastAsia"/>
        </w:rPr>
        <w:t>！」</w:t>
      </w:r>
    </w:p>
    <w:p w:rsidR="00C05C6E" w:rsidRPr="008A084C" w:rsidRDefault="000E5405" w:rsidP="00B80717">
      <w:pPr>
        <w:rPr>
          <w:rFonts w:asciiTheme="majorEastAsia" w:eastAsiaTheme="majorEastAsia" w:hAnsiTheme="majorEastAsia"/>
        </w:rPr>
      </w:pPr>
      <w:r>
        <w:rPr>
          <w:rFonts w:asciiTheme="majorEastAsia" w:eastAsiaTheme="majorEastAsia" w:hAnsiTheme="majorEastAsia" w:hint="eastAsia"/>
        </w:rPr>
        <w:t>「あんなものはしょせん理想論ですよ！　机上の空論で</w:t>
      </w:r>
      <w:r w:rsidR="003630BA">
        <w:rPr>
          <w:rFonts w:asciiTheme="majorEastAsia" w:eastAsiaTheme="majorEastAsia" w:hAnsiTheme="majorEastAsia" w:hint="eastAsia"/>
        </w:rPr>
        <w:t>問題は解決しません</w:t>
      </w:r>
      <w:r w:rsidR="00C05C6E">
        <w:rPr>
          <w:rFonts w:asciiTheme="majorEastAsia" w:eastAsiaTheme="majorEastAsia" w:hAnsiTheme="majorEastAsia" w:hint="eastAsia"/>
        </w:rPr>
        <w:t>！　もっと現実を見るべきだ！</w:t>
      </w:r>
      <w:r w:rsidR="002B3068">
        <w:rPr>
          <w:rFonts w:asciiTheme="majorEastAsia" w:eastAsiaTheme="majorEastAsia" w:hAnsiTheme="majorEastAsia" w:hint="eastAsia"/>
        </w:rPr>
        <w:t xml:space="preserve">　現状では英語を用いるのが最善策です！</w:t>
      </w:r>
      <w:r w:rsidR="00C05C6E">
        <w:rPr>
          <w:rFonts w:asciiTheme="majorEastAsia" w:eastAsiaTheme="majorEastAsia" w:hAnsiTheme="majorEastAsia" w:hint="eastAsia"/>
        </w:rPr>
        <w:t>」</w:t>
      </w:r>
    </w:p>
    <w:p w:rsidR="00B80717" w:rsidRPr="008A084C" w:rsidRDefault="00B80717" w:rsidP="00B80717">
      <w:pPr>
        <w:rPr>
          <w:rFonts w:asciiTheme="majorEastAsia" w:eastAsiaTheme="majorEastAsia" w:hAnsiTheme="majorEastAsia"/>
        </w:rPr>
      </w:pPr>
      <w:r w:rsidRPr="008A084C">
        <w:rPr>
          <w:rFonts w:asciiTheme="majorEastAsia" w:eastAsiaTheme="majorEastAsia" w:hAnsiTheme="majorEastAsia" w:hint="eastAsia"/>
        </w:rPr>
        <w:t xml:space="preserve">　会議は</w:t>
      </w:r>
      <w:r w:rsidR="00AF1B4D">
        <w:rPr>
          <w:rFonts w:asciiTheme="majorEastAsia" w:eastAsiaTheme="majorEastAsia" w:hAnsiTheme="majorEastAsia" w:hint="eastAsia"/>
        </w:rPr>
        <w:t>一気に</w:t>
      </w:r>
      <w:r w:rsidRPr="008A084C">
        <w:rPr>
          <w:rFonts w:asciiTheme="majorEastAsia" w:eastAsiaTheme="majorEastAsia" w:hAnsiTheme="majorEastAsia" w:hint="eastAsia"/>
        </w:rPr>
        <w:t>紛糾し、喧々諤々（けんけんがくがく）。お互いに椅子を投げ合わんばかりの勢いです。</w:t>
      </w:r>
    </w:p>
    <w:p w:rsidR="00B80717" w:rsidRPr="008A084C" w:rsidRDefault="00B80717" w:rsidP="00B80717">
      <w:pPr>
        <w:rPr>
          <w:rFonts w:asciiTheme="majorEastAsia" w:eastAsiaTheme="majorEastAsia" w:hAnsiTheme="majorEastAsia"/>
        </w:rPr>
      </w:pPr>
      <w:r w:rsidRPr="008A084C">
        <w:rPr>
          <w:rFonts w:asciiTheme="majorEastAsia" w:eastAsiaTheme="majorEastAsia" w:hAnsiTheme="majorEastAsia" w:hint="eastAsia"/>
        </w:rPr>
        <w:t xml:space="preserve">　そのとき、議長を務めるブランケ博士の声が響き渡りました。</w:t>
      </w:r>
    </w:p>
    <w:p w:rsidR="00DE7405" w:rsidRPr="008A084C" w:rsidRDefault="00B80717" w:rsidP="00B80717">
      <w:pPr>
        <w:rPr>
          <w:rFonts w:asciiTheme="majorEastAsia" w:eastAsiaTheme="majorEastAsia" w:hAnsiTheme="majorEastAsia"/>
        </w:rPr>
      </w:pPr>
      <w:r w:rsidRPr="008A084C">
        <w:rPr>
          <w:rFonts w:asciiTheme="majorEastAsia" w:eastAsiaTheme="majorEastAsia" w:hAnsiTheme="majorEastAsia" w:hint="eastAsia"/>
        </w:rPr>
        <w:t>「みなさん、ご静粛に！　だいたい、専門家や政府関係者ばかりが発言するからこんなに</w:t>
      </w:r>
      <w:r w:rsidR="00BE4266">
        <w:rPr>
          <w:rFonts w:asciiTheme="majorEastAsia" w:eastAsiaTheme="majorEastAsia" w:hAnsiTheme="majorEastAsia" w:hint="eastAsia"/>
        </w:rPr>
        <w:t>揉める</w:t>
      </w:r>
      <w:r w:rsidRPr="008A084C">
        <w:rPr>
          <w:rFonts w:asciiTheme="majorEastAsia" w:eastAsiaTheme="majorEastAsia" w:hAnsiTheme="majorEastAsia" w:hint="eastAsia"/>
        </w:rPr>
        <w:t>のです。</w:t>
      </w:r>
      <w:r w:rsidR="002B3068">
        <w:rPr>
          <w:rFonts w:asciiTheme="majorEastAsia" w:eastAsiaTheme="majorEastAsia" w:hAnsiTheme="majorEastAsia" w:hint="eastAsia"/>
        </w:rPr>
        <w:t>また</w:t>
      </w:r>
      <w:r w:rsidR="00673E0A">
        <w:rPr>
          <w:rFonts w:asciiTheme="majorEastAsia" w:eastAsiaTheme="majorEastAsia" w:hAnsiTheme="majorEastAsia" w:hint="eastAsia"/>
        </w:rPr>
        <w:t>、</w:t>
      </w:r>
      <w:r w:rsidR="00673E0A" w:rsidRPr="007E1016">
        <w:rPr>
          <w:rFonts w:eastAsiaTheme="majorEastAsia"/>
        </w:rPr>
        <w:t>22</w:t>
      </w:r>
      <w:r w:rsidR="00673E0A">
        <w:rPr>
          <w:rFonts w:asciiTheme="majorEastAsia" w:eastAsiaTheme="majorEastAsia" w:hAnsiTheme="majorEastAsia" w:hint="eastAsia"/>
        </w:rPr>
        <w:t>世紀を前にして、英語をめぐってはいまだに懸案事項があること</w:t>
      </w:r>
      <w:r w:rsidR="002B3068">
        <w:rPr>
          <w:rFonts w:asciiTheme="majorEastAsia" w:eastAsiaTheme="majorEastAsia" w:hAnsiTheme="majorEastAsia" w:hint="eastAsia"/>
        </w:rPr>
        <w:t>も</w:t>
      </w:r>
      <w:r w:rsidR="00673E0A">
        <w:rPr>
          <w:rFonts w:asciiTheme="majorEastAsia" w:eastAsiaTheme="majorEastAsia" w:hAnsiTheme="majorEastAsia" w:hint="eastAsia"/>
        </w:rPr>
        <w:t>確かで</w:t>
      </w:r>
      <w:r w:rsidR="0005056F">
        <w:rPr>
          <w:rFonts w:asciiTheme="majorEastAsia" w:eastAsiaTheme="majorEastAsia" w:hAnsiTheme="majorEastAsia" w:hint="eastAsia"/>
        </w:rPr>
        <w:t>す</w:t>
      </w:r>
      <w:r w:rsidR="00673E0A">
        <w:rPr>
          <w:rFonts w:asciiTheme="majorEastAsia" w:eastAsiaTheme="majorEastAsia" w:hAnsiTheme="majorEastAsia" w:hint="eastAsia"/>
        </w:rPr>
        <w:t>。そこで、</w:t>
      </w:r>
      <w:r w:rsidRPr="008A084C">
        <w:rPr>
          <w:rFonts w:asciiTheme="majorEastAsia" w:eastAsiaTheme="majorEastAsia" w:hAnsiTheme="majorEastAsia" w:hint="eastAsia"/>
        </w:rPr>
        <w:t>一般人代表</w:t>
      </w:r>
      <w:r w:rsidR="0025196B">
        <w:rPr>
          <w:rFonts w:asciiTheme="majorEastAsia" w:eastAsiaTheme="majorEastAsia" w:hAnsiTheme="majorEastAsia" w:hint="eastAsia"/>
        </w:rPr>
        <w:t>団</w:t>
      </w:r>
      <w:r w:rsidRPr="008A084C">
        <w:rPr>
          <w:rFonts w:asciiTheme="majorEastAsia" w:eastAsiaTheme="majorEastAsia" w:hAnsiTheme="majorEastAsia" w:hint="eastAsia"/>
        </w:rPr>
        <w:t>の方々の意見を聞いて</w:t>
      </w:r>
      <w:r w:rsidR="00673E0A">
        <w:rPr>
          <w:rFonts w:asciiTheme="majorEastAsia" w:eastAsiaTheme="majorEastAsia" w:hAnsiTheme="majorEastAsia" w:hint="eastAsia"/>
        </w:rPr>
        <w:t>みたいと思います</w:t>
      </w:r>
      <w:r w:rsidRPr="008A084C">
        <w:rPr>
          <w:rFonts w:asciiTheme="majorEastAsia" w:eastAsiaTheme="majorEastAsia" w:hAnsiTheme="majorEastAsia" w:hint="eastAsia"/>
        </w:rPr>
        <w:t>。</w:t>
      </w:r>
      <w:r w:rsidR="00756B94">
        <w:rPr>
          <w:rFonts w:asciiTheme="majorEastAsia" w:eastAsiaTheme="majorEastAsia" w:hAnsiTheme="majorEastAsia" w:hint="eastAsia"/>
        </w:rPr>
        <w:t>特に、英語について</w:t>
      </w:r>
      <w:r w:rsidR="00DE7405">
        <w:rPr>
          <w:rFonts w:asciiTheme="majorEastAsia" w:eastAsiaTheme="majorEastAsia" w:hAnsiTheme="majorEastAsia" w:hint="eastAsia"/>
        </w:rPr>
        <w:t>感じ</w:t>
      </w:r>
      <w:r w:rsidR="00756B94">
        <w:rPr>
          <w:rFonts w:asciiTheme="majorEastAsia" w:eastAsiaTheme="majorEastAsia" w:hAnsiTheme="majorEastAsia" w:hint="eastAsia"/>
        </w:rPr>
        <w:t>てい</w:t>
      </w:r>
      <w:r w:rsidR="00106AB1">
        <w:rPr>
          <w:rFonts w:asciiTheme="majorEastAsia" w:eastAsiaTheme="majorEastAsia" w:hAnsiTheme="majorEastAsia" w:hint="eastAsia"/>
        </w:rPr>
        <w:t>るところ</w:t>
      </w:r>
      <w:r w:rsidR="00DE7405">
        <w:rPr>
          <w:rFonts w:asciiTheme="majorEastAsia" w:eastAsiaTheme="majorEastAsia" w:hAnsiTheme="majorEastAsia" w:hint="eastAsia"/>
        </w:rPr>
        <w:t>を率直にお聞きしたい。</w:t>
      </w:r>
      <w:r>
        <w:rPr>
          <w:rFonts w:asciiTheme="majorEastAsia" w:eastAsiaTheme="majorEastAsia" w:hAnsiTheme="majorEastAsia" w:hint="eastAsia"/>
        </w:rPr>
        <w:t>と</w:t>
      </w:r>
      <w:r w:rsidR="00A87C2C">
        <w:rPr>
          <w:rFonts w:asciiTheme="majorEastAsia" w:eastAsiaTheme="majorEastAsia" w:hAnsiTheme="majorEastAsia" w:hint="eastAsia"/>
        </w:rPr>
        <w:t>言って</w:t>
      </w:r>
      <w:r>
        <w:rPr>
          <w:rFonts w:asciiTheme="majorEastAsia" w:eastAsiaTheme="majorEastAsia" w:hAnsiTheme="majorEastAsia" w:hint="eastAsia"/>
        </w:rPr>
        <w:t>も、このままだと混乱が続くでしょうから、</w:t>
      </w:r>
      <w:r w:rsidR="00DE7405">
        <w:rPr>
          <w:rFonts w:asciiTheme="majorEastAsia" w:eastAsiaTheme="majorEastAsia" w:hAnsiTheme="majorEastAsia" w:hint="eastAsia"/>
        </w:rPr>
        <w:t>こうしましょう</w:t>
      </w:r>
      <w:r w:rsidRPr="008A084C">
        <w:rPr>
          <w:rFonts w:asciiTheme="majorEastAsia" w:eastAsiaTheme="majorEastAsia" w:hAnsiTheme="majorEastAsia" w:hint="eastAsia"/>
        </w:rPr>
        <w:t>。</w:t>
      </w:r>
      <w:r w:rsidR="0025196B">
        <w:rPr>
          <w:rFonts w:asciiTheme="majorEastAsia" w:eastAsiaTheme="majorEastAsia" w:hAnsiTheme="majorEastAsia" w:hint="eastAsia"/>
        </w:rPr>
        <w:t>今日中に</w:t>
      </w:r>
      <w:r w:rsidR="000E5405">
        <w:rPr>
          <w:rFonts w:asciiTheme="majorEastAsia" w:eastAsiaTheme="majorEastAsia" w:hAnsiTheme="majorEastAsia" w:hint="eastAsia"/>
        </w:rPr>
        <w:t>代表団</w:t>
      </w:r>
      <w:r w:rsidR="0025196B">
        <w:rPr>
          <w:rFonts w:asciiTheme="majorEastAsia" w:eastAsiaTheme="majorEastAsia" w:hAnsiTheme="majorEastAsia" w:hint="eastAsia"/>
        </w:rPr>
        <w:t>のみなさんに意見カードを書いてもらって、</w:t>
      </w:r>
      <w:r w:rsidR="000E5405">
        <w:rPr>
          <w:rFonts w:asciiTheme="majorEastAsia" w:eastAsiaTheme="majorEastAsia" w:hAnsiTheme="majorEastAsia" w:hint="eastAsia"/>
        </w:rPr>
        <w:t>それをもとに議論</w:t>
      </w:r>
      <w:r w:rsidR="0025196B">
        <w:rPr>
          <w:rFonts w:asciiTheme="majorEastAsia" w:eastAsiaTheme="majorEastAsia" w:hAnsiTheme="majorEastAsia" w:hint="eastAsia"/>
        </w:rPr>
        <w:t>しましょう</w:t>
      </w:r>
      <w:r w:rsidRPr="008A084C">
        <w:rPr>
          <w:rFonts w:asciiTheme="majorEastAsia" w:eastAsiaTheme="majorEastAsia" w:hAnsiTheme="majorEastAsia" w:hint="eastAsia"/>
        </w:rPr>
        <w:t>。</w:t>
      </w:r>
      <w:r w:rsidR="00F628C6">
        <w:rPr>
          <w:rFonts w:asciiTheme="majorEastAsia" w:eastAsiaTheme="majorEastAsia" w:hAnsiTheme="majorEastAsia" w:hint="eastAsia"/>
        </w:rPr>
        <w:t>本日の会議はここで終了</w:t>
      </w:r>
      <w:r w:rsidR="007E1016">
        <w:rPr>
          <w:rFonts w:asciiTheme="majorEastAsia" w:eastAsiaTheme="majorEastAsia" w:hAnsiTheme="majorEastAsia" w:hint="eastAsia"/>
        </w:rPr>
        <w:t>です。</w:t>
      </w:r>
      <w:r w:rsidRPr="008A084C">
        <w:rPr>
          <w:rFonts w:asciiTheme="majorEastAsia" w:eastAsiaTheme="majorEastAsia" w:hAnsiTheme="majorEastAsia" w:hint="eastAsia"/>
        </w:rPr>
        <w:t>」</w:t>
      </w:r>
    </w:p>
    <w:p w:rsidR="0067024C" w:rsidRPr="0025196B" w:rsidRDefault="0067024C" w:rsidP="008117CC">
      <w:pPr>
        <w:rPr>
          <w:rFonts w:asciiTheme="majorEastAsia" w:eastAsiaTheme="majorEastAsia" w:hAnsiTheme="majorEastAsia"/>
        </w:rPr>
      </w:pPr>
    </w:p>
    <w:p w:rsidR="00B9365A" w:rsidRPr="00B55EE5" w:rsidRDefault="0025196B" w:rsidP="00055854">
      <w:pPr>
        <w:rPr>
          <w:rFonts w:asciiTheme="majorEastAsia" w:eastAsiaTheme="majorEastAsia" w:hAnsiTheme="majorEastAsia"/>
        </w:rPr>
      </w:pPr>
      <w:r>
        <w:rPr>
          <w:rFonts w:asciiTheme="majorEastAsia" w:eastAsiaTheme="majorEastAsia" w:hAnsiTheme="majorEastAsia" w:hint="eastAsia"/>
        </w:rPr>
        <w:t>≪</w:t>
      </w:r>
      <w:r w:rsidR="00055854">
        <w:rPr>
          <w:rFonts w:asciiTheme="majorEastAsia" w:eastAsiaTheme="majorEastAsia" w:hAnsiTheme="majorEastAsia" w:hint="eastAsia"/>
        </w:rPr>
        <w:t>意見カード</w:t>
      </w:r>
      <w:r>
        <w:rPr>
          <w:rFonts w:asciiTheme="majorEastAsia" w:eastAsiaTheme="majorEastAsia" w:hAnsiTheme="majorEastAsia" w:hint="eastAsia"/>
        </w:rPr>
        <w:t>募集</w:t>
      </w:r>
      <w:r w:rsidR="002E0132">
        <w:rPr>
          <w:rFonts w:asciiTheme="majorEastAsia" w:eastAsiaTheme="majorEastAsia" w:hAnsiTheme="majorEastAsia" w:hint="eastAsia"/>
        </w:rPr>
        <w:t>のポスター</w:t>
      </w:r>
      <w:r w:rsidR="002155DE">
        <w:rPr>
          <w:rFonts w:asciiTheme="majorEastAsia" w:eastAsiaTheme="majorEastAsia" w:hAnsiTheme="majorEastAsia" w:hint="eastAsia"/>
        </w:rPr>
        <w:t>（日本語版）</w:t>
      </w:r>
      <w:r>
        <w:rPr>
          <w:rFonts w:asciiTheme="majorEastAsia" w:eastAsiaTheme="majorEastAsia" w:hAnsiTheme="majorEastAsia" w:hint="eastAsia"/>
        </w:rPr>
        <w:t>≫</w:t>
      </w:r>
    </w:p>
    <w:p w:rsidR="008117CC" w:rsidRPr="008117CC" w:rsidRDefault="0025196B" w:rsidP="00B80717">
      <w:pPr>
        <w:rPr>
          <w:rFonts w:ascii="HGP創英角ﾎﾟｯﾌﾟ体" w:eastAsia="HGP創英角ﾎﾟｯﾌﾟ体" w:hAnsi="HGP創英角ﾎﾟｯﾌﾟ体"/>
          <w:sz w:val="28"/>
          <w:szCs w:val="28"/>
        </w:rPr>
      </w:pPr>
      <w:r>
        <w:rPr>
          <w:rFonts w:asciiTheme="majorEastAsia" w:eastAsiaTheme="majorEastAsia" w:hAnsiTheme="majorEastAsia" w:hint="eastAsia"/>
          <w:noProof/>
        </w:rPr>
        <mc:AlternateContent>
          <mc:Choice Requires="wps">
            <w:drawing>
              <wp:anchor distT="0" distB="0" distL="114300" distR="114300" simplePos="0" relativeHeight="251677696" behindDoc="0" locked="0" layoutInCell="1" allowOverlap="1" wp14:anchorId="277890A2" wp14:editId="57516839">
                <wp:simplePos x="0" y="0"/>
                <wp:positionH relativeFrom="column">
                  <wp:posOffset>249555</wp:posOffset>
                </wp:positionH>
                <wp:positionV relativeFrom="paragraph">
                  <wp:posOffset>3810</wp:posOffset>
                </wp:positionV>
                <wp:extent cx="5962650" cy="3219450"/>
                <wp:effectExtent l="19050" t="19050" r="19050" b="19050"/>
                <wp:wrapNone/>
                <wp:docPr id="20" name="対角する 2 つの角を丸めた四角形 20"/>
                <wp:cNvGraphicFramePr/>
                <a:graphic xmlns:a="http://schemas.openxmlformats.org/drawingml/2006/main">
                  <a:graphicData uri="http://schemas.microsoft.com/office/word/2010/wordprocessingShape">
                    <wps:wsp>
                      <wps:cNvSpPr/>
                      <wps:spPr>
                        <a:xfrm>
                          <a:off x="0" y="0"/>
                          <a:ext cx="5962650" cy="3219450"/>
                        </a:xfrm>
                        <a:prstGeom prst="round2DiagRect">
                          <a:avLst/>
                        </a:prstGeom>
                        <a:noFill/>
                        <a:ln w="28575" cmpd="dbl">
                          <a:solidFill>
                            <a:schemeClr val="tx1"/>
                          </a:solidFill>
                          <a:prstDash val="solid"/>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5560F6" id="対角する 2 つの角を丸めた四角形 20" o:spid="_x0000_s1026" style="position:absolute;left:0;text-align:left;margin-left:19.65pt;margin-top:.3pt;width:469.5pt;height:25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62650,32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" path="m536586,l5962650,r,l5962650,2682864v,296348,-240238,536586,-536586,536586l,3219450r,l,536586c,240238,240238,,536586,xe" filled="f" strokecolor="black [3213]" strokeweight="2.25pt">
                <v:stroke linestyle="thinThin"/>
                <v:path arrowok="t" o:connecttype="custom" o:connectlocs="536586,0;5962650,0;5962650,0;5962650,2682864;5426064,3219450;0,3219450;0,3219450;0,536586;536586,0" o:connectangles="0,0,0,0,0,0,0,0,0"/>
              </v:shape>
            </w:pict>
          </mc:Fallback>
        </mc:AlternateContent>
      </w:r>
      <w:r w:rsidR="008117CC">
        <w:rPr>
          <w:rFonts w:asciiTheme="majorEastAsia" w:eastAsiaTheme="majorEastAsia" w:hAnsiTheme="majorEastAsia" w:hint="eastAsia"/>
        </w:rPr>
        <w:t xml:space="preserve">　　　　　</w:t>
      </w:r>
      <w:r w:rsidR="00A11113">
        <w:rPr>
          <w:rFonts w:asciiTheme="majorEastAsia" w:eastAsiaTheme="majorEastAsia" w:hAnsiTheme="majorEastAsia" w:hint="eastAsia"/>
        </w:rPr>
        <w:t xml:space="preserve">　</w:t>
      </w:r>
      <w:r w:rsidR="008117CC">
        <w:rPr>
          <w:rFonts w:asciiTheme="majorEastAsia" w:eastAsiaTheme="majorEastAsia" w:hAnsiTheme="majorEastAsia" w:hint="eastAsia"/>
        </w:rPr>
        <w:t xml:space="preserve">　</w:t>
      </w:r>
      <w:r w:rsidR="00A11113">
        <w:rPr>
          <w:rFonts w:asciiTheme="majorEastAsia" w:eastAsiaTheme="majorEastAsia" w:hAnsiTheme="majorEastAsia" w:hint="eastAsia"/>
        </w:rPr>
        <w:t xml:space="preserve">　　</w:t>
      </w:r>
      <w:r w:rsidR="008117CC">
        <w:rPr>
          <w:rFonts w:asciiTheme="majorEastAsia" w:eastAsiaTheme="majorEastAsia" w:hAnsiTheme="majorEastAsia" w:hint="eastAsia"/>
        </w:rPr>
        <w:t xml:space="preserve">　</w:t>
      </w:r>
      <w:r w:rsidR="008117CC" w:rsidRPr="008117CC">
        <w:rPr>
          <w:rFonts w:ascii="HGP創英角ﾎﾟｯﾌﾟ体" w:eastAsia="HGP創英角ﾎﾟｯﾌﾟ体" w:hAnsi="HGP創英角ﾎﾟｯﾌﾟ体" w:hint="eastAsia"/>
          <w:sz w:val="28"/>
          <w:szCs w:val="28"/>
        </w:rPr>
        <w:t>「</w:t>
      </w:r>
      <w:r>
        <w:rPr>
          <w:rFonts w:ascii="HGP創英角ﾎﾟｯﾌﾟ体" w:eastAsia="HGP創英角ﾎﾟｯﾌﾟ体" w:hAnsi="HGP創英角ﾎﾟｯﾌﾟ体" w:hint="eastAsia"/>
          <w:sz w:val="28"/>
          <w:szCs w:val="28"/>
        </w:rPr>
        <w:t>意見カードの募集について</w:t>
      </w:r>
      <w:r w:rsidR="008117CC" w:rsidRPr="008117CC">
        <w:rPr>
          <w:rFonts w:ascii="HGP創英角ﾎﾟｯﾌﾟ体" w:eastAsia="HGP創英角ﾎﾟｯﾌﾟ体" w:hAnsi="HGP創英角ﾎﾟｯﾌﾟ体" w:hint="eastAsia"/>
          <w:sz w:val="28"/>
          <w:szCs w:val="28"/>
        </w:rPr>
        <w:t>」</w:t>
      </w:r>
    </w:p>
    <w:p w:rsidR="00B9365A" w:rsidRDefault="00BE4266" w:rsidP="000E5405">
      <w:pPr>
        <w:ind w:firstLineChars="300" w:firstLine="630"/>
        <w:rPr>
          <w:rFonts w:ascii="HG正楷書体-PRO" w:eastAsia="HG正楷書体-PRO" w:hAnsiTheme="majorEastAsia"/>
          <w:u w:val="single"/>
        </w:rPr>
      </w:pPr>
      <w:r>
        <w:rPr>
          <w:rFonts w:ascii="HG正楷書体-PRO" w:eastAsia="HG正楷書体-PRO" w:hAnsiTheme="majorEastAsia" w:hint="eastAsia"/>
          <w:u w:val="single"/>
        </w:rPr>
        <w:t xml:space="preserve">　</w:t>
      </w:r>
      <w:r w:rsidR="00B80717" w:rsidRPr="007E0CAF">
        <w:rPr>
          <w:rFonts w:ascii="HG正楷書体-PRO" w:eastAsia="HG正楷書体-PRO" w:hAnsiTheme="majorEastAsia" w:hint="eastAsia"/>
          <w:u w:val="single"/>
        </w:rPr>
        <w:t>親愛なる</w:t>
      </w:r>
      <w:r w:rsidR="002E0132">
        <w:rPr>
          <w:rFonts w:ascii="HG正楷書体-PRO" w:eastAsia="HG正楷書体-PRO" w:hAnsiTheme="majorEastAsia" w:hint="eastAsia"/>
          <w:u w:val="single"/>
        </w:rPr>
        <w:t>一般人代表団</w:t>
      </w:r>
      <w:r w:rsidR="00B80717" w:rsidRPr="007E0CAF">
        <w:rPr>
          <w:rFonts w:ascii="HG正楷書体-PRO" w:eastAsia="HG正楷書体-PRO" w:hAnsiTheme="majorEastAsia" w:hint="eastAsia"/>
          <w:u w:val="single"/>
        </w:rPr>
        <w:t>のみなさ</w:t>
      </w:r>
      <w:r w:rsidR="00A27498" w:rsidRPr="007E0CAF">
        <w:rPr>
          <w:rFonts w:ascii="HG正楷書体-PRO" w:eastAsia="HG正楷書体-PRO" w:hAnsiTheme="majorEastAsia" w:hint="eastAsia"/>
          <w:u w:val="single"/>
        </w:rPr>
        <w:t>ま</w:t>
      </w:r>
      <w:r w:rsidR="00B9365A">
        <w:rPr>
          <w:rFonts w:ascii="HG正楷書体-PRO" w:eastAsia="HG正楷書体-PRO" w:hAnsiTheme="majorEastAsia" w:hint="eastAsia"/>
          <w:u w:val="single"/>
        </w:rPr>
        <w:t xml:space="preserve">　</w:t>
      </w:r>
    </w:p>
    <w:p w:rsidR="005759E2" w:rsidRDefault="00055854" w:rsidP="00055854">
      <w:pPr>
        <w:ind w:firstLineChars="300" w:firstLine="630"/>
        <w:rPr>
          <w:rFonts w:ascii="HG正楷書体-PRO" w:eastAsia="HG正楷書体-PRO" w:hAnsiTheme="majorEastAsia"/>
          <w:u w:val="single"/>
        </w:rPr>
      </w:pPr>
      <w:r>
        <w:rPr>
          <w:rFonts w:ascii="HG正楷書体-PRO" w:eastAsia="HG正楷書体-PRO" w:hAnsiTheme="majorEastAsia" w:hint="eastAsia"/>
          <w:u w:val="single"/>
        </w:rPr>
        <w:t xml:space="preserve">　本日の会議中にアナウンスした通り、「英語と世界共通語」についての意見を募集します。</w:t>
      </w:r>
      <w:r w:rsidR="002E0132">
        <w:rPr>
          <w:rFonts w:ascii="HG正楷書体-PRO" w:eastAsia="HG正楷書体-PRO" w:hAnsiTheme="majorEastAsia" w:hint="eastAsia"/>
          <w:u w:val="single"/>
        </w:rPr>
        <w:t xml:space="preserve"> </w:t>
      </w:r>
    </w:p>
    <w:p w:rsidR="007D37B6" w:rsidRDefault="002E0132" w:rsidP="002E0132">
      <w:pPr>
        <w:ind w:firstLineChars="300" w:firstLine="630"/>
        <w:rPr>
          <w:rFonts w:ascii="HG正楷書体-PRO" w:eastAsia="HG正楷書体-PRO" w:hAnsiTheme="majorEastAsia"/>
          <w:u w:val="single"/>
        </w:rPr>
      </w:pPr>
      <w:r>
        <w:rPr>
          <w:rFonts w:ascii="HG正楷書体-PRO" w:eastAsia="HG正楷書体-PRO" w:hAnsiTheme="majorEastAsia" w:hint="eastAsia"/>
          <w:u w:val="single"/>
        </w:rPr>
        <w:t xml:space="preserve">　</w:t>
      </w:r>
      <w:r w:rsidR="0061343B">
        <w:rPr>
          <w:rFonts w:ascii="HG正楷書体-PRO" w:eastAsia="HG正楷書体-PRO" w:hAnsiTheme="majorEastAsia" w:hint="eastAsia"/>
          <w:u w:val="single"/>
        </w:rPr>
        <w:t>特に</w:t>
      </w:r>
      <w:r>
        <w:rPr>
          <w:rFonts w:ascii="HG正楷書体-PRO" w:eastAsia="HG正楷書体-PRO" w:hAnsiTheme="majorEastAsia" w:hint="eastAsia"/>
          <w:u w:val="single"/>
        </w:rPr>
        <w:t>みなさまが日ごろ</w:t>
      </w:r>
      <w:r w:rsidR="0061343B">
        <w:rPr>
          <w:rFonts w:ascii="HG正楷書体-PRO" w:eastAsia="HG正楷書体-PRO" w:hAnsiTheme="majorEastAsia" w:hint="eastAsia"/>
          <w:u w:val="single"/>
        </w:rPr>
        <w:t>抱えている問題や</w:t>
      </w:r>
      <w:r w:rsidR="0060588A">
        <w:rPr>
          <w:rFonts w:ascii="HG正楷書体-PRO" w:eastAsia="HG正楷書体-PRO" w:hAnsiTheme="majorEastAsia" w:hint="eastAsia"/>
          <w:u w:val="single"/>
        </w:rPr>
        <w:t>疑問に思う</w:t>
      </w:r>
      <w:r w:rsidR="0061343B">
        <w:rPr>
          <w:rFonts w:ascii="HG正楷書体-PRO" w:eastAsia="HG正楷書体-PRO" w:hAnsiTheme="majorEastAsia" w:hint="eastAsia"/>
          <w:u w:val="single"/>
        </w:rPr>
        <w:t>ことなどを</w:t>
      </w:r>
      <w:r w:rsidR="00154DD6">
        <w:rPr>
          <w:rFonts w:ascii="HG正楷書体-PRO" w:eastAsia="HG正楷書体-PRO" w:hAnsiTheme="majorEastAsia" w:hint="eastAsia"/>
          <w:u w:val="single"/>
        </w:rPr>
        <w:t>ご</w:t>
      </w:r>
      <w:r w:rsidR="003630BA">
        <w:rPr>
          <w:rFonts w:ascii="HG正楷書体-PRO" w:eastAsia="HG正楷書体-PRO" w:hAnsiTheme="majorEastAsia" w:hint="eastAsia"/>
          <w:u w:val="single"/>
        </w:rPr>
        <w:t>自由</w:t>
      </w:r>
      <w:r w:rsidR="0061343B">
        <w:rPr>
          <w:rFonts w:ascii="HG正楷書体-PRO" w:eastAsia="HG正楷書体-PRO" w:hAnsiTheme="majorEastAsia" w:hint="eastAsia"/>
          <w:u w:val="single"/>
        </w:rPr>
        <w:t>に</w:t>
      </w:r>
      <w:r>
        <w:rPr>
          <w:rFonts w:ascii="HG正楷書体-PRO" w:eastAsia="HG正楷書体-PRO" w:hAnsiTheme="majorEastAsia" w:hint="eastAsia"/>
          <w:u w:val="single"/>
        </w:rPr>
        <w:t>お書きください。</w:t>
      </w:r>
      <w:r w:rsidR="00154DD6">
        <w:rPr>
          <w:rFonts w:ascii="HG正楷書体-PRO" w:eastAsia="HG正楷書体-PRO" w:hAnsiTheme="majorEastAsia" w:hint="eastAsia"/>
          <w:u w:val="single"/>
        </w:rPr>
        <w:t xml:space="preserve">　</w:t>
      </w:r>
    </w:p>
    <w:p w:rsidR="00055854" w:rsidRDefault="00BE4266" w:rsidP="002155DE">
      <w:pPr>
        <w:ind w:firstLineChars="300" w:firstLine="630"/>
        <w:rPr>
          <w:rFonts w:ascii="HG正楷書体-PRO" w:eastAsia="HG正楷書体-PRO" w:hAnsiTheme="majorEastAsia"/>
          <w:u w:val="single"/>
        </w:rPr>
      </w:pPr>
      <w:r>
        <w:rPr>
          <w:rFonts w:ascii="HG正楷書体-PRO" w:eastAsia="HG正楷書体-PRO" w:hAnsiTheme="majorEastAsia" w:hint="eastAsia"/>
          <w:u w:val="single"/>
        </w:rPr>
        <w:t xml:space="preserve">　</w:t>
      </w:r>
      <w:r w:rsidR="00B80717" w:rsidRPr="007E0CAF">
        <w:rPr>
          <w:rFonts w:ascii="HG正楷書体-PRO" w:eastAsia="HG正楷書体-PRO" w:hAnsiTheme="majorEastAsia" w:hint="eastAsia"/>
          <w:u w:val="single"/>
        </w:rPr>
        <w:t>ごく個人的な</w:t>
      </w:r>
      <w:r w:rsidR="00B55EE5" w:rsidRPr="007E0CAF">
        <w:rPr>
          <w:rFonts w:ascii="HG正楷書体-PRO" w:eastAsia="HG正楷書体-PRO" w:hAnsiTheme="majorEastAsia" w:hint="eastAsia"/>
          <w:u w:val="single"/>
        </w:rPr>
        <w:t>見解</w:t>
      </w:r>
      <w:r w:rsidR="00B80717" w:rsidRPr="007E0CAF">
        <w:rPr>
          <w:rFonts w:ascii="HG正楷書体-PRO" w:eastAsia="HG正楷書体-PRO" w:hAnsiTheme="majorEastAsia" w:hint="eastAsia"/>
          <w:u w:val="single"/>
        </w:rPr>
        <w:t>でかまいません。</w:t>
      </w:r>
      <w:r w:rsidR="002E0132">
        <w:rPr>
          <w:rFonts w:ascii="HG正楷書体-PRO" w:eastAsia="HG正楷書体-PRO" w:hAnsiTheme="majorEastAsia" w:hint="eastAsia"/>
          <w:u w:val="single"/>
        </w:rPr>
        <w:t>どうぞ</w:t>
      </w:r>
      <w:r w:rsidR="00B55EE5" w:rsidRPr="007E0CAF">
        <w:rPr>
          <w:rFonts w:ascii="HG正楷書体-PRO" w:eastAsia="HG正楷書体-PRO" w:hAnsiTheme="majorEastAsia" w:hint="eastAsia"/>
          <w:u w:val="single"/>
        </w:rPr>
        <w:t>よろしくお願いいたします。</w:t>
      </w:r>
      <w:r w:rsidR="00D56579">
        <w:rPr>
          <w:rFonts w:ascii="HG正楷書体-PRO" w:eastAsia="HG正楷書体-PRO" w:hAnsiTheme="majorEastAsia" w:hint="eastAsia"/>
          <w:u w:val="single"/>
        </w:rPr>
        <w:t xml:space="preserve">　</w:t>
      </w:r>
      <w:r w:rsidR="005759E2">
        <w:rPr>
          <w:rFonts w:ascii="HG正楷書体-PRO" w:eastAsia="HG正楷書体-PRO" w:hAnsiTheme="majorEastAsia" w:hint="eastAsia"/>
          <w:u w:val="single"/>
        </w:rPr>
        <w:t xml:space="preserve">　　 </w:t>
      </w:r>
      <w:r>
        <w:rPr>
          <w:rFonts w:ascii="HG正楷書体-PRO" w:eastAsia="HG正楷書体-PRO" w:hAnsiTheme="majorEastAsia" w:hint="eastAsia"/>
          <w:u w:val="single"/>
        </w:rPr>
        <w:t xml:space="preserve">　</w:t>
      </w:r>
      <w:r w:rsidR="00D56579">
        <w:rPr>
          <w:rFonts w:ascii="HG正楷書体-PRO" w:eastAsia="HG正楷書体-PRO" w:hAnsiTheme="majorEastAsia" w:hint="eastAsia"/>
          <w:u w:val="single"/>
        </w:rPr>
        <w:t xml:space="preserve">　　　</w:t>
      </w:r>
      <w:r>
        <w:rPr>
          <w:rFonts w:ascii="HG正楷書体-PRO" w:eastAsia="HG正楷書体-PRO" w:hAnsiTheme="majorEastAsia" w:hint="eastAsia"/>
          <w:u w:val="single"/>
        </w:rPr>
        <w:t xml:space="preserve">　</w:t>
      </w:r>
      <w:r w:rsidR="002E0132">
        <w:rPr>
          <w:rFonts w:ascii="HG正楷書体-PRO" w:eastAsia="HG正楷書体-PRO" w:hAnsiTheme="majorEastAsia" w:hint="eastAsia"/>
          <w:u w:val="single"/>
        </w:rPr>
        <w:t xml:space="preserve"> </w:t>
      </w:r>
    </w:p>
    <w:tbl>
      <w:tblPr>
        <w:tblpPr w:leftFromText="142" w:rightFromText="142" w:vertAnchor="text" w:horzAnchor="margin" w:tblpXSpec="center" w:tblpY="173"/>
        <w:tblW w:w="0" w:type="auto"/>
        <w:tblBorders>
          <w:top w:val="single" w:sz="12" w:space="0" w:color="auto"/>
          <w:bottom w:val="single" w:sz="12" w:space="0" w:color="auto"/>
        </w:tblBorders>
        <w:tblCellMar>
          <w:left w:w="99" w:type="dxa"/>
          <w:right w:w="99" w:type="dxa"/>
        </w:tblCellMar>
        <w:tblLook w:val="0000" w:firstRow="0" w:lastRow="0" w:firstColumn="0" w:lastColumn="0" w:noHBand="0" w:noVBand="0"/>
      </w:tblPr>
      <w:tblGrid>
        <w:gridCol w:w="8264"/>
      </w:tblGrid>
      <w:tr w:rsidR="0067024C" w:rsidTr="004F048B">
        <w:trPr>
          <w:trHeight w:val="963"/>
        </w:trPr>
        <w:tc>
          <w:tcPr>
            <w:tcW w:w="8264" w:type="dxa"/>
            <w:tcBorders>
              <w:left w:val="single" w:sz="12" w:space="0" w:color="auto"/>
              <w:right w:val="single" w:sz="12" w:space="0" w:color="auto"/>
            </w:tcBorders>
          </w:tcPr>
          <w:p w:rsidR="0067024C" w:rsidRPr="00AC16AA" w:rsidRDefault="00A6427C" w:rsidP="00AC16AA">
            <w:pPr>
              <w:pStyle w:val="a3"/>
              <w:numPr>
                <w:ilvl w:val="0"/>
                <w:numId w:val="6"/>
              </w:numPr>
              <w:ind w:leftChars="0"/>
              <w:rPr>
                <w:rFonts w:ascii="HG正楷書体-PRO" w:eastAsia="HG正楷書体-PRO" w:hAnsiTheme="majorEastAsia"/>
              </w:rPr>
            </w:pPr>
            <w:r>
              <w:rPr>
                <w:rFonts w:ascii="HG正楷書体-PRO" w:eastAsia="HG正楷書体-PRO" w:hAnsiTheme="majorEastAsia" w:hint="eastAsia"/>
              </w:rPr>
              <w:t>提出期限</w:t>
            </w:r>
            <w:r w:rsidR="0067024C" w:rsidRPr="00AC16AA">
              <w:rPr>
                <w:rFonts w:ascii="HG正楷書体-PRO" w:eastAsia="HG正楷書体-PRO" w:hAnsiTheme="majorEastAsia" w:hint="eastAsia"/>
              </w:rPr>
              <w:t>：本日18時00分</w:t>
            </w:r>
          </w:p>
          <w:p w:rsidR="0067024C" w:rsidRPr="00AC16AA" w:rsidRDefault="0067024C" w:rsidP="00AC16AA">
            <w:pPr>
              <w:pStyle w:val="a3"/>
              <w:numPr>
                <w:ilvl w:val="0"/>
                <w:numId w:val="6"/>
              </w:numPr>
              <w:ind w:leftChars="0"/>
              <w:rPr>
                <w:rFonts w:ascii="HG正楷書体-PRO" w:eastAsia="HG正楷書体-PRO" w:hAnsiTheme="majorEastAsia"/>
              </w:rPr>
            </w:pPr>
            <w:r w:rsidRPr="00AC16AA">
              <w:rPr>
                <w:rFonts w:ascii="HG正楷書体-PRO" w:eastAsia="HG正楷書体-PRO" w:hAnsiTheme="majorEastAsia" w:hint="eastAsia"/>
              </w:rPr>
              <w:t>提出場所：国際会議場１階ロビー前にある青色の投票箱</w:t>
            </w:r>
          </w:p>
          <w:p w:rsidR="0067024C" w:rsidRPr="00AC16AA" w:rsidRDefault="0067024C" w:rsidP="00AC16AA">
            <w:pPr>
              <w:pStyle w:val="a3"/>
              <w:numPr>
                <w:ilvl w:val="0"/>
                <w:numId w:val="6"/>
              </w:numPr>
              <w:ind w:leftChars="0"/>
              <w:rPr>
                <w:rFonts w:ascii="HG正楷書体-PRO" w:eastAsia="HG正楷書体-PRO" w:hAnsiTheme="majorEastAsia"/>
              </w:rPr>
            </w:pPr>
            <w:r w:rsidRPr="00AC16AA">
              <w:rPr>
                <w:rFonts w:ascii="HG正楷書体-PRO" w:eastAsia="HG正楷書体-PRO" w:hAnsiTheme="majorEastAsia" w:hint="eastAsia"/>
              </w:rPr>
              <w:t>記述言語：このポスターを読める</w:t>
            </w:r>
            <w:r w:rsidR="00AC16AA" w:rsidRPr="00AC16AA">
              <w:rPr>
                <w:rFonts w:ascii="HG正楷書体-PRO" w:eastAsia="HG正楷書体-PRO" w:hAnsiTheme="majorEastAsia" w:hint="eastAsia"/>
              </w:rPr>
              <w:t>方</w:t>
            </w:r>
            <w:r w:rsidRPr="00AC16AA">
              <w:rPr>
                <w:rFonts w:ascii="HG正楷書体-PRO" w:eastAsia="HG正楷書体-PRO" w:hAnsiTheme="majorEastAsia" w:hint="eastAsia"/>
              </w:rPr>
              <w:t>は日本語でどうぞ。翻訳団が対応します。</w:t>
            </w:r>
          </w:p>
        </w:tc>
      </w:tr>
    </w:tbl>
    <w:p w:rsidR="002155DE" w:rsidRDefault="002155DE" w:rsidP="00396E5A">
      <w:pPr>
        <w:rPr>
          <w:rFonts w:ascii="HG正楷書体-PRO" w:eastAsia="HG正楷書体-PRO" w:hAnsiTheme="majorEastAsia"/>
          <w:u w:val="single"/>
        </w:rPr>
      </w:pPr>
    </w:p>
    <w:p w:rsidR="00B80717" w:rsidRPr="002155DE" w:rsidRDefault="00B80717">
      <w:pPr>
        <w:rPr>
          <w:rFonts w:ascii="HG正楷書体-PRO" w:eastAsia="HG正楷書体-PRO" w:hAnsiTheme="majorEastAsia"/>
        </w:rPr>
      </w:pPr>
    </w:p>
    <w:p w:rsidR="0067024C" w:rsidRDefault="00B37DF2" w:rsidP="00B9365A">
      <w:pPr>
        <w:rPr>
          <w:rFonts w:ascii="HG正楷書体-PRO" w:eastAsia="HG正楷書体-PRO" w:hAnsiTheme="majorEastAsia"/>
          <w:u w:val="single"/>
        </w:rPr>
      </w:pPr>
      <w:r>
        <w:rPr>
          <w:rFonts w:asciiTheme="majorEastAsia" w:eastAsiaTheme="majorEastAsia" w:hAnsiTheme="majorEastAsia" w:hint="eastAsia"/>
        </w:rPr>
        <w:t xml:space="preserve">　</w:t>
      </w:r>
      <w:r w:rsidR="0081658C">
        <w:rPr>
          <w:rFonts w:asciiTheme="majorEastAsia" w:eastAsiaTheme="majorEastAsia" w:hAnsiTheme="majorEastAsia" w:hint="eastAsia"/>
        </w:rPr>
        <w:t xml:space="preserve">　</w:t>
      </w:r>
      <w:r w:rsidR="00055854">
        <w:rPr>
          <w:rFonts w:asciiTheme="majorEastAsia" w:eastAsiaTheme="majorEastAsia" w:hAnsiTheme="majorEastAsia" w:hint="eastAsia"/>
        </w:rPr>
        <w:t xml:space="preserve">　</w:t>
      </w:r>
    </w:p>
    <w:p w:rsidR="0067024C" w:rsidRDefault="0067024C" w:rsidP="00B9365A">
      <w:pPr>
        <w:rPr>
          <w:rFonts w:ascii="HG正楷書体-PRO" w:eastAsia="HG正楷書体-PRO" w:hAnsiTheme="majorEastAsia"/>
          <w:u w:val="single"/>
        </w:rPr>
      </w:pPr>
    </w:p>
    <w:p w:rsidR="002E0132" w:rsidRPr="002E0132" w:rsidRDefault="0067024C" w:rsidP="0067024C">
      <w:pPr>
        <w:ind w:firstLineChars="300" w:firstLine="630"/>
        <w:rPr>
          <w:rFonts w:ascii="HG正楷書体-PRO" w:eastAsia="HG正楷書体-PRO" w:hAnsiTheme="majorEastAsia"/>
          <w:u w:val="single"/>
        </w:rPr>
      </w:pPr>
      <w:r>
        <w:rPr>
          <w:rFonts w:ascii="HG正楷書体-PRO" w:eastAsia="HG正楷書体-PRO" w:hAnsiTheme="majorEastAsia" w:hint="eastAsia"/>
          <w:u w:val="single"/>
        </w:rPr>
        <w:t xml:space="preserve">　</w:t>
      </w:r>
      <w:r w:rsidR="00055854" w:rsidRPr="002E0132">
        <w:rPr>
          <w:rFonts w:ascii="HG正楷書体-PRO" w:eastAsia="HG正楷書体-PRO" w:hAnsiTheme="majorEastAsia" w:hint="eastAsia"/>
          <w:u w:val="single"/>
        </w:rPr>
        <w:t>夕食後に提出されたカードを読み</w:t>
      </w:r>
      <w:r w:rsidR="004517A1">
        <w:rPr>
          <w:rFonts w:ascii="HG正楷書体-PRO" w:eastAsia="HG正楷書体-PRO" w:hAnsiTheme="majorEastAsia" w:hint="eastAsia"/>
          <w:u w:val="single"/>
        </w:rPr>
        <w:t>、</w:t>
      </w:r>
      <w:r w:rsidR="00BB050A">
        <w:rPr>
          <w:rFonts w:ascii="HG正楷書体-PRO" w:eastAsia="HG正楷書体-PRO" w:hAnsiTheme="majorEastAsia" w:hint="eastAsia"/>
          <w:u w:val="single"/>
        </w:rPr>
        <w:t>議論の整理を</w:t>
      </w:r>
      <w:r w:rsidR="004517A1">
        <w:rPr>
          <w:rFonts w:ascii="HG正楷書体-PRO" w:eastAsia="HG正楷書体-PRO" w:hAnsiTheme="majorEastAsia" w:hint="eastAsia"/>
          <w:u w:val="single"/>
        </w:rPr>
        <w:t>する特別</w:t>
      </w:r>
      <w:r w:rsidR="002E0132" w:rsidRPr="002E0132">
        <w:rPr>
          <w:rFonts w:ascii="HG正楷書体-PRO" w:eastAsia="HG正楷書体-PRO" w:hAnsiTheme="majorEastAsia" w:hint="eastAsia"/>
          <w:u w:val="single"/>
        </w:rPr>
        <w:t>委員会を</w:t>
      </w:r>
      <w:r w:rsidR="00B12E1A">
        <w:rPr>
          <w:rFonts w:ascii="HG正楷書体-PRO" w:eastAsia="HG正楷書体-PRO" w:hAnsiTheme="majorEastAsia" w:hint="eastAsia"/>
          <w:u w:val="single"/>
        </w:rPr>
        <w:t>代表団から</w:t>
      </w:r>
      <w:r w:rsidR="00F628C6">
        <w:rPr>
          <w:rFonts w:ascii="HG正楷書体-PRO" w:eastAsia="HG正楷書体-PRO" w:hAnsiTheme="majorEastAsia" w:hint="eastAsia"/>
          <w:u w:val="single"/>
        </w:rPr>
        <w:t>招集し</w:t>
      </w:r>
      <w:r w:rsidR="002E0132" w:rsidRPr="002E0132">
        <w:rPr>
          <w:rFonts w:ascii="HG正楷書体-PRO" w:eastAsia="HG正楷書体-PRO" w:hAnsiTheme="majorEastAsia" w:hint="eastAsia"/>
          <w:u w:val="single"/>
        </w:rPr>
        <w:t>ます。</w:t>
      </w:r>
    </w:p>
    <w:p w:rsidR="00B9365A" w:rsidRPr="00B12E1A" w:rsidRDefault="00F628C6" w:rsidP="00B12E1A">
      <w:pPr>
        <w:ind w:firstLineChars="250" w:firstLine="600"/>
        <w:rPr>
          <w:rFonts w:ascii="HG正楷書体-PRO" w:eastAsia="HG正楷書体-PRO" w:hAnsiTheme="majorEastAsia"/>
          <w:u w:val="single"/>
        </w:rPr>
      </w:pPr>
      <w:r w:rsidRPr="002E0132">
        <w:rPr>
          <w:rFonts w:ascii="Vladimir Script" w:eastAsia="HG正楷書体-PRO" w:hAnsi="Vladimir Script"/>
          <w:noProof/>
          <w:sz w:val="24"/>
          <w:szCs w:val="24"/>
          <w:u w:val="single"/>
        </w:rPr>
        <mc:AlternateContent>
          <mc:Choice Requires="wps">
            <w:drawing>
              <wp:anchor distT="0" distB="0" distL="114300" distR="114300" simplePos="0" relativeHeight="251679744" behindDoc="0" locked="0" layoutInCell="1" allowOverlap="1" wp14:anchorId="73670A52" wp14:editId="5303D942">
                <wp:simplePos x="0" y="0"/>
                <wp:positionH relativeFrom="column">
                  <wp:posOffset>2945130</wp:posOffset>
                </wp:positionH>
                <wp:positionV relativeFrom="paragraph">
                  <wp:posOffset>175260</wp:posOffset>
                </wp:positionV>
                <wp:extent cx="2838450" cy="476250"/>
                <wp:effectExtent l="0" t="0" r="0" b="0"/>
                <wp:wrapNone/>
                <wp:docPr id="2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76250"/>
                        </a:xfrm>
                        <a:prstGeom prst="rect">
                          <a:avLst/>
                        </a:prstGeom>
                        <a:noFill/>
                        <a:ln w="9525">
                          <a:noFill/>
                          <a:miter lim="800000"/>
                          <a:headEnd/>
                          <a:tailEnd/>
                        </a:ln>
                      </wps:spPr>
                      <wps:txbx>
                        <w:txbxContent>
                          <w:p w:rsidR="001A5EB4" w:rsidRPr="003F2F3A" w:rsidRDefault="001A5EB4">
                            <w:pPr>
                              <w:rPr>
                                <w:i/>
                                <w:sz w:val="28"/>
                                <w:szCs w:val="28"/>
                              </w:rPr>
                            </w:pPr>
                            <w:r w:rsidRPr="00A6427C">
                              <w:rPr>
                                <w:rFonts w:ascii="HG正楷書体-PRO" w:eastAsia="HG正楷書体-PRO" w:hAnsi="Vladimir Script" w:hint="eastAsia"/>
                                <w:i/>
                                <w:szCs w:val="21"/>
                              </w:rPr>
                              <w:t>「世界共通語」作成会議議長</w:t>
                            </w:r>
                            <w:r w:rsidRPr="003F2F3A">
                              <w:rPr>
                                <w:rFonts w:ascii="HGP行書体" w:eastAsia="HGP行書体" w:hAnsi="Vladimir Script" w:hint="eastAsia"/>
                                <w:i/>
                                <w:szCs w:val="21"/>
                              </w:rPr>
                              <w:t xml:space="preserve">　</w:t>
                            </w:r>
                            <w:r w:rsidR="006E481F">
                              <w:rPr>
                                <w:rFonts w:ascii="Vladimir Script" w:eastAsia="HG正楷書体-PRO" w:hAnsi="Vladimir Script" w:hint="eastAsia"/>
                                <w:i/>
                                <w:sz w:val="36"/>
                                <w:szCs w:val="36"/>
                              </w:rPr>
                              <w:t>T.</w:t>
                            </w:r>
                            <w:r w:rsidRPr="003F2F3A">
                              <w:rPr>
                                <w:rFonts w:ascii="Vladimir Script" w:eastAsia="HG正楷書体-PRO" w:hAnsi="Vladimir Script"/>
                                <w:i/>
                                <w:sz w:val="36"/>
                                <w:szCs w:val="36"/>
                              </w:rPr>
                              <w:t xml:space="preserve"> </w:t>
                            </w:r>
                            <w:proofErr w:type="spellStart"/>
                            <w:r w:rsidRPr="003F2F3A">
                              <w:rPr>
                                <w:rFonts w:ascii="Vladimir Script" w:eastAsia="HG正楷書体-PRO" w:hAnsi="Vladimir Script"/>
                                <w:i/>
                                <w:sz w:val="36"/>
                                <w:szCs w:val="36"/>
                              </w:rPr>
                              <w:t>Blanke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670A52" id="_x0000_s1030" type="#_x0000_t202" style="position:absolute;left:0;text-align:left;margin-left:231.9pt;margin-top:13.8pt;width:223.5pt;height: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" filled="f" stroked="f">
                <v:textbox>
                  <w:txbxContent>
                    <w:p w:rsidR="001A5EB4" w:rsidRPr="003F2F3A" w:rsidRDefault="001A5EB4">
                      <w:pPr>
                        <w:rPr>
                          <w:i/>
                          <w:sz w:val="28"/>
                          <w:szCs w:val="28"/>
                        </w:rPr>
                      </w:pPr>
                      <w:r w:rsidRPr="00A6427C">
                        <w:rPr>
                          <w:rFonts w:ascii="HG正楷書体-PRO" w:eastAsia="HG正楷書体-PRO" w:hAnsi="Vladimir Script" w:hint="eastAsia"/>
                          <w:i/>
                          <w:szCs w:val="21"/>
                        </w:rPr>
                        <w:t>「世界共通語」作成会議議長</w:t>
                      </w:r>
                      <w:r w:rsidRPr="003F2F3A">
                        <w:rPr>
                          <w:rFonts w:ascii="HGP行書体" w:eastAsia="HGP行書体" w:hAnsi="Vladimir Script" w:hint="eastAsia"/>
                          <w:i/>
                          <w:szCs w:val="21"/>
                        </w:rPr>
                        <w:t xml:space="preserve">　</w:t>
                      </w:r>
                      <w:r w:rsidR="006E481F">
                        <w:rPr>
                          <w:rFonts w:ascii="Vladimir Script" w:eastAsia="HG正楷書体-PRO" w:hAnsi="Vladimir Script" w:hint="eastAsia"/>
                          <w:i/>
                          <w:sz w:val="36"/>
                          <w:szCs w:val="36"/>
                        </w:rPr>
                        <w:t>T.</w:t>
                      </w:r>
                      <w:r w:rsidRPr="003F2F3A">
                        <w:rPr>
                          <w:rFonts w:ascii="Vladimir Script" w:eastAsia="HG正楷書体-PRO" w:hAnsi="Vladimir Script"/>
                          <w:i/>
                          <w:sz w:val="36"/>
                          <w:szCs w:val="36"/>
                        </w:rPr>
                        <w:t xml:space="preserve"> Blanke</w:t>
                      </w:r>
                    </w:p>
                  </w:txbxContent>
                </v:textbox>
              </v:shape>
            </w:pict>
          </mc:Fallback>
        </mc:AlternateContent>
      </w:r>
      <w:r w:rsidR="002E0132">
        <w:rPr>
          <w:rFonts w:ascii="HG正楷書体-PRO" w:eastAsia="HG正楷書体-PRO" w:hAnsiTheme="majorEastAsia" w:hint="eastAsia"/>
          <w:u w:val="single"/>
        </w:rPr>
        <w:t xml:space="preserve">　</w:t>
      </w:r>
      <w:r>
        <w:rPr>
          <w:rFonts w:ascii="HG正楷書体-PRO" w:eastAsia="HG正楷書体-PRO" w:hAnsiTheme="majorEastAsia" w:hint="eastAsia"/>
          <w:u w:val="single"/>
        </w:rPr>
        <w:t>なお、</w:t>
      </w:r>
      <w:r w:rsidR="002E0132" w:rsidRPr="002E0132">
        <w:rPr>
          <w:rFonts w:ascii="HG正楷書体-PRO" w:eastAsia="HG正楷書体-PRO" w:hAnsiTheme="majorEastAsia" w:hint="eastAsia"/>
          <w:u w:val="single"/>
        </w:rPr>
        <w:t>先ほどもご説明しましたが、委員会の参加者は意見カードの記入をご遠慮ください。</w:t>
      </w:r>
    </w:p>
    <w:p w:rsidR="000E5405" w:rsidRDefault="000E5405" w:rsidP="00F95D2E">
      <w:pPr>
        <w:rPr>
          <w:rFonts w:asciiTheme="majorEastAsia" w:eastAsiaTheme="majorEastAsia" w:hAnsiTheme="majorEastAsia"/>
          <w:b/>
          <w:szCs w:val="21"/>
        </w:rPr>
      </w:pPr>
    </w:p>
    <w:p w:rsidR="000E5405" w:rsidRDefault="000E5405" w:rsidP="00F95D2E">
      <w:pPr>
        <w:rPr>
          <w:rFonts w:asciiTheme="majorEastAsia" w:eastAsiaTheme="majorEastAsia" w:hAnsiTheme="majorEastAsia"/>
          <w:b/>
          <w:szCs w:val="21"/>
        </w:rPr>
      </w:pPr>
    </w:p>
    <w:p w:rsidR="000E5405" w:rsidRDefault="000E5405" w:rsidP="00F95D2E">
      <w:pPr>
        <w:rPr>
          <w:rFonts w:asciiTheme="majorEastAsia" w:eastAsiaTheme="majorEastAsia" w:hAnsiTheme="majorEastAsia"/>
          <w:b/>
          <w:szCs w:val="21"/>
        </w:rPr>
      </w:pPr>
      <w:r w:rsidRPr="000E5405">
        <w:rPr>
          <w:rFonts w:asciiTheme="majorEastAsia" w:eastAsiaTheme="majorEastAsia" w:hAnsiTheme="majorEastAsia"/>
          <w:b/>
          <w:noProof/>
          <w:szCs w:val="21"/>
        </w:rPr>
        <mc:AlternateContent>
          <mc:Choice Requires="wps">
            <w:drawing>
              <wp:anchor distT="0" distB="0" distL="114300" distR="114300" simplePos="0" relativeHeight="251684864" behindDoc="0" locked="0" layoutInCell="1" allowOverlap="1" wp14:anchorId="5E5DD3D6" wp14:editId="50949F2B">
                <wp:simplePos x="0" y="0"/>
                <wp:positionH relativeFrom="column">
                  <wp:posOffset>-160020</wp:posOffset>
                </wp:positionH>
                <wp:positionV relativeFrom="paragraph">
                  <wp:posOffset>213360</wp:posOffset>
                </wp:positionV>
                <wp:extent cx="6553200" cy="533400"/>
                <wp:effectExtent l="0" t="0" r="19050" b="19050"/>
                <wp:wrapNone/>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533400"/>
                        </a:xfrm>
                        <a:prstGeom prst="rect">
                          <a:avLst/>
                        </a:prstGeom>
                        <a:solidFill>
                          <a:srgbClr val="FFFFFF"/>
                        </a:solidFill>
                        <a:ln w="9525">
                          <a:solidFill>
                            <a:srgbClr val="000000"/>
                          </a:solidFill>
                          <a:miter lim="800000"/>
                          <a:headEnd/>
                          <a:tailEnd/>
                        </a:ln>
                      </wps:spPr>
                      <wps:txbx>
                        <w:txbxContent>
                          <w:p w:rsidR="001A5EB4" w:rsidRDefault="001A5EB4" w:rsidP="000E5405">
                            <w:pPr>
                              <w:ind w:firstLineChars="100" w:firstLine="210"/>
                              <w:rPr>
                                <w:rFonts w:asciiTheme="majorEastAsia" w:eastAsiaTheme="majorEastAsia" w:hAnsiTheme="majorEastAsia"/>
                              </w:rPr>
                            </w:pPr>
                            <w:r w:rsidRPr="000E5405">
                              <w:rPr>
                                <w:rFonts w:asciiTheme="majorEastAsia" w:eastAsiaTheme="majorEastAsia" w:hAnsiTheme="majorEastAsia" w:hint="eastAsia"/>
                              </w:rPr>
                              <w:t>さて、わたしたちは特別委員</w:t>
                            </w:r>
                            <w:r>
                              <w:rPr>
                                <w:rFonts w:asciiTheme="majorEastAsia" w:eastAsiaTheme="majorEastAsia" w:hAnsiTheme="majorEastAsia" w:hint="eastAsia"/>
                              </w:rPr>
                              <w:t>なので</w:t>
                            </w:r>
                            <w:r w:rsidRPr="000E5405">
                              <w:rPr>
                                <w:rFonts w:asciiTheme="majorEastAsia" w:eastAsiaTheme="majorEastAsia" w:hAnsiTheme="majorEastAsia" w:hint="eastAsia"/>
                              </w:rPr>
                              <w:t>意見カードは書か</w:t>
                            </w:r>
                            <w:r>
                              <w:rPr>
                                <w:rFonts w:asciiTheme="majorEastAsia" w:eastAsiaTheme="majorEastAsia" w:hAnsiTheme="majorEastAsia" w:hint="eastAsia"/>
                              </w:rPr>
                              <w:t>ず、他の人が書いた意見を見ながら話し合います</w:t>
                            </w:r>
                            <w:r w:rsidRPr="000E5405">
                              <w:rPr>
                                <w:rFonts w:asciiTheme="majorEastAsia" w:eastAsiaTheme="majorEastAsia" w:hAnsiTheme="majorEastAsia" w:hint="eastAsia"/>
                              </w:rPr>
                              <w:t>。</w:t>
                            </w:r>
                          </w:p>
                          <w:p w:rsidR="001A5EB4" w:rsidRPr="000E5405" w:rsidRDefault="001A5EB4" w:rsidP="000E5405">
                            <w:pPr>
                              <w:ind w:firstLineChars="100" w:firstLine="210"/>
                              <w:rPr>
                                <w:rFonts w:asciiTheme="majorEastAsia" w:eastAsiaTheme="majorEastAsia" w:hAnsiTheme="majorEastAsia"/>
                              </w:rPr>
                            </w:pPr>
                            <w:r>
                              <w:rPr>
                                <w:rFonts w:asciiTheme="majorEastAsia" w:eastAsiaTheme="majorEastAsia" w:hAnsiTheme="majorEastAsia" w:hint="eastAsia"/>
                              </w:rPr>
                              <w:t>特別委員会では、ことばの専門家からもいろいろな説明を受けられることになっているようです。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5DD3D6" id="_x0000_s1031" type="#_x0000_t202" style="position:absolute;left:0;text-align:left;margin-left:-12.6pt;margin-top:16.8pt;width:516pt;height: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">
                <v:textbox>
                  <w:txbxContent>
                    <w:p w:rsidR="001A5EB4" w:rsidRDefault="001A5EB4" w:rsidP="000E5405">
                      <w:pPr>
                        <w:ind w:firstLineChars="100" w:firstLine="210"/>
                        <w:rPr>
                          <w:rFonts w:asciiTheme="majorEastAsia" w:eastAsiaTheme="majorEastAsia" w:hAnsiTheme="majorEastAsia"/>
                        </w:rPr>
                      </w:pPr>
                      <w:r w:rsidRPr="000E5405">
                        <w:rPr>
                          <w:rFonts w:asciiTheme="majorEastAsia" w:eastAsiaTheme="majorEastAsia" w:hAnsiTheme="majorEastAsia" w:hint="eastAsia"/>
                        </w:rPr>
                        <w:t>さて、わたしたちは特別委員</w:t>
                      </w:r>
                      <w:r>
                        <w:rPr>
                          <w:rFonts w:asciiTheme="majorEastAsia" w:eastAsiaTheme="majorEastAsia" w:hAnsiTheme="majorEastAsia" w:hint="eastAsia"/>
                        </w:rPr>
                        <w:t>なので</w:t>
                      </w:r>
                      <w:r w:rsidRPr="000E5405">
                        <w:rPr>
                          <w:rFonts w:asciiTheme="majorEastAsia" w:eastAsiaTheme="majorEastAsia" w:hAnsiTheme="majorEastAsia" w:hint="eastAsia"/>
                        </w:rPr>
                        <w:t>意見カードは書か</w:t>
                      </w:r>
                      <w:r>
                        <w:rPr>
                          <w:rFonts w:asciiTheme="majorEastAsia" w:eastAsiaTheme="majorEastAsia" w:hAnsiTheme="majorEastAsia" w:hint="eastAsia"/>
                        </w:rPr>
                        <w:t>ず、他の人が書いた意見を見ながら話し合います</w:t>
                      </w:r>
                      <w:r w:rsidRPr="000E5405">
                        <w:rPr>
                          <w:rFonts w:asciiTheme="majorEastAsia" w:eastAsiaTheme="majorEastAsia" w:hAnsiTheme="majorEastAsia" w:hint="eastAsia"/>
                        </w:rPr>
                        <w:t>。</w:t>
                      </w:r>
                    </w:p>
                    <w:p w:rsidR="001A5EB4" w:rsidRPr="000E5405" w:rsidRDefault="001A5EB4" w:rsidP="000E5405">
                      <w:pPr>
                        <w:ind w:firstLineChars="100" w:firstLine="210"/>
                        <w:rPr>
                          <w:rFonts w:asciiTheme="majorEastAsia" w:eastAsiaTheme="majorEastAsia" w:hAnsiTheme="majorEastAsia"/>
                        </w:rPr>
                      </w:pPr>
                      <w:r>
                        <w:rPr>
                          <w:rFonts w:asciiTheme="majorEastAsia" w:eastAsiaTheme="majorEastAsia" w:hAnsiTheme="majorEastAsia" w:hint="eastAsia"/>
                        </w:rPr>
                        <w:t>特別委員会では、ことばの専門家からもいろいろな説明を受けられることになっているようです。</w:t>
                      </w:r>
                    </w:p>
                  </w:txbxContent>
                </v:textbox>
              </v:shape>
            </w:pict>
          </mc:Fallback>
        </mc:AlternateContent>
      </w:r>
    </w:p>
    <w:p w:rsidR="00F95D2E" w:rsidRPr="003D15E8" w:rsidRDefault="00F95D2E" w:rsidP="00F95D2E">
      <w:pPr>
        <w:rPr>
          <w:rFonts w:asciiTheme="majorEastAsia" w:eastAsiaTheme="majorEastAsia" w:hAnsiTheme="majorEastAsia"/>
          <w:b/>
          <w:szCs w:val="21"/>
        </w:rPr>
      </w:pPr>
      <w:r>
        <w:rPr>
          <w:rFonts w:asciiTheme="majorEastAsia" w:eastAsiaTheme="majorEastAsia" w:hAnsiTheme="majorEastAsia" w:hint="eastAsia"/>
          <w:b/>
          <w:szCs w:val="21"/>
        </w:rPr>
        <w:lastRenderedPageBreak/>
        <w:t>物語シート③</w:t>
      </w:r>
    </w:p>
    <w:p w:rsidR="00F95D2E" w:rsidRPr="002155DE" w:rsidRDefault="00F95D2E" w:rsidP="00F95D2E">
      <w:pPr>
        <w:ind w:firstLineChars="100" w:firstLine="281"/>
        <w:rPr>
          <w:rFonts w:ascii="HG丸ｺﾞｼｯｸM-PRO" w:eastAsia="HG丸ｺﾞｼｯｸM-PRO" w:hAnsi="HG丸ｺﾞｼｯｸM-PRO"/>
          <w:b/>
          <w:sz w:val="24"/>
          <w:szCs w:val="24"/>
        </w:rPr>
      </w:pPr>
      <w:r>
        <w:rPr>
          <w:rFonts w:ascii="HG丸ｺﾞｼｯｸM-PRO" w:eastAsia="HG丸ｺﾞｼｯｸM-PRO" w:hAnsi="HG丸ｺﾞｼｯｸM-PRO" w:hint="eastAsia"/>
          <w:b/>
          <w:sz w:val="28"/>
          <w:szCs w:val="28"/>
        </w:rPr>
        <w:t>「『</w:t>
      </w:r>
      <w:r w:rsidRPr="001A4A23">
        <w:rPr>
          <w:rFonts w:ascii="HG丸ｺﾞｼｯｸM-PRO" w:eastAsia="HG丸ｺﾞｼｯｸM-PRO" w:hAnsi="HG丸ｺﾞｼｯｸM-PRO" w:hint="eastAsia"/>
          <w:b/>
          <w:sz w:val="28"/>
          <w:szCs w:val="28"/>
        </w:rPr>
        <w:t>世界共通語</w:t>
      </w:r>
      <w:r>
        <w:rPr>
          <w:rFonts w:ascii="HG丸ｺﾞｼｯｸM-PRO" w:eastAsia="HG丸ｺﾞｼｯｸM-PRO" w:hAnsi="HG丸ｺﾞｼｯｸM-PRO" w:hint="eastAsia"/>
          <w:b/>
          <w:sz w:val="28"/>
          <w:szCs w:val="28"/>
        </w:rPr>
        <w:t>』作成会議 - 第３日</w:t>
      </w:r>
      <w:r w:rsidRPr="001A4A23">
        <w:rPr>
          <w:rFonts w:ascii="HG丸ｺﾞｼｯｸM-PRO" w:eastAsia="HG丸ｺﾞｼｯｸM-PRO" w:hAnsi="HG丸ｺﾞｼｯｸM-PRO" w:hint="eastAsia"/>
          <w:b/>
          <w:sz w:val="28"/>
          <w:szCs w:val="28"/>
        </w:rPr>
        <w:t>」</w:t>
      </w:r>
      <w:r w:rsidRPr="001A4A23">
        <w:rPr>
          <w:rFonts w:ascii="HG丸ｺﾞｼｯｸM-PRO" w:eastAsia="HG丸ｺﾞｼｯｸM-PRO" w:hAnsi="HG丸ｺﾞｼｯｸM-PRO" w:hint="eastAsia"/>
          <w:b/>
          <w:sz w:val="24"/>
          <w:szCs w:val="24"/>
        </w:rPr>
        <w:t>～</w:t>
      </w:r>
      <w:r>
        <w:rPr>
          <w:rFonts w:ascii="HG丸ｺﾞｼｯｸM-PRO" w:eastAsia="HG丸ｺﾞｼｯｸM-PRO" w:hAnsi="HG丸ｺﾞｼｯｸM-PRO" w:hint="eastAsia"/>
          <w:b/>
          <w:sz w:val="24"/>
          <w:szCs w:val="24"/>
        </w:rPr>
        <w:t>世界の言語と英語とわたし</w:t>
      </w:r>
      <w:r w:rsidRPr="001A4A23">
        <w:rPr>
          <w:rFonts w:ascii="HG丸ｺﾞｼｯｸM-PRO" w:eastAsia="HG丸ｺﾞｼｯｸM-PRO" w:hAnsi="HG丸ｺﾞｼｯｸM-PRO" w:hint="eastAsia"/>
          <w:b/>
          <w:sz w:val="24"/>
          <w:szCs w:val="24"/>
        </w:rPr>
        <w:t>～</w:t>
      </w:r>
    </w:p>
    <w:p w:rsidR="00F95D2E" w:rsidRPr="00303926" w:rsidRDefault="00F95D2E" w:rsidP="00F95D2E">
      <w:pPr>
        <w:rPr>
          <w:rFonts w:asciiTheme="majorEastAsia" w:eastAsiaTheme="majorEastAsia" w:hAnsiTheme="majorEastAsia"/>
          <w:szCs w:val="21"/>
        </w:rPr>
      </w:pPr>
      <w:r w:rsidRPr="00303926">
        <w:rPr>
          <w:noProof/>
          <w:szCs w:val="21"/>
        </w:rPr>
        <mc:AlternateContent>
          <mc:Choice Requires="wps">
            <w:drawing>
              <wp:anchor distT="0" distB="0" distL="114300" distR="114300" simplePos="0" relativeHeight="251681792" behindDoc="0" locked="0" layoutInCell="1" allowOverlap="1" wp14:anchorId="1EA887A2" wp14:editId="42681C41">
                <wp:simplePos x="0" y="0"/>
                <wp:positionH relativeFrom="column">
                  <wp:posOffset>-140970</wp:posOffset>
                </wp:positionH>
                <wp:positionV relativeFrom="paragraph">
                  <wp:posOffset>80010</wp:posOffset>
                </wp:positionV>
                <wp:extent cx="6591300" cy="4800600"/>
                <wp:effectExtent l="0" t="0" r="19050" b="19050"/>
                <wp:wrapNone/>
                <wp:docPr id="13" name="正方形/長方形 13"/>
                <wp:cNvGraphicFramePr/>
                <a:graphic xmlns:a="http://schemas.openxmlformats.org/drawingml/2006/main">
                  <a:graphicData uri="http://schemas.microsoft.com/office/word/2010/wordprocessingShape">
                    <wps:wsp>
                      <wps:cNvSpPr/>
                      <wps:spPr>
                        <a:xfrm>
                          <a:off x="0" y="0"/>
                          <a:ext cx="6591300" cy="480060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7313BC2" id="正方形/長方形 13" o:spid="_x0000_s1026" style="position:absolute;left:0;text-align:left;margin-left:-11.1pt;margin-top:6.3pt;width:519pt;height:3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" filled="f" strokecolor="windowText" strokeweight="1pt"/>
            </w:pict>
          </mc:Fallback>
        </mc:AlternateContent>
      </w:r>
    </w:p>
    <w:p w:rsidR="00F95D2E" w:rsidRPr="00303926" w:rsidRDefault="00F95D2E" w:rsidP="00F95D2E">
      <w:pPr>
        <w:rPr>
          <w:rFonts w:asciiTheme="majorEastAsia" w:eastAsiaTheme="majorEastAsia" w:hAnsiTheme="majorEastAsia"/>
          <w:szCs w:val="21"/>
        </w:rPr>
      </w:pPr>
      <w:r>
        <w:rPr>
          <w:rFonts w:asciiTheme="majorEastAsia" w:eastAsiaTheme="majorEastAsia" w:hAnsiTheme="majorEastAsia" w:hint="eastAsia"/>
          <w:szCs w:val="21"/>
        </w:rPr>
        <w:t xml:space="preserve">　３日目は昨日の特別委員会で吟味した内容を踏まえ、急ピッチで残りの議題が話し合われました。英語を国際的な場面でどこまで用いるべきかについては議論の余地が残ったものの、「世界共通語作成プロジェクト」はこのまま継続することになりました。わたしたち一般人代表団は明日帰国しますが、議長を含め、一部の人たちは今回の議論をまとめて、本会議へと進みます。そろそろ会場を出ようかと準備していると、笑顔でこちらに歩み寄ってくる人がいます。それは他ならぬ議長のブランケ博士でした。</w:t>
      </w:r>
    </w:p>
    <w:p w:rsidR="00F95D2E" w:rsidRDefault="00F95D2E" w:rsidP="00F95D2E">
      <w:pPr>
        <w:rPr>
          <w:rFonts w:asciiTheme="majorEastAsia" w:eastAsiaTheme="majorEastAsia" w:hAnsiTheme="majorEastAsia"/>
          <w:szCs w:val="21"/>
        </w:rPr>
      </w:pPr>
    </w:p>
    <w:p w:rsidR="00F95D2E" w:rsidRDefault="00F95D2E" w:rsidP="00F95D2E">
      <w:pPr>
        <w:rPr>
          <w:rFonts w:asciiTheme="majorEastAsia" w:eastAsiaTheme="majorEastAsia" w:hAnsiTheme="majorEastAsia"/>
          <w:szCs w:val="21"/>
        </w:rPr>
      </w:pPr>
      <w:r>
        <w:rPr>
          <w:rFonts w:asciiTheme="majorEastAsia" w:eastAsiaTheme="majorEastAsia" w:hAnsiTheme="majorEastAsia" w:hint="eastAsia"/>
          <w:szCs w:val="21"/>
        </w:rPr>
        <w:t>「ありがとう。３日間、おかげで有意義な議論ができました。今回の議題は『世界共通語』でしたが、わたしたちは世界の言語との関係を常に考えるべきです。わたしは、そこでどんな問題が起こり、一人ひとりがどう感じているかをもっと知りたい。そして、時にはバカバカしいほどに大きな理想を描いてみることも大切です。第１日目のダイヤモンド・ランキングとその後の議論を覚えているでしょう？」</w:t>
      </w:r>
    </w:p>
    <w:p w:rsidR="00F95D2E" w:rsidRDefault="00F95D2E" w:rsidP="00F95D2E">
      <w:pPr>
        <w:rPr>
          <w:rFonts w:asciiTheme="majorEastAsia" w:eastAsiaTheme="majorEastAsia" w:hAnsiTheme="majorEastAsia"/>
          <w:szCs w:val="21"/>
        </w:rPr>
      </w:pPr>
    </w:p>
    <w:p w:rsidR="00F95D2E" w:rsidRDefault="00F95D2E" w:rsidP="00F95D2E">
      <w:pPr>
        <w:rPr>
          <w:rFonts w:asciiTheme="majorEastAsia" w:eastAsiaTheme="majorEastAsia" w:hAnsiTheme="majorEastAsia"/>
          <w:szCs w:val="21"/>
        </w:rPr>
      </w:pPr>
      <w:r>
        <w:rPr>
          <w:rFonts w:asciiTheme="majorEastAsia" w:eastAsiaTheme="majorEastAsia" w:hAnsiTheme="majorEastAsia" w:hint="eastAsia"/>
          <w:szCs w:val="21"/>
        </w:rPr>
        <w:t xml:space="preserve">　わたしたちが３日間の議論や一連のドタバタを思い起こしていると、博士はこう続けました。</w:t>
      </w:r>
    </w:p>
    <w:p w:rsidR="00F95D2E" w:rsidRDefault="00F95D2E" w:rsidP="00F95D2E">
      <w:pPr>
        <w:rPr>
          <w:rFonts w:asciiTheme="majorEastAsia" w:eastAsiaTheme="majorEastAsia" w:hAnsiTheme="majorEastAsia"/>
          <w:szCs w:val="21"/>
        </w:rPr>
      </w:pPr>
    </w:p>
    <w:p w:rsidR="00F95D2E" w:rsidRDefault="00F95D2E" w:rsidP="00F95D2E">
      <w:pPr>
        <w:rPr>
          <w:rFonts w:asciiTheme="majorEastAsia" w:eastAsiaTheme="majorEastAsia" w:hAnsiTheme="majorEastAsia"/>
          <w:szCs w:val="21"/>
        </w:rPr>
      </w:pPr>
      <w:r>
        <w:rPr>
          <w:rFonts w:asciiTheme="majorEastAsia" w:eastAsiaTheme="majorEastAsia" w:hAnsiTheme="majorEastAsia" w:hint="eastAsia"/>
          <w:szCs w:val="21"/>
        </w:rPr>
        <w:t>「あなたは、これから英語を含めて、さまざまな言語たちとどのような関係をつくっていこうと考えていますか？　世界のことばのあり方はわたしたちみんなで変えていくものです。では、あなた自身はどうですか？　たとえば、英語を学び続けるなら、何のために、どんな英語を、どの程度学んでいくのでしょうか。</w:t>
      </w:r>
      <w:r w:rsidR="00B31522">
        <w:rPr>
          <w:rFonts w:asciiTheme="majorEastAsia" w:eastAsiaTheme="majorEastAsia" w:hAnsiTheme="majorEastAsia" w:hint="eastAsia"/>
          <w:szCs w:val="21"/>
        </w:rPr>
        <w:t>あるいは、英語はもういいから</w:t>
      </w:r>
      <w:r>
        <w:rPr>
          <w:rFonts w:asciiTheme="majorEastAsia" w:eastAsiaTheme="majorEastAsia" w:hAnsiTheme="majorEastAsia" w:hint="eastAsia"/>
          <w:szCs w:val="21"/>
        </w:rPr>
        <w:t>他の言語を学ぶという選択肢もある。</w:t>
      </w:r>
      <w:r w:rsidR="001825D1">
        <w:rPr>
          <w:rFonts w:asciiTheme="majorEastAsia" w:eastAsiaTheme="majorEastAsia" w:hAnsiTheme="majorEastAsia" w:hint="eastAsia"/>
          <w:szCs w:val="21"/>
        </w:rPr>
        <w:t>改めて</w:t>
      </w:r>
      <w:r>
        <w:rPr>
          <w:rFonts w:asciiTheme="majorEastAsia" w:eastAsiaTheme="majorEastAsia" w:hAnsiTheme="majorEastAsia" w:hint="eastAsia"/>
          <w:szCs w:val="21"/>
        </w:rPr>
        <w:t>自分の母語を見直してみるのもいい。…おっと失礼、一方的に話し過ぎました。まあ、これから、ゆっくり考えてみてください。そして、またいつかお話しましょう。ああ、そのときは</w:t>
      </w:r>
      <w:r w:rsidR="00EF0F5F">
        <w:rPr>
          <w:rFonts w:asciiTheme="majorEastAsia" w:eastAsiaTheme="majorEastAsia" w:hAnsiTheme="majorEastAsia" w:hint="eastAsia"/>
          <w:szCs w:val="21"/>
        </w:rPr>
        <w:t>お互い</w:t>
      </w:r>
      <w:r>
        <w:rPr>
          <w:rFonts w:asciiTheme="majorEastAsia" w:eastAsiaTheme="majorEastAsia" w:hAnsiTheme="majorEastAsia" w:hint="eastAsia"/>
          <w:szCs w:val="21"/>
        </w:rPr>
        <w:t>何語で話しましょうか、ねえ？」</w:t>
      </w:r>
    </w:p>
    <w:p w:rsidR="00F95D2E" w:rsidRDefault="008A509E" w:rsidP="00F95D2E">
      <w:pPr>
        <w:ind w:firstLineChars="2100" w:firstLine="4410"/>
        <w:rPr>
          <w:rFonts w:asciiTheme="majorEastAsia" w:eastAsiaTheme="majorEastAsia" w:hAnsiTheme="majorEastAsia"/>
          <w:szCs w:val="21"/>
        </w:rPr>
      </w:pPr>
      <w:r>
        <w:rPr>
          <w:rFonts w:asciiTheme="majorEastAsia" w:eastAsiaTheme="majorEastAsia" w:hAnsiTheme="majorEastAsia" w:hint="eastAsia"/>
          <w:szCs w:val="21"/>
        </w:rPr>
        <w:t xml:space="preserve">　　　　　　　　　　　　　　　　　　　</w:t>
      </w:r>
      <w:r w:rsidR="00F95D2E">
        <w:rPr>
          <w:rFonts w:asciiTheme="majorEastAsia" w:eastAsiaTheme="majorEastAsia" w:hAnsiTheme="majorEastAsia" w:hint="eastAsia"/>
          <w:szCs w:val="21"/>
        </w:rPr>
        <w:t>――おしまい。</w:t>
      </w:r>
    </w:p>
    <w:p w:rsidR="00F95D2E" w:rsidRPr="00303926" w:rsidRDefault="00F95D2E" w:rsidP="00F95D2E">
      <w:pPr>
        <w:rPr>
          <w:rFonts w:asciiTheme="majorEastAsia" w:eastAsiaTheme="majorEastAsia" w:hAnsiTheme="majorEastAsia"/>
          <w:szCs w:val="21"/>
        </w:rPr>
      </w:pPr>
    </w:p>
    <w:p w:rsidR="00F95D2E" w:rsidRPr="00303926" w:rsidRDefault="00F95D2E" w:rsidP="00F95D2E">
      <w:pPr>
        <w:rPr>
          <w:rFonts w:asciiTheme="majorEastAsia" w:eastAsiaTheme="majorEastAsia" w:hAnsiTheme="majorEastAsia"/>
          <w:szCs w:val="21"/>
        </w:rPr>
      </w:pPr>
    </w:p>
    <w:p w:rsidR="00F95D2E" w:rsidRPr="00FA2161" w:rsidRDefault="00F95D2E" w:rsidP="00F95D2E">
      <w:pPr>
        <w:rPr>
          <w:rFonts w:asciiTheme="majorEastAsia" w:eastAsiaTheme="majorEastAsia" w:hAnsiTheme="majorEastAsia"/>
          <w:szCs w:val="21"/>
          <w:u w:val="single"/>
        </w:rPr>
      </w:pPr>
      <w:r>
        <w:rPr>
          <w:rFonts w:asciiTheme="majorEastAsia" w:eastAsiaTheme="majorEastAsia" w:hAnsiTheme="majorEastAsia" w:hint="eastAsia"/>
          <w:szCs w:val="21"/>
        </w:rPr>
        <w:t>◆</w:t>
      </w:r>
      <w:r w:rsidRPr="00FA2161">
        <w:rPr>
          <w:rFonts w:asciiTheme="majorEastAsia" w:eastAsiaTheme="majorEastAsia" w:hAnsiTheme="majorEastAsia" w:hint="eastAsia"/>
          <w:szCs w:val="21"/>
          <w:u w:val="single"/>
        </w:rPr>
        <w:t>３日間の会議を経て、考えたことや感じたことがあれば、自由に書いてみてください。</w:t>
      </w:r>
    </w:p>
    <w:p w:rsidR="00F95D2E" w:rsidRDefault="00F95D2E" w:rsidP="00F95D2E">
      <w:pPr>
        <w:ind w:firstLineChars="100" w:firstLine="210"/>
        <w:rPr>
          <w:rFonts w:asciiTheme="majorEastAsia" w:eastAsiaTheme="majorEastAsia" w:hAnsiTheme="majorEastAsia"/>
          <w:szCs w:val="21"/>
        </w:rPr>
      </w:pPr>
      <w:r w:rsidRPr="00FA2161">
        <w:rPr>
          <w:rFonts w:asciiTheme="majorEastAsia" w:eastAsiaTheme="majorEastAsia" w:hAnsiTheme="majorEastAsia" w:hint="eastAsia"/>
          <w:szCs w:val="21"/>
          <w:u w:val="single"/>
        </w:rPr>
        <w:t>お疲れ様でした。</w:t>
      </w:r>
    </w:p>
    <w:p w:rsidR="00F95D2E" w:rsidRDefault="00F95D2E" w:rsidP="00F95D2E">
      <w:pPr>
        <w:rPr>
          <w:rFonts w:asciiTheme="majorEastAsia" w:eastAsiaTheme="majorEastAsia" w:hAnsiTheme="majorEastAsia"/>
          <w:szCs w:val="21"/>
        </w:rPr>
      </w:pPr>
    </w:p>
    <w:p w:rsidR="00F95D2E" w:rsidRDefault="00F95D2E" w:rsidP="00F95D2E">
      <w:pPr>
        <w:rPr>
          <w:rFonts w:asciiTheme="majorEastAsia" w:eastAsiaTheme="majorEastAsia" w:hAnsiTheme="majorEastAsia"/>
          <w:szCs w:val="21"/>
        </w:rPr>
      </w:pPr>
      <w:r>
        <w:rPr>
          <w:rFonts w:asciiTheme="majorEastAsia" w:eastAsiaTheme="majorEastAsia" w:hAnsiTheme="majorEastAsia" w:hint="eastAsia"/>
          <w:noProof/>
          <w:szCs w:val="21"/>
        </w:rPr>
        <mc:AlternateContent>
          <mc:Choice Requires="wps">
            <w:drawing>
              <wp:anchor distT="0" distB="0" distL="114300" distR="114300" simplePos="0" relativeHeight="251682816" behindDoc="0" locked="0" layoutInCell="1" allowOverlap="1" wp14:anchorId="2F10D19D" wp14:editId="3346525F">
                <wp:simplePos x="0" y="0"/>
                <wp:positionH relativeFrom="column">
                  <wp:posOffset>97155</wp:posOffset>
                </wp:positionH>
                <wp:positionV relativeFrom="paragraph">
                  <wp:posOffset>41910</wp:posOffset>
                </wp:positionV>
                <wp:extent cx="6105525" cy="2276475"/>
                <wp:effectExtent l="0" t="0" r="28575" b="28575"/>
                <wp:wrapNone/>
                <wp:docPr id="16" name="大かっこ 16"/>
                <wp:cNvGraphicFramePr/>
                <a:graphic xmlns:a="http://schemas.openxmlformats.org/drawingml/2006/main">
                  <a:graphicData uri="http://schemas.microsoft.com/office/word/2010/wordprocessingShape">
                    <wps:wsp>
                      <wps:cNvSpPr/>
                      <wps:spPr>
                        <a:xfrm>
                          <a:off x="0" y="0"/>
                          <a:ext cx="6105525" cy="2276475"/>
                        </a:xfrm>
                        <a:prstGeom prst="bracketPair">
                          <a:avLst/>
                        </a:prstGeom>
                        <a:noFill/>
                        <a:ln w="9525" cap="flat" cmpd="sng" algn="ctr">
                          <a:solidFill>
                            <a:sysClr val="windowText" lastClr="000000">
                              <a:shade val="95000"/>
                              <a:satMod val="105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08B087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大かっこ 16" o:spid="_x0000_s1026" type="#_x0000_t185" style="position:absolute;left:0;text-align:left;margin-left:7.65pt;margin-top:3.3pt;width:480.75pt;height:179.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"/>
            </w:pict>
          </mc:Fallback>
        </mc:AlternateContent>
      </w:r>
    </w:p>
    <w:p w:rsidR="00F95D2E" w:rsidRPr="00303926" w:rsidRDefault="00F95D2E" w:rsidP="00F95D2E">
      <w:pPr>
        <w:rPr>
          <w:rFonts w:asciiTheme="majorEastAsia" w:eastAsiaTheme="majorEastAsia" w:hAnsiTheme="majorEastAsia"/>
          <w:szCs w:val="21"/>
        </w:rPr>
      </w:pPr>
    </w:p>
    <w:p w:rsidR="00F95D2E" w:rsidRDefault="00F95D2E" w:rsidP="00B9365A">
      <w:pPr>
        <w:rPr>
          <w:rFonts w:asciiTheme="majorEastAsia" w:eastAsiaTheme="majorEastAsia" w:hAnsiTheme="majorEastAsia"/>
          <w:b/>
        </w:rPr>
      </w:pPr>
    </w:p>
    <w:p w:rsidR="00F95D2E" w:rsidRDefault="00F95D2E" w:rsidP="00B9365A">
      <w:pPr>
        <w:rPr>
          <w:rFonts w:asciiTheme="majorEastAsia" w:eastAsiaTheme="majorEastAsia" w:hAnsiTheme="majorEastAsia"/>
          <w:b/>
        </w:rPr>
      </w:pPr>
    </w:p>
    <w:p w:rsidR="00F95D2E" w:rsidRDefault="00F95D2E" w:rsidP="00B9365A">
      <w:pPr>
        <w:rPr>
          <w:rFonts w:asciiTheme="majorEastAsia" w:eastAsiaTheme="majorEastAsia" w:hAnsiTheme="majorEastAsia"/>
          <w:b/>
        </w:rPr>
      </w:pPr>
    </w:p>
    <w:p w:rsidR="00F95D2E" w:rsidRDefault="00F95D2E" w:rsidP="00B9365A">
      <w:pPr>
        <w:rPr>
          <w:rFonts w:asciiTheme="majorEastAsia" w:eastAsiaTheme="majorEastAsia" w:hAnsiTheme="majorEastAsia"/>
          <w:b/>
        </w:rPr>
      </w:pPr>
    </w:p>
    <w:p w:rsidR="00F95D2E" w:rsidRDefault="00F95D2E" w:rsidP="00B9365A">
      <w:pPr>
        <w:rPr>
          <w:rFonts w:asciiTheme="majorEastAsia" w:eastAsiaTheme="majorEastAsia" w:hAnsiTheme="majorEastAsia"/>
          <w:b/>
        </w:rPr>
      </w:pPr>
    </w:p>
    <w:p w:rsidR="00F95D2E" w:rsidRDefault="00F95D2E" w:rsidP="00B9365A">
      <w:pPr>
        <w:rPr>
          <w:rFonts w:asciiTheme="majorEastAsia" w:eastAsiaTheme="majorEastAsia" w:hAnsiTheme="majorEastAsia"/>
          <w:b/>
        </w:rPr>
      </w:pPr>
    </w:p>
    <w:p w:rsidR="00F95D2E" w:rsidRDefault="00F95D2E" w:rsidP="00B9365A">
      <w:pPr>
        <w:rPr>
          <w:rFonts w:asciiTheme="majorEastAsia" w:eastAsiaTheme="majorEastAsia" w:hAnsiTheme="majorEastAsia"/>
          <w:b/>
        </w:rPr>
      </w:pPr>
    </w:p>
    <w:p w:rsidR="00F95D2E" w:rsidRDefault="00F95D2E" w:rsidP="00B9365A">
      <w:pPr>
        <w:rPr>
          <w:rFonts w:asciiTheme="majorEastAsia" w:eastAsiaTheme="majorEastAsia" w:hAnsiTheme="majorEastAsia"/>
          <w:b/>
        </w:rPr>
      </w:pPr>
    </w:p>
    <w:p w:rsidR="001C3E03" w:rsidRPr="0037426B" w:rsidRDefault="001C3E03" w:rsidP="001C3E03">
      <w:pPr>
        <w:rPr>
          <w:rFonts w:asciiTheme="majorEastAsia" w:eastAsiaTheme="majorEastAsia" w:hAnsiTheme="majorEastAsia"/>
          <w:b/>
        </w:rPr>
      </w:pPr>
      <w:r w:rsidRPr="0037426B">
        <w:rPr>
          <w:rFonts w:asciiTheme="majorEastAsia" w:eastAsiaTheme="majorEastAsia" w:hAnsiTheme="majorEastAsia" w:hint="eastAsia"/>
          <w:b/>
        </w:rPr>
        <w:lastRenderedPageBreak/>
        <w:t>資料</w:t>
      </w:r>
      <w:r w:rsidR="003B02B6">
        <w:rPr>
          <w:rFonts w:asciiTheme="majorEastAsia" w:eastAsiaTheme="majorEastAsia" w:hAnsiTheme="majorEastAsia" w:hint="eastAsia"/>
          <w:b/>
        </w:rPr>
        <w:t>①</w:t>
      </w:r>
      <w:r>
        <w:rPr>
          <w:rFonts w:asciiTheme="majorEastAsia" w:eastAsiaTheme="majorEastAsia" w:hAnsiTheme="majorEastAsia" w:hint="eastAsia"/>
          <w:b/>
        </w:rPr>
        <w:t xml:space="preserve">　一般人代表からの意見カード</w:t>
      </w:r>
      <w:r w:rsidR="003B02B6">
        <w:rPr>
          <w:rFonts w:asciiTheme="majorEastAsia" w:eastAsiaTheme="majorEastAsia" w:hAnsiTheme="majorEastAsia" w:hint="eastAsia"/>
          <w:b/>
        </w:rPr>
        <w:t>（①～⑧）</w:t>
      </w:r>
    </w:p>
    <w:p w:rsidR="001C3E03" w:rsidRDefault="001C3E03" w:rsidP="001C3E03">
      <w:pPr>
        <w:rPr>
          <w:rFonts w:asciiTheme="majorEastAsia" w:eastAsiaTheme="majorEastAsia" w:hAnsiTheme="majorEastAsia"/>
        </w:rPr>
      </w:pPr>
    </w:p>
    <w:p w:rsidR="001C3E03" w:rsidRDefault="001C3E03" w:rsidP="001C3E03">
      <w:pPr>
        <w:rPr>
          <w:rFonts w:asciiTheme="majorEastAsia" w:eastAsiaTheme="majorEastAsia" w:hAnsiTheme="majorEastAsia"/>
        </w:rPr>
        <w:sectPr w:rsidR="001C3E03" w:rsidSect="00F66C8E">
          <w:pgSz w:w="11906" w:h="16838" w:code="9"/>
          <w:pgMar w:top="1134" w:right="1077" w:bottom="1440" w:left="1077" w:header="851" w:footer="992" w:gutter="0"/>
          <w:cols w:space="425"/>
          <w:docGrid w:type="lines" w:linePitch="360"/>
        </w:sectPr>
      </w:pPr>
    </w:p>
    <w:tbl>
      <w:tblPr>
        <w:tblpPr w:leftFromText="142" w:rightFromText="142" w:vertAnchor="page" w:horzAnchor="margin" w:tblpY="1906"/>
        <w:tblW w:w="477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4777"/>
      </w:tblGrid>
      <w:tr w:rsidR="001C3E03" w:rsidRPr="0010192A" w:rsidTr="001C3E03">
        <w:trPr>
          <w:trHeight w:val="2325"/>
        </w:trPr>
        <w:tc>
          <w:tcPr>
            <w:tcW w:w="4777" w:type="dxa"/>
            <w:tcBorders>
              <w:top w:val="single" w:sz="12" w:space="0" w:color="auto"/>
              <w:left w:val="single" w:sz="12" w:space="0" w:color="auto"/>
              <w:bottom w:val="single" w:sz="12" w:space="0" w:color="auto"/>
              <w:right w:val="single" w:sz="12" w:space="0" w:color="auto"/>
            </w:tcBorders>
          </w:tcPr>
          <w:p w:rsidR="001C3E03" w:rsidRPr="00787405" w:rsidRDefault="00827BA2" w:rsidP="00827BA2">
            <w:pPr>
              <w:ind w:firstLineChars="100" w:firstLine="211"/>
              <w:rPr>
                <w:rFonts w:asciiTheme="majorEastAsia" w:eastAsiaTheme="majorEastAsia" w:hAnsiTheme="majorEastAsia"/>
              </w:rPr>
            </w:pPr>
            <w:r w:rsidRPr="00787405">
              <w:rPr>
                <w:rFonts w:asciiTheme="majorEastAsia" w:eastAsiaTheme="majorEastAsia" w:hAnsiTheme="majorEastAsia" w:hint="eastAsia"/>
                <w:b/>
                <w:u w:val="single"/>
              </w:rPr>
              <w:t>【意見カード①】</w:t>
            </w:r>
          </w:p>
          <w:p w:rsidR="003D5732" w:rsidRPr="00361F50" w:rsidRDefault="00361F50" w:rsidP="0032453B">
            <w:pPr>
              <w:ind w:left="-18" w:firstLineChars="100" w:firstLine="210"/>
              <w:rPr>
                <w:rFonts w:asciiTheme="majorEastAsia" w:eastAsiaTheme="majorEastAsia" w:hAnsiTheme="majorEastAsia"/>
              </w:rPr>
            </w:pPr>
            <w:r w:rsidRPr="00361F50">
              <w:rPr>
                <w:rFonts w:asciiTheme="majorEastAsia" w:eastAsiaTheme="majorEastAsia" w:hAnsiTheme="majorEastAsia" w:hint="eastAsia"/>
              </w:rPr>
              <w:t>わたしは小学５年生の時から学校で英語を勉強しています。英語学習は楽しいこともありますが、発音と綴りが一致していないから覚えにくいです（英単語のナイフ「</w:t>
            </w:r>
            <w:r w:rsidRPr="00361F50">
              <w:rPr>
                <w:rFonts w:eastAsiaTheme="majorEastAsia"/>
              </w:rPr>
              <w:t>knife</w:t>
            </w:r>
            <w:r w:rsidRPr="00361F50">
              <w:rPr>
                <w:rFonts w:asciiTheme="majorEastAsia" w:eastAsiaTheme="majorEastAsia" w:hAnsiTheme="majorEastAsia" w:hint="eastAsia"/>
              </w:rPr>
              <w:t>」の「</w:t>
            </w:r>
            <w:r w:rsidRPr="00361F50">
              <w:rPr>
                <w:rFonts w:eastAsiaTheme="majorEastAsia"/>
              </w:rPr>
              <w:t>k</w:t>
            </w:r>
            <w:r w:rsidRPr="00361F50">
              <w:rPr>
                <w:rFonts w:asciiTheme="majorEastAsia" w:eastAsiaTheme="majorEastAsia" w:hAnsiTheme="majorEastAsia" w:hint="eastAsia"/>
              </w:rPr>
              <w:t>」は何ですか！？）。また、覚えても覚えても新しい単語やイディオムが出てきます。こういうところは「世界共通語」としてふさわしくないと思います。</w:t>
            </w:r>
          </w:p>
        </w:tc>
      </w:tr>
    </w:tbl>
    <w:tbl>
      <w:tblPr>
        <w:tblpPr w:leftFromText="142" w:rightFromText="142" w:vertAnchor="page" w:horzAnchor="margin" w:tblpXSpec="right" w:tblpY="1906"/>
        <w:tblW w:w="477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4777"/>
      </w:tblGrid>
      <w:tr w:rsidR="001C3E03" w:rsidRPr="0010192A" w:rsidTr="007F2EF5">
        <w:trPr>
          <w:trHeight w:val="2325"/>
        </w:trPr>
        <w:tc>
          <w:tcPr>
            <w:tcW w:w="4777" w:type="dxa"/>
            <w:tcBorders>
              <w:top w:val="single" w:sz="12" w:space="0" w:color="auto"/>
              <w:left w:val="single" w:sz="12" w:space="0" w:color="auto"/>
              <w:bottom w:val="single" w:sz="12" w:space="0" w:color="auto"/>
              <w:right w:val="single" w:sz="12" w:space="0" w:color="auto"/>
            </w:tcBorders>
          </w:tcPr>
          <w:p w:rsidR="001C3E03" w:rsidRPr="0010192A" w:rsidRDefault="00827BA2" w:rsidP="007F2EF5">
            <w:pPr>
              <w:ind w:left="-18" w:firstLineChars="100" w:firstLine="211"/>
              <w:rPr>
                <w:rFonts w:asciiTheme="majorEastAsia" w:eastAsiaTheme="majorEastAsia" w:hAnsiTheme="majorEastAsia"/>
              </w:rPr>
            </w:pPr>
            <w:r w:rsidRPr="0010192A">
              <w:rPr>
                <w:rFonts w:asciiTheme="majorEastAsia" w:eastAsiaTheme="majorEastAsia" w:hAnsiTheme="majorEastAsia" w:hint="eastAsia"/>
                <w:b/>
                <w:u w:val="single"/>
              </w:rPr>
              <w:t>【意見カード</w:t>
            </w:r>
            <w:r w:rsidR="007F2EF5" w:rsidRPr="0010192A">
              <w:rPr>
                <w:rFonts w:asciiTheme="majorEastAsia" w:eastAsiaTheme="majorEastAsia" w:hAnsiTheme="majorEastAsia" w:hint="eastAsia"/>
                <w:b/>
                <w:u w:val="single"/>
              </w:rPr>
              <w:t>⑤</w:t>
            </w:r>
            <w:r w:rsidRPr="0010192A">
              <w:rPr>
                <w:rFonts w:asciiTheme="majorEastAsia" w:eastAsiaTheme="majorEastAsia" w:hAnsiTheme="majorEastAsia" w:hint="eastAsia"/>
                <w:b/>
                <w:u w:val="single"/>
              </w:rPr>
              <w:t>】</w:t>
            </w:r>
          </w:p>
          <w:p w:rsidR="001C3E03" w:rsidRPr="002207A2" w:rsidRDefault="002207A2" w:rsidP="00990047">
            <w:pPr>
              <w:rPr>
                <w:rFonts w:asciiTheme="majorEastAsia" w:eastAsiaTheme="majorEastAsia" w:hAnsiTheme="majorEastAsia"/>
              </w:rPr>
            </w:pPr>
            <w:r w:rsidRPr="002207A2">
              <w:rPr>
                <w:rFonts w:asciiTheme="majorEastAsia" w:eastAsiaTheme="majorEastAsia" w:hAnsiTheme="majorEastAsia" w:hint="eastAsia"/>
              </w:rPr>
              <w:t xml:space="preserve">　英語が「世界共通語」になれば不平等だと言う人がいますが、それはもっと英語を広めて世界中みんなが話せるようになれば解決する問題だと思います。実際、わたしだってもともと英語が得意だったわけで</w:t>
            </w:r>
            <w:r w:rsidR="00990047">
              <w:rPr>
                <w:rFonts w:asciiTheme="majorEastAsia" w:eastAsiaTheme="majorEastAsia" w:hAnsiTheme="majorEastAsia" w:hint="eastAsia"/>
              </w:rPr>
              <w:t>は</w:t>
            </w:r>
            <w:r w:rsidRPr="002207A2">
              <w:rPr>
                <w:rFonts w:asciiTheme="majorEastAsia" w:eastAsiaTheme="majorEastAsia" w:hAnsiTheme="majorEastAsia" w:hint="eastAsia"/>
              </w:rPr>
              <w:t>ないですが、</w:t>
            </w:r>
            <w:r w:rsidR="00990047">
              <w:rPr>
                <w:rFonts w:asciiTheme="majorEastAsia" w:eastAsiaTheme="majorEastAsia" w:hAnsiTheme="majorEastAsia" w:hint="eastAsia"/>
              </w:rPr>
              <w:t>就職してから</w:t>
            </w:r>
            <w:r w:rsidRPr="002207A2">
              <w:rPr>
                <w:rFonts w:asciiTheme="majorEastAsia" w:eastAsiaTheme="majorEastAsia" w:hAnsiTheme="majorEastAsia" w:hint="eastAsia"/>
              </w:rPr>
              <w:t>必要に迫られて勉強し、仕事でも十分使えるまでになりました。要は努力次第です。</w:t>
            </w:r>
          </w:p>
        </w:tc>
      </w:tr>
    </w:tbl>
    <w:p w:rsidR="001C3E03" w:rsidRPr="0010192A" w:rsidRDefault="001C3E03" w:rsidP="001C3E03">
      <w:pPr>
        <w:rPr>
          <w:rFonts w:asciiTheme="majorEastAsia" w:eastAsiaTheme="majorEastAsia" w:hAnsiTheme="majorEastAsia"/>
        </w:rPr>
      </w:pPr>
    </w:p>
    <w:tbl>
      <w:tblPr>
        <w:tblpPr w:leftFromText="142" w:rightFromText="142" w:vertAnchor="page" w:horzAnchor="margin" w:tblpY="5191"/>
        <w:tblW w:w="477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4777"/>
      </w:tblGrid>
      <w:tr w:rsidR="001C3E03" w:rsidRPr="0010192A" w:rsidTr="001C3E03">
        <w:trPr>
          <w:trHeight w:val="2325"/>
        </w:trPr>
        <w:tc>
          <w:tcPr>
            <w:tcW w:w="4777" w:type="dxa"/>
            <w:tcBorders>
              <w:top w:val="single" w:sz="12" w:space="0" w:color="auto"/>
              <w:left w:val="single" w:sz="12" w:space="0" w:color="auto"/>
              <w:bottom w:val="single" w:sz="12" w:space="0" w:color="auto"/>
              <w:right w:val="single" w:sz="12" w:space="0" w:color="auto"/>
            </w:tcBorders>
          </w:tcPr>
          <w:p w:rsidR="001C3E03" w:rsidRDefault="00827BA2" w:rsidP="0032453B">
            <w:pPr>
              <w:ind w:left="-18" w:firstLineChars="100" w:firstLine="211"/>
              <w:rPr>
                <w:rFonts w:asciiTheme="majorEastAsia" w:eastAsiaTheme="majorEastAsia" w:hAnsiTheme="majorEastAsia"/>
                <w:b/>
                <w:u w:val="single"/>
              </w:rPr>
            </w:pPr>
            <w:r w:rsidRPr="0010192A">
              <w:rPr>
                <w:rFonts w:asciiTheme="majorEastAsia" w:eastAsiaTheme="majorEastAsia" w:hAnsiTheme="majorEastAsia" w:hint="eastAsia"/>
                <w:b/>
                <w:u w:val="single"/>
              </w:rPr>
              <w:t>【意見カード</w:t>
            </w:r>
            <w:r w:rsidR="007F2EF5" w:rsidRPr="0010192A">
              <w:rPr>
                <w:rFonts w:asciiTheme="majorEastAsia" w:eastAsiaTheme="majorEastAsia" w:hAnsiTheme="majorEastAsia" w:hint="eastAsia"/>
                <w:b/>
                <w:u w:val="single"/>
              </w:rPr>
              <w:t>②</w:t>
            </w:r>
            <w:r w:rsidRPr="0010192A">
              <w:rPr>
                <w:rFonts w:asciiTheme="majorEastAsia" w:eastAsiaTheme="majorEastAsia" w:hAnsiTheme="majorEastAsia" w:hint="eastAsia"/>
                <w:b/>
                <w:u w:val="single"/>
              </w:rPr>
              <w:t>】</w:t>
            </w:r>
          </w:p>
          <w:p w:rsidR="0032453B" w:rsidRPr="002207A2" w:rsidRDefault="002207A2" w:rsidP="00CF4AA6">
            <w:pPr>
              <w:ind w:firstLineChars="100" w:firstLine="210"/>
              <w:rPr>
                <w:rFonts w:asciiTheme="majorEastAsia" w:eastAsiaTheme="majorEastAsia" w:hAnsiTheme="majorEastAsia"/>
              </w:rPr>
            </w:pPr>
            <w:r w:rsidRPr="002207A2">
              <w:rPr>
                <w:rFonts w:asciiTheme="majorEastAsia" w:eastAsiaTheme="majorEastAsia" w:hAnsiTheme="majorEastAsia" w:hint="eastAsia"/>
              </w:rPr>
              <w:t>世界のみんなが英語を話すというなら、みんながみんなネイティブみたいに話せるようにならなくてよいと思います。そして、こちらが一生懸命に相手の言語を勉強してしゃべっているのだから、ネイティブ</w:t>
            </w:r>
            <w:r w:rsidR="00CF4AA6">
              <w:rPr>
                <w:rFonts w:asciiTheme="majorEastAsia" w:eastAsiaTheme="majorEastAsia" w:hAnsiTheme="majorEastAsia" w:hint="eastAsia"/>
              </w:rPr>
              <w:t>・スピーカー</w:t>
            </w:r>
            <w:r w:rsidRPr="002207A2">
              <w:rPr>
                <w:rFonts w:asciiTheme="majorEastAsia" w:eastAsiaTheme="majorEastAsia" w:hAnsiTheme="majorEastAsia" w:hint="eastAsia"/>
              </w:rPr>
              <w:t>ももっと譲歩して、こちらの英語に辛抱強く付き合ってくれてもいいのにと思うことがときどきあります。</w:t>
            </w:r>
          </w:p>
        </w:tc>
      </w:tr>
    </w:tbl>
    <w:tbl>
      <w:tblPr>
        <w:tblpPr w:leftFromText="142" w:rightFromText="142" w:vertAnchor="page" w:horzAnchor="margin" w:tblpY="8521"/>
        <w:tblW w:w="477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4777"/>
      </w:tblGrid>
      <w:tr w:rsidR="001C3E03" w:rsidRPr="0010192A" w:rsidTr="001C3E03">
        <w:trPr>
          <w:trHeight w:val="2325"/>
        </w:trPr>
        <w:tc>
          <w:tcPr>
            <w:tcW w:w="4777" w:type="dxa"/>
            <w:tcBorders>
              <w:top w:val="single" w:sz="12" w:space="0" w:color="auto"/>
              <w:left w:val="single" w:sz="12" w:space="0" w:color="auto"/>
              <w:bottom w:val="single" w:sz="12" w:space="0" w:color="auto"/>
              <w:right w:val="single" w:sz="12" w:space="0" w:color="auto"/>
            </w:tcBorders>
          </w:tcPr>
          <w:p w:rsidR="001C3E03" w:rsidRDefault="00827BA2" w:rsidP="00D82079">
            <w:pPr>
              <w:ind w:left="-18" w:firstLineChars="100" w:firstLine="211"/>
              <w:rPr>
                <w:rFonts w:asciiTheme="majorEastAsia" w:eastAsiaTheme="majorEastAsia" w:hAnsiTheme="majorEastAsia"/>
              </w:rPr>
            </w:pPr>
            <w:r w:rsidRPr="0010192A">
              <w:rPr>
                <w:rFonts w:asciiTheme="majorEastAsia" w:eastAsiaTheme="majorEastAsia" w:hAnsiTheme="majorEastAsia" w:hint="eastAsia"/>
                <w:b/>
                <w:u w:val="single"/>
              </w:rPr>
              <w:t>【意見カード</w:t>
            </w:r>
            <w:r w:rsidR="007F2EF5" w:rsidRPr="0010192A">
              <w:rPr>
                <w:rFonts w:asciiTheme="majorEastAsia" w:eastAsiaTheme="majorEastAsia" w:hAnsiTheme="majorEastAsia" w:hint="eastAsia"/>
                <w:b/>
                <w:u w:val="single"/>
              </w:rPr>
              <w:t>③</w:t>
            </w:r>
            <w:r w:rsidRPr="0010192A">
              <w:rPr>
                <w:rFonts w:asciiTheme="majorEastAsia" w:eastAsiaTheme="majorEastAsia" w:hAnsiTheme="majorEastAsia" w:hint="eastAsia"/>
                <w:b/>
                <w:u w:val="single"/>
              </w:rPr>
              <w:t>】</w:t>
            </w:r>
          </w:p>
          <w:p w:rsidR="00D82079" w:rsidRPr="00787405" w:rsidRDefault="00D82079" w:rsidP="00D82079">
            <w:pPr>
              <w:ind w:left="-18" w:firstLineChars="100" w:firstLine="210"/>
              <w:rPr>
                <w:rFonts w:asciiTheme="majorEastAsia" w:eastAsiaTheme="majorEastAsia" w:hAnsiTheme="majorEastAsia"/>
              </w:rPr>
            </w:pPr>
            <w:r w:rsidRPr="00787405">
              <w:rPr>
                <w:rFonts w:asciiTheme="majorEastAsia" w:eastAsiaTheme="majorEastAsia" w:hAnsiTheme="majorEastAsia" w:hint="eastAsia"/>
              </w:rPr>
              <w:t>英語は実際に世界のあちこちで話されていると思います（世界の全人口のうちどのくらいですかね？）。わたしの国では英語ができなければ大学にも入ることができないので、</w:t>
            </w:r>
            <w:r w:rsidR="00787F51" w:rsidRPr="00787405">
              <w:rPr>
                <w:rFonts w:asciiTheme="majorEastAsia" w:eastAsiaTheme="majorEastAsia" w:hAnsiTheme="majorEastAsia" w:hint="eastAsia"/>
              </w:rPr>
              <w:t>特別好きでもないのに</w:t>
            </w:r>
            <w:r w:rsidRPr="00787405">
              <w:rPr>
                <w:rFonts w:asciiTheme="majorEastAsia" w:eastAsiaTheme="majorEastAsia" w:hAnsiTheme="majorEastAsia" w:hint="eastAsia"/>
              </w:rPr>
              <w:t>やらされるのはうれしくはないけ</w:t>
            </w:r>
            <w:r w:rsidRPr="00361F50">
              <w:rPr>
                <w:rFonts w:asciiTheme="majorEastAsia" w:eastAsiaTheme="majorEastAsia" w:hAnsiTheme="majorEastAsia" w:hint="eastAsia"/>
              </w:rPr>
              <w:t>ど、</w:t>
            </w:r>
            <w:r w:rsidR="002207A2" w:rsidRPr="00361F50">
              <w:rPr>
                <w:rFonts w:asciiTheme="majorEastAsia" w:eastAsiaTheme="majorEastAsia" w:hAnsiTheme="majorEastAsia" w:hint="eastAsia"/>
              </w:rPr>
              <w:t>「世界共通語」として</w:t>
            </w:r>
            <w:r w:rsidRPr="00361F50">
              <w:rPr>
                <w:rFonts w:asciiTheme="majorEastAsia" w:eastAsiaTheme="majorEastAsia" w:hAnsiTheme="majorEastAsia" w:hint="eastAsia"/>
              </w:rPr>
              <w:t>英語を学ばなければならないという現実は仕方がないと思っています。</w:t>
            </w:r>
          </w:p>
        </w:tc>
      </w:tr>
    </w:tbl>
    <w:tbl>
      <w:tblPr>
        <w:tblpPr w:leftFromText="142" w:rightFromText="142" w:vertAnchor="page" w:horzAnchor="margin" w:tblpY="11821"/>
        <w:tblW w:w="477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4777"/>
      </w:tblGrid>
      <w:tr w:rsidR="001C3E03" w:rsidRPr="0010192A" w:rsidTr="001C3E03">
        <w:trPr>
          <w:trHeight w:val="2325"/>
        </w:trPr>
        <w:tc>
          <w:tcPr>
            <w:tcW w:w="4777" w:type="dxa"/>
            <w:tcBorders>
              <w:top w:val="single" w:sz="12" w:space="0" w:color="auto"/>
              <w:left w:val="single" w:sz="12" w:space="0" w:color="auto"/>
              <w:bottom w:val="single" w:sz="12" w:space="0" w:color="auto"/>
              <w:right w:val="single" w:sz="12" w:space="0" w:color="auto"/>
            </w:tcBorders>
          </w:tcPr>
          <w:p w:rsidR="001C3E03" w:rsidRPr="002207A2" w:rsidRDefault="00827BA2" w:rsidP="007F2EF5">
            <w:pPr>
              <w:ind w:left="-18" w:firstLineChars="100" w:firstLine="211"/>
              <w:rPr>
                <w:rFonts w:asciiTheme="majorEastAsia" w:eastAsiaTheme="majorEastAsia" w:hAnsiTheme="majorEastAsia"/>
              </w:rPr>
            </w:pPr>
            <w:r w:rsidRPr="002207A2">
              <w:rPr>
                <w:rFonts w:asciiTheme="majorEastAsia" w:eastAsiaTheme="majorEastAsia" w:hAnsiTheme="majorEastAsia" w:hint="eastAsia"/>
                <w:b/>
                <w:u w:val="single"/>
              </w:rPr>
              <w:t>【意見カード</w:t>
            </w:r>
            <w:r w:rsidR="007F2EF5" w:rsidRPr="002207A2">
              <w:rPr>
                <w:rFonts w:asciiTheme="majorEastAsia" w:eastAsiaTheme="majorEastAsia" w:hAnsiTheme="majorEastAsia" w:hint="eastAsia"/>
                <w:b/>
                <w:u w:val="single"/>
              </w:rPr>
              <w:t>④</w:t>
            </w:r>
            <w:r w:rsidRPr="002207A2">
              <w:rPr>
                <w:rFonts w:asciiTheme="majorEastAsia" w:eastAsiaTheme="majorEastAsia" w:hAnsiTheme="majorEastAsia" w:hint="eastAsia"/>
                <w:b/>
                <w:u w:val="single"/>
              </w:rPr>
              <w:t>】</w:t>
            </w:r>
          </w:p>
          <w:p w:rsidR="001C3E03" w:rsidRPr="0010192A" w:rsidRDefault="002207A2" w:rsidP="002207A2">
            <w:pPr>
              <w:ind w:firstLineChars="100" w:firstLine="210"/>
              <w:rPr>
                <w:rFonts w:asciiTheme="majorEastAsia" w:eastAsiaTheme="majorEastAsia" w:hAnsiTheme="majorEastAsia"/>
              </w:rPr>
            </w:pPr>
            <w:r w:rsidRPr="002207A2">
              <w:rPr>
                <w:rFonts w:asciiTheme="majorEastAsia" w:eastAsiaTheme="majorEastAsia" w:hAnsiTheme="majorEastAsia" w:hint="eastAsia"/>
              </w:rPr>
              <w:t>英語だけが「世界共通語」として特別扱いを受けると、英語国とそうでない国の</w:t>
            </w:r>
            <w:r w:rsidRPr="00361F50">
              <w:rPr>
                <w:rFonts w:asciiTheme="majorEastAsia" w:eastAsiaTheme="majorEastAsia" w:hAnsiTheme="majorEastAsia" w:hint="eastAsia"/>
              </w:rPr>
              <w:t>間や、英語国に生まれて簡単に英語を習得できる人とそうでない人の間には不平等が生じると思います。</w:t>
            </w:r>
            <w:r w:rsidRPr="002207A2">
              <w:rPr>
                <w:rFonts w:asciiTheme="majorEastAsia" w:eastAsiaTheme="majorEastAsia" w:hAnsiTheme="majorEastAsia" w:hint="eastAsia"/>
              </w:rPr>
              <w:t>生まれつきの肌の色や階級で差別するのと同じです。やはり「世界共通語」を新しく作るか、平等にするための国際的な対策が必要だと思います。</w:t>
            </w:r>
          </w:p>
        </w:tc>
      </w:tr>
    </w:tbl>
    <w:tbl>
      <w:tblPr>
        <w:tblpPr w:leftFromText="142" w:rightFromText="142" w:vertAnchor="page" w:horzAnchor="margin" w:tblpXSpec="right" w:tblpY="5206"/>
        <w:tblW w:w="477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4777"/>
      </w:tblGrid>
      <w:tr w:rsidR="001C3E03" w:rsidRPr="0010192A" w:rsidTr="007F2EF5">
        <w:trPr>
          <w:trHeight w:val="2325"/>
        </w:trPr>
        <w:tc>
          <w:tcPr>
            <w:tcW w:w="4777" w:type="dxa"/>
            <w:tcBorders>
              <w:top w:val="single" w:sz="12" w:space="0" w:color="auto"/>
              <w:left w:val="single" w:sz="12" w:space="0" w:color="auto"/>
              <w:bottom w:val="single" w:sz="12" w:space="0" w:color="auto"/>
              <w:right w:val="single" w:sz="12" w:space="0" w:color="auto"/>
            </w:tcBorders>
          </w:tcPr>
          <w:p w:rsidR="001C3E03" w:rsidRPr="00787405" w:rsidRDefault="007F2EF5" w:rsidP="007F2EF5">
            <w:pPr>
              <w:ind w:left="-18" w:firstLineChars="100" w:firstLine="211"/>
              <w:rPr>
                <w:rFonts w:asciiTheme="majorEastAsia" w:eastAsiaTheme="majorEastAsia" w:hAnsiTheme="majorEastAsia"/>
              </w:rPr>
            </w:pPr>
            <w:r w:rsidRPr="00787405">
              <w:rPr>
                <w:rFonts w:asciiTheme="majorEastAsia" w:eastAsiaTheme="majorEastAsia" w:hAnsiTheme="majorEastAsia" w:hint="eastAsia"/>
                <w:b/>
                <w:u w:val="single"/>
              </w:rPr>
              <w:t>【意見カード⑥】</w:t>
            </w:r>
          </w:p>
          <w:p w:rsidR="001C3E03" w:rsidRPr="00787405" w:rsidRDefault="00787F51" w:rsidP="00787F51">
            <w:pPr>
              <w:ind w:firstLineChars="100" w:firstLine="210"/>
              <w:rPr>
                <w:rFonts w:asciiTheme="majorEastAsia" w:eastAsiaTheme="majorEastAsia" w:hAnsiTheme="majorEastAsia"/>
              </w:rPr>
            </w:pPr>
            <w:r w:rsidRPr="00787405">
              <w:rPr>
                <w:rFonts w:asciiTheme="majorEastAsia" w:eastAsiaTheme="majorEastAsia" w:hAnsiTheme="majorEastAsia" w:hint="eastAsia"/>
              </w:rPr>
              <w:t>いまや英語はイギリス人やアメリカ人だけのものではありません。わたしの国は過去に英語国の植民地だったため、国民の多くが英語を話すようになりました。でも、それは自分たちのもともとの言語や文化が入った新しい英語です。わたしたちはその英語に誇りをもっており、このよう</w:t>
            </w:r>
            <w:r w:rsidR="002207A2">
              <w:rPr>
                <w:rFonts w:asciiTheme="majorEastAsia" w:eastAsiaTheme="majorEastAsia" w:hAnsiTheme="majorEastAsia" w:hint="eastAsia"/>
              </w:rPr>
              <w:t>に多様な</w:t>
            </w:r>
            <w:r w:rsidRPr="00787405">
              <w:rPr>
                <w:rFonts w:asciiTheme="majorEastAsia" w:eastAsiaTheme="majorEastAsia" w:hAnsiTheme="majorEastAsia" w:hint="eastAsia"/>
              </w:rPr>
              <w:t>英語の価値をもっと認めていくべきです。</w:t>
            </w:r>
          </w:p>
        </w:tc>
      </w:tr>
    </w:tbl>
    <w:p w:rsidR="001C3E03" w:rsidRPr="0010192A" w:rsidRDefault="001C3E03" w:rsidP="001C3E03">
      <w:pPr>
        <w:rPr>
          <w:rFonts w:asciiTheme="majorEastAsia" w:eastAsiaTheme="majorEastAsia" w:hAnsiTheme="majorEastAsia"/>
        </w:rPr>
      </w:pPr>
    </w:p>
    <w:p w:rsidR="001C3E03" w:rsidRPr="0010192A" w:rsidRDefault="001C3E03" w:rsidP="001C3E03">
      <w:pPr>
        <w:rPr>
          <w:rFonts w:asciiTheme="majorEastAsia" w:eastAsiaTheme="majorEastAsia" w:hAnsiTheme="majorEastAsia"/>
        </w:rPr>
      </w:pPr>
    </w:p>
    <w:p w:rsidR="001C3E03" w:rsidRPr="0010192A" w:rsidRDefault="001C3E03" w:rsidP="001C3E03">
      <w:pPr>
        <w:rPr>
          <w:rFonts w:asciiTheme="majorEastAsia" w:eastAsiaTheme="majorEastAsia" w:hAnsiTheme="majorEastAsia"/>
        </w:rPr>
      </w:pPr>
    </w:p>
    <w:p w:rsidR="001C3E03" w:rsidRPr="0010192A" w:rsidRDefault="001C3E03" w:rsidP="001C3E03">
      <w:pPr>
        <w:rPr>
          <w:rFonts w:asciiTheme="majorEastAsia" w:eastAsiaTheme="majorEastAsia" w:hAnsiTheme="majorEastAsia"/>
        </w:rPr>
      </w:pPr>
    </w:p>
    <w:tbl>
      <w:tblPr>
        <w:tblpPr w:leftFromText="142" w:rightFromText="142" w:vertAnchor="page" w:horzAnchor="margin" w:tblpXSpec="right" w:tblpY="8536"/>
        <w:tblW w:w="477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4777"/>
      </w:tblGrid>
      <w:tr w:rsidR="001C3E03" w:rsidRPr="0010192A" w:rsidTr="001C3E03">
        <w:trPr>
          <w:trHeight w:val="2325"/>
        </w:trPr>
        <w:tc>
          <w:tcPr>
            <w:tcW w:w="4777" w:type="dxa"/>
            <w:tcBorders>
              <w:top w:val="single" w:sz="12" w:space="0" w:color="auto"/>
              <w:left w:val="single" w:sz="12" w:space="0" w:color="auto"/>
              <w:bottom w:val="single" w:sz="12" w:space="0" w:color="auto"/>
              <w:right w:val="single" w:sz="12" w:space="0" w:color="auto"/>
            </w:tcBorders>
          </w:tcPr>
          <w:p w:rsidR="001C3E03" w:rsidRDefault="007F2EF5" w:rsidP="00787F51">
            <w:pPr>
              <w:ind w:left="-18" w:firstLineChars="100" w:firstLine="211"/>
              <w:rPr>
                <w:rFonts w:asciiTheme="majorEastAsia" w:eastAsiaTheme="majorEastAsia" w:hAnsiTheme="majorEastAsia"/>
              </w:rPr>
            </w:pPr>
            <w:r w:rsidRPr="0010192A">
              <w:rPr>
                <w:rFonts w:asciiTheme="majorEastAsia" w:eastAsiaTheme="majorEastAsia" w:hAnsiTheme="majorEastAsia" w:hint="eastAsia"/>
                <w:b/>
                <w:u w:val="single"/>
              </w:rPr>
              <w:t>【意見カード⑦】</w:t>
            </w:r>
          </w:p>
          <w:p w:rsidR="00787F51" w:rsidRPr="00787405" w:rsidRDefault="00787F51" w:rsidP="00787F51">
            <w:pPr>
              <w:ind w:left="-18" w:firstLineChars="100" w:firstLine="210"/>
              <w:rPr>
                <w:rFonts w:asciiTheme="majorEastAsia" w:eastAsiaTheme="majorEastAsia" w:hAnsiTheme="majorEastAsia"/>
              </w:rPr>
            </w:pPr>
            <w:r w:rsidRPr="00787405">
              <w:rPr>
                <w:rFonts w:asciiTheme="majorEastAsia" w:eastAsiaTheme="majorEastAsia" w:hAnsiTheme="majorEastAsia" w:hint="eastAsia"/>
              </w:rPr>
              <w:t>世界にはたくさんの種類の英語があるということを英語の先生から聞きました。実際、英語のリスニングの試験でもいろいろな国の</w:t>
            </w:r>
            <w:r w:rsidR="00990047">
              <w:rPr>
                <w:rFonts w:asciiTheme="majorEastAsia" w:eastAsiaTheme="majorEastAsia" w:hAnsiTheme="majorEastAsia" w:hint="eastAsia"/>
              </w:rPr>
              <w:t>なまりのある</w:t>
            </w:r>
            <w:r w:rsidRPr="00787405">
              <w:rPr>
                <w:rFonts w:asciiTheme="majorEastAsia" w:eastAsiaTheme="majorEastAsia" w:hAnsiTheme="majorEastAsia" w:hint="eastAsia"/>
              </w:rPr>
              <w:t>英語を聞き取らなければならないので大変です。</w:t>
            </w:r>
            <w:r w:rsidR="00787405" w:rsidRPr="00787405">
              <w:rPr>
                <w:rFonts w:asciiTheme="majorEastAsia" w:eastAsiaTheme="majorEastAsia" w:hAnsiTheme="majorEastAsia" w:hint="eastAsia"/>
              </w:rPr>
              <w:t>「</w:t>
            </w:r>
            <w:r w:rsidRPr="00787405">
              <w:rPr>
                <w:rFonts w:asciiTheme="majorEastAsia" w:eastAsiaTheme="majorEastAsia" w:hAnsiTheme="majorEastAsia" w:hint="eastAsia"/>
              </w:rPr>
              <w:t>世界共通語</w:t>
            </w:r>
            <w:r w:rsidR="00787405" w:rsidRPr="00787405">
              <w:rPr>
                <w:rFonts w:asciiTheme="majorEastAsia" w:eastAsiaTheme="majorEastAsia" w:hAnsiTheme="majorEastAsia" w:hint="eastAsia"/>
              </w:rPr>
              <w:t>」</w:t>
            </w:r>
            <w:r w:rsidRPr="00787405">
              <w:rPr>
                <w:rFonts w:asciiTheme="majorEastAsia" w:eastAsiaTheme="majorEastAsia" w:hAnsiTheme="majorEastAsia" w:hint="eastAsia"/>
              </w:rPr>
              <w:t>にするなら、もっと統一してくれたほうがわたしたちには学びやすくてありがたいです。</w:t>
            </w:r>
          </w:p>
        </w:tc>
      </w:tr>
    </w:tbl>
    <w:tbl>
      <w:tblPr>
        <w:tblpPr w:leftFromText="142" w:rightFromText="142" w:vertAnchor="page" w:horzAnchor="margin" w:tblpXSpec="right" w:tblpY="11836"/>
        <w:tblW w:w="477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4777"/>
      </w:tblGrid>
      <w:tr w:rsidR="001C3E03" w:rsidRPr="0010192A" w:rsidTr="001C3E03">
        <w:trPr>
          <w:trHeight w:val="2325"/>
        </w:trPr>
        <w:tc>
          <w:tcPr>
            <w:tcW w:w="4777" w:type="dxa"/>
            <w:tcBorders>
              <w:top w:val="single" w:sz="12" w:space="0" w:color="auto"/>
              <w:left w:val="single" w:sz="12" w:space="0" w:color="auto"/>
              <w:bottom w:val="single" w:sz="12" w:space="0" w:color="auto"/>
              <w:right w:val="single" w:sz="12" w:space="0" w:color="auto"/>
            </w:tcBorders>
          </w:tcPr>
          <w:p w:rsidR="001C3E03" w:rsidRPr="002207A2" w:rsidRDefault="007F2EF5" w:rsidP="007F2EF5">
            <w:pPr>
              <w:ind w:left="-18" w:firstLineChars="100" w:firstLine="211"/>
              <w:rPr>
                <w:rFonts w:asciiTheme="majorEastAsia" w:eastAsiaTheme="majorEastAsia" w:hAnsiTheme="majorEastAsia"/>
              </w:rPr>
            </w:pPr>
            <w:r w:rsidRPr="002207A2">
              <w:rPr>
                <w:rFonts w:asciiTheme="majorEastAsia" w:eastAsiaTheme="majorEastAsia" w:hAnsiTheme="majorEastAsia" w:hint="eastAsia"/>
                <w:b/>
                <w:u w:val="single"/>
              </w:rPr>
              <w:t>【意見カード⑧】</w:t>
            </w:r>
          </w:p>
          <w:p w:rsidR="001C3E03" w:rsidRPr="002207A2" w:rsidRDefault="00787405" w:rsidP="002207A2">
            <w:pPr>
              <w:ind w:left="-18" w:firstLineChars="100" w:firstLine="210"/>
              <w:rPr>
                <w:rFonts w:asciiTheme="majorEastAsia" w:eastAsiaTheme="majorEastAsia" w:hAnsiTheme="majorEastAsia"/>
              </w:rPr>
            </w:pPr>
            <w:r w:rsidRPr="002207A2">
              <w:rPr>
                <w:rFonts w:asciiTheme="majorEastAsia" w:eastAsiaTheme="majorEastAsia" w:hAnsiTheme="majorEastAsia" w:hint="eastAsia"/>
              </w:rPr>
              <w:t>正直、わたしの国では外国語ができなくても十分生きていけます。全員が英語などを話せる必要はないし、少なくとも自分には必要ないです。そもそも世界共通語もいらないと思っています。それから、友達の中には英語よりも他の言語を学びたいと言っている人もいますが、英語に比べて</w:t>
            </w:r>
            <w:r w:rsidR="00990047">
              <w:rPr>
                <w:rFonts w:asciiTheme="majorEastAsia" w:eastAsiaTheme="majorEastAsia" w:hAnsiTheme="majorEastAsia" w:hint="eastAsia"/>
              </w:rPr>
              <w:t>あまり</w:t>
            </w:r>
            <w:r w:rsidRPr="002207A2">
              <w:rPr>
                <w:rFonts w:asciiTheme="majorEastAsia" w:eastAsiaTheme="majorEastAsia" w:hAnsiTheme="majorEastAsia" w:hint="eastAsia"/>
              </w:rPr>
              <w:t>学ぶ</w:t>
            </w:r>
            <w:r w:rsidR="00990047">
              <w:rPr>
                <w:rFonts w:asciiTheme="majorEastAsia" w:eastAsiaTheme="majorEastAsia" w:hAnsiTheme="majorEastAsia" w:hint="eastAsia"/>
              </w:rPr>
              <w:t>機会が与えられてい</w:t>
            </w:r>
            <w:r w:rsidRPr="002207A2">
              <w:rPr>
                <w:rFonts w:asciiTheme="majorEastAsia" w:eastAsiaTheme="majorEastAsia" w:hAnsiTheme="majorEastAsia" w:hint="eastAsia"/>
              </w:rPr>
              <w:t>ませ</w:t>
            </w:r>
            <w:r w:rsidR="002207A2">
              <w:rPr>
                <w:rFonts w:asciiTheme="majorEastAsia" w:eastAsiaTheme="majorEastAsia" w:hAnsiTheme="majorEastAsia" w:hint="eastAsia"/>
              </w:rPr>
              <w:t>ん。</w:t>
            </w:r>
          </w:p>
        </w:tc>
      </w:tr>
    </w:tbl>
    <w:p w:rsidR="001C3E03" w:rsidRDefault="001C3E03" w:rsidP="00021C42">
      <w:pPr>
        <w:rPr>
          <w:rFonts w:asciiTheme="majorEastAsia" w:eastAsiaTheme="majorEastAsia" w:hAnsiTheme="majorEastAsia"/>
          <w:b/>
        </w:rPr>
        <w:sectPr w:rsidR="001C3E03" w:rsidSect="001C3E03">
          <w:type w:val="continuous"/>
          <w:pgSz w:w="11906" w:h="16838" w:code="9"/>
          <w:pgMar w:top="1134" w:right="1077" w:bottom="1440" w:left="1077" w:header="851" w:footer="992" w:gutter="0"/>
          <w:cols w:num="2" w:space="425"/>
          <w:docGrid w:type="lines" w:linePitch="360"/>
        </w:sectPr>
      </w:pPr>
    </w:p>
    <w:p w:rsidR="00021C42" w:rsidRDefault="00F62BAD" w:rsidP="00021C42">
      <w:pPr>
        <w:rPr>
          <w:rFonts w:asciiTheme="majorEastAsia" w:eastAsiaTheme="majorEastAsia" w:hAnsiTheme="majorEastAsia"/>
          <w:b/>
        </w:rPr>
      </w:pPr>
      <w:r w:rsidRPr="00F62BAD">
        <w:rPr>
          <w:rFonts w:asciiTheme="majorEastAsia" w:eastAsiaTheme="majorEastAsia" w:hAnsiTheme="majorEastAsia" w:hint="eastAsia"/>
          <w:b/>
        </w:rPr>
        <w:lastRenderedPageBreak/>
        <w:t>資料</w:t>
      </w:r>
      <w:r w:rsidR="003B02B6">
        <w:rPr>
          <w:rFonts w:asciiTheme="majorEastAsia" w:eastAsiaTheme="majorEastAsia" w:hAnsiTheme="majorEastAsia" w:hint="eastAsia"/>
          <w:b/>
        </w:rPr>
        <w:t>②</w:t>
      </w:r>
      <w:r w:rsidRPr="00F62BAD">
        <w:rPr>
          <w:rFonts w:asciiTheme="majorEastAsia" w:eastAsiaTheme="majorEastAsia" w:hAnsiTheme="majorEastAsia" w:hint="eastAsia"/>
          <w:b/>
        </w:rPr>
        <w:t xml:space="preserve">　専門家による</w:t>
      </w:r>
      <w:r w:rsidR="003F5B77">
        <w:rPr>
          <w:rFonts w:asciiTheme="majorEastAsia" w:eastAsiaTheme="majorEastAsia" w:hAnsiTheme="majorEastAsia" w:hint="eastAsia"/>
          <w:b/>
        </w:rPr>
        <w:t>「英語と世界共通語」についての</w:t>
      </w:r>
      <w:r w:rsidRPr="00F62BAD">
        <w:rPr>
          <w:rFonts w:asciiTheme="majorEastAsia" w:eastAsiaTheme="majorEastAsia" w:hAnsiTheme="majorEastAsia" w:hint="eastAsia"/>
          <w:b/>
        </w:rPr>
        <w:t>解説カード</w:t>
      </w:r>
      <w:r w:rsidR="003B02B6">
        <w:rPr>
          <w:rFonts w:asciiTheme="majorEastAsia" w:eastAsiaTheme="majorEastAsia" w:hAnsiTheme="majorEastAsia" w:hint="eastAsia"/>
          <w:b/>
        </w:rPr>
        <w:t>（</w:t>
      </w:r>
      <w:r w:rsidRPr="00F62BAD">
        <w:rPr>
          <w:rFonts w:asciiTheme="majorEastAsia" w:eastAsiaTheme="majorEastAsia" w:hAnsiTheme="majorEastAsia" w:hint="eastAsia"/>
          <w:b/>
        </w:rPr>
        <w:t>①～⑥</w:t>
      </w:r>
      <w:r w:rsidR="003B02B6">
        <w:rPr>
          <w:rFonts w:asciiTheme="majorEastAsia" w:eastAsiaTheme="majorEastAsia" w:hAnsiTheme="majorEastAsia" w:hint="eastAsia"/>
          <w:b/>
        </w:rPr>
        <w:t>）</w:t>
      </w:r>
    </w:p>
    <w:p w:rsidR="001E4DFC" w:rsidRPr="00021C42" w:rsidRDefault="001E4DFC" w:rsidP="00021C42">
      <w:pPr>
        <w:rPr>
          <w:rFonts w:asciiTheme="majorEastAsia" w:eastAsiaTheme="majorEastAsia" w:hAnsiTheme="majorEastAsia"/>
          <w:b/>
        </w:rPr>
      </w:pPr>
    </w:p>
    <w:tbl>
      <w:tblPr>
        <w:tblW w:w="0" w:type="auto"/>
        <w:tblInd w:w="11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9810"/>
      </w:tblGrid>
      <w:tr w:rsidR="00021C42" w:rsidRPr="00021C42" w:rsidTr="001A5EB4">
        <w:trPr>
          <w:trHeight w:val="2325"/>
        </w:trPr>
        <w:tc>
          <w:tcPr>
            <w:tcW w:w="9810" w:type="dxa"/>
            <w:tcBorders>
              <w:top w:val="single" w:sz="12" w:space="0" w:color="auto"/>
              <w:left w:val="single" w:sz="12" w:space="0" w:color="auto"/>
              <w:bottom w:val="single" w:sz="12" w:space="0" w:color="auto"/>
              <w:right w:val="single" w:sz="12" w:space="0" w:color="auto"/>
            </w:tcBorders>
          </w:tcPr>
          <w:p w:rsidR="00021C42" w:rsidRPr="00021C42" w:rsidRDefault="00021C42" w:rsidP="00021C42">
            <w:pPr>
              <w:ind w:firstLineChars="100" w:firstLine="211"/>
              <w:rPr>
                <w:b/>
                <w:u w:val="single"/>
              </w:rPr>
            </w:pPr>
            <w:r w:rsidRPr="00021C42">
              <w:rPr>
                <w:rFonts w:hint="eastAsia"/>
                <w:b/>
                <w:u w:val="single"/>
              </w:rPr>
              <w:t>【解説カード①】</w:t>
            </w:r>
          </w:p>
          <w:p w:rsidR="00021C42" w:rsidRPr="00021C42" w:rsidRDefault="00021C42" w:rsidP="00021C42">
            <w:pPr>
              <w:ind w:left="105"/>
            </w:pPr>
            <w:r w:rsidRPr="00021C42">
              <w:rPr>
                <w:rFonts w:hint="eastAsia"/>
              </w:rPr>
              <w:t xml:space="preserve">　外国語として英語を学ぶ人々にとって、国際的な場面で十分に英語を使いこなすことは簡単ではありません。そこで、共通語として英語を使う場合に、英語の文法や発音と綴りの仕組みを簡略化したり、単語の数を制限したりして、英語そのものを学びやすく改造するというアイデアが何度か出されています（これまで、日本人、イギリス人、フランス人などが提案）。たとえば…</w:t>
            </w:r>
          </w:p>
          <w:p w:rsidR="00021C42" w:rsidRPr="00375364" w:rsidRDefault="00021C42" w:rsidP="00021C42">
            <w:pPr>
              <w:numPr>
                <w:ilvl w:val="0"/>
                <w:numId w:val="7"/>
              </w:numPr>
              <w:rPr>
                <w:rFonts w:asciiTheme="majorEastAsia" w:eastAsiaTheme="majorEastAsia" w:hAnsiTheme="majorEastAsia"/>
              </w:rPr>
            </w:pPr>
            <w:r w:rsidRPr="00375364">
              <w:rPr>
                <w:rFonts w:asciiTheme="majorEastAsia" w:eastAsiaTheme="majorEastAsia" w:hAnsiTheme="majorEastAsia" w:hint="eastAsia"/>
              </w:rPr>
              <w:t>英語から不規則性を取り除く</w:t>
            </w:r>
            <w:r w:rsidR="001A5EB4" w:rsidRPr="00375364">
              <w:rPr>
                <w:rFonts w:asciiTheme="majorEastAsia" w:eastAsiaTheme="majorEastAsia" w:hAnsiTheme="majorEastAsia" w:hint="eastAsia"/>
              </w:rPr>
              <w:t>（たとえば動詞の不規則変化をなくす）</w:t>
            </w:r>
          </w:p>
          <w:p w:rsidR="00021C42" w:rsidRPr="00375364" w:rsidRDefault="00021C42" w:rsidP="00021C42">
            <w:pPr>
              <w:ind w:left="105"/>
              <w:rPr>
                <w:rFonts w:asciiTheme="majorEastAsia" w:eastAsiaTheme="majorEastAsia" w:hAnsiTheme="majorEastAsia"/>
              </w:rPr>
            </w:pPr>
            <w:r w:rsidRPr="00375364">
              <w:rPr>
                <w:rFonts w:asciiTheme="majorEastAsia" w:eastAsiaTheme="majorEastAsia" w:hAnsiTheme="majorEastAsia" w:hint="eastAsia"/>
              </w:rPr>
              <w:t xml:space="preserve">　　　（例）</w:t>
            </w:r>
            <w:r w:rsidRPr="00375364">
              <w:rPr>
                <w:rFonts w:eastAsiaTheme="majorEastAsia"/>
              </w:rPr>
              <w:t>see</w:t>
            </w:r>
            <w:r w:rsidRPr="00375364">
              <w:rPr>
                <w:rFonts w:asciiTheme="majorEastAsia" w:eastAsiaTheme="majorEastAsia" w:hAnsiTheme="majorEastAsia" w:hint="eastAsia"/>
              </w:rPr>
              <w:t xml:space="preserve">の活用形 </w:t>
            </w:r>
            <w:r w:rsidRPr="00375364">
              <w:rPr>
                <w:rFonts w:eastAsiaTheme="majorEastAsia"/>
              </w:rPr>
              <w:t>saw, seen</w:t>
            </w:r>
            <w:r w:rsidRPr="00375364">
              <w:rPr>
                <w:rFonts w:asciiTheme="majorEastAsia" w:eastAsiaTheme="majorEastAsia" w:hAnsiTheme="majorEastAsia" w:hint="eastAsia"/>
              </w:rPr>
              <w:t xml:space="preserve"> </w:t>
            </w:r>
            <w:r w:rsidR="001A5EB4" w:rsidRPr="00375364">
              <w:rPr>
                <w:rFonts w:asciiTheme="majorEastAsia" w:eastAsiaTheme="majorEastAsia" w:hAnsiTheme="majorEastAsia" w:hint="eastAsia"/>
              </w:rPr>
              <w:t>→</w:t>
            </w:r>
            <w:r w:rsidRPr="00375364">
              <w:rPr>
                <w:rFonts w:asciiTheme="majorEastAsia" w:eastAsiaTheme="majorEastAsia" w:hAnsiTheme="majorEastAsia" w:hint="eastAsia"/>
              </w:rPr>
              <w:t xml:space="preserve"> </w:t>
            </w:r>
            <w:r w:rsidRPr="00375364">
              <w:rPr>
                <w:rFonts w:eastAsiaTheme="majorEastAsia"/>
              </w:rPr>
              <w:t>seed</w:t>
            </w:r>
          </w:p>
          <w:p w:rsidR="00021C42" w:rsidRPr="00375364" w:rsidRDefault="00021C42" w:rsidP="00021C42">
            <w:pPr>
              <w:ind w:left="105"/>
              <w:rPr>
                <w:rFonts w:asciiTheme="majorEastAsia" w:eastAsiaTheme="majorEastAsia" w:hAnsiTheme="majorEastAsia"/>
              </w:rPr>
            </w:pPr>
            <w:r w:rsidRPr="00375364">
              <w:rPr>
                <w:rFonts w:asciiTheme="majorEastAsia" w:eastAsiaTheme="majorEastAsia" w:hAnsiTheme="majorEastAsia" w:hint="eastAsia"/>
              </w:rPr>
              <w:t xml:space="preserve">  　　      </w:t>
            </w:r>
            <w:r w:rsidRPr="00375364">
              <w:rPr>
                <w:rFonts w:eastAsiaTheme="majorEastAsia"/>
              </w:rPr>
              <w:t>speak</w:t>
            </w:r>
            <w:r w:rsidRPr="00375364">
              <w:rPr>
                <w:rFonts w:asciiTheme="majorEastAsia" w:eastAsiaTheme="majorEastAsia" w:hAnsiTheme="majorEastAsia" w:hint="eastAsia"/>
              </w:rPr>
              <w:t xml:space="preserve">の活用形 </w:t>
            </w:r>
            <w:r w:rsidRPr="00375364">
              <w:rPr>
                <w:rFonts w:eastAsiaTheme="majorEastAsia"/>
              </w:rPr>
              <w:t>spoke, spoken</w:t>
            </w:r>
            <w:r w:rsidRPr="00375364">
              <w:rPr>
                <w:rFonts w:asciiTheme="majorEastAsia" w:eastAsiaTheme="majorEastAsia" w:hAnsiTheme="majorEastAsia" w:hint="eastAsia"/>
              </w:rPr>
              <w:t xml:space="preserve"> </w:t>
            </w:r>
            <w:r w:rsidR="001A5EB4" w:rsidRPr="00375364">
              <w:rPr>
                <w:rFonts w:asciiTheme="majorEastAsia" w:eastAsiaTheme="majorEastAsia" w:hAnsiTheme="majorEastAsia" w:hint="eastAsia"/>
              </w:rPr>
              <w:t>→</w:t>
            </w:r>
            <w:r w:rsidRPr="00375364">
              <w:rPr>
                <w:rFonts w:asciiTheme="majorEastAsia" w:eastAsiaTheme="majorEastAsia" w:hAnsiTheme="majorEastAsia" w:hint="eastAsia"/>
              </w:rPr>
              <w:t xml:space="preserve"> </w:t>
            </w:r>
            <w:proofErr w:type="spellStart"/>
            <w:r w:rsidRPr="00375364">
              <w:rPr>
                <w:rFonts w:eastAsiaTheme="majorEastAsia"/>
              </w:rPr>
              <w:t>speaked</w:t>
            </w:r>
            <w:proofErr w:type="spellEnd"/>
          </w:p>
          <w:p w:rsidR="00021C42" w:rsidRPr="00375364" w:rsidRDefault="00021C42" w:rsidP="00021C42">
            <w:pPr>
              <w:numPr>
                <w:ilvl w:val="0"/>
                <w:numId w:val="7"/>
              </w:numPr>
              <w:rPr>
                <w:rFonts w:asciiTheme="majorEastAsia" w:eastAsiaTheme="majorEastAsia" w:hAnsiTheme="majorEastAsia"/>
              </w:rPr>
            </w:pPr>
            <w:r w:rsidRPr="00375364">
              <w:rPr>
                <w:rFonts w:asciiTheme="majorEastAsia" w:eastAsiaTheme="majorEastAsia" w:hAnsiTheme="majorEastAsia" w:hint="eastAsia"/>
              </w:rPr>
              <w:t>基本的に使う単語を</w:t>
            </w:r>
            <w:r w:rsidRPr="00375364">
              <w:rPr>
                <w:rFonts w:eastAsiaTheme="majorEastAsia"/>
              </w:rPr>
              <w:t>1000</w:t>
            </w:r>
            <w:r w:rsidRPr="00375364">
              <w:rPr>
                <w:rFonts w:asciiTheme="majorEastAsia" w:eastAsiaTheme="majorEastAsia" w:hAnsiTheme="majorEastAsia" w:hint="eastAsia"/>
              </w:rPr>
              <w:t>語前後に限定</w:t>
            </w:r>
          </w:p>
          <w:p w:rsidR="00021C42" w:rsidRPr="00375364" w:rsidRDefault="00021C42" w:rsidP="00021C42">
            <w:pPr>
              <w:numPr>
                <w:ilvl w:val="0"/>
                <w:numId w:val="7"/>
              </w:numPr>
              <w:rPr>
                <w:rFonts w:asciiTheme="majorEastAsia" w:eastAsiaTheme="majorEastAsia" w:hAnsiTheme="majorEastAsia"/>
              </w:rPr>
            </w:pPr>
            <w:r w:rsidRPr="00375364">
              <w:rPr>
                <w:rFonts w:asciiTheme="majorEastAsia" w:eastAsiaTheme="majorEastAsia" w:hAnsiTheme="majorEastAsia" w:hint="eastAsia"/>
              </w:rPr>
              <w:t>難しい単語</w:t>
            </w:r>
            <w:r w:rsidR="00375364" w:rsidRPr="00375364">
              <w:rPr>
                <w:rFonts w:asciiTheme="majorEastAsia" w:eastAsiaTheme="majorEastAsia" w:hAnsiTheme="majorEastAsia" w:hint="eastAsia"/>
              </w:rPr>
              <w:t>は</w:t>
            </w:r>
            <w:r w:rsidRPr="00375364">
              <w:rPr>
                <w:rFonts w:asciiTheme="majorEastAsia" w:eastAsiaTheme="majorEastAsia" w:hAnsiTheme="majorEastAsia" w:hint="eastAsia"/>
              </w:rPr>
              <w:t>言い換え</w:t>
            </w:r>
            <w:r w:rsidR="00375364" w:rsidRPr="00375364">
              <w:rPr>
                <w:rFonts w:asciiTheme="majorEastAsia" w:eastAsiaTheme="majorEastAsia" w:hAnsiTheme="majorEastAsia" w:hint="eastAsia"/>
              </w:rPr>
              <w:t>て、使う単語を減らす</w:t>
            </w:r>
          </w:p>
          <w:p w:rsidR="00F62BAD" w:rsidRPr="00021C42" w:rsidRDefault="00021C42" w:rsidP="00021C42">
            <w:r w:rsidRPr="00375364">
              <w:rPr>
                <w:rFonts w:asciiTheme="majorEastAsia" w:eastAsiaTheme="majorEastAsia" w:hAnsiTheme="majorEastAsia" w:hint="eastAsia"/>
              </w:rPr>
              <w:t xml:space="preserve">　　　（例）</w:t>
            </w:r>
            <w:r w:rsidR="00375364" w:rsidRPr="00375364">
              <w:rPr>
                <w:rFonts w:eastAsiaTheme="majorEastAsia"/>
              </w:rPr>
              <w:t>nephew</w:t>
            </w:r>
            <w:r w:rsidR="00375364" w:rsidRPr="00375364">
              <w:rPr>
                <w:rFonts w:asciiTheme="majorEastAsia" w:eastAsiaTheme="majorEastAsia" w:hAnsiTheme="majorEastAsia" w:hint="eastAsia"/>
              </w:rPr>
              <w:t>（甥）</w:t>
            </w:r>
            <w:r w:rsidRPr="00375364">
              <w:rPr>
                <w:rFonts w:asciiTheme="majorEastAsia" w:eastAsiaTheme="majorEastAsia" w:hAnsiTheme="majorEastAsia" w:hint="eastAsia"/>
              </w:rPr>
              <w:t xml:space="preserve"> → </w:t>
            </w:r>
            <w:r w:rsidR="00375364" w:rsidRPr="00375364">
              <w:rPr>
                <w:rFonts w:eastAsiaTheme="majorEastAsia"/>
              </w:rPr>
              <w:t>the son of my brother</w:t>
            </w:r>
            <w:r w:rsidR="00375364" w:rsidRPr="00375364">
              <w:rPr>
                <w:rFonts w:asciiTheme="majorEastAsia" w:eastAsiaTheme="majorEastAsia" w:hAnsiTheme="majorEastAsia" w:hint="eastAsia"/>
              </w:rPr>
              <w:t>（兄弟の息子）</w:t>
            </w:r>
          </w:p>
        </w:tc>
      </w:tr>
    </w:tbl>
    <w:p w:rsidR="00021C42" w:rsidRPr="00021C42" w:rsidRDefault="00021C42" w:rsidP="00021C42">
      <w:pPr>
        <w:rPr>
          <w:rFonts w:asciiTheme="majorEastAsia" w:eastAsiaTheme="majorEastAsia" w:hAnsiTheme="majorEastAsia"/>
        </w:rPr>
      </w:pPr>
    </w:p>
    <w:tbl>
      <w:tblPr>
        <w:tblW w:w="0" w:type="auto"/>
        <w:tblInd w:w="11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9810"/>
      </w:tblGrid>
      <w:tr w:rsidR="00021C42" w:rsidRPr="00021C42" w:rsidTr="001A5EB4">
        <w:trPr>
          <w:trHeight w:val="2325"/>
        </w:trPr>
        <w:tc>
          <w:tcPr>
            <w:tcW w:w="9810" w:type="dxa"/>
            <w:tcBorders>
              <w:top w:val="single" w:sz="12" w:space="0" w:color="auto"/>
              <w:left w:val="single" w:sz="12" w:space="0" w:color="auto"/>
              <w:bottom w:val="single" w:sz="12" w:space="0" w:color="auto"/>
              <w:right w:val="single" w:sz="12" w:space="0" w:color="auto"/>
            </w:tcBorders>
          </w:tcPr>
          <w:p w:rsidR="00021C42" w:rsidRPr="00021C42" w:rsidRDefault="00021C42" w:rsidP="00021C42">
            <w:pPr>
              <w:ind w:left="-18" w:firstLineChars="100" w:firstLine="211"/>
              <w:rPr>
                <w:rFonts w:asciiTheme="majorEastAsia" w:eastAsiaTheme="majorEastAsia" w:hAnsiTheme="majorEastAsia"/>
              </w:rPr>
            </w:pPr>
            <w:r w:rsidRPr="00021C42">
              <w:rPr>
                <w:rFonts w:hint="eastAsia"/>
                <w:b/>
                <w:u w:val="single"/>
              </w:rPr>
              <w:t>【解説カード②】</w:t>
            </w:r>
          </w:p>
          <w:p w:rsidR="00021C42" w:rsidRPr="00021C42" w:rsidRDefault="00021C42" w:rsidP="00021C42">
            <w:pPr>
              <w:ind w:left="150"/>
            </w:pPr>
            <w:r w:rsidRPr="00021C42">
              <w:rPr>
                <w:rFonts w:hint="eastAsia"/>
              </w:rPr>
              <w:t xml:space="preserve">　英語は世界に広がるとともに、各地のさまざまな言語の影響を受け、文法、発音、イディオムなどが非常に多様化しています。すると、同じ「英語」と名乗っている言語同士でも話が通じなくなる可能性があります。そこで、さまざまな英語の間でのコミュニケーションの際にどの部分を意識すればよいか、「通じやすさ」の基準づくりの研究がなされています。例えば、発音の場合は以下の通りです。</w:t>
            </w:r>
          </w:p>
          <w:p w:rsidR="00021C42" w:rsidRPr="00375364" w:rsidRDefault="00021C42" w:rsidP="00F22E09">
            <w:pPr>
              <w:ind w:firstLineChars="50" w:firstLine="105"/>
              <w:rPr>
                <w:rFonts w:asciiTheme="majorEastAsia" w:eastAsiaTheme="majorEastAsia" w:hAnsiTheme="majorEastAsia"/>
              </w:rPr>
            </w:pPr>
            <w:r w:rsidRPr="00375364">
              <w:rPr>
                <w:rFonts w:asciiTheme="majorEastAsia" w:eastAsiaTheme="majorEastAsia" w:hAnsiTheme="majorEastAsia" w:hint="eastAsia"/>
              </w:rPr>
              <w:t>＜「わかりやすさ」の基準としてあまり重要ではないもの＞</w:t>
            </w:r>
          </w:p>
          <w:p w:rsidR="00021C42" w:rsidRPr="00375364" w:rsidRDefault="00021C42" w:rsidP="00F22E09">
            <w:pPr>
              <w:ind w:firstLineChars="100" w:firstLine="210"/>
              <w:rPr>
                <w:rFonts w:asciiTheme="majorEastAsia" w:eastAsiaTheme="majorEastAsia" w:hAnsiTheme="majorEastAsia"/>
              </w:rPr>
            </w:pPr>
            <w:r w:rsidRPr="00375364">
              <w:rPr>
                <w:rFonts w:asciiTheme="majorEastAsia" w:eastAsiaTheme="majorEastAsia" w:hAnsiTheme="majorEastAsia" w:hint="eastAsia"/>
              </w:rPr>
              <w:t>・</w:t>
            </w:r>
            <w:r w:rsidRPr="00375364">
              <w:rPr>
                <w:rFonts w:eastAsiaTheme="majorEastAsia"/>
              </w:rPr>
              <w:t>the</w:t>
            </w:r>
            <w:r w:rsidR="00F35010" w:rsidRPr="00375364">
              <w:rPr>
                <w:rFonts w:asciiTheme="majorEastAsia" w:eastAsiaTheme="majorEastAsia" w:hAnsiTheme="majorEastAsia" w:hint="eastAsia"/>
              </w:rPr>
              <w:t>の“</w:t>
            </w:r>
            <w:proofErr w:type="spellStart"/>
            <w:r w:rsidR="00F35010" w:rsidRPr="00375364">
              <w:rPr>
                <w:rFonts w:eastAsiaTheme="majorEastAsia"/>
              </w:rPr>
              <w:t>th</w:t>
            </w:r>
            <w:proofErr w:type="spellEnd"/>
            <w:r w:rsidR="00F35010" w:rsidRPr="00375364">
              <w:rPr>
                <w:rFonts w:asciiTheme="majorEastAsia" w:eastAsiaTheme="majorEastAsia" w:hAnsiTheme="majorEastAsia" w:hint="eastAsia"/>
              </w:rPr>
              <w:t>”が正確に発音できるかどうか</w:t>
            </w:r>
          </w:p>
          <w:p w:rsidR="00021C42" w:rsidRPr="00375364" w:rsidRDefault="00021C42" w:rsidP="00F22E09">
            <w:pPr>
              <w:ind w:firstLineChars="100" w:firstLine="210"/>
              <w:rPr>
                <w:rFonts w:asciiTheme="majorEastAsia" w:eastAsiaTheme="majorEastAsia" w:hAnsiTheme="majorEastAsia"/>
              </w:rPr>
            </w:pPr>
            <w:r w:rsidRPr="00375364">
              <w:rPr>
                <w:rFonts w:asciiTheme="majorEastAsia" w:eastAsiaTheme="majorEastAsia" w:hAnsiTheme="majorEastAsia" w:hint="eastAsia"/>
              </w:rPr>
              <w:t>・</w:t>
            </w:r>
            <w:r w:rsidRPr="00375364">
              <w:rPr>
                <w:rFonts w:eastAsiaTheme="majorEastAsia"/>
              </w:rPr>
              <w:t>L</w:t>
            </w:r>
            <w:r w:rsidRPr="00375364">
              <w:rPr>
                <w:rFonts w:asciiTheme="majorEastAsia" w:eastAsiaTheme="majorEastAsia" w:hAnsiTheme="majorEastAsia" w:hint="eastAsia"/>
              </w:rPr>
              <w:t>と</w:t>
            </w:r>
            <w:r w:rsidRPr="00375364">
              <w:rPr>
                <w:rFonts w:eastAsiaTheme="majorEastAsia"/>
              </w:rPr>
              <w:t>R</w:t>
            </w:r>
            <w:r w:rsidRPr="00375364">
              <w:rPr>
                <w:rFonts w:asciiTheme="majorEastAsia" w:eastAsiaTheme="majorEastAsia" w:hAnsiTheme="majorEastAsia" w:hint="eastAsia"/>
              </w:rPr>
              <w:t>の</w:t>
            </w:r>
            <w:r w:rsidR="00767C52">
              <w:rPr>
                <w:rFonts w:asciiTheme="majorEastAsia" w:eastAsiaTheme="majorEastAsia" w:hAnsiTheme="majorEastAsia" w:hint="eastAsia"/>
              </w:rPr>
              <w:t>発音の</w:t>
            </w:r>
            <w:r w:rsidRPr="00375364">
              <w:rPr>
                <w:rFonts w:asciiTheme="majorEastAsia" w:eastAsiaTheme="majorEastAsia" w:hAnsiTheme="majorEastAsia" w:hint="eastAsia"/>
              </w:rPr>
              <w:t>区別</w:t>
            </w:r>
          </w:p>
          <w:p w:rsidR="00021C42" w:rsidRPr="00375364" w:rsidRDefault="00021C42" w:rsidP="00F22E09">
            <w:pPr>
              <w:ind w:firstLineChars="100" w:firstLine="210"/>
              <w:rPr>
                <w:rFonts w:asciiTheme="majorEastAsia" w:eastAsiaTheme="majorEastAsia" w:hAnsiTheme="majorEastAsia"/>
              </w:rPr>
            </w:pPr>
            <w:r w:rsidRPr="00375364">
              <w:rPr>
                <w:rFonts w:asciiTheme="majorEastAsia" w:eastAsiaTheme="majorEastAsia" w:hAnsiTheme="majorEastAsia" w:hint="eastAsia"/>
              </w:rPr>
              <w:t>・イントネーション</w:t>
            </w:r>
          </w:p>
          <w:p w:rsidR="00021C42" w:rsidRPr="00375364" w:rsidRDefault="00021C42" w:rsidP="00F22E09">
            <w:pPr>
              <w:ind w:firstLineChars="50" w:firstLine="105"/>
              <w:rPr>
                <w:rFonts w:asciiTheme="majorEastAsia" w:eastAsiaTheme="majorEastAsia" w:hAnsiTheme="majorEastAsia"/>
              </w:rPr>
            </w:pPr>
            <w:r w:rsidRPr="00375364">
              <w:rPr>
                <w:rFonts w:asciiTheme="majorEastAsia" w:eastAsiaTheme="majorEastAsia" w:hAnsiTheme="majorEastAsia" w:hint="eastAsia"/>
              </w:rPr>
              <w:t>＜「わかりやすさ」の基準として重要なもの＞</w:t>
            </w:r>
          </w:p>
          <w:p w:rsidR="00F62BAD" w:rsidRPr="00021C42" w:rsidRDefault="00021C42" w:rsidP="00F62BAD">
            <w:pPr>
              <w:ind w:left="-18"/>
            </w:pPr>
            <w:r w:rsidRPr="00375364">
              <w:rPr>
                <w:rFonts w:asciiTheme="majorEastAsia" w:eastAsiaTheme="majorEastAsia" w:hAnsiTheme="majorEastAsia" w:hint="eastAsia"/>
              </w:rPr>
              <w:t xml:space="preserve">　</w:t>
            </w:r>
            <w:r w:rsidR="00F22E09">
              <w:rPr>
                <w:rFonts w:asciiTheme="majorEastAsia" w:eastAsiaTheme="majorEastAsia" w:hAnsiTheme="majorEastAsia" w:hint="eastAsia"/>
              </w:rPr>
              <w:t>・子音だけ</w:t>
            </w:r>
            <w:r w:rsidRPr="00375364">
              <w:rPr>
                <w:rFonts w:asciiTheme="majorEastAsia" w:eastAsiaTheme="majorEastAsia" w:hAnsiTheme="majorEastAsia" w:hint="eastAsia"/>
              </w:rPr>
              <w:t>発音</w:t>
            </w:r>
            <w:r w:rsidR="00F22E09">
              <w:rPr>
                <w:rFonts w:asciiTheme="majorEastAsia" w:eastAsiaTheme="majorEastAsia" w:hAnsiTheme="majorEastAsia" w:hint="eastAsia"/>
              </w:rPr>
              <w:t>すること</w:t>
            </w:r>
            <w:r w:rsidRPr="00375364">
              <w:rPr>
                <w:rFonts w:asciiTheme="majorEastAsia" w:eastAsiaTheme="majorEastAsia" w:hAnsiTheme="majorEastAsia" w:hint="eastAsia"/>
              </w:rPr>
              <w:t>（例：</w:t>
            </w:r>
            <w:r w:rsidRPr="00375364">
              <w:rPr>
                <w:rFonts w:eastAsiaTheme="majorEastAsia"/>
              </w:rPr>
              <w:t>didn’t</w:t>
            </w:r>
            <w:r w:rsidRPr="00375364">
              <w:rPr>
                <w:rFonts w:asciiTheme="majorEastAsia" w:eastAsiaTheme="majorEastAsia" w:hAnsiTheme="majorEastAsia" w:hint="eastAsia"/>
              </w:rPr>
              <w:t xml:space="preserve"> … 母音を挟んで「ディドント」といってしまうと通じにくい）</w:t>
            </w:r>
          </w:p>
        </w:tc>
      </w:tr>
    </w:tbl>
    <w:p w:rsidR="00021C42" w:rsidRPr="00021C42" w:rsidRDefault="00021C42" w:rsidP="00021C42">
      <w:pPr>
        <w:rPr>
          <w:rFonts w:asciiTheme="majorEastAsia" w:eastAsiaTheme="majorEastAsia" w:hAnsiTheme="majorEastAsia"/>
        </w:rPr>
      </w:pPr>
    </w:p>
    <w:tbl>
      <w:tblPr>
        <w:tblW w:w="0" w:type="auto"/>
        <w:tblInd w:w="11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9810"/>
      </w:tblGrid>
      <w:tr w:rsidR="00021C42" w:rsidRPr="00021C42" w:rsidTr="001A5EB4">
        <w:trPr>
          <w:trHeight w:val="2325"/>
        </w:trPr>
        <w:tc>
          <w:tcPr>
            <w:tcW w:w="9810" w:type="dxa"/>
            <w:tcBorders>
              <w:top w:val="single" w:sz="12" w:space="0" w:color="auto"/>
              <w:left w:val="single" w:sz="12" w:space="0" w:color="auto"/>
              <w:bottom w:val="single" w:sz="12" w:space="0" w:color="auto"/>
              <w:right w:val="single" w:sz="12" w:space="0" w:color="auto"/>
            </w:tcBorders>
          </w:tcPr>
          <w:p w:rsidR="00021C42" w:rsidRPr="00021C42" w:rsidRDefault="00021C42" w:rsidP="00021C42">
            <w:pPr>
              <w:ind w:left="-18" w:firstLineChars="100" w:firstLine="211"/>
              <w:rPr>
                <w:rFonts w:asciiTheme="majorEastAsia" w:eastAsiaTheme="majorEastAsia" w:hAnsiTheme="majorEastAsia"/>
              </w:rPr>
            </w:pPr>
            <w:r w:rsidRPr="00021C42">
              <w:rPr>
                <w:rFonts w:hint="eastAsia"/>
                <w:b/>
                <w:u w:val="single"/>
              </w:rPr>
              <w:t>【解説カード③】</w:t>
            </w:r>
          </w:p>
          <w:p w:rsidR="00021C42" w:rsidRPr="00021C42" w:rsidRDefault="00021C42" w:rsidP="00021C42">
            <w:pPr>
              <w:ind w:left="210" w:hangingChars="100" w:hanging="210"/>
              <w:rPr>
                <w:rFonts w:asciiTheme="majorEastAsia" w:eastAsiaTheme="majorEastAsia" w:hAnsiTheme="majorEastAsia"/>
              </w:rPr>
            </w:pPr>
            <w:r w:rsidRPr="00021C42">
              <w:rPr>
                <w:rFonts w:hint="eastAsia"/>
              </w:rPr>
              <w:t xml:space="preserve">　　国際的な場面で英語を使うとき、母語として英語を使っている人とそうでない人の間に、有利／不利が生じてしまうことがあります。そのような問題に対処するため、専門家の集まる学会の研究大会で、通常の英語ではなく「</w:t>
            </w:r>
            <w:r w:rsidRPr="00021C42">
              <w:rPr>
                <w:rFonts w:hint="eastAsia"/>
              </w:rPr>
              <w:t>Poor English</w:t>
            </w:r>
            <w:r w:rsidRPr="00021C42">
              <w:rPr>
                <w:rFonts w:hint="eastAsia"/>
              </w:rPr>
              <w:t>（なんちゃって英語）」を共通言語にしようという提案がなされました。そうすれば、誰もが「ネイティブ・スピーカー」を気にすることなく、自分なりの英語を使えます。「多少通じないことがあってもお互いに譲歩し合おう」ということがルールとしてはっきり示されるというわけです。たとえば、こんな具体的なルール</w:t>
            </w:r>
            <w:r w:rsidR="00B0613D">
              <w:rPr>
                <w:rFonts w:hint="eastAsia"/>
              </w:rPr>
              <w:t>を</w:t>
            </w:r>
            <w:r w:rsidRPr="00021C42">
              <w:rPr>
                <w:rFonts w:hint="eastAsia"/>
              </w:rPr>
              <w:t>提案した人もいます。</w:t>
            </w:r>
          </w:p>
          <w:p w:rsidR="00021C42" w:rsidRPr="00375364" w:rsidRDefault="00021C42" w:rsidP="00021C42">
            <w:pPr>
              <w:numPr>
                <w:ilvl w:val="0"/>
                <w:numId w:val="8"/>
              </w:numPr>
              <w:rPr>
                <w:rFonts w:asciiTheme="majorEastAsia" w:eastAsiaTheme="majorEastAsia" w:hAnsiTheme="majorEastAsia"/>
              </w:rPr>
            </w:pPr>
            <w:r w:rsidRPr="00375364">
              <w:rPr>
                <w:rFonts w:asciiTheme="majorEastAsia" w:eastAsiaTheme="majorEastAsia" w:hAnsiTheme="majorEastAsia" w:hint="eastAsia"/>
              </w:rPr>
              <w:t>決して話者の発音を訂正してはならない。</w:t>
            </w:r>
          </w:p>
          <w:p w:rsidR="00021C42" w:rsidRPr="00375364" w:rsidRDefault="00021C42" w:rsidP="00021C42">
            <w:pPr>
              <w:numPr>
                <w:ilvl w:val="0"/>
                <w:numId w:val="8"/>
              </w:numPr>
              <w:rPr>
                <w:rFonts w:asciiTheme="majorEastAsia" w:eastAsiaTheme="majorEastAsia" w:hAnsiTheme="majorEastAsia"/>
              </w:rPr>
            </w:pPr>
            <w:r w:rsidRPr="00375364">
              <w:rPr>
                <w:rFonts w:asciiTheme="majorEastAsia" w:eastAsiaTheme="majorEastAsia" w:hAnsiTheme="majorEastAsia" w:hint="eastAsia"/>
              </w:rPr>
              <w:t>決して話者の文法的間違いを訂正してはならない。</w:t>
            </w:r>
          </w:p>
          <w:p w:rsidR="00021C42" w:rsidRPr="00021C42" w:rsidRDefault="00021C42" w:rsidP="00F62BAD">
            <w:pPr>
              <w:numPr>
                <w:ilvl w:val="0"/>
                <w:numId w:val="8"/>
              </w:numPr>
              <w:rPr>
                <w:rFonts w:asciiTheme="majorEastAsia" w:eastAsiaTheme="majorEastAsia" w:hAnsiTheme="majorEastAsia"/>
              </w:rPr>
            </w:pPr>
            <w:r w:rsidRPr="00375364">
              <w:rPr>
                <w:rFonts w:asciiTheme="majorEastAsia" w:eastAsiaTheme="majorEastAsia" w:hAnsiTheme="majorEastAsia" w:hint="eastAsia"/>
              </w:rPr>
              <w:t>ただし、自分より話すのが下手な人の「言いたいこと」をより適切な文に「言い換え」て対話を継続することは許される。</w:t>
            </w:r>
          </w:p>
        </w:tc>
      </w:tr>
    </w:tbl>
    <w:p w:rsidR="00021C42" w:rsidRDefault="00021C42" w:rsidP="00021C42">
      <w:pPr>
        <w:rPr>
          <w:rFonts w:asciiTheme="majorEastAsia" w:eastAsiaTheme="majorEastAsia" w:hAnsiTheme="majorEastAsia"/>
        </w:rPr>
      </w:pPr>
    </w:p>
    <w:p w:rsidR="00F62BAD" w:rsidRDefault="00F62BAD" w:rsidP="00021C42">
      <w:pPr>
        <w:rPr>
          <w:rFonts w:asciiTheme="majorEastAsia" w:eastAsiaTheme="majorEastAsia" w:hAnsiTheme="majorEastAsia"/>
        </w:rPr>
      </w:pPr>
    </w:p>
    <w:p w:rsidR="00F62BAD" w:rsidRDefault="00F62BAD" w:rsidP="00021C42">
      <w:pPr>
        <w:rPr>
          <w:rFonts w:asciiTheme="majorEastAsia" w:eastAsiaTheme="majorEastAsia" w:hAnsiTheme="majorEastAsia"/>
        </w:rPr>
      </w:pPr>
    </w:p>
    <w:p w:rsidR="00F62BAD" w:rsidRPr="00021C42" w:rsidRDefault="00F62BAD" w:rsidP="00021C42">
      <w:pPr>
        <w:rPr>
          <w:rFonts w:asciiTheme="majorEastAsia" w:eastAsiaTheme="majorEastAsia" w:hAnsiTheme="majorEastAsia"/>
        </w:rPr>
      </w:pPr>
    </w:p>
    <w:tbl>
      <w:tblPr>
        <w:tblW w:w="0" w:type="auto"/>
        <w:tblInd w:w="11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9810"/>
      </w:tblGrid>
      <w:tr w:rsidR="00021C42" w:rsidRPr="00021C42" w:rsidTr="001A5EB4">
        <w:trPr>
          <w:trHeight w:val="2325"/>
        </w:trPr>
        <w:tc>
          <w:tcPr>
            <w:tcW w:w="9810" w:type="dxa"/>
            <w:tcBorders>
              <w:top w:val="single" w:sz="12" w:space="0" w:color="auto"/>
              <w:left w:val="single" w:sz="12" w:space="0" w:color="auto"/>
              <w:bottom w:val="single" w:sz="12" w:space="0" w:color="auto"/>
              <w:right w:val="single" w:sz="12" w:space="0" w:color="auto"/>
            </w:tcBorders>
          </w:tcPr>
          <w:p w:rsidR="00F62BAD" w:rsidRPr="00B0613D" w:rsidRDefault="00021C42" w:rsidP="00B0613D">
            <w:pPr>
              <w:ind w:left="-18" w:firstLineChars="100" w:firstLine="211"/>
              <w:rPr>
                <w:b/>
                <w:u w:val="single"/>
              </w:rPr>
            </w:pPr>
            <w:r w:rsidRPr="00021C42">
              <w:rPr>
                <w:rFonts w:hint="eastAsia"/>
                <w:b/>
                <w:u w:val="single"/>
              </w:rPr>
              <w:t>【解説カード④】</w:t>
            </w:r>
          </w:p>
          <w:p w:rsidR="00021C42" w:rsidRPr="00021C42" w:rsidRDefault="00021C42" w:rsidP="00021C42">
            <w:pPr>
              <w:ind w:left="210" w:hangingChars="100" w:hanging="210"/>
              <w:rPr>
                <w:rFonts w:asciiTheme="majorEastAsia" w:eastAsiaTheme="majorEastAsia" w:hAnsiTheme="majorEastAsia"/>
              </w:rPr>
            </w:pPr>
            <w:r w:rsidRPr="00021C42">
              <w:rPr>
                <w:rFonts w:hint="eastAsia"/>
              </w:rPr>
              <w:t xml:space="preserve">　　国際的な場面でどんどん英語が使われるようになると、英語を使える人と使えない人、そして英語国と非英語国の間に不平等が生まれるという考え方があります。</w:t>
            </w:r>
            <w:r w:rsidR="00B0613D">
              <w:rPr>
                <w:rFonts w:hint="eastAsia"/>
              </w:rPr>
              <w:t>たとえば国同士の関係では、非英語国は英語教育のために多額の予算が必要になりますが、逆に英語国側は英語教師を派遣するなどして利益を得ることができます。</w:t>
            </w:r>
            <w:r w:rsidRPr="00021C42">
              <w:rPr>
                <w:rFonts w:hint="eastAsia"/>
              </w:rPr>
              <w:t>その不平等を少しでも解決するために、「英語税」</w:t>
            </w:r>
            <w:r w:rsidR="00B0613D">
              <w:rPr>
                <w:rFonts w:hint="eastAsia"/>
              </w:rPr>
              <w:t>という制度</w:t>
            </w:r>
            <w:r w:rsidRPr="00021C42">
              <w:rPr>
                <w:rFonts w:hint="eastAsia"/>
              </w:rPr>
              <w:t>を導入しようというアイデアが出されたことがあります。つまり、国際政治、国際経済、国際交流、国際コミュニケーションなどさまざまな場面で使われる英語を課税し、それによって得られた資金を少数言語の復興やコミュニケーションの平等のために使おうという</w:t>
            </w:r>
            <w:r w:rsidR="00B0613D">
              <w:rPr>
                <w:rFonts w:hint="eastAsia"/>
              </w:rPr>
              <w:t>考え方</w:t>
            </w:r>
            <w:r w:rsidRPr="00021C42">
              <w:rPr>
                <w:rFonts w:hint="eastAsia"/>
              </w:rPr>
              <w:t>です。</w:t>
            </w:r>
            <w:r>
              <w:rPr>
                <w:rFonts w:hint="eastAsia"/>
              </w:rPr>
              <w:t>どこまで実現可能かはさておき、</w:t>
            </w:r>
            <w:r w:rsidRPr="00021C42">
              <w:rPr>
                <w:rFonts w:hint="eastAsia"/>
              </w:rPr>
              <w:t>なかなか思い切ったアイデアですね。</w:t>
            </w:r>
          </w:p>
          <w:p w:rsidR="00021C42" w:rsidRDefault="00021C42" w:rsidP="00021C42">
            <w:pPr>
              <w:rPr>
                <w:rFonts w:asciiTheme="majorEastAsia" w:eastAsiaTheme="majorEastAsia" w:hAnsiTheme="majorEastAsia"/>
              </w:rPr>
            </w:pPr>
          </w:p>
          <w:p w:rsidR="00B0613D" w:rsidRPr="00021C42" w:rsidRDefault="00B0613D" w:rsidP="00021C42">
            <w:pPr>
              <w:rPr>
                <w:rFonts w:asciiTheme="majorEastAsia" w:eastAsiaTheme="majorEastAsia" w:hAnsiTheme="majorEastAsia"/>
              </w:rPr>
            </w:pPr>
          </w:p>
        </w:tc>
      </w:tr>
    </w:tbl>
    <w:p w:rsidR="00021C42" w:rsidRPr="00021C42" w:rsidRDefault="00021C42" w:rsidP="00021C42">
      <w:pPr>
        <w:rPr>
          <w:rFonts w:asciiTheme="majorEastAsia" w:eastAsiaTheme="majorEastAsia" w:hAnsiTheme="majorEastAsia"/>
        </w:rPr>
      </w:pPr>
    </w:p>
    <w:tbl>
      <w:tblPr>
        <w:tblW w:w="0" w:type="auto"/>
        <w:tblInd w:w="11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9810"/>
      </w:tblGrid>
      <w:tr w:rsidR="00021C42" w:rsidRPr="00021C42" w:rsidTr="001A5EB4">
        <w:trPr>
          <w:trHeight w:val="2325"/>
        </w:trPr>
        <w:tc>
          <w:tcPr>
            <w:tcW w:w="9810" w:type="dxa"/>
            <w:tcBorders>
              <w:top w:val="single" w:sz="12" w:space="0" w:color="auto"/>
              <w:left w:val="single" w:sz="12" w:space="0" w:color="auto"/>
              <w:bottom w:val="single" w:sz="12" w:space="0" w:color="auto"/>
              <w:right w:val="single" w:sz="12" w:space="0" w:color="auto"/>
            </w:tcBorders>
          </w:tcPr>
          <w:p w:rsidR="00021C42" w:rsidRPr="00021C42" w:rsidRDefault="00021C42" w:rsidP="00021C42">
            <w:pPr>
              <w:ind w:left="-18" w:firstLineChars="100" w:firstLine="211"/>
              <w:rPr>
                <w:rFonts w:asciiTheme="majorEastAsia" w:eastAsiaTheme="majorEastAsia" w:hAnsiTheme="majorEastAsia"/>
              </w:rPr>
            </w:pPr>
            <w:r w:rsidRPr="00021C42">
              <w:rPr>
                <w:rFonts w:hint="eastAsia"/>
                <w:b/>
                <w:u w:val="single"/>
              </w:rPr>
              <w:t>【解説カード⑤】</w:t>
            </w:r>
          </w:p>
          <w:p w:rsidR="00F62BAD" w:rsidRPr="00021C42" w:rsidRDefault="00021C42" w:rsidP="00C015B7">
            <w:pPr>
              <w:ind w:leftChars="100" w:left="210" w:firstLineChars="100" w:firstLine="210"/>
              <w:rPr>
                <w:rFonts w:asciiTheme="majorEastAsia" w:eastAsiaTheme="majorEastAsia" w:hAnsiTheme="majorEastAsia"/>
              </w:rPr>
            </w:pPr>
            <w:r w:rsidRPr="00021C42">
              <w:rPr>
                <w:rFonts w:hint="eastAsia"/>
              </w:rPr>
              <w:t>「共通語」としての英語の勢いがあまり</w:t>
            </w:r>
            <w:r w:rsidR="00C015B7">
              <w:rPr>
                <w:rFonts w:hint="eastAsia"/>
              </w:rPr>
              <w:t>強く</w:t>
            </w:r>
            <w:r w:rsidRPr="00021C42">
              <w:rPr>
                <w:rFonts w:hint="eastAsia"/>
              </w:rPr>
              <w:t>なりすぎないようにしようという取り組みもあります。欧州連合（</w:t>
            </w:r>
            <w:r w:rsidRPr="00021C42">
              <w:rPr>
                <w:rFonts w:hint="eastAsia"/>
              </w:rPr>
              <w:t>EU</w:t>
            </w:r>
            <w:r w:rsidR="00C015B7">
              <w:rPr>
                <w:rFonts w:hint="eastAsia"/>
              </w:rPr>
              <w:t>）では、国際的な会議や文書で英語も</w:t>
            </w:r>
            <w:r w:rsidRPr="00021C42">
              <w:rPr>
                <w:rFonts w:hint="eastAsia"/>
              </w:rPr>
              <w:t>多く使われているものの、他の言語にも公用語の地位を与えるなど、少数言語も含めて加盟国の言語的多様性を守ろうとしています。</w:t>
            </w:r>
            <w:r w:rsidRPr="00021C42">
              <w:rPr>
                <w:rFonts w:hint="eastAsia"/>
              </w:rPr>
              <w:t>EU</w:t>
            </w:r>
            <w:r w:rsidRPr="00021C42">
              <w:rPr>
                <w:rFonts w:hint="eastAsia"/>
              </w:rPr>
              <w:t>では、英語だけでなく、ブルガリア語、クロアチア語、チェコ語、デンマーク語、オランダ語</w:t>
            </w:r>
            <w:r w:rsidR="000306E9">
              <w:rPr>
                <w:rFonts w:hint="eastAsia"/>
              </w:rPr>
              <w:t>、エストニア語、フィンランド語、フランス語、ドイツ語、ギリシャ語、ハンガリー語、アイルランド語、イタリア語、ラトビア語、リトアニア語、</w:t>
            </w:r>
            <w:r w:rsidRPr="00021C42">
              <w:rPr>
                <w:rFonts w:hint="eastAsia"/>
              </w:rPr>
              <w:t>…などなど、数多くの言語が公用語になっています。もちろん、通訳や翻訳には予算がかかりますが、みんながその分のお金を支払うとすると一人ひとりの負担はかなり少なくなります。また、</w:t>
            </w:r>
            <w:r w:rsidRPr="00021C42">
              <w:rPr>
                <w:rFonts w:hint="eastAsia"/>
              </w:rPr>
              <w:t>EU</w:t>
            </w:r>
            <w:r w:rsidRPr="00021C42">
              <w:rPr>
                <w:rFonts w:hint="eastAsia"/>
              </w:rPr>
              <w:t>ではすべての人が生まれてから使っている自分の言語（母語）に加えて他に</w:t>
            </w:r>
            <w:r w:rsidRPr="00021C42">
              <w:rPr>
                <w:rFonts w:hint="eastAsia"/>
              </w:rPr>
              <w:t>2</w:t>
            </w:r>
            <w:r w:rsidRPr="00021C42">
              <w:rPr>
                <w:rFonts w:hint="eastAsia"/>
              </w:rPr>
              <w:t>言語を学ぶようにすることを推進しています。このように、ただひとつの「世界共通語」に頼るのではなく、たくさんの言語を共存させていこうという考え方もあるのです。</w:t>
            </w:r>
          </w:p>
        </w:tc>
      </w:tr>
    </w:tbl>
    <w:p w:rsidR="00021C42" w:rsidRPr="00021C42" w:rsidRDefault="00021C42" w:rsidP="00021C42">
      <w:pPr>
        <w:rPr>
          <w:rFonts w:asciiTheme="majorEastAsia" w:eastAsiaTheme="majorEastAsia" w:hAnsiTheme="majorEastAsia"/>
        </w:rPr>
      </w:pPr>
    </w:p>
    <w:tbl>
      <w:tblPr>
        <w:tblW w:w="0" w:type="auto"/>
        <w:tblInd w:w="11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99" w:type="dxa"/>
          <w:right w:w="99" w:type="dxa"/>
        </w:tblCellMar>
        <w:tblLook w:val="0000" w:firstRow="0" w:lastRow="0" w:firstColumn="0" w:lastColumn="0" w:noHBand="0" w:noVBand="0"/>
      </w:tblPr>
      <w:tblGrid>
        <w:gridCol w:w="9810"/>
      </w:tblGrid>
      <w:tr w:rsidR="00021C42" w:rsidRPr="00021C42" w:rsidTr="001A5EB4">
        <w:trPr>
          <w:trHeight w:val="2325"/>
        </w:trPr>
        <w:tc>
          <w:tcPr>
            <w:tcW w:w="9810" w:type="dxa"/>
            <w:tcBorders>
              <w:top w:val="single" w:sz="12" w:space="0" w:color="auto"/>
              <w:left w:val="single" w:sz="12" w:space="0" w:color="auto"/>
              <w:bottom w:val="single" w:sz="12" w:space="0" w:color="auto"/>
              <w:right w:val="single" w:sz="12" w:space="0" w:color="auto"/>
            </w:tcBorders>
          </w:tcPr>
          <w:p w:rsidR="00021C42" w:rsidRPr="00021C42" w:rsidRDefault="00021C42" w:rsidP="00021C42">
            <w:pPr>
              <w:ind w:left="-18" w:firstLineChars="100" w:firstLine="211"/>
              <w:rPr>
                <w:rFonts w:asciiTheme="majorEastAsia" w:eastAsiaTheme="majorEastAsia" w:hAnsiTheme="majorEastAsia"/>
              </w:rPr>
            </w:pPr>
            <w:r w:rsidRPr="00021C42">
              <w:rPr>
                <w:rFonts w:hint="eastAsia"/>
                <w:b/>
                <w:u w:val="single"/>
              </w:rPr>
              <w:t>【解説カード⑥】</w:t>
            </w:r>
          </w:p>
          <w:p w:rsidR="00123D68" w:rsidRPr="00123D68" w:rsidRDefault="00987CB2" w:rsidP="00123D68">
            <w:pPr>
              <w:ind w:left="210" w:hangingChars="100" w:hanging="210"/>
              <w:rPr>
                <w:rFonts w:asciiTheme="minorEastAsia" w:hAnsiTheme="minorEastAsia"/>
              </w:rPr>
            </w:pPr>
            <w:r>
              <w:rPr>
                <w:rFonts w:asciiTheme="majorEastAsia" w:eastAsiaTheme="majorEastAsia" w:hAnsiTheme="majorEastAsia" w:hint="eastAsia"/>
              </w:rPr>
              <w:t xml:space="preserve">　</w:t>
            </w:r>
            <w:r w:rsidR="0069709E" w:rsidRPr="00123D68">
              <w:rPr>
                <w:rFonts w:asciiTheme="minorEastAsia" w:hAnsiTheme="minorEastAsia" w:hint="eastAsia"/>
              </w:rPr>
              <w:t xml:space="preserve">　</w:t>
            </w:r>
            <w:r w:rsidRPr="00123D68">
              <w:rPr>
                <w:rFonts w:asciiTheme="minorEastAsia" w:hAnsiTheme="minorEastAsia" w:hint="eastAsia"/>
              </w:rPr>
              <w:t>実は、「世界共通語」を作ろうという発想は昔からあり、これまで実際に多くの言語が作られてきました。その中で</w:t>
            </w:r>
            <w:r w:rsidR="00B0613D">
              <w:rPr>
                <w:rFonts w:asciiTheme="minorEastAsia" w:hAnsiTheme="minorEastAsia" w:hint="eastAsia"/>
              </w:rPr>
              <w:t>も</w:t>
            </w:r>
            <w:r w:rsidRPr="00123D68">
              <w:rPr>
                <w:rFonts w:asciiTheme="minorEastAsia" w:hAnsiTheme="minorEastAsia" w:hint="eastAsia"/>
              </w:rPr>
              <w:t>もっとも有名で、もっとも世界に普及したのが</w:t>
            </w:r>
            <w:r w:rsidRPr="00123D68">
              <w:t>1887</w:t>
            </w:r>
            <w:r w:rsidRPr="00123D68">
              <w:rPr>
                <w:rFonts w:asciiTheme="minorEastAsia" w:hAnsiTheme="minorEastAsia" w:hint="eastAsia"/>
              </w:rPr>
              <w:t>年にザメンホフという人が発表した「エスペラント」という言語です。</w:t>
            </w:r>
            <w:r w:rsidR="00612380" w:rsidRPr="00123D68">
              <w:rPr>
                <w:rFonts w:asciiTheme="minorEastAsia" w:hAnsiTheme="minorEastAsia" w:hint="eastAsia"/>
              </w:rPr>
              <w:t>エスペラントは</w:t>
            </w:r>
            <w:r w:rsidR="00123D68" w:rsidRPr="00123D68">
              <w:rPr>
                <w:rFonts w:asciiTheme="minorEastAsia" w:hAnsiTheme="minorEastAsia" w:hint="eastAsia"/>
              </w:rPr>
              <w:t>学習しやすいよう文法や発音</w:t>
            </w:r>
            <w:r w:rsidR="00B0613D">
              <w:rPr>
                <w:rFonts w:asciiTheme="minorEastAsia" w:hAnsiTheme="minorEastAsia" w:hint="eastAsia"/>
              </w:rPr>
              <w:t>など</w:t>
            </w:r>
            <w:r w:rsidR="00123D68" w:rsidRPr="00123D68">
              <w:rPr>
                <w:rFonts w:asciiTheme="minorEastAsia" w:hAnsiTheme="minorEastAsia" w:hint="eastAsia"/>
              </w:rPr>
              <w:t>の決まりがシンプルに作られています。たとえば、名詞はすべて</w:t>
            </w:r>
            <w:r w:rsidR="00123D68" w:rsidRPr="00123D68">
              <w:t>o</w:t>
            </w:r>
            <w:r w:rsidR="00123D68" w:rsidRPr="00123D68">
              <w:rPr>
                <w:rFonts w:asciiTheme="minorEastAsia" w:hAnsiTheme="minorEastAsia" w:hint="eastAsia"/>
              </w:rPr>
              <w:t>で終わり、形容詞はすべて</w:t>
            </w:r>
            <w:r w:rsidR="00123D68" w:rsidRPr="00123D68">
              <w:t>a</w:t>
            </w:r>
            <w:r w:rsidR="00123D68" w:rsidRPr="00123D68">
              <w:rPr>
                <w:rFonts w:asciiTheme="minorEastAsia" w:hAnsiTheme="minorEastAsia" w:hint="eastAsia"/>
              </w:rPr>
              <w:t>で終わるので、単語の識別や暗記が簡単です。</w:t>
            </w:r>
          </w:p>
          <w:p w:rsidR="00021C42" w:rsidRPr="00375364" w:rsidRDefault="00123D68" w:rsidP="00123D68">
            <w:pPr>
              <w:ind w:leftChars="100" w:left="210" w:firstLineChars="200" w:firstLine="420"/>
              <w:rPr>
                <w:rFonts w:asciiTheme="majorEastAsia" w:eastAsiaTheme="majorEastAsia" w:hAnsiTheme="majorEastAsia"/>
              </w:rPr>
            </w:pPr>
            <w:r w:rsidRPr="00375364">
              <w:rPr>
                <w:rFonts w:asciiTheme="majorEastAsia" w:eastAsiaTheme="majorEastAsia" w:hAnsiTheme="majorEastAsia" w:hint="eastAsia"/>
              </w:rPr>
              <w:t>（例）</w:t>
            </w:r>
            <w:r w:rsidR="00B0613D">
              <w:rPr>
                <w:rFonts w:asciiTheme="majorEastAsia" w:eastAsiaTheme="majorEastAsia" w:hAnsiTheme="majorEastAsia" w:hint="eastAsia"/>
              </w:rPr>
              <w:t xml:space="preserve">【名詞】　</w:t>
            </w:r>
            <w:r w:rsidRPr="00375364">
              <w:rPr>
                <w:rFonts w:asciiTheme="majorEastAsia" w:eastAsiaTheme="majorEastAsia" w:hAnsiTheme="majorEastAsia" w:hint="eastAsia"/>
              </w:rPr>
              <w:t>学生→</w:t>
            </w:r>
            <w:proofErr w:type="spellStart"/>
            <w:r w:rsidRPr="00375364">
              <w:rPr>
                <w:rFonts w:eastAsiaTheme="majorEastAsia"/>
              </w:rPr>
              <w:t>studento</w:t>
            </w:r>
            <w:proofErr w:type="spellEnd"/>
            <w:r w:rsidRPr="00375364">
              <w:rPr>
                <w:rFonts w:asciiTheme="majorEastAsia" w:eastAsiaTheme="majorEastAsia" w:hAnsiTheme="majorEastAsia" w:hint="eastAsia"/>
              </w:rPr>
              <w:t>（ストゥデント）　　 　パン→</w:t>
            </w:r>
            <w:proofErr w:type="spellStart"/>
            <w:r w:rsidRPr="00375364">
              <w:rPr>
                <w:rFonts w:eastAsiaTheme="majorEastAsia"/>
              </w:rPr>
              <w:t>pano</w:t>
            </w:r>
            <w:proofErr w:type="spellEnd"/>
            <w:r w:rsidRPr="00375364">
              <w:rPr>
                <w:rFonts w:asciiTheme="majorEastAsia" w:eastAsiaTheme="majorEastAsia" w:hAnsiTheme="majorEastAsia" w:hint="eastAsia"/>
              </w:rPr>
              <w:t>（パーノ）</w:t>
            </w:r>
          </w:p>
          <w:p w:rsidR="00021C42" w:rsidRPr="00375364" w:rsidRDefault="00123D68" w:rsidP="00021C42">
            <w:pPr>
              <w:ind w:left="-18"/>
              <w:rPr>
                <w:rFonts w:asciiTheme="majorEastAsia" w:eastAsiaTheme="majorEastAsia" w:hAnsiTheme="majorEastAsia"/>
              </w:rPr>
            </w:pPr>
            <w:r w:rsidRPr="00375364">
              <w:rPr>
                <w:rFonts w:asciiTheme="majorEastAsia" w:eastAsiaTheme="majorEastAsia" w:hAnsiTheme="majorEastAsia" w:hint="eastAsia"/>
              </w:rPr>
              <w:t xml:space="preserve">　　　　　</w:t>
            </w:r>
            <w:r w:rsidR="00B0613D">
              <w:rPr>
                <w:rFonts w:asciiTheme="majorEastAsia" w:eastAsiaTheme="majorEastAsia" w:hAnsiTheme="majorEastAsia" w:hint="eastAsia"/>
              </w:rPr>
              <w:t xml:space="preserve"> 【形容詞】</w:t>
            </w:r>
            <w:r w:rsidRPr="00375364">
              <w:rPr>
                <w:rFonts w:asciiTheme="majorEastAsia" w:eastAsiaTheme="majorEastAsia" w:hAnsiTheme="majorEastAsia" w:hint="eastAsia"/>
              </w:rPr>
              <w:t>特別の→</w:t>
            </w:r>
            <w:proofErr w:type="spellStart"/>
            <w:r w:rsidRPr="00375364">
              <w:rPr>
                <w:rFonts w:eastAsiaTheme="majorEastAsia"/>
              </w:rPr>
              <w:t>speciala</w:t>
            </w:r>
            <w:proofErr w:type="spellEnd"/>
            <w:r w:rsidRPr="00375364">
              <w:rPr>
                <w:rFonts w:asciiTheme="majorEastAsia" w:eastAsiaTheme="majorEastAsia" w:hAnsiTheme="majorEastAsia" w:hint="eastAsia"/>
              </w:rPr>
              <w:t>（スペツィアーラ）　　暇な→</w:t>
            </w:r>
            <w:proofErr w:type="spellStart"/>
            <w:r w:rsidRPr="00375364">
              <w:rPr>
                <w:rFonts w:eastAsiaTheme="majorEastAsia"/>
              </w:rPr>
              <w:t>libera</w:t>
            </w:r>
            <w:proofErr w:type="spellEnd"/>
            <w:r w:rsidR="00375364" w:rsidRPr="00375364">
              <w:rPr>
                <w:rFonts w:asciiTheme="majorEastAsia" w:eastAsiaTheme="majorEastAsia" w:hAnsiTheme="majorEastAsia" w:hint="eastAsia"/>
              </w:rPr>
              <w:t>（リベーラ）</w:t>
            </w:r>
          </w:p>
          <w:p w:rsidR="00123D68" w:rsidRPr="0010192A" w:rsidRDefault="00123D68" w:rsidP="0010192A">
            <w:pPr>
              <w:ind w:left="210" w:hangingChars="100" w:hanging="210"/>
              <w:rPr>
                <w:rFonts w:asciiTheme="minorEastAsia" w:hAnsiTheme="minorEastAsia"/>
              </w:rPr>
            </w:pPr>
            <w:r w:rsidRPr="00123D68">
              <w:rPr>
                <w:rFonts w:asciiTheme="minorEastAsia" w:hAnsiTheme="minorEastAsia" w:hint="eastAsia"/>
              </w:rPr>
              <w:t xml:space="preserve">　</w:t>
            </w:r>
            <w:r w:rsidR="00F22E09">
              <w:rPr>
                <w:rFonts w:asciiTheme="minorEastAsia" w:hAnsiTheme="minorEastAsia" w:hint="eastAsia"/>
              </w:rPr>
              <w:t xml:space="preserve">　</w:t>
            </w:r>
            <w:r w:rsidRPr="00123D68">
              <w:rPr>
                <w:rFonts w:asciiTheme="minorEastAsia" w:hAnsiTheme="minorEastAsia" w:hint="eastAsia"/>
              </w:rPr>
              <w:t>また、</w:t>
            </w:r>
            <w:r w:rsidRPr="00123D68">
              <w:t>enough</w:t>
            </w:r>
            <w:r w:rsidRPr="00123D68">
              <w:rPr>
                <w:rFonts w:asciiTheme="minorEastAsia" w:hAnsiTheme="minorEastAsia" w:hint="eastAsia"/>
              </w:rPr>
              <w:t>を「イナフ」と読む英語のような特殊な綴りや文法の例外がありません。</w:t>
            </w:r>
            <w:r w:rsidR="0010192A">
              <w:rPr>
                <w:rFonts w:asciiTheme="minorEastAsia" w:hAnsiTheme="minorEastAsia" w:hint="eastAsia"/>
              </w:rPr>
              <w:t>そして、「ネイティブみたいな発音」も存在しないので、</w:t>
            </w:r>
            <w:r w:rsidR="00FE24BC">
              <w:rPr>
                <w:rFonts w:asciiTheme="minorEastAsia" w:hAnsiTheme="minorEastAsia" w:hint="eastAsia"/>
              </w:rPr>
              <w:t>発音の良し悪しも</w:t>
            </w:r>
            <w:r w:rsidR="0010192A">
              <w:rPr>
                <w:rFonts w:asciiTheme="minorEastAsia" w:hAnsiTheme="minorEastAsia" w:hint="eastAsia"/>
              </w:rPr>
              <w:t>気にせず話すことができます。</w:t>
            </w:r>
            <w:r w:rsidR="00F35010">
              <w:rPr>
                <w:rFonts w:asciiTheme="minorEastAsia" w:hAnsiTheme="minorEastAsia" w:hint="eastAsia"/>
              </w:rPr>
              <w:t>一般にはあまり知られていないようですが、エスペラントの話し</w:t>
            </w:r>
            <w:r w:rsidR="00767C52">
              <w:rPr>
                <w:rFonts w:asciiTheme="minorEastAsia" w:hAnsiTheme="minorEastAsia" w:hint="eastAsia"/>
              </w:rPr>
              <w:t>手</w:t>
            </w:r>
            <w:r w:rsidR="00F35010">
              <w:rPr>
                <w:rFonts w:asciiTheme="minorEastAsia" w:hAnsiTheme="minorEastAsia" w:hint="eastAsia"/>
              </w:rPr>
              <w:t>は世界中のあちこちにいるのです。</w:t>
            </w:r>
          </w:p>
        </w:tc>
      </w:tr>
    </w:tbl>
    <w:p w:rsidR="00FA2161" w:rsidRDefault="00FA2161" w:rsidP="004C4881">
      <w:pPr>
        <w:rPr>
          <w:rFonts w:asciiTheme="majorEastAsia" w:eastAsiaTheme="majorEastAsia" w:hAnsiTheme="majorEastAsia"/>
          <w:sz w:val="24"/>
          <w:szCs w:val="24"/>
        </w:rPr>
      </w:pPr>
    </w:p>
    <w:p w:rsidR="004B3901" w:rsidRDefault="004B3901" w:rsidP="004C4881">
      <w:pPr>
        <w:rPr>
          <w:rFonts w:asciiTheme="majorEastAsia" w:eastAsiaTheme="majorEastAsia" w:hAnsiTheme="majorEastAsia" w:hint="eastAsia"/>
          <w:szCs w:val="21"/>
        </w:rPr>
      </w:pPr>
    </w:p>
    <w:p w:rsidR="002F485C" w:rsidRDefault="002F485C" w:rsidP="004C4881">
      <w:pPr>
        <w:rPr>
          <w:rFonts w:asciiTheme="majorEastAsia" w:eastAsiaTheme="majorEastAsia" w:hAnsiTheme="majorEastAsia" w:hint="eastAsia"/>
          <w:szCs w:val="21"/>
        </w:rPr>
      </w:pPr>
    </w:p>
    <w:p w:rsidR="002F485C" w:rsidRPr="002F485C" w:rsidRDefault="002F485C" w:rsidP="004C4881">
      <w:pPr>
        <w:rPr>
          <w:rFonts w:asciiTheme="majorEastAsia" w:eastAsiaTheme="majorEastAsia" w:hAnsiTheme="majorEastAsia" w:hint="eastAsia"/>
          <w:szCs w:val="21"/>
        </w:rPr>
      </w:pPr>
      <w:r>
        <w:rPr>
          <w:rFonts w:asciiTheme="majorEastAsia" w:eastAsiaTheme="majorEastAsia" w:hAnsiTheme="majorEastAsia" w:hint="eastAsia"/>
          <w:szCs w:val="21"/>
        </w:rPr>
        <w:t>＜参考文献＞</w:t>
      </w:r>
    </w:p>
    <w:p w:rsidR="002F485C" w:rsidRDefault="002F485C" w:rsidP="002F485C">
      <w:pPr>
        <w:rPr>
          <w:rFonts w:asciiTheme="majorEastAsia" w:eastAsiaTheme="majorEastAsia" w:hAnsiTheme="majorEastAsia"/>
        </w:rPr>
      </w:pPr>
      <w:r>
        <w:rPr>
          <w:rFonts w:asciiTheme="majorEastAsia" w:eastAsiaTheme="majorEastAsia" w:hAnsiTheme="majorEastAsia" w:hint="eastAsia"/>
        </w:rPr>
        <w:t>■書籍</w:t>
      </w:r>
    </w:p>
    <w:p w:rsidR="002F485C" w:rsidRDefault="002F485C" w:rsidP="002F485C">
      <w:pPr>
        <w:ind w:left="210" w:hangingChars="100" w:hanging="210"/>
        <w:rPr>
          <w:rFonts w:asciiTheme="majorEastAsia" w:eastAsiaTheme="majorEastAsia" w:hAnsiTheme="majorEastAsia" w:hint="eastAsia"/>
        </w:rPr>
      </w:pPr>
      <w:r>
        <w:rPr>
          <w:rFonts w:asciiTheme="majorEastAsia" w:eastAsiaTheme="majorEastAsia" w:hAnsiTheme="majorEastAsia" w:hint="eastAsia"/>
        </w:rPr>
        <w:t>安達信明『ＣＤエクスプレス　エスペラント語』白水社、2005年。</w:t>
      </w:r>
    </w:p>
    <w:p w:rsidR="002F485C" w:rsidRDefault="002F485C" w:rsidP="002F485C">
      <w:pPr>
        <w:ind w:left="210" w:hangingChars="100" w:hanging="210"/>
        <w:rPr>
          <w:rFonts w:asciiTheme="majorEastAsia" w:eastAsiaTheme="majorEastAsia" w:hAnsiTheme="majorEastAsia" w:hint="eastAsia"/>
        </w:rPr>
      </w:pPr>
      <w:r>
        <w:rPr>
          <w:rFonts w:asciiTheme="majorEastAsia" w:eastAsiaTheme="majorEastAsia" w:hAnsiTheme="majorEastAsia" w:hint="eastAsia"/>
        </w:rPr>
        <w:t>田中克彦『エスペラント―異端の言語』岩波書店、2007年。</w:t>
      </w:r>
    </w:p>
    <w:p w:rsidR="002F485C" w:rsidRDefault="002F485C" w:rsidP="002F485C">
      <w:pPr>
        <w:ind w:left="210" w:hangingChars="100" w:hanging="210"/>
        <w:rPr>
          <w:rFonts w:asciiTheme="majorEastAsia" w:eastAsiaTheme="majorEastAsia" w:hAnsiTheme="majorEastAsia" w:hint="eastAsia"/>
        </w:rPr>
      </w:pPr>
      <w:r>
        <w:rPr>
          <w:rFonts w:asciiTheme="majorEastAsia" w:eastAsiaTheme="majorEastAsia" w:hAnsiTheme="majorEastAsia" w:hint="eastAsia"/>
        </w:rPr>
        <w:t>津田幸男『</w:t>
      </w:r>
      <w:r w:rsidRPr="002F485C">
        <w:rPr>
          <w:rFonts w:asciiTheme="majorEastAsia" w:eastAsiaTheme="majorEastAsia" w:hAnsiTheme="majorEastAsia" w:hint="eastAsia"/>
        </w:rPr>
        <w:t>英語支配とことばの平等―英語が世界標準語でいいのか</w:t>
      </w:r>
      <w:r>
        <w:rPr>
          <w:rFonts w:asciiTheme="majorEastAsia" w:eastAsiaTheme="majorEastAsia" w:hAnsiTheme="majorEastAsia" w:hint="eastAsia"/>
        </w:rPr>
        <w:t>？』</w:t>
      </w:r>
      <w:r w:rsidR="004B69E5" w:rsidRPr="004B69E5">
        <w:rPr>
          <w:rFonts w:asciiTheme="majorEastAsia" w:eastAsiaTheme="majorEastAsia" w:hAnsiTheme="majorEastAsia" w:hint="eastAsia"/>
        </w:rPr>
        <w:t>慶應義塾大学出版会</w:t>
      </w:r>
      <w:r w:rsidR="004B69E5">
        <w:rPr>
          <w:rFonts w:asciiTheme="majorEastAsia" w:eastAsiaTheme="majorEastAsia" w:hAnsiTheme="majorEastAsia" w:hint="eastAsia"/>
        </w:rPr>
        <w:t>、2006年。</w:t>
      </w:r>
    </w:p>
    <w:p w:rsidR="002F485C" w:rsidRDefault="002F485C" w:rsidP="002F485C">
      <w:pPr>
        <w:ind w:left="210" w:hangingChars="100" w:hanging="210"/>
        <w:rPr>
          <w:rFonts w:asciiTheme="majorEastAsia" w:eastAsiaTheme="majorEastAsia" w:hAnsiTheme="majorEastAsia" w:hint="eastAsia"/>
        </w:rPr>
      </w:pPr>
      <w:r>
        <w:rPr>
          <w:rFonts w:asciiTheme="majorEastAsia" w:eastAsiaTheme="majorEastAsia" w:hAnsiTheme="majorEastAsia" w:hint="eastAsia"/>
        </w:rPr>
        <w:t>鳥飼久美子『国際共通語としての</w:t>
      </w:r>
      <w:bookmarkStart w:id="0" w:name="_GoBack"/>
      <w:bookmarkEnd w:id="0"/>
      <w:r>
        <w:rPr>
          <w:rFonts w:asciiTheme="majorEastAsia" w:eastAsiaTheme="majorEastAsia" w:hAnsiTheme="majorEastAsia" w:hint="eastAsia"/>
        </w:rPr>
        <w:t>英語』講談社、2011年。</w:t>
      </w:r>
    </w:p>
    <w:p w:rsidR="002F485C" w:rsidRDefault="002F485C" w:rsidP="002F485C">
      <w:pPr>
        <w:ind w:left="210" w:hangingChars="100" w:hanging="210"/>
        <w:rPr>
          <w:rFonts w:asciiTheme="majorEastAsia" w:eastAsiaTheme="majorEastAsia" w:hAnsiTheme="majorEastAsia"/>
        </w:rPr>
      </w:pPr>
    </w:p>
    <w:p w:rsidR="002F485C" w:rsidRDefault="002F485C" w:rsidP="002F485C">
      <w:pPr>
        <w:ind w:left="210" w:hangingChars="100" w:hanging="210"/>
        <w:rPr>
          <w:rFonts w:asciiTheme="majorEastAsia" w:eastAsiaTheme="majorEastAsia" w:hAnsiTheme="majorEastAsia"/>
        </w:rPr>
      </w:pPr>
      <w:r>
        <w:rPr>
          <w:rFonts w:asciiTheme="majorEastAsia" w:eastAsiaTheme="majorEastAsia" w:hAnsiTheme="majorEastAsia" w:hint="eastAsia"/>
        </w:rPr>
        <w:t>■ウェブサイト</w:t>
      </w:r>
    </w:p>
    <w:p w:rsidR="002F485C" w:rsidRDefault="002F485C" w:rsidP="004C4881">
      <w:pPr>
        <w:rPr>
          <w:rFonts w:asciiTheme="majorEastAsia" w:eastAsiaTheme="majorEastAsia" w:hAnsiTheme="majorEastAsia" w:hint="eastAsia"/>
          <w:szCs w:val="21"/>
        </w:rPr>
      </w:pPr>
      <w:r>
        <w:rPr>
          <w:rFonts w:asciiTheme="majorEastAsia" w:eastAsiaTheme="majorEastAsia" w:hAnsiTheme="majorEastAsia" w:hint="eastAsia"/>
          <w:szCs w:val="21"/>
        </w:rPr>
        <w:t>・内田樹の研究室（2010年5月12日付の記事）「リンガ・フランカのすすめ」</w:t>
      </w:r>
    </w:p>
    <w:p w:rsidR="002F485C" w:rsidRDefault="002F485C" w:rsidP="004C4881">
      <w:pPr>
        <w:rPr>
          <w:rFonts w:asciiTheme="majorEastAsia" w:eastAsiaTheme="majorEastAsia" w:hAnsiTheme="majorEastAsia" w:hint="eastAsia"/>
          <w:szCs w:val="21"/>
        </w:rPr>
      </w:pPr>
      <w:r>
        <w:rPr>
          <w:rFonts w:asciiTheme="majorEastAsia" w:eastAsiaTheme="majorEastAsia" w:hAnsiTheme="majorEastAsia" w:hint="eastAsia"/>
          <w:szCs w:val="21"/>
        </w:rPr>
        <w:t xml:space="preserve">　　</w:t>
      </w:r>
      <w:r w:rsidRPr="002F485C">
        <w:rPr>
          <w:rFonts w:asciiTheme="majorEastAsia" w:eastAsiaTheme="majorEastAsia" w:hAnsiTheme="majorEastAsia"/>
          <w:szCs w:val="21"/>
        </w:rPr>
        <w:t>http://blog.tatsuru.com/2010/05/12_1857.php</w:t>
      </w:r>
    </w:p>
    <w:p w:rsidR="002F485C" w:rsidRDefault="002F485C" w:rsidP="004C4881">
      <w:pPr>
        <w:rPr>
          <w:rFonts w:asciiTheme="majorEastAsia" w:eastAsiaTheme="majorEastAsia" w:hAnsiTheme="majorEastAsia" w:hint="eastAsia"/>
          <w:szCs w:val="21"/>
        </w:rPr>
      </w:pPr>
      <w:r>
        <w:rPr>
          <w:rFonts w:asciiTheme="majorEastAsia" w:eastAsiaTheme="majorEastAsia" w:hAnsiTheme="majorEastAsia" w:hint="eastAsia"/>
          <w:szCs w:val="21"/>
        </w:rPr>
        <w:t>・欧州連合（ＥＵ</w:t>
      </w:r>
      <w:r>
        <w:rPr>
          <w:rFonts w:asciiTheme="majorEastAsia" w:eastAsiaTheme="majorEastAsia" w:hAnsiTheme="majorEastAsia"/>
          <w:szCs w:val="21"/>
        </w:rPr>
        <w:t>）</w:t>
      </w:r>
      <w:r>
        <w:rPr>
          <w:rFonts w:asciiTheme="majorEastAsia" w:eastAsiaTheme="majorEastAsia" w:hAnsiTheme="majorEastAsia" w:hint="eastAsia"/>
          <w:szCs w:val="21"/>
        </w:rPr>
        <w:t>のポータルサイト</w:t>
      </w:r>
    </w:p>
    <w:p w:rsidR="002F485C" w:rsidRDefault="002F485C" w:rsidP="004C4881">
      <w:pPr>
        <w:rPr>
          <w:rFonts w:asciiTheme="majorEastAsia" w:eastAsiaTheme="majorEastAsia" w:hAnsiTheme="majorEastAsia" w:hint="eastAsia"/>
          <w:szCs w:val="21"/>
        </w:rPr>
      </w:pPr>
      <w:r>
        <w:rPr>
          <w:rFonts w:asciiTheme="majorEastAsia" w:eastAsiaTheme="majorEastAsia" w:hAnsiTheme="majorEastAsia" w:hint="eastAsia"/>
          <w:szCs w:val="21"/>
        </w:rPr>
        <w:t xml:space="preserve">　　</w:t>
      </w:r>
      <w:r w:rsidRPr="002F485C">
        <w:rPr>
          <w:rFonts w:asciiTheme="majorEastAsia" w:eastAsiaTheme="majorEastAsia" w:hAnsiTheme="majorEastAsia"/>
          <w:szCs w:val="21"/>
        </w:rPr>
        <w:t>http://europa.eu/</w:t>
      </w:r>
    </w:p>
    <w:p w:rsidR="002F485C" w:rsidRDefault="002F485C" w:rsidP="004C4881">
      <w:pPr>
        <w:rPr>
          <w:rFonts w:asciiTheme="majorEastAsia" w:eastAsiaTheme="majorEastAsia" w:hAnsiTheme="majorEastAsia" w:hint="eastAsia"/>
          <w:szCs w:val="21"/>
        </w:rPr>
      </w:pPr>
    </w:p>
    <w:p w:rsidR="002F485C" w:rsidRDefault="002F485C" w:rsidP="004C4881">
      <w:pPr>
        <w:rPr>
          <w:rFonts w:asciiTheme="majorEastAsia" w:eastAsiaTheme="majorEastAsia" w:hAnsiTheme="majorEastAsia" w:hint="eastAsia"/>
          <w:szCs w:val="21"/>
        </w:rPr>
      </w:pPr>
    </w:p>
    <w:p w:rsidR="002F485C" w:rsidRDefault="002F485C" w:rsidP="004C4881">
      <w:pPr>
        <w:rPr>
          <w:rFonts w:asciiTheme="majorEastAsia" w:eastAsiaTheme="majorEastAsia" w:hAnsiTheme="majorEastAsia" w:hint="eastAsia"/>
          <w:szCs w:val="21"/>
        </w:rPr>
      </w:pPr>
    </w:p>
    <w:p w:rsidR="002F485C" w:rsidRPr="004B3901" w:rsidRDefault="002F485C" w:rsidP="004C4881">
      <w:pPr>
        <w:rPr>
          <w:rFonts w:asciiTheme="majorEastAsia" w:eastAsiaTheme="majorEastAsia" w:hAnsiTheme="majorEastAsia"/>
          <w:szCs w:val="21"/>
        </w:rPr>
      </w:pPr>
    </w:p>
    <w:sectPr w:rsidR="002F485C" w:rsidRPr="004B3901" w:rsidSect="001C3E03">
      <w:type w:val="continuous"/>
      <w:pgSz w:w="11906" w:h="16838" w:code="9"/>
      <w:pgMar w:top="1134"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F12" w:rsidRDefault="001D5F12" w:rsidP="00112C12">
      <w:r>
        <w:separator/>
      </w:r>
    </w:p>
  </w:endnote>
  <w:endnote w:type="continuationSeparator" w:id="0">
    <w:p w:rsidR="001D5F12" w:rsidRDefault="001D5F12" w:rsidP="00112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HGP創英角ﾎﾟｯﾌﾟ体">
    <w:panose1 w:val="040B0A00000000000000"/>
    <w:charset w:val="80"/>
    <w:family w:val="modern"/>
    <w:pitch w:val="variable"/>
    <w:sig w:usb0="E00002FF" w:usb1="6AC7FDFB" w:usb2="00000012" w:usb3="00000000" w:csb0="0002009F" w:csb1="00000000"/>
  </w:font>
  <w:font w:name="HG正楷書体-PRO">
    <w:panose1 w:val="03000600000000000000"/>
    <w:charset w:val="80"/>
    <w:family w:val="script"/>
    <w:pitch w:val="variable"/>
    <w:sig w:usb0="80000281" w:usb1="28C76CF8" w:usb2="00000010" w:usb3="00000000" w:csb0="00020000" w:csb1="00000000"/>
  </w:font>
  <w:font w:name="Vladimir Script">
    <w:panose1 w:val="03050402040407070305"/>
    <w:charset w:val="00"/>
    <w:family w:val="script"/>
    <w:pitch w:val="variable"/>
    <w:sig w:usb0="00000003" w:usb1="00000000" w:usb2="00000000" w:usb3="00000000" w:csb0="00000001" w:csb1="00000000"/>
  </w:font>
  <w:font w:name="HGP行書体">
    <w:panose1 w:val="03000600000000000000"/>
    <w:charset w:val="80"/>
    <w:family w:val="script"/>
    <w:pitch w:val="variable"/>
    <w:sig w:usb0="80000281" w:usb1="28C76CF8"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F12" w:rsidRDefault="001D5F12" w:rsidP="00112C12">
      <w:r>
        <w:separator/>
      </w:r>
    </w:p>
  </w:footnote>
  <w:footnote w:type="continuationSeparator" w:id="0">
    <w:p w:rsidR="001D5F12" w:rsidRDefault="001D5F12" w:rsidP="00112C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3271D"/>
    <w:multiLevelType w:val="hybridMultilevel"/>
    <w:tmpl w:val="6700C980"/>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nsid w:val="18773002"/>
    <w:multiLevelType w:val="hybridMultilevel"/>
    <w:tmpl w:val="B3C64FC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83E0018"/>
    <w:multiLevelType w:val="hybridMultilevel"/>
    <w:tmpl w:val="8DAA4DF0"/>
    <w:lvl w:ilvl="0" w:tplc="6452F3B8">
      <w:start w:val="1"/>
      <w:numFmt w:val="upperLetter"/>
      <w:lvlText w:val="%1."/>
      <w:lvlJc w:val="left"/>
      <w:pPr>
        <w:ind w:left="360" w:hanging="360"/>
      </w:pPr>
      <w:rPr>
        <w:rFonts w:asciiTheme="minorHAnsi" w:hAnsiTheme="minorHAnsi"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9460B45"/>
    <w:multiLevelType w:val="hybridMultilevel"/>
    <w:tmpl w:val="9DC4F064"/>
    <w:lvl w:ilvl="0" w:tplc="6F6ACDE0">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nsid w:val="421845B8"/>
    <w:multiLevelType w:val="hybridMultilevel"/>
    <w:tmpl w:val="20781A20"/>
    <w:lvl w:ilvl="0" w:tplc="0409000F">
      <w:start w:val="1"/>
      <w:numFmt w:val="decimal"/>
      <w:lvlText w:val="%1."/>
      <w:lvlJc w:val="left"/>
      <w:pPr>
        <w:ind w:left="1069" w:hanging="360"/>
      </w:pPr>
      <w:rPr>
        <w:rFonts w:hint="default"/>
      </w:rPr>
    </w:lvl>
    <w:lvl w:ilvl="1" w:tplc="04090017" w:tentative="1">
      <w:start w:val="1"/>
      <w:numFmt w:val="aiueoFullWidth"/>
      <w:lvlText w:val="(%2)"/>
      <w:lvlJc w:val="left"/>
      <w:pPr>
        <w:ind w:left="1549" w:hanging="420"/>
      </w:pPr>
    </w:lvl>
    <w:lvl w:ilvl="2" w:tplc="04090011" w:tentative="1">
      <w:start w:val="1"/>
      <w:numFmt w:val="decimalEnclosedCircle"/>
      <w:lvlText w:val="%3"/>
      <w:lvlJc w:val="left"/>
      <w:pPr>
        <w:ind w:left="1969" w:hanging="420"/>
      </w:pPr>
    </w:lvl>
    <w:lvl w:ilvl="3" w:tplc="0409000F" w:tentative="1">
      <w:start w:val="1"/>
      <w:numFmt w:val="decimal"/>
      <w:lvlText w:val="%4."/>
      <w:lvlJc w:val="left"/>
      <w:pPr>
        <w:ind w:left="2389" w:hanging="420"/>
      </w:pPr>
    </w:lvl>
    <w:lvl w:ilvl="4" w:tplc="04090017" w:tentative="1">
      <w:start w:val="1"/>
      <w:numFmt w:val="aiueoFullWidth"/>
      <w:lvlText w:val="(%5)"/>
      <w:lvlJc w:val="left"/>
      <w:pPr>
        <w:ind w:left="2809" w:hanging="420"/>
      </w:pPr>
    </w:lvl>
    <w:lvl w:ilvl="5" w:tplc="04090011" w:tentative="1">
      <w:start w:val="1"/>
      <w:numFmt w:val="decimalEnclosedCircle"/>
      <w:lvlText w:val="%6"/>
      <w:lvlJc w:val="left"/>
      <w:pPr>
        <w:ind w:left="3229" w:hanging="420"/>
      </w:pPr>
    </w:lvl>
    <w:lvl w:ilvl="6" w:tplc="0409000F" w:tentative="1">
      <w:start w:val="1"/>
      <w:numFmt w:val="decimal"/>
      <w:lvlText w:val="%7."/>
      <w:lvlJc w:val="left"/>
      <w:pPr>
        <w:ind w:left="3649" w:hanging="420"/>
      </w:pPr>
    </w:lvl>
    <w:lvl w:ilvl="7" w:tplc="04090017" w:tentative="1">
      <w:start w:val="1"/>
      <w:numFmt w:val="aiueoFullWidth"/>
      <w:lvlText w:val="(%8)"/>
      <w:lvlJc w:val="left"/>
      <w:pPr>
        <w:ind w:left="4069" w:hanging="420"/>
      </w:pPr>
    </w:lvl>
    <w:lvl w:ilvl="8" w:tplc="04090011" w:tentative="1">
      <w:start w:val="1"/>
      <w:numFmt w:val="decimalEnclosedCircle"/>
      <w:lvlText w:val="%9"/>
      <w:lvlJc w:val="left"/>
      <w:pPr>
        <w:ind w:left="4489" w:hanging="420"/>
      </w:pPr>
    </w:lvl>
  </w:abstractNum>
  <w:abstractNum w:abstractNumId="5">
    <w:nsid w:val="51BC5046"/>
    <w:multiLevelType w:val="hybridMultilevel"/>
    <w:tmpl w:val="8C9249EE"/>
    <w:lvl w:ilvl="0" w:tplc="0409000F">
      <w:start w:val="1"/>
      <w:numFmt w:val="decimal"/>
      <w:lvlText w:val="%1."/>
      <w:lvlJc w:val="left"/>
      <w:pPr>
        <w:ind w:left="1035" w:hanging="420"/>
      </w:pPr>
    </w:lvl>
    <w:lvl w:ilvl="1" w:tplc="04090017" w:tentative="1">
      <w:start w:val="1"/>
      <w:numFmt w:val="aiueoFullWidth"/>
      <w:lvlText w:val="(%2)"/>
      <w:lvlJc w:val="left"/>
      <w:pPr>
        <w:ind w:left="1455" w:hanging="420"/>
      </w:pPr>
    </w:lvl>
    <w:lvl w:ilvl="2" w:tplc="04090011" w:tentative="1">
      <w:start w:val="1"/>
      <w:numFmt w:val="decimalEnclosedCircle"/>
      <w:lvlText w:val="%3"/>
      <w:lvlJc w:val="left"/>
      <w:pPr>
        <w:ind w:left="1875" w:hanging="420"/>
      </w:pPr>
    </w:lvl>
    <w:lvl w:ilvl="3" w:tplc="0409000F" w:tentative="1">
      <w:start w:val="1"/>
      <w:numFmt w:val="decimal"/>
      <w:lvlText w:val="%4."/>
      <w:lvlJc w:val="left"/>
      <w:pPr>
        <w:ind w:left="2295" w:hanging="420"/>
      </w:pPr>
    </w:lvl>
    <w:lvl w:ilvl="4" w:tplc="04090017" w:tentative="1">
      <w:start w:val="1"/>
      <w:numFmt w:val="aiueoFullWidth"/>
      <w:lvlText w:val="(%5)"/>
      <w:lvlJc w:val="left"/>
      <w:pPr>
        <w:ind w:left="2715" w:hanging="420"/>
      </w:pPr>
    </w:lvl>
    <w:lvl w:ilvl="5" w:tplc="04090011" w:tentative="1">
      <w:start w:val="1"/>
      <w:numFmt w:val="decimalEnclosedCircle"/>
      <w:lvlText w:val="%6"/>
      <w:lvlJc w:val="left"/>
      <w:pPr>
        <w:ind w:left="3135" w:hanging="420"/>
      </w:pPr>
    </w:lvl>
    <w:lvl w:ilvl="6" w:tplc="0409000F" w:tentative="1">
      <w:start w:val="1"/>
      <w:numFmt w:val="decimal"/>
      <w:lvlText w:val="%7."/>
      <w:lvlJc w:val="left"/>
      <w:pPr>
        <w:ind w:left="3555" w:hanging="420"/>
      </w:pPr>
    </w:lvl>
    <w:lvl w:ilvl="7" w:tplc="04090017" w:tentative="1">
      <w:start w:val="1"/>
      <w:numFmt w:val="aiueoFullWidth"/>
      <w:lvlText w:val="(%8)"/>
      <w:lvlJc w:val="left"/>
      <w:pPr>
        <w:ind w:left="3975" w:hanging="420"/>
      </w:pPr>
    </w:lvl>
    <w:lvl w:ilvl="8" w:tplc="04090011" w:tentative="1">
      <w:start w:val="1"/>
      <w:numFmt w:val="decimalEnclosedCircle"/>
      <w:lvlText w:val="%9"/>
      <w:lvlJc w:val="left"/>
      <w:pPr>
        <w:ind w:left="4395" w:hanging="420"/>
      </w:pPr>
    </w:lvl>
  </w:abstractNum>
  <w:abstractNum w:abstractNumId="6">
    <w:nsid w:val="6668632D"/>
    <w:multiLevelType w:val="hybridMultilevel"/>
    <w:tmpl w:val="345056AA"/>
    <w:lvl w:ilvl="0" w:tplc="0409000F">
      <w:start w:val="1"/>
      <w:numFmt w:val="decimal"/>
      <w:lvlText w:val="%1."/>
      <w:lvlJc w:val="left"/>
      <w:pPr>
        <w:ind w:left="945" w:hanging="420"/>
      </w:pPr>
    </w:lvl>
    <w:lvl w:ilvl="1" w:tplc="04090017" w:tentative="1">
      <w:start w:val="1"/>
      <w:numFmt w:val="aiueoFullWidth"/>
      <w:lvlText w:val="(%2)"/>
      <w:lvlJc w:val="left"/>
      <w:pPr>
        <w:ind w:left="1365" w:hanging="420"/>
      </w:pPr>
    </w:lvl>
    <w:lvl w:ilvl="2" w:tplc="04090011" w:tentative="1">
      <w:start w:val="1"/>
      <w:numFmt w:val="decimalEnclosedCircle"/>
      <w:lvlText w:val="%3"/>
      <w:lvlJc w:val="left"/>
      <w:pPr>
        <w:ind w:left="1785" w:hanging="420"/>
      </w:pPr>
    </w:lvl>
    <w:lvl w:ilvl="3" w:tplc="0409000F" w:tentative="1">
      <w:start w:val="1"/>
      <w:numFmt w:val="decimal"/>
      <w:lvlText w:val="%4."/>
      <w:lvlJc w:val="left"/>
      <w:pPr>
        <w:ind w:left="2205" w:hanging="420"/>
      </w:pPr>
    </w:lvl>
    <w:lvl w:ilvl="4" w:tplc="04090017" w:tentative="1">
      <w:start w:val="1"/>
      <w:numFmt w:val="aiueoFullWidth"/>
      <w:lvlText w:val="(%5)"/>
      <w:lvlJc w:val="left"/>
      <w:pPr>
        <w:ind w:left="2625" w:hanging="420"/>
      </w:pPr>
    </w:lvl>
    <w:lvl w:ilvl="5" w:tplc="04090011" w:tentative="1">
      <w:start w:val="1"/>
      <w:numFmt w:val="decimalEnclosedCircle"/>
      <w:lvlText w:val="%6"/>
      <w:lvlJc w:val="left"/>
      <w:pPr>
        <w:ind w:left="3045" w:hanging="420"/>
      </w:pPr>
    </w:lvl>
    <w:lvl w:ilvl="6" w:tplc="0409000F" w:tentative="1">
      <w:start w:val="1"/>
      <w:numFmt w:val="decimal"/>
      <w:lvlText w:val="%7."/>
      <w:lvlJc w:val="left"/>
      <w:pPr>
        <w:ind w:left="3465" w:hanging="420"/>
      </w:pPr>
    </w:lvl>
    <w:lvl w:ilvl="7" w:tplc="04090017" w:tentative="1">
      <w:start w:val="1"/>
      <w:numFmt w:val="aiueoFullWidth"/>
      <w:lvlText w:val="(%8)"/>
      <w:lvlJc w:val="left"/>
      <w:pPr>
        <w:ind w:left="3885" w:hanging="420"/>
      </w:pPr>
    </w:lvl>
    <w:lvl w:ilvl="8" w:tplc="04090011" w:tentative="1">
      <w:start w:val="1"/>
      <w:numFmt w:val="decimalEnclosedCircle"/>
      <w:lvlText w:val="%9"/>
      <w:lvlJc w:val="left"/>
      <w:pPr>
        <w:ind w:left="4305" w:hanging="420"/>
      </w:pPr>
    </w:lvl>
  </w:abstractNum>
  <w:abstractNum w:abstractNumId="7">
    <w:nsid w:val="6ADD7106"/>
    <w:multiLevelType w:val="hybridMultilevel"/>
    <w:tmpl w:val="46E2DA1E"/>
    <w:lvl w:ilvl="0" w:tplc="8C066920">
      <w:start w:val="1"/>
      <w:numFmt w:val="decimalFullWidth"/>
      <w:lvlText w:val="%1．"/>
      <w:lvlJc w:val="left"/>
      <w:pPr>
        <w:ind w:left="420" w:hanging="420"/>
      </w:pPr>
      <w:rPr>
        <w:rFonts w:hint="default"/>
      </w:rPr>
    </w:lvl>
    <w:lvl w:ilvl="1" w:tplc="5E2078DE">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7"/>
  </w:num>
  <w:num w:numId="4">
    <w:abstractNumId w:val="3"/>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5FC"/>
    <w:rsid w:val="00000411"/>
    <w:rsid w:val="00001D0F"/>
    <w:rsid w:val="000040AB"/>
    <w:rsid w:val="00007A88"/>
    <w:rsid w:val="000104B5"/>
    <w:rsid w:val="00012DDF"/>
    <w:rsid w:val="00014A79"/>
    <w:rsid w:val="00020E82"/>
    <w:rsid w:val="00021C42"/>
    <w:rsid w:val="000306E9"/>
    <w:rsid w:val="0004792C"/>
    <w:rsid w:val="0005056F"/>
    <w:rsid w:val="00052A28"/>
    <w:rsid w:val="00055854"/>
    <w:rsid w:val="00056666"/>
    <w:rsid w:val="00061163"/>
    <w:rsid w:val="000614F1"/>
    <w:rsid w:val="00063F6E"/>
    <w:rsid w:val="00075C1D"/>
    <w:rsid w:val="00087745"/>
    <w:rsid w:val="000A0294"/>
    <w:rsid w:val="000B276D"/>
    <w:rsid w:val="000B2F8D"/>
    <w:rsid w:val="000C4144"/>
    <w:rsid w:val="000D74DD"/>
    <w:rsid w:val="000E1EB6"/>
    <w:rsid w:val="000E5405"/>
    <w:rsid w:val="000F36B8"/>
    <w:rsid w:val="000F5B8D"/>
    <w:rsid w:val="0010192A"/>
    <w:rsid w:val="00106AB1"/>
    <w:rsid w:val="00112C12"/>
    <w:rsid w:val="0011461A"/>
    <w:rsid w:val="00123D68"/>
    <w:rsid w:val="001356D8"/>
    <w:rsid w:val="00137585"/>
    <w:rsid w:val="00143E26"/>
    <w:rsid w:val="00145F07"/>
    <w:rsid w:val="00154DD6"/>
    <w:rsid w:val="00165E79"/>
    <w:rsid w:val="00167073"/>
    <w:rsid w:val="001825D1"/>
    <w:rsid w:val="001931B2"/>
    <w:rsid w:val="00197020"/>
    <w:rsid w:val="00197154"/>
    <w:rsid w:val="001A4A23"/>
    <w:rsid w:val="001A5EB4"/>
    <w:rsid w:val="001B191C"/>
    <w:rsid w:val="001B3163"/>
    <w:rsid w:val="001B3962"/>
    <w:rsid w:val="001B7948"/>
    <w:rsid w:val="001C1220"/>
    <w:rsid w:val="001C3E03"/>
    <w:rsid w:val="001D5F12"/>
    <w:rsid w:val="001D7CFE"/>
    <w:rsid w:val="001E3638"/>
    <w:rsid w:val="001E4DFC"/>
    <w:rsid w:val="001E58CA"/>
    <w:rsid w:val="001F1AF6"/>
    <w:rsid w:val="001F256C"/>
    <w:rsid w:val="001F4121"/>
    <w:rsid w:val="001F5220"/>
    <w:rsid w:val="002155DE"/>
    <w:rsid w:val="002207A2"/>
    <w:rsid w:val="002259A2"/>
    <w:rsid w:val="002261D4"/>
    <w:rsid w:val="00226F84"/>
    <w:rsid w:val="00232D7E"/>
    <w:rsid w:val="002459B2"/>
    <w:rsid w:val="00245F24"/>
    <w:rsid w:val="0025196B"/>
    <w:rsid w:val="00252F4E"/>
    <w:rsid w:val="002619D3"/>
    <w:rsid w:val="00264841"/>
    <w:rsid w:val="00273598"/>
    <w:rsid w:val="002827AA"/>
    <w:rsid w:val="002866AB"/>
    <w:rsid w:val="002A2B49"/>
    <w:rsid w:val="002B211C"/>
    <w:rsid w:val="002B3068"/>
    <w:rsid w:val="002B5F2B"/>
    <w:rsid w:val="002C6E7B"/>
    <w:rsid w:val="002E0132"/>
    <w:rsid w:val="002E02A3"/>
    <w:rsid w:val="002E32A5"/>
    <w:rsid w:val="002E672E"/>
    <w:rsid w:val="002F000C"/>
    <w:rsid w:val="002F485C"/>
    <w:rsid w:val="002F6698"/>
    <w:rsid w:val="002F6873"/>
    <w:rsid w:val="00303926"/>
    <w:rsid w:val="00310FD6"/>
    <w:rsid w:val="003233B6"/>
    <w:rsid w:val="0032453B"/>
    <w:rsid w:val="00327DFF"/>
    <w:rsid w:val="00361017"/>
    <w:rsid w:val="00361F50"/>
    <w:rsid w:val="003630BA"/>
    <w:rsid w:val="00371E0B"/>
    <w:rsid w:val="0037426B"/>
    <w:rsid w:val="00375364"/>
    <w:rsid w:val="00381BDF"/>
    <w:rsid w:val="00383973"/>
    <w:rsid w:val="0038406E"/>
    <w:rsid w:val="0038538F"/>
    <w:rsid w:val="00387C58"/>
    <w:rsid w:val="00391683"/>
    <w:rsid w:val="00391752"/>
    <w:rsid w:val="00396E5A"/>
    <w:rsid w:val="0039749E"/>
    <w:rsid w:val="003B02B6"/>
    <w:rsid w:val="003D0AF2"/>
    <w:rsid w:val="003D15E8"/>
    <w:rsid w:val="003D192B"/>
    <w:rsid w:val="003D2167"/>
    <w:rsid w:val="003D5732"/>
    <w:rsid w:val="003E092E"/>
    <w:rsid w:val="003F2F3A"/>
    <w:rsid w:val="003F46E3"/>
    <w:rsid w:val="003F5B77"/>
    <w:rsid w:val="003F794E"/>
    <w:rsid w:val="00412CB1"/>
    <w:rsid w:val="00424E3A"/>
    <w:rsid w:val="004415F1"/>
    <w:rsid w:val="00441E55"/>
    <w:rsid w:val="00442B89"/>
    <w:rsid w:val="004517A1"/>
    <w:rsid w:val="00462BA1"/>
    <w:rsid w:val="004660C4"/>
    <w:rsid w:val="00474A77"/>
    <w:rsid w:val="004849DF"/>
    <w:rsid w:val="00485941"/>
    <w:rsid w:val="0049268D"/>
    <w:rsid w:val="004956D9"/>
    <w:rsid w:val="00497BD0"/>
    <w:rsid w:val="00497E73"/>
    <w:rsid w:val="004A7EAE"/>
    <w:rsid w:val="004B3901"/>
    <w:rsid w:val="004B4725"/>
    <w:rsid w:val="004B69E5"/>
    <w:rsid w:val="004B70E8"/>
    <w:rsid w:val="004C4881"/>
    <w:rsid w:val="004D0AE2"/>
    <w:rsid w:val="004D17DF"/>
    <w:rsid w:val="004D5B39"/>
    <w:rsid w:val="004E7204"/>
    <w:rsid w:val="004F048B"/>
    <w:rsid w:val="004F064E"/>
    <w:rsid w:val="00507D42"/>
    <w:rsid w:val="00514BD5"/>
    <w:rsid w:val="005233F9"/>
    <w:rsid w:val="00530C4E"/>
    <w:rsid w:val="005310F4"/>
    <w:rsid w:val="00560B2C"/>
    <w:rsid w:val="005759E2"/>
    <w:rsid w:val="00580533"/>
    <w:rsid w:val="0058188E"/>
    <w:rsid w:val="005908DF"/>
    <w:rsid w:val="00594DB3"/>
    <w:rsid w:val="00597FFC"/>
    <w:rsid w:val="005A351F"/>
    <w:rsid w:val="005A6159"/>
    <w:rsid w:val="005B194B"/>
    <w:rsid w:val="005B3A7A"/>
    <w:rsid w:val="005B6124"/>
    <w:rsid w:val="005B6CE9"/>
    <w:rsid w:val="005C1ED3"/>
    <w:rsid w:val="005D069D"/>
    <w:rsid w:val="005D4690"/>
    <w:rsid w:val="005E08CB"/>
    <w:rsid w:val="005E1AFE"/>
    <w:rsid w:val="005E75FC"/>
    <w:rsid w:val="00603CBB"/>
    <w:rsid w:val="0060588A"/>
    <w:rsid w:val="006067E0"/>
    <w:rsid w:val="006073DE"/>
    <w:rsid w:val="00612380"/>
    <w:rsid w:val="0061343B"/>
    <w:rsid w:val="006175AC"/>
    <w:rsid w:val="0061770D"/>
    <w:rsid w:val="00643076"/>
    <w:rsid w:val="00656CBE"/>
    <w:rsid w:val="006574A1"/>
    <w:rsid w:val="00660718"/>
    <w:rsid w:val="00667B95"/>
    <w:rsid w:val="0067024C"/>
    <w:rsid w:val="00671E71"/>
    <w:rsid w:val="00673E0A"/>
    <w:rsid w:val="00685DA0"/>
    <w:rsid w:val="0069709E"/>
    <w:rsid w:val="006A7CB8"/>
    <w:rsid w:val="006B48F8"/>
    <w:rsid w:val="006D45F0"/>
    <w:rsid w:val="006D6261"/>
    <w:rsid w:val="006D6F59"/>
    <w:rsid w:val="006E20AA"/>
    <w:rsid w:val="006E481F"/>
    <w:rsid w:val="006F552C"/>
    <w:rsid w:val="006F5CD4"/>
    <w:rsid w:val="0070560B"/>
    <w:rsid w:val="0070767E"/>
    <w:rsid w:val="00721212"/>
    <w:rsid w:val="0075202A"/>
    <w:rsid w:val="00756B94"/>
    <w:rsid w:val="00763F63"/>
    <w:rsid w:val="00767C52"/>
    <w:rsid w:val="007819F9"/>
    <w:rsid w:val="00787405"/>
    <w:rsid w:val="00787F51"/>
    <w:rsid w:val="00790C66"/>
    <w:rsid w:val="007A40F4"/>
    <w:rsid w:val="007C0E84"/>
    <w:rsid w:val="007C14E0"/>
    <w:rsid w:val="007C610C"/>
    <w:rsid w:val="007D37B6"/>
    <w:rsid w:val="007E0CAF"/>
    <w:rsid w:val="007E1016"/>
    <w:rsid w:val="007E76B6"/>
    <w:rsid w:val="007E7AF7"/>
    <w:rsid w:val="007F1089"/>
    <w:rsid w:val="007F2EF5"/>
    <w:rsid w:val="0080102D"/>
    <w:rsid w:val="0080522E"/>
    <w:rsid w:val="00810C59"/>
    <w:rsid w:val="008117CC"/>
    <w:rsid w:val="0081658C"/>
    <w:rsid w:val="00827BA2"/>
    <w:rsid w:val="00833A8E"/>
    <w:rsid w:val="0084275E"/>
    <w:rsid w:val="0084589D"/>
    <w:rsid w:val="00850722"/>
    <w:rsid w:val="00855094"/>
    <w:rsid w:val="00886956"/>
    <w:rsid w:val="008870AC"/>
    <w:rsid w:val="008922D2"/>
    <w:rsid w:val="0089250A"/>
    <w:rsid w:val="00896F5F"/>
    <w:rsid w:val="008A509E"/>
    <w:rsid w:val="008A63E3"/>
    <w:rsid w:val="008B655A"/>
    <w:rsid w:val="008C351F"/>
    <w:rsid w:val="008D4650"/>
    <w:rsid w:val="008E7A1B"/>
    <w:rsid w:val="008F43B6"/>
    <w:rsid w:val="0090724B"/>
    <w:rsid w:val="00907D8A"/>
    <w:rsid w:val="00913770"/>
    <w:rsid w:val="00925C78"/>
    <w:rsid w:val="00931D62"/>
    <w:rsid w:val="00933FEE"/>
    <w:rsid w:val="00941DED"/>
    <w:rsid w:val="00942249"/>
    <w:rsid w:val="009505C4"/>
    <w:rsid w:val="00950DC4"/>
    <w:rsid w:val="009514AD"/>
    <w:rsid w:val="0095264C"/>
    <w:rsid w:val="009550FC"/>
    <w:rsid w:val="0095721E"/>
    <w:rsid w:val="00973A7E"/>
    <w:rsid w:val="00977135"/>
    <w:rsid w:val="00983A68"/>
    <w:rsid w:val="00983F82"/>
    <w:rsid w:val="00987CB2"/>
    <w:rsid w:val="00990047"/>
    <w:rsid w:val="009A6A9E"/>
    <w:rsid w:val="009B5783"/>
    <w:rsid w:val="009E3E85"/>
    <w:rsid w:val="009E64D9"/>
    <w:rsid w:val="009E6B93"/>
    <w:rsid w:val="00A004A3"/>
    <w:rsid w:val="00A11113"/>
    <w:rsid w:val="00A13F07"/>
    <w:rsid w:val="00A158F7"/>
    <w:rsid w:val="00A15EDB"/>
    <w:rsid w:val="00A27498"/>
    <w:rsid w:val="00A27CC1"/>
    <w:rsid w:val="00A317B6"/>
    <w:rsid w:val="00A31C32"/>
    <w:rsid w:val="00A346DC"/>
    <w:rsid w:val="00A36740"/>
    <w:rsid w:val="00A40000"/>
    <w:rsid w:val="00A432FB"/>
    <w:rsid w:val="00A5127B"/>
    <w:rsid w:val="00A6427C"/>
    <w:rsid w:val="00A72DE3"/>
    <w:rsid w:val="00A7742C"/>
    <w:rsid w:val="00A82397"/>
    <w:rsid w:val="00A855BB"/>
    <w:rsid w:val="00A86517"/>
    <w:rsid w:val="00A87C2C"/>
    <w:rsid w:val="00A90F79"/>
    <w:rsid w:val="00A91B47"/>
    <w:rsid w:val="00A936E4"/>
    <w:rsid w:val="00AA768F"/>
    <w:rsid w:val="00AB5C81"/>
    <w:rsid w:val="00AC16AA"/>
    <w:rsid w:val="00AC27A8"/>
    <w:rsid w:val="00AD00C8"/>
    <w:rsid w:val="00AF1B4D"/>
    <w:rsid w:val="00AF460A"/>
    <w:rsid w:val="00AF7AC6"/>
    <w:rsid w:val="00B0613D"/>
    <w:rsid w:val="00B12E1A"/>
    <w:rsid w:val="00B15118"/>
    <w:rsid w:val="00B20265"/>
    <w:rsid w:val="00B267EA"/>
    <w:rsid w:val="00B30EC5"/>
    <w:rsid w:val="00B31522"/>
    <w:rsid w:val="00B37DF2"/>
    <w:rsid w:val="00B4207D"/>
    <w:rsid w:val="00B4229C"/>
    <w:rsid w:val="00B43B89"/>
    <w:rsid w:val="00B475A2"/>
    <w:rsid w:val="00B503F9"/>
    <w:rsid w:val="00B51DF9"/>
    <w:rsid w:val="00B55EE5"/>
    <w:rsid w:val="00B57DB2"/>
    <w:rsid w:val="00B60AB4"/>
    <w:rsid w:val="00B63CD9"/>
    <w:rsid w:val="00B66563"/>
    <w:rsid w:val="00B72B6E"/>
    <w:rsid w:val="00B80717"/>
    <w:rsid w:val="00B91D96"/>
    <w:rsid w:val="00B92CBD"/>
    <w:rsid w:val="00B930DC"/>
    <w:rsid w:val="00B9365A"/>
    <w:rsid w:val="00BA2DAB"/>
    <w:rsid w:val="00BB050A"/>
    <w:rsid w:val="00BC0886"/>
    <w:rsid w:val="00BC3B73"/>
    <w:rsid w:val="00BD51DF"/>
    <w:rsid w:val="00BD6A79"/>
    <w:rsid w:val="00BD7E9B"/>
    <w:rsid w:val="00BE32FE"/>
    <w:rsid w:val="00BE4266"/>
    <w:rsid w:val="00BF58FB"/>
    <w:rsid w:val="00C015B7"/>
    <w:rsid w:val="00C05C6E"/>
    <w:rsid w:val="00C13E20"/>
    <w:rsid w:val="00C14747"/>
    <w:rsid w:val="00C24733"/>
    <w:rsid w:val="00C278A3"/>
    <w:rsid w:val="00C27E35"/>
    <w:rsid w:val="00C37FEB"/>
    <w:rsid w:val="00C502A4"/>
    <w:rsid w:val="00C5060C"/>
    <w:rsid w:val="00C610B1"/>
    <w:rsid w:val="00C61C26"/>
    <w:rsid w:val="00C63A64"/>
    <w:rsid w:val="00C8625A"/>
    <w:rsid w:val="00C90C90"/>
    <w:rsid w:val="00CA160A"/>
    <w:rsid w:val="00CA2766"/>
    <w:rsid w:val="00CA63E5"/>
    <w:rsid w:val="00CA688A"/>
    <w:rsid w:val="00CA69B1"/>
    <w:rsid w:val="00CB2BA7"/>
    <w:rsid w:val="00CB6498"/>
    <w:rsid w:val="00CD1AD5"/>
    <w:rsid w:val="00CD25B7"/>
    <w:rsid w:val="00CD4A22"/>
    <w:rsid w:val="00CD6636"/>
    <w:rsid w:val="00CE0915"/>
    <w:rsid w:val="00CE1ECF"/>
    <w:rsid w:val="00CE3777"/>
    <w:rsid w:val="00CE38CE"/>
    <w:rsid w:val="00CF3C64"/>
    <w:rsid w:val="00CF4AA6"/>
    <w:rsid w:val="00CF6453"/>
    <w:rsid w:val="00CF6699"/>
    <w:rsid w:val="00CF68D3"/>
    <w:rsid w:val="00CF6EE2"/>
    <w:rsid w:val="00D12F9C"/>
    <w:rsid w:val="00D216A1"/>
    <w:rsid w:val="00D30278"/>
    <w:rsid w:val="00D4272E"/>
    <w:rsid w:val="00D51A88"/>
    <w:rsid w:val="00D56579"/>
    <w:rsid w:val="00D572C2"/>
    <w:rsid w:val="00D60310"/>
    <w:rsid w:val="00D64FEA"/>
    <w:rsid w:val="00D712CE"/>
    <w:rsid w:val="00D77839"/>
    <w:rsid w:val="00D810E0"/>
    <w:rsid w:val="00D82079"/>
    <w:rsid w:val="00D83FEF"/>
    <w:rsid w:val="00D92D57"/>
    <w:rsid w:val="00D933FE"/>
    <w:rsid w:val="00D956F5"/>
    <w:rsid w:val="00DA1CF8"/>
    <w:rsid w:val="00DA32A7"/>
    <w:rsid w:val="00DA4121"/>
    <w:rsid w:val="00DB61B7"/>
    <w:rsid w:val="00DB7F8F"/>
    <w:rsid w:val="00DC5BB9"/>
    <w:rsid w:val="00DC662F"/>
    <w:rsid w:val="00DD25D6"/>
    <w:rsid w:val="00DD4CCE"/>
    <w:rsid w:val="00DE16F6"/>
    <w:rsid w:val="00DE1E07"/>
    <w:rsid w:val="00DE7405"/>
    <w:rsid w:val="00DF1CEE"/>
    <w:rsid w:val="00DF22DE"/>
    <w:rsid w:val="00DF59B6"/>
    <w:rsid w:val="00DF787D"/>
    <w:rsid w:val="00E13F99"/>
    <w:rsid w:val="00E14FAD"/>
    <w:rsid w:val="00E218C4"/>
    <w:rsid w:val="00E25770"/>
    <w:rsid w:val="00E54C40"/>
    <w:rsid w:val="00E555DB"/>
    <w:rsid w:val="00E70A03"/>
    <w:rsid w:val="00E714B4"/>
    <w:rsid w:val="00E81BA6"/>
    <w:rsid w:val="00E8353C"/>
    <w:rsid w:val="00E848F0"/>
    <w:rsid w:val="00E967BA"/>
    <w:rsid w:val="00EA00E7"/>
    <w:rsid w:val="00EA0178"/>
    <w:rsid w:val="00EA40F1"/>
    <w:rsid w:val="00EB0B52"/>
    <w:rsid w:val="00EB2BA1"/>
    <w:rsid w:val="00EB3394"/>
    <w:rsid w:val="00EB416F"/>
    <w:rsid w:val="00EB6604"/>
    <w:rsid w:val="00EB6DD7"/>
    <w:rsid w:val="00EC1659"/>
    <w:rsid w:val="00EC1A23"/>
    <w:rsid w:val="00EF06C0"/>
    <w:rsid w:val="00EF0F5F"/>
    <w:rsid w:val="00EF559A"/>
    <w:rsid w:val="00F05F78"/>
    <w:rsid w:val="00F118FC"/>
    <w:rsid w:val="00F22E09"/>
    <w:rsid w:val="00F33C85"/>
    <w:rsid w:val="00F35010"/>
    <w:rsid w:val="00F36C79"/>
    <w:rsid w:val="00F41E55"/>
    <w:rsid w:val="00F46EB9"/>
    <w:rsid w:val="00F4722E"/>
    <w:rsid w:val="00F54F2C"/>
    <w:rsid w:val="00F56F57"/>
    <w:rsid w:val="00F628C6"/>
    <w:rsid w:val="00F62BAD"/>
    <w:rsid w:val="00F63D6A"/>
    <w:rsid w:val="00F6680B"/>
    <w:rsid w:val="00F66C8E"/>
    <w:rsid w:val="00F70249"/>
    <w:rsid w:val="00F77A8A"/>
    <w:rsid w:val="00F9443E"/>
    <w:rsid w:val="00F95D2E"/>
    <w:rsid w:val="00FA0EC0"/>
    <w:rsid w:val="00FA2161"/>
    <w:rsid w:val="00FA45B1"/>
    <w:rsid w:val="00FB33DF"/>
    <w:rsid w:val="00FC729F"/>
    <w:rsid w:val="00FD651D"/>
    <w:rsid w:val="00FE24BC"/>
    <w:rsid w:val="00FE480C"/>
    <w:rsid w:val="00FE75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AC6"/>
    <w:pPr>
      <w:ind w:leftChars="400" w:left="840"/>
    </w:pPr>
  </w:style>
  <w:style w:type="paragraph" w:styleId="a4">
    <w:name w:val="Balloon Text"/>
    <w:basedOn w:val="a"/>
    <w:link w:val="a5"/>
    <w:uiPriority w:val="99"/>
    <w:semiHidden/>
    <w:unhideWhenUsed/>
    <w:rsid w:val="0038406E"/>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8406E"/>
    <w:rPr>
      <w:rFonts w:asciiTheme="majorHAnsi" w:eastAsiaTheme="majorEastAsia" w:hAnsiTheme="majorHAnsi" w:cstheme="majorBidi"/>
      <w:sz w:val="18"/>
      <w:szCs w:val="18"/>
    </w:rPr>
  </w:style>
  <w:style w:type="paragraph" w:styleId="a6">
    <w:name w:val="header"/>
    <w:basedOn w:val="a"/>
    <w:link w:val="a7"/>
    <w:uiPriority w:val="99"/>
    <w:unhideWhenUsed/>
    <w:rsid w:val="00112C12"/>
    <w:pPr>
      <w:tabs>
        <w:tab w:val="center" w:pos="4252"/>
        <w:tab w:val="right" w:pos="8504"/>
      </w:tabs>
      <w:snapToGrid w:val="0"/>
    </w:pPr>
  </w:style>
  <w:style w:type="character" w:customStyle="1" w:styleId="a7">
    <w:name w:val="ヘッダー (文字)"/>
    <w:basedOn w:val="a0"/>
    <w:link w:val="a6"/>
    <w:uiPriority w:val="99"/>
    <w:rsid w:val="00112C12"/>
  </w:style>
  <w:style w:type="paragraph" w:styleId="a8">
    <w:name w:val="footer"/>
    <w:basedOn w:val="a"/>
    <w:link w:val="a9"/>
    <w:uiPriority w:val="99"/>
    <w:unhideWhenUsed/>
    <w:rsid w:val="00112C12"/>
    <w:pPr>
      <w:tabs>
        <w:tab w:val="center" w:pos="4252"/>
        <w:tab w:val="right" w:pos="8504"/>
      </w:tabs>
      <w:snapToGrid w:val="0"/>
    </w:pPr>
  </w:style>
  <w:style w:type="character" w:customStyle="1" w:styleId="a9">
    <w:name w:val="フッター (文字)"/>
    <w:basedOn w:val="a0"/>
    <w:link w:val="a8"/>
    <w:uiPriority w:val="99"/>
    <w:rsid w:val="00112C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7AC6"/>
    <w:pPr>
      <w:ind w:leftChars="400" w:left="840"/>
    </w:pPr>
  </w:style>
  <w:style w:type="paragraph" w:styleId="a4">
    <w:name w:val="Balloon Text"/>
    <w:basedOn w:val="a"/>
    <w:link w:val="a5"/>
    <w:uiPriority w:val="99"/>
    <w:semiHidden/>
    <w:unhideWhenUsed/>
    <w:rsid w:val="0038406E"/>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38406E"/>
    <w:rPr>
      <w:rFonts w:asciiTheme="majorHAnsi" w:eastAsiaTheme="majorEastAsia" w:hAnsiTheme="majorHAnsi" w:cstheme="majorBidi"/>
      <w:sz w:val="18"/>
      <w:szCs w:val="18"/>
    </w:rPr>
  </w:style>
  <w:style w:type="paragraph" w:styleId="a6">
    <w:name w:val="header"/>
    <w:basedOn w:val="a"/>
    <w:link w:val="a7"/>
    <w:uiPriority w:val="99"/>
    <w:unhideWhenUsed/>
    <w:rsid w:val="00112C12"/>
    <w:pPr>
      <w:tabs>
        <w:tab w:val="center" w:pos="4252"/>
        <w:tab w:val="right" w:pos="8504"/>
      </w:tabs>
      <w:snapToGrid w:val="0"/>
    </w:pPr>
  </w:style>
  <w:style w:type="character" w:customStyle="1" w:styleId="a7">
    <w:name w:val="ヘッダー (文字)"/>
    <w:basedOn w:val="a0"/>
    <w:link w:val="a6"/>
    <w:uiPriority w:val="99"/>
    <w:rsid w:val="00112C12"/>
  </w:style>
  <w:style w:type="paragraph" w:styleId="a8">
    <w:name w:val="footer"/>
    <w:basedOn w:val="a"/>
    <w:link w:val="a9"/>
    <w:uiPriority w:val="99"/>
    <w:unhideWhenUsed/>
    <w:rsid w:val="00112C12"/>
    <w:pPr>
      <w:tabs>
        <w:tab w:val="center" w:pos="4252"/>
        <w:tab w:val="right" w:pos="8504"/>
      </w:tabs>
      <w:snapToGrid w:val="0"/>
    </w:pPr>
  </w:style>
  <w:style w:type="character" w:customStyle="1" w:styleId="a9">
    <w:name w:val="フッター (文字)"/>
    <w:basedOn w:val="a0"/>
    <w:link w:val="a8"/>
    <w:uiPriority w:val="99"/>
    <w:rsid w:val="00112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F84FFA-A644-45FA-93AD-6CCF4B0AA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1110</Words>
  <Characters>6331</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yusuke</dc:creator>
  <cp:lastModifiedBy>yusuke</cp:lastModifiedBy>
  <cp:revision>3</cp:revision>
  <cp:lastPrinted>2013-12-25T03:29:00Z</cp:lastPrinted>
  <dcterms:created xsi:type="dcterms:W3CDTF">2013-12-26T14:37:00Z</dcterms:created>
  <dcterms:modified xsi:type="dcterms:W3CDTF">2014-03-16T12:03:00Z</dcterms:modified>
</cp:coreProperties>
</file>