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4D4FB0F" w14:textId="07B27AE8" w:rsidR="00D76A11" w:rsidRDefault="001A6EAB" w:rsidP="00631433">
      <w:pPr>
        <w:pStyle w:val="a4"/>
        <w:ind w:firstLineChars="500" w:firstLine="1602"/>
        <w:jc w:val="both"/>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59264" behindDoc="0" locked="0" layoutInCell="1" allowOverlap="1" wp14:anchorId="7C6BCB44" wp14:editId="6521C0FD">
                <wp:simplePos x="0" y="0"/>
                <wp:positionH relativeFrom="column">
                  <wp:posOffset>3667760</wp:posOffset>
                </wp:positionH>
                <wp:positionV relativeFrom="paragraph">
                  <wp:posOffset>-222250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851A4A" w14:textId="42F90229" w:rsidR="00E11CC9" w:rsidRDefault="001A6EAB"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談話</w:t>
                            </w:r>
                          </w:p>
                          <w:p w14:paraId="2AC370C5" w14:textId="0CDAAFF1" w:rsidR="001C084C" w:rsidRPr="00ED3543" w:rsidRDefault="001C084C"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疑問文の答え方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 o:spid="_x0000_s1026" style="position:absolute;left:0;text-align:left;margin-left:288.8pt;margin-top:-17.5pt;width:144.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fnAIAAFoFAAAOAAAAZHJzL2Uyb0RvYy54bWysVM1OGzEQvlfqO1i+l00WQtOIDYpAVJUQ&#10;IKDi7HhtdiXb49pOdtPH6JVbL30FLn2bIvUxOvZuFgSoh6o5ODOemW9+9hsfHLZakbVwvgZT0PHO&#10;iBJhOJS1uS3o5+uTd1NKfGCmZAqMKOhGeHo4f/vmoLEzkUMFqhSOIIjxs8YWtArBzrLM80po5nfA&#10;CoNGCU6zgKq7zUrHGkTXKstHo/2sAVdaB1x4j7fHnZHOE76UgodzKb0IRBUUawvpdOlcxjObH7DZ&#10;rWO2qnlfBvuHKjSrDSYdoI5ZYGTl6hdQuuYOPMiww0FnIGXNReoBuxmPnnVzVTErUi84HG+HMfn/&#10;B8vP1heO1GVBc0oM0/iJfv/49uv+/uHuDoWHn99JHofUWD9D3yt74XrNoxg7bqXT8R97IW0a7GYY&#10;rGgD4Xg5nu5Od/MJJRxt+/l0f5Imnz1GW+fDRwGaRKGgDlamvMSvl4bK1qc+YFr03/rFjAZOaqXi&#10;fayuqydJYaNEdFDmUkhsDivIE1CilThSjqwZEoJxLkwYd6aKlaK7nozwF5vGfENE0hJgRJaYeMDu&#10;ASJlX2J3ML1/DBWJlUPw6G+FdcFDRMoMJgzBujbgXgNQ2FWfufPfDqkbTZxSaJctukRxCeUGWeCg&#10;Ww9v+UmNn+GU+XDBHO4Dbg7ueDjHQypoCgq9REkF7utr99EfaYpWShrcr4L6LyvmBCXqk0ECfxjv&#10;7cWFTMre5H2OintqWT61mJU+AvxiY3xNLE9i9A9qK0oH+gafgkXMiiZmOOYuKA9uqxyFbu/xMeFi&#10;sUhuuISWhVNzZXkEjwOODLtub5izPRcDsvgMtrvIZs/Y2PnGSAOLVQBZJ6o+zrUfPS5w4lD/2MQX&#10;4qmevB6fxPkfAAAA//8DAFBLAwQUAAYACAAAACEA6xggceAAAAAKAQAADwAAAGRycy9kb3ducmV2&#10;LnhtbEyPy07DMBBF90j8gzVIbFDrpI+khDgVICHBjgY+wI2nSdR4HGy3DX/PsILlaI7uPbfcTnYQ&#10;Z/Shd6QgnScgkBpnemoVfH68zDYgQtRk9OAIFXxjgG11fVXqwrgL7fBcx1ZwCIVCK+hiHAspQ9Oh&#10;1WHuRiT+HZy3OvLpW2m8vnC4HeQiSTJpdU/c0OkRnztsjvXJKvDp62H5RSt/v3hfy+Ob3d2Z+kmp&#10;25vp8QFExCn+wfCrz+pQsdPencgEMShY53nGqILZcs2jmNhkeQpiryBbJSCrUv6fUP0AAAD//wMA&#10;UEsBAi0AFAAGAAgAAAAhALaDOJL+AAAA4QEAABMAAAAAAAAAAAAAAAAAAAAAAFtDb250ZW50X1R5&#10;cGVzXS54bWxQSwECLQAUAAYACAAAACEAOP0h/9YAAACUAQAACwAAAAAAAAAAAAAAAAAvAQAAX3Jl&#10;bHMvLnJlbHNQSwECLQAUAAYACAAAACEA/gDh35wCAABaBQAADgAAAAAAAAAAAAAAAAAuAgAAZHJz&#10;L2Uyb0RvYy54bWxQSwECLQAUAAYACAAAACEA6xggceAAAAAKAQAADwAAAAAAAAAAAAAAAAD2BAAA&#10;ZHJzL2Rvd25yZXYueG1sUEsFBgAAAAAEAAQA8wAAAAMGAAAAAA==&#10;" filled="f" strokecolor="#243f60 [1604]" strokeweight="2pt">
                <v:textbox>
                  <w:txbxContent>
                    <w:p w14:paraId="1F851A4A" w14:textId="42F90229" w:rsidR="00E11CC9" w:rsidRDefault="001A6EAB" w:rsidP="00D76A11">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談話</w:t>
                      </w:r>
                    </w:p>
                    <w:p w14:paraId="2AC370C5" w14:textId="0CDAAFF1" w:rsidR="001C084C" w:rsidRPr="00ED3543" w:rsidRDefault="001C084C"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疑問文の答え方</w:t>
                      </w:r>
                      <w:bookmarkStart w:id="1" w:name="_GoBack"/>
                      <w:bookmarkEnd w:id="1"/>
                    </w:p>
                  </w:txbxContent>
                </v:textbox>
              </v:roundrect>
            </w:pict>
          </mc:Fallback>
        </mc:AlternateContent>
      </w:r>
      <w:r>
        <w:rPr>
          <w:rFonts w:ascii="ふみゴシック" w:eastAsia="ふみゴシック" w:hint="eastAsia"/>
          <w:b/>
        </w:rPr>
        <w:t xml:space="preserve">3-6-2　</w:t>
      </w:r>
      <w:r w:rsidR="0025480B">
        <w:rPr>
          <w:rFonts w:ascii="ふみゴシック" w:eastAsia="ふみゴシック" w:hint="eastAsia"/>
          <w:b/>
        </w:rPr>
        <w:t>明日行きませんか</w:t>
      </w:r>
      <w:r>
        <w:rPr>
          <w:rFonts w:ascii="ふみゴシック" w:eastAsia="ふみゴシック" w:hint="eastAsia"/>
          <w:b/>
        </w:rPr>
        <w:t>？</w:t>
      </w:r>
    </w:p>
    <w:p w14:paraId="36FBC22E" w14:textId="77777777" w:rsidR="00D65C72" w:rsidRPr="00D65C72" w:rsidRDefault="00D65C72" w:rsidP="00D65C72"/>
    <w:p w14:paraId="307C3BAE" w14:textId="45880D16" w:rsidR="00673F6C" w:rsidRDefault="00D76A11" w:rsidP="00D76A11">
      <w:r>
        <w:rPr>
          <w:rFonts w:asciiTheme="majorEastAsia" w:eastAsiaTheme="majorEastAsia" w:hAnsiTheme="majorEastAsia" w:hint="eastAsia"/>
        </w:rPr>
        <w:t>リード文</w:t>
      </w:r>
      <w:r>
        <w:rPr>
          <w:rFonts w:hint="eastAsia"/>
        </w:rPr>
        <w:t xml:space="preserve">　　</w:t>
      </w:r>
      <w:r>
        <w:rPr>
          <w:rFonts w:hint="eastAsia"/>
        </w:rPr>
        <w:t xml:space="preserve"> </w:t>
      </w:r>
      <w:r>
        <w:rPr>
          <w:rFonts w:hint="eastAsia"/>
        </w:rPr>
        <w:t>：</w:t>
      </w:r>
      <w:r w:rsidR="005D5D75">
        <w:rPr>
          <w:rFonts w:hint="eastAsia"/>
        </w:rPr>
        <w:t xml:space="preserve">　言語・社会による断る際の事実の捉え方の</w:t>
      </w:r>
      <w:r w:rsidR="00673F6C">
        <w:rPr>
          <w:rFonts w:hint="eastAsia"/>
        </w:rPr>
        <w:t>違いに気づく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102"/>
      </w:tblGrid>
      <w:tr w:rsidR="00D76A11" w14:paraId="03444D57" w14:textId="77777777" w:rsidTr="00E11CC9">
        <w:tc>
          <w:tcPr>
            <w:tcW w:w="1331" w:type="dxa"/>
          </w:tcPr>
          <w:p w14:paraId="085120E5"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2B6799BB"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16B31F43" w14:textId="77777777" w:rsidR="00D76A11" w:rsidRDefault="00D76A11" w:rsidP="008C664F"/>
          <w:p w14:paraId="3D33B219" w14:textId="6B0100FB" w:rsidR="00673F6C" w:rsidRPr="00604FDF" w:rsidRDefault="005D5D75" w:rsidP="005D5D75">
            <w:r>
              <w:rPr>
                <w:rFonts w:hint="eastAsia"/>
              </w:rPr>
              <w:t>日本語と英語の否定疑問文への答え方の違いに気づく。</w:t>
            </w:r>
          </w:p>
        </w:tc>
      </w:tr>
      <w:tr w:rsidR="00D76A11" w14:paraId="52462DD4" w14:textId="77777777" w:rsidTr="00E11CC9">
        <w:tc>
          <w:tcPr>
            <w:tcW w:w="1331" w:type="dxa"/>
          </w:tcPr>
          <w:p w14:paraId="6E57B76D"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3624D2FA"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130098F1" w14:textId="77777777" w:rsidR="00673F6C"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高学年以上／中学生／</w:t>
            </w:r>
            <w:r>
              <w:rPr>
                <w:rFonts w:hint="eastAsia"/>
              </w:rPr>
              <w:t>N1</w:t>
            </w:r>
            <w:r>
              <w:rPr>
                <w:rFonts w:hint="eastAsia"/>
              </w:rPr>
              <w:t>／指導者（地域日本語ボランティア・</w:t>
            </w:r>
          </w:p>
          <w:p w14:paraId="3DBE8D79" w14:textId="18F80D86" w:rsidR="00D76A11" w:rsidRPr="00B03319"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日本語教員養成講座学生</w:t>
            </w:r>
          </w:p>
        </w:tc>
      </w:tr>
      <w:tr w:rsidR="00D76A11" w14:paraId="41F53FEE" w14:textId="77777777" w:rsidTr="00E11CC9">
        <w:tc>
          <w:tcPr>
            <w:tcW w:w="1331" w:type="dxa"/>
          </w:tcPr>
          <w:p w14:paraId="6958F3CE"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148E2538"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2C3680BB" w14:textId="25F12E0C" w:rsidR="00D76A11"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45</w:t>
            </w:r>
            <w:r w:rsidR="005D5D75">
              <w:rPr>
                <w:rFonts w:hint="eastAsia"/>
              </w:rPr>
              <w:t>分</w:t>
            </w:r>
          </w:p>
        </w:tc>
      </w:tr>
      <w:tr w:rsidR="00D76A11" w14:paraId="4CA9F412" w14:textId="77777777" w:rsidTr="00E11CC9">
        <w:tc>
          <w:tcPr>
            <w:tcW w:w="1331" w:type="dxa"/>
          </w:tcPr>
          <w:p w14:paraId="78A25790"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070621CF"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DEA9D87" w14:textId="42417B15" w:rsidR="00D76A11" w:rsidRDefault="00673F6C" w:rsidP="008C664F">
            <w:pPr>
              <w:tabs>
                <w:tab w:val="left" w:pos="8662"/>
                <w:tab w:val="left" w:pos="8804"/>
              </w:tabs>
              <w:autoSpaceDE w:val="0"/>
              <w:autoSpaceDN w:val="0"/>
              <w:adjustRightInd w:val="0"/>
              <w:spacing w:before="240" w:after="240" w:line="276" w:lineRule="auto"/>
              <w:ind w:right="-356"/>
              <w:jc w:val="left"/>
            </w:pPr>
            <w:r>
              <w:rPr>
                <w:rFonts w:hint="eastAsia"/>
              </w:rPr>
              <w:t>プリント</w:t>
            </w:r>
          </w:p>
        </w:tc>
      </w:tr>
      <w:tr w:rsidR="00D76A11" w14:paraId="0891899E" w14:textId="77777777" w:rsidTr="00E11CC9">
        <w:tc>
          <w:tcPr>
            <w:tcW w:w="1331" w:type="dxa"/>
          </w:tcPr>
          <w:p w14:paraId="2F0540F0" w14:textId="33ECAF4E"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14:paraId="77990E53" w14:textId="07FB2AD7" w:rsidR="00D76A11" w:rsidRPr="00B03319" w:rsidRDefault="00D76A11" w:rsidP="006A59B7">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281" w:type="dxa"/>
          </w:tcPr>
          <w:p w14:paraId="45C78FDF" w14:textId="4F0CA1EB"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3E73275" w14:textId="77777777" w:rsidR="00D76A11" w:rsidRDefault="00D76A11" w:rsidP="008C664F"/>
          <w:p w14:paraId="10BB65D4" w14:textId="01EE0260" w:rsidR="008C664F" w:rsidRPr="00673F6C" w:rsidRDefault="008C664F" w:rsidP="00D839B1">
            <w:pPr>
              <w:widowControl/>
              <w:ind w:left="5250" w:hangingChars="2500" w:hanging="5250"/>
              <w:jc w:val="left"/>
              <w:rPr>
                <w:rFonts w:ascii="Domine" w:hAnsi="Domine" w:cs="Times New Roman" w:hint="eastAsia"/>
                <w:color w:val="000000"/>
                <w:kern w:val="0"/>
              </w:rPr>
            </w:pPr>
            <w:r>
              <w:rPr>
                <w:rFonts w:hint="eastAsia"/>
              </w:rPr>
              <w:t xml:space="preserve">１　</w:t>
            </w:r>
            <w:r w:rsidR="00701A9D">
              <w:rPr>
                <w:rFonts w:ascii="Domine" w:hAnsi="Domine" w:cs="Times New Roman" w:hint="eastAsia"/>
                <w:color w:val="000000"/>
                <w:kern w:val="0"/>
              </w:rPr>
              <w:t>日本語</w:t>
            </w:r>
            <w:r w:rsidR="00D839B1">
              <w:rPr>
                <w:rFonts w:ascii="Domine" w:hAnsi="Domine" w:cs="Times New Roman" w:hint="eastAsia"/>
                <w:color w:val="000000"/>
                <w:kern w:val="0"/>
              </w:rPr>
              <w:t>の否定疑問文にどのように答えるか、あらためて考えよう</w:t>
            </w:r>
            <w:r w:rsidR="00701A9D">
              <w:rPr>
                <w:rFonts w:ascii="Domine" w:hAnsi="Domine" w:cs="Times New Roman" w:hint="eastAsia"/>
                <w:color w:val="000000"/>
                <w:kern w:val="0"/>
              </w:rPr>
              <w:t>。</w:t>
            </w:r>
            <w:r w:rsidR="00976EBC">
              <w:rPr>
                <w:rFonts w:ascii="Domine" w:hAnsi="Domine" w:cs="Times New Roman" w:hint="eastAsia"/>
                <w:color w:val="000000"/>
                <w:kern w:val="0"/>
              </w:rPr>
              <w:t xml:space="preserve">　</w:t>
            </w:r>
            <w:r w:rsidR="007A68DE">
              <w:rPr>
                <w:rFonts w:ascii="Domine" w:hAnsi="Domine" w:cs="Times New Roman" w:hint="eastAsia"/>
                <w:color w:val="000000"/>
                <w:kern w:val="0"/>
              </w:rPr>
              <w:t xml:space="preserve">　　　　　　　　　　　　　　　　　　　　　</w:t>
            </w:r>
            <w:r w:rsidR="00976EBC">
              <w:rPr>
                <w:rFonts w:ascii="Domine" w:hAnsi="Domine" w:cs="Times New Roman" w:hint="eastAsia"/>
                <w:color w:val="000000"/>
                <w:kern w:val="0"/>
              </w:rPr>
              <w:t>活動１</w:t>
            </w:r>
          </w:p>
          <w:p w14:paraId="003E3316" w14:textId="77777777" w:rsidR="008C664F" w:rsidRPr="008C664F" w:rsidRDefault="008C664F" w:rsidP="008C664F">
            <w:pPr>
              <w:widowControl/>
              <w:rPr>
                <w:rFonts w:ascii="Times" w:hAnsi="Times" w:cs="Times New Roman"/>
                <w:kern w:val="0"/>
                <w:sz w:val="20"/>
                <w:szCs w:val="20"/>
              </w:rPr>
            </w:pPr>
            <w:r>
              <w:rPr>
                <w:rFonts w:ascii="Kaiti SC Black" w:eastAsia="Times New Roman" w:hAnsi="Kaiti SC Black" w:cs="Kaiti SC Black"/>
                <w:kern w:val="0"/>
                <w:sz w:val="20"/>
                <w:szCs w:val="20"/>
              </w:rPr>
              <w:t xml:space="preserve">　　</w:t>
            </w:r>
          </w:p>
          <w:p w14:paraId="685E5BEF" w14:textId="6C07D8D7" w:rsidR="007A68DE"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 xml:space="preserve">２　</w:t>
            </w:r>
            <w:r w:rsidR="00D839B1">
              <w:rPr>
                <w:rFonts w:ascii="Domine" w:hAnsi="Domine" w:cs="Times New Roman" w:hint="eastAsia"/>
                <w:color w:val="000000"/>
                <w:kern w:val="0"/>
              </w:rPr>
              <w:t>英語の否定疑問文にどのように答えるか、考え</w:t>
            </w:r>
            <w:r w:rsidR="00AC2E5A">
              <w:rPr>
                <w:rFonts w:ascii="Domine" w:hAnsi="Domine" w:cs="Times New Roman" w:hint="eastAsia"/>
                <w:color w:val="000000"/>
                <w:kern w:val="0"/>
              </w:rPr>
              <w:t xml:space="preserve">よう。　</w:t>
            </w:r>
          </w:p>
          <w:p w14:paraId="28D0A37A" w14:textId="36E12E95" w:rsidR="008C664F" w:rsidRDefault="00AC2E5A" w:rsidP="007A68DE">
            <w:pPr>
              <w:widowControl/>
              <w:ind w:firstLineChars="2500" w:firstLine="5250"/>
              <w:jc w:val="left"/>
              <w:rPr>
                <w:rFonts w:ascii="Domine" w:hAnsi="Domine" w:cs="Times New Roman" w:hint="eastAsia"/>
                <w:color w:val="000000"/>
                <w:kern w:val="0"/>
              </w:rPr>
            </w:pPr>
            <w:r>
              <w:rPr>
                <w:rFonts w:ascii="Domine" w:hAnsi="Domine" w:cs="Times New Roman" w:hint="eastAsia"/>
                <w:color w:val="000000"/>
                <w:kern w:val="0"/>
              </w:rPr>
              <w:t>活動</w:t>
            </w:r>
            <w:r w:rsidR="007A68DE">
              <w:rPr>
                <w:rFonts w:ascii="Domine" w:hAnsi="Domine" w:cs="Times New Roman" w:hint="eastAsia"/>
                <w:color w:val="000000"/>
                <w:kern w:val="0"/>
              </w:rPr>
              <w:t>２</w:t>
            </w:r>
          </w:p>
          <w:p w14:paraId="671C56E9" w14:textId="77777777" w:rsidR="00E11CC9" w:rsidRDefault="00E11CC9" w:rsidP="008C664F">
            <w:pPr>
              <w:widowControl/>
              <w:jc w:val="left"/>
              <w:rPr>
                <w:rFonts w:ascii="Domine" w:hAnsi="Domine" w:cs="Times New Roman" w:hint="eastAsia"/>
                <w:color w:val="000000"/>
                <w:kern w:val="0"/>
              </w:rPr>
            </w:pPr>
          </w:p>
          <w:p w14:paraId="053C9B52" w14:textId="621CA27F" w:rsidR="008C664F" w:rsidRPr="00701A9D" w:rsidRDefault="00701A9D" w:rsidP="00D839B1">
            <w:pPr>
              <w:widowControl/>
              <w:ind w:left="420" w:hangingChars="200" w:hanging="420"/>
              <w:jc w:val="left"/>
              <w:rPr>
                <w:rFonts w:ascii="Times" w:hAnsi="Times" w:cs="Times New Roman"/>
                <w:kern w:val="0"/>
                <w:sz w:val="20"/>
                <w:szCs w:val="20"/>
              </w:rPr>
            </w:pPr>
            <w:r>
              <w:rPr>
                <w:rFonts w:ascii="Domine" w:hAnsi="Domine" w:cs="Times New Roman" w:hint="eastAsia"/>
                <w:color w:val="000000"/>
                <w:kern w:val="0"/>
              </w:rPr>
              <w:t xml:space="preserve">３　</w:t>
            </w:r>
            <w:r w:rsidR="00AC2E5A">
              <w:rPr>
                <w:rFonts w:ascii="Domine" w:hAnsi="Domine" w:cs="Times New Roman" w:hint="eastAsia"/>
                <w:color w:val="000000"/>
                <w:kern w:val="0"/>
              </w:rPr>
              <w:t>上記１、２における日本語と英語の違いは何なのか話し合ってみよう。</w:t>
            </w:r>
            <w:r w:rsidR="00D839B1">
              <w:rPr>
                <w:rFonts w:ascii="Domine" w:hAnsi="Domine" w:cs="Times New Roman" w:hint="eastAsia"/>
                <w:color w:val="000000"/>
                <w:kern w:val="0"/>
              </w:rPr>
              <w:t>質問への応答の際に「事実」に対して答えるのか、「相手の期待」に対して答えるのか、という視点で見つめなおす機会を持つ。そして、応答には文化的思考や認知の文化差が反映していることについて考える。</w:t>
            </w:r>
            <w:r w:rsidR="007A68DE">
              <w:rPr>
                <w:rFonts w:ascii="Domine" w:hAnsi="Domine" w:cs="Times New Roman" w:hint="eastAsia"/>
                <w:color w:val="000000"/>
                <w:kern w:val="0"/>
              </w:rPr>
              <w:t xml:space="preserve">　　　　　　　　　　　　　　　　</w:t>
            </w:r>
            <w:r w:rsidR="00D839B1">
              <w:rPr>
                <w:rFonts w:ascii="Domine" w:hAnsi="Domine" w:cs="Times New Roman" w:hint="eastAsia"/>
                <w:color w:val="000000"/>
                <w:kern w:val="0"/>
              </w:rPr>
              <w:t xml:space="preserve">　　　</w:t>
            </w:r>
            <w:r w:rsidR="007A68DE">
              <w:rPr>
                <w:rFonts w:ascii="Domine" w:hAnsi="Domine" w:cs="Times New Roman" w:hint="eastAsia"/>
                <w:color w:val="000000"/>
                <w:kern w:val="0"/>
              </w:rPr>
              <w:t xml:space="preserve">　</w:t>
            </w:r>
            <w:r w:rsidR="00976EBC">
              <w:rPr>
                <w:rFonts w:ascii="Domine" w:hAnsi="Domine" w:cs="Times New Roman" w:hint="eastAsia"/>
                <w:color w:val="000000"/>
                <w:kern w:val="0"/>
              </w:rPr>
              <w:t>活動３</w:t>
            </w:r>
          </w:p>
          <w:p w14:paraId="011F5B1B" w14:textId="77777777" w:rsidR="008C664F" w:rsidRDefault="008C664F" w:rsidP="008C664F">
            <w:pPr>
              <w:widowControl/>
              <w:rPr>
                <w:rFonts w:ascii="Domine" w:hAnsi="Domine" w:cs="Times New Roman" w:hint="eastAsia"/>
                <w:color w:val="000000"/>
                <w:kern w:val="0"/>
              </w:rPr>
            </w:pPr>
          </w:p>
          <w:p w14:paraId="2AAC62DF" w14:textId="77777777" w:rsidR="007A68DE" w:rsidRDefault="00AC2E5A" w:rsidP="00976EBC">
            <w:pPr>
              <w:widowControl/>
              <w:tabs>
                <w:tab w:val="left" w:pos="3642"/>
              </w:tabs>
              <w:rPr>
                <w:rFonts w:ascii="Domine" w:hAnsi="Domine" w:cs="Times New Roman" w:hint="eastAsia"/>
                <w:color w:val="000000"/>
                <w:kern w:val="0"/>
              </w:rPr>
            </w:pPr>
            <w:r>
              <w:rPr>
                <w:rFonts w:ascii="Domine" w:hAnsi="Domine" w:cs="Times New Roman" w:hint="eastAsia"/>
                <w:color w:val="000000"/>
                <w:kern w:val="0"/>
              </w:rPr>
              <w:t xml:space="preserve">４　</w:t>
            </w:r>
            <w:r w:rsidR="007A68DE">
              <w:rPr>
                <w:rFonts w:ascii="Domine" w:hAnsi="Domine" w:cs="Times New Roman" w:hint="eastAsia"/>
                <w:color w:val="000000"/>
                <w:kern w:val="0"/>
              </w:rPr>
              <w:t>否定疑問文のさまざまな使い方について考えてみよう。</w:t>
            </w:r>
          </w:p>
          <w:p w14:paraId="1BDE4DB8" w14:textId="3AFE176E" w:rsidR="00140147" w:rsidRDefault="00976EBC" w:rsidP="007A68DE">
            <w:pPr>
              <w:widowControl/>
              <w:tabs>
                <w:tab w:val="left" w:pos="3642"/>
              </w:tabs>
              <w:ind w:firstLineChars="2500" w:firstLine="5250"/>
              <w:rPr>
                <w:rFonts w:ascii="Domine" w:hAnsi="Domine" w:cs="Times New Roman" w:hint="eastAsia"/>
                <w:color w:val="000000"/>
                <w:kern w:val="0"/>
              </w:rPr>
            </w:pPr>
            <w:r>
              <w:rPr>
                <w:rFonts w:ascii="Domine" w:hAnsi="Domine" w:cs="Times New Roman" w:hint="eastAsia"/>
                <w:color w:val="000000"/>
                <w:kern w:val="0"/>
              </w:rPr>
              <w:t>活動４</w:t>
            </w:r>
          </w:p>
          <w:p w14:paraId="65F524CC" w14:textId="43D2817F" w:rsidR="00D76A11" w:rsidRPr="008C664F" w:rsidRDefault="00140147" w:rsidP="00140147">
            <w:pPr>
              <w:widowControl/>
              <w:tabs>
                <w:tab w:val="center" w:pos="3287"/>
              </w:tabs>
              <w:jc w:val="left"/>
              <w:rPr>
                <w:rFonts w:ascii="Times" w:eastAsia="Times New Roman" w:hAnsi="Times" w:cs="Times New Roman"/>
                <w:kern w:val="0"/>
                <w:sz w:val="20"/>
                <w:szCs w:val="20"/>
              </w:rPr>
            </w:pPr>
            <w:r>
              <w:rPr>
                <w:rFonts w:ascii="Domine" w:hAnsi="Domine" w:cs="Times New Roman" w:hint="eastAsia"/>
                <w:color w:val="000000"/>
                <w:kern w:val="0"/>
              </w:rPr>
              <w:tab/>
            </w:r>
          </w:p>
        </w:tc>
      </w:tr>
      <w:tr w:rsidR="00D76A11" w14:paraId="1BB3834D" w14:textId="77777777" w:rsidTr="00E11CC9">
        <w:trPr>
          <w:trHeight w:val="666"/>
        </w:trPr>
        <w:tc>
          <w:tcPr>
            <w:tcW w:w="1331" w:type="dxa"/>
          </w:tcPr>
          <w:p w14:paraId="52592E44" w14:textId="1BB4FAF3" w:rsidR="00D65C72"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留意点</w:t>
            </w:r>
          </w:p>
        </w:tc>
        <w:tc>
          <w:tcPr>
            <w:tcW w:w="281" w:type="dxa"/>
          </w:tcPr>
          <w:p w14:paraId="4250C590" w14:textId="30362EF3"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47D6EF9F" w14:textId="24C461F4" w:rsidR="00261F6B" w:rsidRDefault="00C83F8B" w:rsidP="008C664F">
            <w:pPr>
              <w:tabs>
                <w:tab w:val="left" w:pos="8662"/>
                <w:tab w:val="left" w:pos="8804"/>
              </w:tabs>
              <w:autoSpaceDE w:val="0"/>
              <w:autoSpaceDN w:val="0"/>
              <w:adjustRightInd w:val="0"/>
              <w:spacing w:before="240" w:after="240" w:line="276" w:lineRule="auto"/>
              <w:ind w:right="-356"/>
              <w:jc w:val="left"/>
            </w:pPr>
            <w:r>
              <w:rPr>
                <w:rFonts w:hint="eastAsia"/>
              </w:rPr>
              <w:t>学習者の意見を尊重する</w:t>
            </w:r>
          </w:p>
        </w:tc>
      </w:tr>
    </w:tbl>
    <w:p w14:paraId="35C49619" w14:textId="090C01E4" w:rsidR="00C83F8B" w:rsidRDefault="00C83F8B" w:rsidP="00C83F8B">
      <w:pPr>
        <w:widowControl/>
        <w:ind w:firstLineChars="1000" w:firstLine="2100"/>
        <w:jc w:val="left"/>
        <w:rPr>
          <w:rFonts w:asciiTheme="majorEastAsia" w:eastAsiaTheme="majorEastAsia" w:hAnsiTheme="majorEastAsia" w:cs="Times New Roman"/>
          <w:color w:val="000000"/>
          <w:kern w:val="0"/>
          <w:sz w:val="32"/>
          <w:szCs w:val="32"/>
        </w:rPr>
      </w:pPr>
      <w:r>
        <w:rPr>
          <w:rFonts w:asciiTheme="majorEastAsia" w:eastAsiaTheme="majorEastAsia" w:hAnsiTheme="majorEastAsia" w:hint="eastAsia"/>
          <w:noProof/>
        </w:rPr>
        <mc:AlternateContent>
          <mc:Choice Requires="wps">
            <w:drawing>
              <wp:anchor distT="0" distB="0" distL="114300" distR="114300" simplePos="0" relativeHeight="251661312" behindDoc="0" locked="0" layoutInCell="1" allowOverlap="1" wp14:anchorId="1613EE0E" wp14:editId="05354991">
                <wp:simplePos x="0" y="0"/>
                <wp:positionH relativeFrom="column">
                  <wp:posOffset>107315</wp:posOffset>
                </wp:positionH>
                <wp:positionV relativeFrom="paragraph">
                  <wp:posOffset>106045</wp:posOffset>
                </wp:positionV>
                <wp:extent cx="5395595" cy="772795"/>
                <wp:effectExtent l="19050" t="19050" r="33655" b="46355"/>
                <wp:wrapNone/>
                <wp:docPr id="4" name="角丸四角形 4"/>
                <wp:cNvGraphicFramePr/>
                <a:graphic xmlns:a="http://schemas.openxmlformats.org/drawingml/2006/main">
                  <a:graphicData uri="http://schemas.microsoft.com/office/word/2010/wordprocessingShape">
                    <wps:wsp>
                      <wps:cNvSpPr/>
                      <wps:spPr>
                        <a:xfrm>
                          <a:off x="0" y="0"/>
                          <a:ext cx="5395595" cy="772795"/>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215684F8" w14:textId="0C187545" w:rsidR="006A59B7" w:rsidRPr="00E3325C" w:rsidRDefault="006A59B7" w:rsidP="007A68DE">
                            <w:pPr>
                              <w:ind w:left="1050" w:hangingChars="500" w:hanging="1050"/>
                              <w:jc w:val="left"/>
                              <w:rPr>
                                <w:color w:val="000000" w:themeColor="text1"/>
                              </w:rPr>
                            </w:pPr>
                            <w:r w:rsidRPr="00ED3543">
                              <w:rPr>
                                <w:rFonts w:hint="eastAsia"/>
                                <w:color w:val="000000" w:themeColor="text1"/>
                              </w:rPr>
                              <w:t>コラム</w:t>
                            </w:r>
                            <w:r>
                              <w:rPr>
                                <w:rFonts w:hint="eastAsia"/>
                                <w:color w:val="000000" w:themeColor="text1"/>
                              </w:rPr>
                              <w:t xml:space="preserve">　：</w:t>
                            </w:r>
                            <w:r w:rsidR="007A68DE">
                              <w:rPr>
                                <w:rFonts w:hint="eastAsia"/>
                                <w:color w:val="000000" w:themeColor="text1"/>
                              </w:rPr>
                              <w:t>Can</w:t>
                            </w:r>
                            <w:r w:rsidR="007A68DE">
                              <w:rPr>
                                <w:color w:val="000000" w:themeColor="text1"/>
                              </w:rPr>
                              <w:t xml:space="preserve">’t you ~? </w:t>
                            </w:r>
                            <w:r w:rsidR="007A68DE">
                              <w:rPr>
                                <w:rFonts w:hint="eastAsia"/>
                                <w:color w:val="000000" w:themeColor="text1"/>
                              </w:rPr>
                              <w:t>ではきつく</w:t>
                            </w:r>
                            <w:r w:rsidR="007A68DE">
                              <w:rPr>
                                <w:color w:val="000000" w:themeColor="text1"/>
                              </w:rPr>
                              <w:t>聞こえることもあります。</w:t>
                            </w:r>
                            <w:r w:rsidR="007A68DE">
                              <w:rPr>
                                <w:rFonts w:hint="eastAsia"/>
                                <w:color w:val="000000" w:themeColor="text1"/>
                              </w:rPr>
                              <w:t>他</w:t>
                            </w:r>
                            <w:r w:rsidR="007A68DE">
                              <w:rPr>
                                <w:color w:val="000000" w:themeColor="text1"/>
                              </w:rPr>
                              <w:t>にどのような表現が考えられるでしょうか。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 o:spid="_x0000_s1027" style="position:absolute;left:0;text-align:left;margin-left:8.45pt;margin-top:8.35pt;width:424.85pt;height:6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KCsQIAAIMFAAAOAAAAZHJzL2Uyb0RvYy54bWysVM1OGzEQvlfqO1i+l03ShJQVGxSBqCoh&#10;QEDF2fHa7Kq2x7WdZNPH6JUbl74Cl75NkfoYHXs3CwLUQ9U9eMee/5lvZv+g0YqshPM1mIIOdwaU&#10;CMOhrM1NQT9fHb/7QIkPzJRMgREF3QhPD2Zv3+yvbS5GUIEqhSNoxPh8bQtahWDzLPO8Epr5HbDC&#10;IFOC0yzg1d1kpWNrtK5VNhoMdrM1uNI64MJ7fD1qmXSW7EspeDiT0otAVEExtpBOl85FPLPZPstv&#10;HLNVzbsw2D9EoVlt0Glv6ogFRpaufmFK19yBBxl2OOgMpKy5SDlgNsPBs2wuK2ZFygWL421fJv//&#10;zPLT1bkjdVnQMSWGaWzR7x/ff93fP9zeIvHw846MY5HW1ucoe2nPXXfzSMaMG+l0/GMupEmF3fSF&#10;FU0gHB8n7/cmk70JJRx50+loijSayR61rfPhowBNIlFQB0tTXmD3UlHZ6sSHVn4rFz0aOK6VwneW&#10;K0PWmMJ0dxSdaIv5BOzol6sK+xI1Y/xtxIkKGyVavQshMX2McZRcJeCJQ+XIiiFkGOfChGHLqlgp&#10;2ufJAL8ug14j5aMMGoyWJYbW2+4MRFC/tN0m1slHVZFw2ysP/hZYq9xrJM9gQq+sawPuNQMKs+o8&#10;t/LbIrWliVUKzaJJ0EiS8WUB5Qbh4qCdI2/5cY39OmE+nDOHg4MjhssgnOEhFWBLoKMoqcB9e+09&#10;yiOekUvJGgexoP7rkjlBifpkEOl7w/E4Tm66jCfTEV7cU87iKccs9SFg44a4dixPZJQPaktKB/oa&#10;d8Y8ekUWMxx9F5QHt70chnZB4NbhYj5PYjitloUTc2l5NB7rHKF41VwzZzvQBoT7KWyHluXPYNvK&#10;Rk0D82UAWSdMP9a16wBOeoJSt5XiKnl6T1KPu3P2BwAA//8DAFBLAwQUAAYACAAAACEAgE7aIt0A&#10;AAAJAQAADwAAAGRycy9kb3ducmV2LnhtbEyPQU/DMAyF70j8h8hIXBBLKSiU0nQaIE4TBwba2WtC&#10;U2ic0mRr+fd4JzhZz+/p+XO1nH0vDnaMXSANV4sMhKUmmI5aDe9vz5cFiJiQDPaBrIYfG2FZn55U&#10;WJow0as9bFIruIRiiRpcSkMpZWyc9RgXYbDE3kcYPSaWYyvNiBOX+17mWaakx474gsPBPjrbfG32&#10;XsPn9iGtX7arnKbv4elidvkaXa71+dm8ugeR7Jz+wnDEZ3SomWkX9mSi6FmrO04e5y0I9gulFIgd&#10;L66LG5B1Jf9/UP8CAAD//wMAUEsBAi0AFAAGAAgAAAAhALaDOJL+AAAA4QEAABMAAAAAAAAAAAAA&#10;AAAAAAAAAFtDb250ZW50X1R5cGVzXS54bWxQSwECLQAUAAYACAAAACEAOP0h/9YAAACUAQAACwAA&#10;AAAAAAAAAAAAAAAvAQAAX3JlbHMvLnJlbHNQSwECLQAUAAYACAAAACEAyw7CgrECAACDBQAADgAA&#10;AAAAAAAAAAAAAAAuAgAAZHJzL2Uyb0RvYy54bWxQSwECLQAUAAYACAAAACEAgE7aIt0AAAAJAQAA&#10;DwAAAAAAAAAAAAAAAAALBQAAZHJzL2Rvd25yZXYueG1sUEsFBgAAAAAEAAQA8wAAABUGAAAAAA==&#10;" filled="f" strokecolor="#243f60 [1604]" strokeweight="3.75pt">
                <v:stroke linestyle="thickThin"/>
                <v:textbox>
                  <w:txbxContent>
                    <w:p w14:paraId="215684F8" w14:textId="0C187545" w:rsidR="006A59B7" w:rsidRPr="00E3325C" w:rsidRDefault="006A59B7" w:rsidP="007A68DE">
                      <w:pPr>
                        <w:ind w:left="1050" w:hangingChars="500" w:hanging="1050"/>
                        <w:jc w:val="left"/>
                        <w:rPr>
                          <w:color w:val="000000" w:themeColor="text1"/>
                        </w:rPr>
                      </w:pPr>
                      <w:r w:rsidRPr="00ED3543">
                        <w:rPr>
                          <w:rFonts w:hint="eastAsia"/>
                          <w:color w:val="000000" w:themeColor="text1"/>
                        </w:rPr>
                        <w:t>コラム</w:t>
                      </w:r>
                      <w:r>
                        <w:rPr>
                          <w:rFonts w:hint="eastAsia"/>
                          <w:color w:val="000000" w:themeColor="text1"/>
                        </w:rPr>
                        <w:t xml:space="preserve">　：</w:t>
                      </w:r>
                      <w:r w:rsidR="007A68DE">
                        <w:rPr>
                          <w:rFonts w:hint="eastAsia"/>
                          <w:color w:val="000000" w:themeColor="text1"/>
                        </w:rPr>
                        <w:t>Can</w:t>
                      </w:r>
                      <w:r w:rsidR="007A68DE">
                        <w:rPr>
                          <w:color w:val="000000" w:themeColor="text1"/>
                        </w:rPr>
                        <w:t xml:space="preserve">’t you ~? </w:t>
                      </w:r>
                      <w:r w:rsidR="007A68DE">
                        <w:rPr>
                          <w:rFonts w:hint="eastAsia"/>
                          <w:color w:val="000000" w:themeColor="text1"/>
                        </w:rPr>
                        <w:t>ではきつく</w:t>
                      </w:r>
                      <w:r w:rsidR="007A68DE">
                        <w:rPr>
                          <w:color w:val="000000" w:themeColor="text1"/>
                        </w:rPr>
                        <w:t>聞こえることもあります。</w:t>
                      </w:r>
                      <w:r w:rsidR="007A68DE">
                        <w:rPr>
                          <w:rFonts w:hint="eastAsia"/>
                          <w:color w:val="000000" w:themeColor="text1"/>
                        </w:rPr>
                        <w:t>他</w:t>
                      </w:r>
                      <w:r w:rsidR="007A68DE">
                        <w:rPr>
                          <w:color w:val="000000" w:themeColor="text1"/>
                        </w:rPr>
                        <w:t>にどのような表現が考えられるでしょうか。</w:t>
                      </w:r>
                    </w:p>
                  </w:txbxContent>
                </v:textbox>
              </v:roundrect>
            </w:pict>
          </mc:Fallback>
        </mc:AlternateContent>
      </w:r>
      <w:r w:rsidR="00261F6B">
        <w:rPr>
          <w:rFonts w:asciiTheme="majorEastAsia" w:eastAsiaTheme="majorEastAsia" w:hAnsiTheme="majorEastAsia" w:cs="Times New Roman" w:hint="eastAsia"/>
          <w:color w:val="000000"/>
          <w:kern w:val="0"/>
          <w:sz w:val="32"/>
          <w:szCs w:val="32"/>
        </w:rPr>
        <w:t xml:space="preserve">　</w:t>
      </w:r>
    </w:p>
    <w:p w14:paraId="2C074016" w14:textId="77777777" w:rsidR="00C83F8B" w:rsidRDefault="00C83F8B" w:rsidP="004873D0">
      <w:pPr>
        <w:widowControl/>
        <w:ind w:firstLineChars="1000" w:firstLine="3200"/>
        <w:jc w:val="left"/>
        <w:rPr>
          <w:rFonts w:asciiTheme="majorEastAsia" w:eastAsiaTheme="majorEastAsia" w:hAnsiTheme="majorEastAsia" w:cs="Times New Roman"/>
          <w:color w:val="000000"/>
          <w:kern w:val="0"/>
          <w:sz w:val="32"/>
          <w:szCs w:val="32"/>
        </w:rPr>
      </w:pPr>
    </w:p>
    <w:p w14:paraId="12831BDB" w14:textId="51BF1EA3" w:rsidR="00261F6B" w:rsidRPr="00261F6B" w:rsidRDefault="00261F6B" w:rsidP="004873D0">
      <w:pPr>
        <w:widowControl/>
        <w:ind w:firstLineChars="1000" w:firstLine="3200"/>
        <w:jc w:val="left"/>
        <w:rPr>
          <w:rFonts w:asciiTheme="majorEastAsia" w:eastAsiaTheme="majorEastAsia" w:hAnsiTheme="majorEastAsia" w:cs="Times New Roman"/>
          <w:color w:val="000000"/>
          <w:kern w:val="0"/>
          <w:sz w:val="32"/>
          <w:szCs w:val="32"/>
        </w:rPr>
      </w:pPr>
      <w:r>
        <w:rPr>
          <w:rFonts w:asciiTheme="majorEastAsia" w:eastAsiaTheme="majorEastAsia" w:hAnsiTheme="majorEastAsia" w:cs="Times New Roman" w:hint="eastAsia"/>
          <w:color w:val="000000"/>
          <w:kern w:val="0"/>
          <w:sz w:val="32"/>
          <w:szCs w:val="32"/>
        </w:rPr>
        <w:lastRenderedPageBreak/>
        <w:t>ワークシート</w:t>
      </w:r>
    </w:p>
    <w:p w14:paraId="0A653527" w14:textId="48B4C523" w:rsidR="00026800" w:rsidRPr="00026800" w:rsidRDefault="00026800" w:rsidP="00026800">
      <w:pPr>
        <w:widowControl/>
        <w:jc w:val="left"/>
        <w:rPr>
          <w:rFonts w:asciiTheme="majorEastAsia" w:eastAsiaTheme="majorEastAsia" w:hAnsiTheme="majorEastAsia" w:cs="Times New Roman"/>
          <w:kern w:val="0"/>
          <w:sz w:val="28"/>
          <w:szCs w:val="28"/>
        </w:rPr>
      </w:pPr>
      <w:r w:rsidRPr="00026800">
        <w:rPr>
          <w:rFonts w:asciiTheme="majorEastAsia" w:eastAsiaTheme="majorEastAsia" w:hAnsiTheme="majorEastAsia" w:cs="Times New Roman" w:hint="eastAsia"/>
          <w:kern w:val="0"/>
          <w:sz w:val="28"/>
          <w:szCs w:val="28"/>
        </w:rPr>
        <w:t>活動１</w:t>
      </w:r>
    </w:p>
    <w:p w14:paraId="3AD08CE8" w14:textId="4D4A947F" w:rsidR="005D5D75" w:rsidRPr="004873D0" w:rsidRDefault="004873D0" w:rsidP="004873D0">
      <w:pPr>
        <w:pStyle w:val="a6"/>
        <w:numPr>
          <w:ilvl w:val="0"/>
          <w:numId w:val="8"/>
        </w:numPr>
        <w:ind w:leftChars="0"/>
        <w:rPr>
          <w:sz w:val="21"/>
          <w:szCs w:val="21"/>
        </w:rPr>
      </w:pPr>
      <w:r w:rsidRPr="004873D0">
        <w:rPr>
          <w:rFonts w:hint="eastAsia"/>
          <w:sz w:val="21"/>
          <w:szCs w:val="21"/>
        </w:rPr>
        <w:t>次の問いに何と答えますか？</w:t>
      </w:r>
    </w:p>
    <w:p w14:paraId="111D33B8" w14:textId="77777777" w:rsidR="004873D0" w:rsidRPr="004873D0" w:rsidRDefault="005D5D75" w:rsidP="005D5D75">
      <w:pPr>
        <w:pStyle w:val="a6"/>
        <w:numPr>
          <w:ilvl w:val="1"/>
          <w:numId w:val="8"/>
        </w:numPr>
        <w:ind w:leftChars="0"/>
        <w:rPr>
          <w:sz w:val="21"/>
          <w:szCs w:val="21"/>
        </w:rPr>
      </w:pPr>
      <w:r w:rsidRPr="004873D0">
        <w:rPr>
          <w:rFonts w:hint="eastAsia"/>
          <w:sz w:val="21"/>
          <w:szCs w:val="21"/>
        </w:rPr>
        <w:t xml:space="preserve">「明日　行きますか」　</w:t>
      </w:r>
    </w:p>
    <w:p w14:paraId="3DA11F0C" w14:textId="77777777" w:rsidR="004873D0" w:rsidRPr="004873D0" w:rsidRDefault="004873D0" w:rsidP="004873D0">
      <w:pPr>
        <w:ind w:firstLineChars="200" w:firstLine="420"/>
        <w:rPr>
          <w:szCs w:val="21"/>
        </w:rPr>
      </w:pPr>
      <w:r w:rsidRPr="004873D0">
        <w:rPr>
          <w:rFonts w:hint="eastAsia"/>
          <w:szCs w:val="21"/>
        </w:rPr>
        <w:t xml:space="preserve">　はい、</w:t>
      </w:r>
      <w:r w:rsidRPr="004873D0">
        <w:rPr>
          <w:rFonts w:hint="eastAsia"/>
          <w:szCs w:val="21"/>
          <w:u w:val="single"/>
        </w:rPr>
        <w:t xml:space="preserve">　　　　　　　　　　　　</w:t>
      </w:r>
      <w:r w:rsidRPr="004873D0">
        <w:rPr>
          <w:rFonts w:hint="eastAsia"/>
          <w:szCs w:val="21"/>
        </w:rPr>
        <w:t xml:space="preserve">　／　いいえ、</w:t>
      </w:r>
      <w:r w:rsidRPr="004873D0">
        <w:rPr>
          <w:rFonts w:hint="eastAsia"/>
          <w:szCs w:val="21"/>
          <w:u w:val="single"/>
        </w:rPr>
        <w:t xml:space="preserve">　　　　　　　　　　　　</w:t>
      </w:r>
      <w:r w:rsidRPr="004873D0">
        <w:rPr>
          <w:rFonts w:hint="eastAsia"/>
          <w:szCs w:val="21"/>
        </w:rPr>
        <w:t xml:space="preserve">　</w:t>
      </w:r>
    </w:p>
    <w:p w14:paraId="499FA660" w14:textId="4A3A677E" w:rsidR="004873D0" w:rsidRPr="004873D0" w:rsidRDefault="004873D0" w:rsidP="004873D0">
      <w:pPr>
        <w:ind w:left="420"/>
        <w:rPr>
          <w:szCs w:val="21"/>
        </w:rPr>
      </w:pPr>
    </w:p>
    <w:p w14:paraId="279AF589" w14:textId="0DC12285" w:rsidR="005D5D75" w:rsidRPr="004873D0" w:rsidRDefault="004873D0" w:rsidP="005D5D75">
      <w:pPr>
        <w:pStyle w:val="a6"/>
        <w:numPr>
          <w:ilvl w:val="1"/>
          <w:numId w:val="8"/>
        </w:numPr>
        <w:ind w:leftChars="0"/>
        <w:rPr>
          <w:sz w:val="21"/>
          <w:szCs w:val="21"/>
        </w:rPr>
      </w:pPr>
      <w:r w:rsidRPr="004873D0">
        <w:rPr>
          <w:rFonts w:hint="eastAsia"/>
          <w:sz w:val="21"/>
          <w:szCs w:val="21"/>
        </w:rPr>
        <w:t>「明日　行きませんか」</w:t>
      </w:r>
    </w:p>
    <w:p w14:paraId="6A96475E" w14:textId="77777777" w:rsidR="004873D0" w:rsidRPr="004873D0" w:rsidRDefault="005D5D75" w:rsidP="005D5D75">
      <w:pPr>
        <w:ind w:firstLineChars="300" w:firstLine="630"/>
        <w:rPr>
          <w:szCs w:val="21"/>
          <w:u w:val="single"/>
        </w:rPr>
      </w:pPr>
      <w:r w:rsidRPr="004873D0">
        <w:rPr>
          <w:rFonts w:hint="eastAsia"/>
          <w:szCs w:val="21"/>
        </w:rPr>
        <w:t>はい、</w:t>
      </w:r>
      <w:r w:rsidRPr="004873D0">
        <w:rPr>
          <w:rFonts w:hint="eastAsia"/>
          <w:szCs w:val="21"/>
          <w:u w:val="single"/>
        </w:rPr>
        <w:t xml:space="preserve">　　　　　　　　　　　　</w:t>
      </w:r>
      <w:r w:rsidRPr="004873D0">
        <w:rPr>
          <w:rFonts w:hint="eastAsia"/>
          <w:szCs w:val="21"/>
        </w:rPr>
        <w:t xml:space="preserve">　／　いいえ、</w:t>
      </w:r>
      <w:r w:rsidRPr="004873D0">
        <w:rPr>
          <w:rFonts w:hint="eastAsia"/>
          <w:szCs w:val="21"/>
          <w:u w:val="single"/>
        </w:rPr>
        <w:t xml:space="preserve">　　　　　　　　　　　　</w:t>
      </w:r>
    </w:p>
    <w:p w14:paraId="7ECA5DCF" w14:textId="223CC9FA" w:rsidR="005D5D75" w:rsidRPr="004873D0" w:rsidRDefault="005D5D75" w:rsidP="005D5D75">
      <w:pPr>
        <w:ind w:firstLineChars="300" w:firstLine="630"/>
        <w:rPr>
          <w:szCs w:val="21"/>
        </w:rPr>
      </w:pPr>
      <w:r w:rsidRPr="004873D0">
        <w:rPr>
          <w:rFonts w:hint="eastAsia"/>
          <w:szCs w:val="21"/>
        </w:rPr>
        <w:t xml:space="preserve">　</w:t>
      </w:r>
    </w:p>
    <w:p w14:paraId="347DD49F" w14:textId="77777777" w:rsidR="005D5D75" w:rsidRPr="004873D0" w:rsidRDefault="005D5D75" w:rsidP="005D5D75">
      <w:pPr>
        <w:rPr>
          <w:szCs w:val="21"/>
        </w:rPr>
      </w:pPr>
    </w:p>
    <w:p w14:paraId="7424105C" w14:textId="614C0B30" w:rsidR="00AC2E5A" w:rsidRDefault="00AC2E5A" w:rsidP="004873D0">
      <w:pPr>
        <w:pStyle w:val="a6"/>
        <w:numPr>
          <w:ilvl w:val="0"/>
          <w:numId w:val="8"/>
        </w:numPr>
        <w:ind w:leftChars="0"/>
        <w:rPr>
          <w:sz w:val="21"/>
          <w:szCs w:val="21"/>
        </w:rPr>
      </w:pPr>
      <w:r>
        <w:rPr>
          <w:rFonts w:hint="eastAsia"/>
          <w:sz w:val="21"/>
          <w:szCs w:val="21"/>
        </w:rPr>
        <w:t>上記①と同じような他の</w:t>
      </w:r>
      <w:r w:rsidR="007A68DE">
        <w:rPr>
          <w:rFonts w:hint="eastAsia"/>
          <w:sz w:val="21"/>
          <w:szCs w:val="21"/>
        </w:rPr>
        <w:t>日本語の</w:t>
      </w:r>
      <w:r>
        <w:rPr>
          <w:rFonts w:hint="eastAsia"/>
          <w:sz w:val="21"/>
          <w:szCs w:val="21"/>
        </w:rPr>
        <w:t>質問をペアで考え、各々どのように答えるか話し合ってみましょう。</w:t>
      </w:r>
    </w:p>
    <w:p w14:paraId="2DA862F1" w14:textId="77777777" w:rsidR="00AC2E5A" w:rsidRDefault="00AC2E5A" w:rsidP="00AC2E5A">
      <w:pPr>
        <w:rPr>
          <w:szCs w:val="21"/>
        </w:rPr>
      </w:pPr>
    </w:p>
    <w:p w14:paraId="0C6475FF" w14:textId="77777777" w:rsidR="00AC2E5A" w:rsidRDefault="00AC2E5A" w:rsidP="00AC2E5A">
      <w:pPr>
        <w:rPr>
          <w:szCs w:val="21"/>
        </w:rPr>
      </w:pPr>
    </w:p>
    <w:p w14:paraId="19A318EB" w14:textId="3B36F972" w:rsidR="00AC2E5A" w:rsidRPr="00AC2E5A" w:rsidRDefault="00AC2E5A" w:rsidP="00AC2E5A">
      <w:pPr>
        <w:widowControl/>
        <w:jc w:val="left"/>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活動２</w:t>
      </w:r>
    </w:p>
    <w:p w14:paraId="5A52AC81" w14:textId="2694986D" w:rsidR="004873D0" w:rsidRPr="004873D0" w:rsidRDefault="004873D0" w:rsidP="00AC2E5A">
      <w:pPr>
        <w:pStyle w:val="a6"/>
        <w:numPr>
          <w:ilvl w:val="0"/>
          <w:numId w:val="9"/>
        </w:numPr>
        <w:ind w:leftChars="0"/>
        <w:rPr>
          <w:sz w:val="21"/>
          <w:szCs w:val="21"/>
        </w:rPr>
      </w:pPr>
      <w:r w:rsidRPr="004873D0">
        <w:rPr>
          <w:rFonts w:hint="eastAsia"/>
          <w:sz w:val="21"/>
          <w:szCs w:val="21"/>
        </w:rPr>
        <w:t>次の問いに何とこたえますか？</w:t>
      </w:r>
    </w:p>
    <w:p w14:paraId="6E33B5D1" w14:textId="32A9E6BD" w:rsidR="005D5D75" w:rsidRPr="004873D0" w:rsidRDefault="005D5D75" w:rsidP="00AC2E5A">
      <w:pPr>
        <w:pStyle w:val="a6"/>
        <w:numPr>
          <w:ilvl w:val="1"/>
          <w:numId w:val="9"/>
        </w:numPr>
        <w:ind w:leftChars="0"/>
        <w:rPr>
          <w:sz w:val="21"/>
          <w:szCs w:val="21"/>
        </w:rPr>
      </w:pPr>
      <w:r w:rsidRPr="004873D0">
        <w:rPr>
          <w:sz w:val="21"/>
          <w:szCs w:val="21"/>
        </w:rPr>
        <w:t>“Do you want to go there tomorrow?”</w:t>
      </w:r>
    </w:p>
    <w:p w14:paraId="10D72F1E" w14:textId="268F987D" w:rsidR="004873D0" w:rsidRPr="004873D0" w:rsidRDefault="004873D0" w:rsidP="004873D0">
      <w:pPr>
        <w:rPr>
          <w:szCs w:val="21"/>
        </w:rPr>
      </w:pPr>
      <w:r w:rsidRPr="004873D0">
        <w:rPr>
          <w:rFonts w:hint="eastAsia"/>
          <w:szCs w:val="21"/>
        </w:rPr>
        <w:t xml:space="preserve">　</w:t>
      </w:r>
      <w:r w:rsidRPr="004873D0">
        <w:rPr>
          <w:szCs w:val="21"/>
        </w:rPr>
        <w:t xml:space="preserve"> </w:t>
      </w:r>
      <w:r w:rsidRPr="004873D0">
        <w:rPr>
          <w:rFonts w:hint="eastAsia"/>
          <w:szCs w:val="21"/>
        </w:rPr>
        <w:t xml:space="preserve">　　</w:t>
      </w:r>
      <w:r w:rsidRPr="004873D0">
        <w:rPr>
          <w:szCs w:val="21"/>
        </w:rPr>
        <w:t xml:space="preserve"> Yes, </w:t>
      </w:r>
      <w:r w:rsidRPr="004873D0">
        <w:rPr>
          <w:rFonts w:hint="eastAsia"/>
          <w:szCs w:val="21"/>
          <w:u w:val="single"/>
        </w:rPr>
        <w:t xml:space="preserve">　　　　　　　　　　　　</w:t>
      </w:r>
      <w:r w:rsidRPr="004873D0">
        <w:rPr>
          <w:szCs w:val="21"/>
        </w:rPr>
        <w:t xml:space="preserve"> </w:t>
      </w:r>
      <w:r w:rsidRPr="004873D0">
        <w:rPr>
          <w:rFonts w:hint="eastAsia"/>
          <w:szCs w:val="21"/>
        </w:rPr>
        <w:t>／</w:t>
      </w:r>
      <w:r w:rsidRPr="004873D0">
        <w:rPr>
          <w:szCs w:val="21"/>
        </w:rPr>
        <w:t xml:space="preserve">   No,  </w:t>
      </w:r>
      <w:r w:rsidRPr="004873D0">
        <w:rPr>
          <w:rFonts w:hint="eastAsia"/>
          <w:szCs w:val="21"/>
          <w:u w:val="single"/>
        </w:rPr>
        <w:t xml:space="preserve">　　　　　　</w:t>
      </w:r>
      <w:r w:rsidRPr="004873D0">
        <w:rPr>
          <w:rFonts w:hint="eastAsia"/>
          <w:szCs w:val="21"/>
          <w:u w:val="single"/>
        </w:rPr>
        <w:t xml:space="preserve">   </w:t>
      </w:r>
      <w:r w:rsidRPr="004873D0">
        <w:rPr>
          <w:rFonts w:hint="eastAsia"/>
          <w:szCs w:val="21"/>
          <w:u w:val="single"/>
        </w:rPr>
        <w:t xml:space="preserve">　　　　　　</w:t>
      </w:r>
      <w:r w:rsidRPr="004873D0">
        <w:rPr>
          <w:szCs w:val="21"/>
        </w:rPr>
        <w:t xml:space="preserve">  </w:t>
      </w:r>
    </w:p>
    <w:p w14:paraId="007494C1" w14:textId="632EAE07" w:rsidR="004873D0" w:rsidRPr="004873D0" w:rsidRDefault="004873D0" w:rsidP="004873D0">
      <w:pPr>
        <w:ind w:left="420"/>
        <w:rPr>
          <w:szCs w:val="21"/>
        </w:rPr>
      </w:pPr>
    </w:p>
    <w:p w14:paraId="6C63203C" w14:textId="5B103BC1" w:rsidR="004873D0" w:rsidRPr="004873D0" w:rsidRDefault="004873D0" w:rsidP="00AC2E5A">
      <w:pPr>
        <w:pStyle w:val="a6"/>
        <w:numPr>
          <w:ilvl w:val="1"/>
          <w:numId w:val="9"/>
        </w:numPr>
        <w:ind w:leftChars="0"/>
        <w:rPr>
          <w:sz w:val="21"/>
          <w:szCs w:val="21"/>
        </w:rPr>
      </w:pPr>
      <w:r w:rsidRPr="004873D0">
        <w:rPr>
          <w:sz w:val="21"/>
          <w:szCs w:val="21"/>
        </w:rPr>
        <w:t>“Don’t you want to go there tomorrow”</w:t>
      </w:r>
    </w:p>
    <w:p w14:paraId="50D30E55" w14:textId="77777777" w:rsidR="005D5D75" w:rsidRPr="004873D0" w:rsidRDefault="005D5D75" w:rsidP="00AC2E5A">
      <w:pPr>
        <w:tabs>
          <w:tab w:val="left" w:pos="918"/>
        </w:tabs>
        <w:rPr>
          <w:szCs w:val="21"/>
        </w:rPr>
      </w:pPr>
      <w:r w:rsidRPr="004873D0">
        <w:rPr>
          <w:szCs w:val="21"/>
        </w:rPr>
        <w:tab/>
        <w:t xml:space="preserve">Yes, </w:t>
      </w:r>
      <w:r w:rsidRPr="004873D0">
        <w:rPr>
          <w:rFonts w:hint="eastAsia"/>
          <w:szCs w:val="21"/>
          <w:u w:val="single"/>
        </w:rPr>
        <w:t xml:space="preserve">　　　　　　　　　　　　</w:t>
      </w:r>
      <w:r w:rsidRPr="004873D0">
        <w:rPr>
          <w:szCs w:val="21"/>
        </w:rPr>
        <w:t xml:space="preserve"> </w:t>
      </w:r>
      <w:r w:rsidRPr="004873D0">
        <w:rPr>
          <w:rFonts w:hint="eastAsia"/>
          <w:szCs w:val="21"/>
        </w:rPr>
        <w:t>／</w:t>
      </w:r>
      <w:r w:rsidRPr="004873D0">
        <w:rPr>
          <w:szCs w:val="21"/>
        </w:rPr>
        <w:t xml:space="preserve">    No, </w:t>
      </w:r>
      <w:r w:rsidRPr="004873D0">
        <w:rPr>
          <w:rFonts w:hint="eastAsia"/>
          <w:szCs w:val="21"/>
          <w:u w:val="single"/>
        </w:rPr>
        <w:t xml:space="preserve">　　　</w:t>
      </w:r>
      <w:r w:rsidRPr="004873D0">
        <w:rPr>
          <w:rFonts w:hint="eastAsia"/>
          <w:szCs w:val="21"/>
          <w:u w:val="single"/>
        </w:rPr>
        <w:t xml:space="preserve">   </w:t>
      </w:r>
      <w:r w:rsidRPr="004873D0">
        <w:rPr>
          <w:rFonts w:hint="eastAsia"/>
          <w:szCs w:val="21"/>
          <w:u w:val="single"/>
        </w:rPr>
        <w:t xml:space="preserve">　　　　</w:t>
      </w:r>
      <w:r w:rsidRPr="004873D0">
        <w:rPr>
          <w:rFonts w:hint="eastAsia"/>
          <w:szCs w:val="21"/>
          <w:u w:val="single"/>
        </w:rPr>
        <w:t xml:space="preserve">  </w:t>
      </w:r>
      <w:r w:rsidRPr="004873D0">
        <w:rPr>
          <w:rFonts w:hint="eastAsia"/>
          <w:szCs w:val="21"/>
          <w:u w:val="single"/>
        </w:rPr>
        <w:t xml:space="preserve">　　　　</w:t>
      </w:r>
      <w:r w:rsidRPr="004873D0">
        <w:rPr>
          <w:szCs w:val="21"/>
        </w:rPr>
        <w:t xml:space="preserve">                             </w:t>
      </w:r>
    </w:p>
    <w:p w14:paraId="4BD9B303" w14:textId="77777777" w:rsidR="005D5D75" w:rsidRPr="004873D0" w:rsidRDefault="005D5D75" w:rsidP="005D5D75">
      <w:pPr>
        <w:tabs>
          <w:tab w:val="left" w:pos="711"/>
        </w:tabs>
        <w:rPr>
          <w:szCs w:val="21"/>
        </w:rPr>
      </w:pPr>
    </w:p>
    <w:p w14:paraId="710FAC4C" w14:textId="3C4FA768" w:rsidR="005D5D75" w:rsidRDefault="007A68DE" w:rsidP="00AC2E5A">
      <w:pPr>
        <w:pStyle w:val="a6"/>
        <w:numPr>
          <w:ilvl w:val="0"/>
          <w:numId w:val="9"/>
        </w:numPr>
        <w:ind w:leftChars="0"/>
        <w:rPr>
          <w:sz w:val="21"/>
          <w:szCs w:val="21"/>
        </w:rPr>
      </w:pPr>
      <w:r>
        <w:rPr>
          <w:rFonts w:hint="eastAsia"/>
          <w:sz w:val="21"/>
          <w:szCs w:val="21"/>
        </w:rPr>
        <w:t>上記①と同じような他の英語の質問をペアで考え、各々どのように答えるか話し合ってみましょう。</w:t>
      </w:r>
    </w:p>
    <w:p w14:paraId="3D562480" w14:textId="77777777" w:rsidR="007A68DE" w:rsidRDefault="007A68DE" w:rsidP="007A68DE">
      <w:pPr>
        <w:rPr>
          <w:szCs w:val="21"/>
        </w:rPr>
      </w:pPr>
    </w:p>
    <w:p w14:paraId="11195952" w14:textId="476B3E82" w:rsidR="007A68DE" w:rsidRPr="007A68DE" w:rsidRDefault="007A68DE" w:rsidP="007A68DE">
      <w:pPr>
        <w:widowControl/>
        <w:jc w:val="left"/>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活動３</w:t>
      </w:r>
    </w:p>
    <w:p w14:paraId="2BC8D110" w14:textId="526BF110" w:rsidR="00AC2E5A" w:rsidRPr="007A68DE" w:rsidRDefault="007A68DE" w:rsidP="007A68DE">
      <w:pPr>
        <w:rPr>
          <w:szCs w:val="21"/>
        </w:rPr>
      </w:pPr>
      <w:r w:rsidRPr="007A68DE">
        <w:rPr>
          <w:rFonts w:hint="eastAsia"/>
          <w:szCs w:val="21"/>
        </w:rPr>
        <w:t>否定疑問文に対する</w:t>
      </w:r>
      <w:r w:rsidR="005D5D75" w:rsidRPr="007A68DE">
        <w:rPr>
          <w:rFonts w:hint="eastAsia"/>
          <w:szCs w:val="21"/>
        </w:rPr>
        <w:t>日本語と英語の</w:t>
      </w:r>
      <w:r w:rsidRPr="007A68DE">
        <w:rPr>
          <w:rFonts w:hint="eastAsia"/>
          <w:szCs w:val="21"/>
        </w:rPr>
        <w:t>答え方には、どのような違いがあるでしょうか。各々何に対して「はい</w:t>
      </w:r>
      <w:r w:rsidRPr="007A68DE">
        <w:rPr>
          <w:rFonts w:hint="eastAsia"/>
          <w:szCs w:val="21"/>
        </w:rPr>
        <w:t>/Yes</w:t>
      </w:r>
      <w:r w:rsidRPr="007A68DE">
        <w:rPr>
          <w:rFonts w:hint="eastAsia"/>
          <w:szCs w:val="21"/>
        </w:rPr>
        <w:t>」「いいえ</w:t>
      </w:r>
      <w:r w:rsidRPr="007A68DE">
        <w:rPr>
          <w:rFonts w:hint="eastAsia"/>
          <w:szCs w:val="21"/>
        </w:rPr>
        <w:t>/No</w:t>
      </w:r>
      <w:r w:rsidRPr="007A68DE">
        <w:rPr>
          <w:rFonts w:hint="eastAsia"/>
          <w:szCs w:val="21"/>
        </w:rPr>
        <w:t>」と言っているのでしょうか。</w:t>
      </w:r>
      <w:r w:rsidR="005D5D75" w:rsidRPr="007A68DE">
        <w:rPr>
          <w:rFonts w:hint="eastAsia"/>
          <w:szCs w:val="21"/>
        </w:rPr>
        <w:t>気づいたことについて話し合ってみましょう。</w:t>
      </w:r>
      <w:r w:rsidR="005D5D75" w:rsidRPr="007A68DE">
        <w:rPr>
          <w:szCs w:val="21"/>
        </w:rPr>
        <w:t xml:space="preserve">       </w:t>
      </w:r>
    </w:p>
    <w:p w14:paraId="3FF82E68" w14:textId="77777777" w:rsidR="00AC2E5A" w:rsidRDefault="00AC2E5A" w:rsidP="005D5D75">
      <w:pPr>
        <w:rPr>
          <w:szCs w:val="21"/>
        </w:rPr>
      </w:pPr>
    </w:p>
    <w:p w14:paraId="120BE0CF" w14:textId="77777777" w:rsidR="007A68DE" w:rsidRDefault="007A68DE" w:rsidP="005D5D75">
      <w:pPr>
        <w:rPr>
          <w:szCs w:val="21"/>
        </w:rPr>
      </w:pPr>
    </w:p>
    <w:p w14:paraId="6CBC318C" w14:textId="7A95013D" w:rsidR="007A68DE" w:rsidRPr="007A68DE" w:rsidRDefault="007A68DE" w:rsidP="007A68DE">
      <w:pPr>
        <w:widowControl/>
        <w:jc w:val="left"/>
        <w:rPr>
          <w:rFonts w:asciiTheme="majorEastAsia" w:eastAsiaTheme="majorEastAsia" w:hAnsiTheme="majorEastAsia" w:cs="Times New Roman"/>
          <w:kern w:val="0"/>
          <w:sz w:val="28"/>
          <w:szCs w:val="28"/>
        </w:rPr>
      </w:pPr>
      <w:r>
        <w:rPr>
          <w:rFonts w:asciiTheme="majorEastAsia" w:eastAsiaTheme="majorEastAsia" w:hAnsiTheme="majorEastAsia" w:cs="Times New Roman" w:hint="eastAsia"/>
          <w:kern w:val="0"/>
          <w:sz w:val="28"/>
          <w:szCs w:val="28"/>
        </w:rPr>
        <w:t>活動４</w:t>
      </w:r>
    </w:p>
    <w:p w14:paraId="66B02F4D" w14:textId="0550DC29" w:rsidR="004A679B" w:rsidRPr="007A68DE" w:rsidRDefault="00AC2E5A" w:rsidP="007A68DE">
      <w:pPr>
        <w:rPr>
          <w:szCs w:val="21"/>
        </w:rPr>
      </w:pPr>
      <w:r w:rsidRPr="00AC2E5A">
        <w:rPr>
          <w:rFonts w:hint="eastAsia"/>
          <w:szCs w:val="21"/>
        </w:rPr>
        <w:t>Don't you know that !</w:t>
      </w:r>
      <w:r w:rsidR="007A68DE">
        <w:rPr>
          <w:rFonts w:hint="eastAsia"/>
          <w:szCs w:val="21"/>
        </w:rPr>
        <w:t xml:space="preserve">　</w:t>
      </w:r>
      <w:r w:rsidR="007A68DE">
        <w:rPr>
          <w:rFonts w:hint="eastAsia"/>
          <w:szCs w:val="21"/>
        </w:rPr>
        <w:t>/</w:t>
      </w:r>
      <w:r w:rsidR="007A68DE">
        <w:rPr>
          <w:rFonts w:hint="eastAsia"/>
          <w:szCs w:val="21"/>
        </w:rPr>
        <w:t xml:space="preserve">　</w:t>
      </w:r>
      <w:r>
        <w:rPr>
          <w:rFonts w:hint="eastAsia"/>
          <w:szCs w:val="21"/>
        </w:rPr>
        <w:t>Wasn</w:t>
      </w:r>
      <w:r>
        <w:rPr>
          <w:szCs w:val="21"/>
        </w:rPr>
        <w:t>’</w:t>
      </w:r>
      <w:r>
        <w:rPr>
          <w:rFonts w:hint="eastAsia"/>
          <w:szCs w:val="21"/>
        </w:rPr>
        <w:t>t she angry?</w:t>
      </w:r>
      <w:r w:rsidR="005D5D75" w:rsidRPr="004873D0">
        <w:rPr>
          <w:szCs w:val="21"/>
        </w:rPr>
        <w:t xml:space="preserve">   </w:t>
      </w:r>
      <w:r w:rsidR="007A68DE">
        <w:rPr>
          <w:rFonts w:hint="eastAsia"/>
          <w:szCs w:val="21"/>
        </w:rPr>
        <w:t>などの表現には、相手からの</w:t>
      </w:r>
      <w:r w:rsidR="007A68DE">
        <w:rPr>
          <w:rFonts w:hint="eastAsia"/>
          <w:szCs w:val="21"/>
        </w:rPr>
        <w:t>Yes, No</w:t>
      </w:r>
      <w:r w:rsidR="007A68DE">
        <w:rPr>
          <w:rFonts w:hint="eastAsia"/>
          <w:szCs w:val="21"/>
        </w:rPr>
        <w:t>の答えを期待する以外に、どのような含みがあるか話し合ってみましょう。</w:t>
      </w:r>
      <w:r w:rsidR="005D5D75" w:rsidRPr="004873D0">
        <w:rPr>
          <w:szCs w:val="21"/>
        </w:rPr>
        <w:t xml:space="preserve">                      </w:t>
      </w:r>
    </w:p>
    <w:sectPr w:rsidR="004A679B" w:rsidRPr="007A68DE" w:rsidSect="006A59B7">
      <w:pgSz w:w="11900" w:h="16840"/>
      <w:pgMar w:top="1985" w:right="1701" w:bottom="1701" w:left="1701" w:header="851" w:footer="992" w:gutter="0"/>
      <w:cols w:space="425"/>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19A08" w14:textId="77777777" w:rsidR="00F46B01" w:rsidRDefault="00F46B01" w:rsidP="00CB7A59">
      <w:r>
        <w:separator/>
      </w:r>
    </w:p>
  </w:endnote>
  <w:endnote w:type="continuationSeparator" w:id="0">
    <w:p w14:paraId="6057115E" w14:textId="77777777" w:rsidR="00F46B01" w:rsidRDefault="00F46B01" w:rsidP="00CB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ふみゴシック">
    <w:altName w:val="ＭＳ Ｐ明朝"/>
    <w:panose1 w:val="03000509000000000000"/>
    <w:charset w:val="80"/>
    <w:family w:val="script"/>
    <w:pitch w:val="fixed"/>
    <w:sig w:usb0="00000001" w:usb1="08070000" w:usb2="00000010" w:usb3="00000000" w:csb0="00020000" w:csb1="00000000"/>
  </w:font>
  <w:font w:name="Domine">
    <w:altName w:val="ＭＳ 明朝"/>
    <w:panose1 w:val="00000000000000000000"/>
    <w:charset w:val="00"/>
    <w:family w:val="roman"/>
    <w:notTrueType/>
    <w:pitch w:val="default"/>
  </w:font>
  <w:font w:name="Kaiti SC Black">
    <w:altName w:val="Arial Unicode MS"/>
    <w:charset w:val="00"/>
    <w:family w:val="auto"/>
    <w:pitch w:val="variable"/>
    <w:sig w:usb0="00000000" w:usb1="080F0000" w:usb2="00000000" w:usb3="00000000" w:csb0="0004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1E769" w14:textId="77777777" w:rsidR="00F46B01" w:rsidRDefault="00F46B01" w:rsidP="00CB7A59">
      <w:r>
        <w:separator/>
      </w:r>
    </w:p>
  </w:footnote>
  <w:footnote w:type="continuationSeparator" w:id="0">
    <w:p w14:paraId="3060195C" w14:textId="77777777" w:rsidR="00F46B01" w:rsidRDefault="00F46B01" w:rsidP="00CB7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C0D"/>
    <w:multiLevelType w:val="hybridMultilevel"/>
    <w:tmpl w:val="65EEF628"/>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0651A4"/>
    <w:multiLevelType w:val="hybridMultilevel"/>
    <w:tmpl w:val="E6F6FA14"/>
    <w:lvl w:ilvl="0" w:tplc="BE30C07C">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12F5CB9"/>
    <w:multiLevelType w:val="hybridMultilevel"/>
    <w:tmpl w:val="E6F6FA14"/>
    <w:lvl w:ilvl="0" w:tplc="BE30C07C">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F00939"/>
    <w:multiLevelType w:val="hybridMultilevel"/>
    <w:tmpl w:val="E6F6FA14"/>
    <w:lvl w:ilvl="0" w:tplc="BE30C07C">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8A07469"/>
    <w:multiLevelType w:val="hybridMultilevel"/>
    <w:tmpl w:val="B456B38C"/>
    <w:lvl w:ilvl="0" w:tplc="C1AA4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D9E6B51"/>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5EE51CB"/>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91B3612"/>
    <w:multiLevelType w:val="multilevel"/>
    <w:tmpl w:val="FBB0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FD3F89"/>
    <w:multiLevelType w:val="hybridMultilevel"/>
    <w:tmpl w:val="F2EA887A"/>
    <w:lvl w:ilvl="0" w:tplc="C1AA4680">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5EC3F5D"/>
    <w:multiLevelType w:val="hybridMultilevel"/>
    <w:tmpl w:val="60A89D4E"/>
    <w:lvl w:ilvl="0" w:tplc="A8C66288">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VerticalSpacing w:val="31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A11"/>
    <w:rsid w:val="00026800"/>
    <w:rsid w:val="00076061"/>
    <w:rsid w:val="000E3A2A"/>
    <w:rsid w:val="00107049"/>
    <w:rsid w:val="00140147"/>
    <w:rsid w:val="001A6EAB"/>
    <w:rsid w:val="001C084C"/>
    <w:rsid w:val="001E473E"/>
    <w:rsid w:val="0025480B"/>
    <w:rsid w:val="00261F6B"/>
    <w:rsid w:val="00284FEA"/>
    <w:rsid w:val="003F3515"/>
    <w:rsid w:val="004873D0"/>
    <w:rsid w:val="004A679B"/>
    <w:rsid w:val="005D5D75"/>
    <w:rsid w:val="005D7CAA"/>
    <w:rsid w:val="00631433"/>
    <w:rsid w:val="00642E4F"/>
    <w:rsid w:val="00673F6C"/>
    <w:rsid w:val="006A59B7"/>
    <w:rsid w:val="006E5629"/>
    <w:rsid w:val="00701A9D"/>
    <w:rsid w:val="00770131"/>
    <w:rsid w:val="00797B7A"/>
    <w:rsid w:val="007A68DE"/>
    <w:rsid w:val="008465D1"/>
    <w:rsid w:val="008C664F"/>
    <w:rsid w:val="008F06C4"/>
    <w:rsid w:val="00976EBC"/>
    <w:rsid w:val="00AC2E5A"/>
    <w:rsid w:val="00BE0588"/>
    <w:rsid w:val="00C83F8B"/>
    <w:rsid w:val="00CB7A59"/>
    <w:rsid w:val="00CF6D25"/>
    <w:rsid w:val="00D26AA5"/>
    <w:rsid w:val="00D65C72"/>
    <w:rsid w:val="00D76A11"/>
    <w:rsid w:val="00D839B1"/>
    <w:rsid w:val="00E0126F"/>
    <w:rsid w:val="00E11CC9"/>
    <w:rsid w:val="00E3325C"/>
    <w:rsid w:val="00F331F2"/>
    <w:rsid w:val="00F46B01"/>
    <w:rsid w:val="00F77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6101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 w:type="paragraph" w:styleId="a7">
    <w:name w:val="Balloon Text"/>
    <w:basedOn w:val="a"/>
    <w:link w:val="a8"/>
    <w:uiPriority w:val="99"/>
    <w:semiHidden/>
    <w:unhideWhenUsed/>
    <w:rsid w:val="008F06C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F06C4"/>
    <w:rPr>
      <w:rFonts w:asciiTheme="majorHAnsi" w:eastAsiaTheme="majorEastAsia" w:hAnsiTheme="majorHAnsi" w:cstheme="majorBidi"/>
      <w:sz w:val="18"/>
      <w:szCs w:val="18"/>
    </w:rPr>
  </w:style>
  <w:style w:type="character" w:styleId="a9">
    <w:name w:val="Hyperlink"/>
    <w:basedOn w:val="a0"/>
    <w:uiPriority w:val="99"/>
    <w:unhideWhenUsed/>
    <w:rsid w:val="003F3515"/>
    <w:rPr>
      <w:color w:val="0000FF" w:themeColor="hyperlink"/>
      <w:u w:val="single"/>
    </w:rPr>
  </w:style>
  <w:style w:type="paragraph" w:styleId="aa">
    <w:name w:val="header"/>
    <w:basedOn w:val="a"/>
    <w:link w:val="ab"/>
    <w:uiPriority w:val="99"/>
    <w:unhideWhenUsed/>
    <w:rsid w:val="00CB7A59"/>
    <w:pPr>
      <w:tabs>
        <w:tab w:val="center" w:pos="4252"/>
        <w:tab w:val="right" w:pos="8504"/>
      </w:tabs>
      <w:snapToGrid w:val="0"/>
    </w:pPr>
  </w:style>
  <w:style w:type="character" w:customStyle="1" w:styleId="ab">
    <w:name w:val="ヘッダー (文字)"/>
    <w:basedOn w:val="a0"/>
    <w:link w:val="aa"/>
    <w:uiPriority w:val="99"/>
    <w:rsid w:val="00CB7A59"/>
    <w:rPr>
      <w:sz w:val="21"/>
      <w:szCs w:val="22"/>
    </w:rPr>
  </w:style>
  <w:style w:type="paragraph" w:styleId="ac">
    <w:name w:val="footer"/>
    <w:basedOn w:val="a"/>
    <w:link w:val="ad"/>
    <w:uiPriority w:val="99"/>
    <w:unhideWhenUsed/>
    <w:rsid w:val="00CB7A59"/>
    <w:pPr>
      <w:tabs>
        <w:tab w:val="center" w:pos="4252"/>
        <w:tab w:val="right" w:pos="8504"/>
      </w:tabs>
      <w:snapToGrid w:val="0"/>
    </w:pPr>
  </w:style>
  <w:style w:type="character" w:customStyle="1" w:styleId="ad">
    <w:name w:val="フッター (文字)"/>
    <w:basedOn w:val="a0"/>
    <w:link w:val="ac"/>
    <w:uiPriority w:val="99"/>
    <w:rsid w:val="00CB7A59"/>
    <w:rPr>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 w:type="paragraph" w:styleId="a7">
    <w:name w:val="Balloon Text"/>
    <w:basedOn w:val="a"/>
    <w:link w:val="a8"/>
    <w:uiPriority w:val="99"/>
    <w:semiHidden/>
    <w:unhideWhenUsed/>
    <w:rsid w:val="008F06C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F06C4"/>
    <w:rPr>
      <w:rFonts w:asciiTheme="majorHAnsi" w:eastAsiaTheme="majorEastAsia" w:hAnsiTheme="majorHAnsi" w:cstheme="majorBidi"/>
      <w:sz w:val="18"/>
      <w:szCs w:val="18"/>
    </w:rPr>
  </w:style>
  <w:style w:type="character" w:styleId="a9">
    <w:name w:val="Hyperlink"/>
    <w:basedOn w:val="a0"/>
    <w:uiPriority w:val="99"/>
    <w:unhideWhenUsed/>
    <w:rsid w:val="003F3515"/>
    <w:rPr>
      <w:color w:val="0000FF" w:themeColor="hyperlink"/>
      <w:u w:val="single"/>
    </w:rPr>
  </w:style>
  <w:style w:type="paragraph" w:styleId="aa">
    <w:name w:val="header"/>
    <w:basedOn w:val="a"/>
    <w:link w:val="ab"/>
    <w:uiPriority w:val="99"/>
    <w:unhideWhenUsed/>
    <w:rsid w:val="00CB7A59"/>
    <w:pPr>
      <w:tabs>
        <w:tab w:val="center" w:pos="4252"/>
        <w:tab w:val="right" w:pos="8504"/>
      </w:tabs>
      <w:snapToGrid w:val="0"/>
    </w:pPr>
  </w:style>
  <w:style w:type="character" w:customStyle="1" w:styleId="ab">
    <w:name w:val="ヘッダー (文字)"/>
    <w:basedOn w:val="a0"/>
    <w:link w:val="aa"/>
    <w:uiPriority w:val="99"/>
    <w:rsid w:val="00CB7A59"/>
    <w:rPr>
      <w:sz w:val="21"/>
      <w:szCs w:val="22"/>
    </w:rPr>
  </w:style>
  <w:style w:type="paragraph" w:styleId="ac">
    <w:name w:val="footer"/>
    <w:basedOn w:val="a"/>
    <w:link w:val="ad"/>
    <w:uiPriority w:val="99"/>
    <w:unhideWhenUsed/>
    <w:rsid w:val="00CB7A59"/>
    <w:pPr>
      <w:tabs>
        <w:tab w:val="center" w:pos="4252"/>
        <w:tab w:val="right" w:pos="8504"/>
      </w:tabs>
      <w:snapToGrid w:val="0"/>
    </w:pPr>
  </w:style>
  <w:style w:type="character" w:customStyle="1" w:styleId="ad">
    <w:name w:val="フッター (文字)"/>
    <w:basedOn w:val="a0"/>
    <w:link w:val="ac"/>
    <w:uiPriority w:val="99"/>
    <w:rsid w:val="00CB7A59"/>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942612">
      <w:bodyDiv w:val="1"/>
      <w:marLeft w:val="0"/>
      <w:marRight w:val="0"/>
      <w:marTop w:val="0"/>
      <w:marBottom w:val="0"/>
      <w:divBdr>
        <w:top w:val="none" w:sz="0" w:space="0" w:color="auto"/>
        <w:left w:val="none" w:sz="0" w:space="0" w:color="auto"/>
        <w:bottom w:val="none" w:sz="0" w:space="0" w:color="auto"/>
        <w:right w:val="none" w:sz="0" w:space="0" w:color="auto"/>
      </w:divBdr>
      <w:divsChild>
        <w:div w:id="769162555">
          <w:marLeft w:val="0"/>
          <w:marRight w:val="0"/>
          <w:marTop w:val="0"/>
          <w:marBottom w:val="0"/>
          <w:divBdr>
            <w:top w:val="none" w:sz="0" w:space="0" w:color="auto"/>
            <w:left w:val="none" w:sz="0" w:space="0" w:color="auto"/>
            <w:bottom w:val="none" w:sz="0" w:space="0" w:color="auto"/>
            <w:right w:val="none" w:sz="0" w:space="0" w:color="auto"/>
          </w:divBdr>
          <w:divsChild>
            <w:div w:id="1803304916">
              <w:marLeft w:val="0"/>
              <w:marRight w:val="0"/>
              <w:marTop w:val="0"/>
              <w:marBottom w:val="0"/>
              <w:divBdr>
                <w:top w:val="none" w:sz="0" w:space="0" w:color="auto"/>
                <w:left w:val="none" w:sz="0" w:space="0" w:color="auto"/>
                <w:bottom w:val="none" w:sz="0" w:space="0" w:color="auto"/>
                <w:right w:val="none" w:sz="0" w:space="0" w:color="auto"/>
              </w:divBdr>
            </w:div>
            <w:div w:id="1222404217">
              <w:marLeft w:val="0"/>
              <w:marRight w:val="0"/>
              <w:marTop w:val="0"/>
              <w:marBottom w:val="0"/>
              <w:divBdr>
                <w:top w:val="none" w:sz="0" w:space="0" w:color="auto"/>
                <w:left w:val="none" w:sz="0" w:space="0" w:color="auto"/>
                <w:bottom w:val="none" w:sz="0" w:space="0" w:color="auto"/>
                <w:right w:val="none" w:sz="0" w:space="0" w:color="auto"/>
              </w:divBdr>
            </w:div>
            <w:div w:id="350881838">
              <w:marLeft w:val="0"/>
              <w:marRight w:val="0"/>
              <w:marTop w:val="0"/>
              <w:marBottom w:val="0"/>
              <w:divBdr>
                <w:top w:val="none" w:sz="0" w:space="0" w:color="auto"/>
                <w:left w:val="none" w:sz="0" w:space="0" w:color="auto"/>
                <w:bottom w:val="none" w:sz="0" w:space="0" w:color="auto"/>
                <w:right w:val="none" w:sz="0" w:space="0" w:color="auto"/>
              </w:divBdr>
            </w:div>
            <w:div w:id="1434937463">
              <w:marLeft w:val="0"/>
              <w:marRight w:val="0"/>
              <w:marTop w:val="0"/>
              <w:marBottom w:val="0"/>
              <w:divBdr>
                <w:top w:val="none" w:sz="0" w:space="0" w:color="auto"/>
                <w:left w:val="none" w:sz="0" w:space="0" w:color="auto"/>
                <w:bottom w:val="none" w:sz="0" w:space="0" w:color="auto"/>
                <w:right w:val="none" w:sz="0" w:space="0" w:color="auto"/>
              </w:divBdr>
            </w:div>
            <w:div w:id="116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7625" cmpd="thickThi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美和</dc:creator>
  <cp:lastModifiedBy>admin</cp:lastModifiedBy>
  <cp:revision>2</cp:revision>
  <cp:lastPrinted>2014-02-25T00:49:00Z</cp:lastPrinted>
  <dcterms:created xsi:type="dcterms:W3CDTF">2014-09-18T17:11:00Z</dcterms:created>
  <dcterms:modified xsi:type="dcterms:W3CDTF">2014-09-18T17:11:00Z</dcterms:modified>
</cp:coreProperties>
</file>