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2477955"/>
        <w:docPartObj>
          <w:docPartGallery w:val="Cover Pages"/>
          <w:docPartUnique/>
        </w:docPartObj>
      </w:sdtPr>
      <w:sdtEndPr>
        <w:rPr>
          <w:b/>
          <w:color w:val="7B7B7B" w:themeColor="accent3" w:themeShade="BF"/>
          <w:sz w:val="40"/>
          <w:szCs w:val="40"/>
          <w:lang w:val="el-GR"/>
        </w:rPr>
      </w:sdtEndPr>
      <w:sdtContent>
        <w:p w14:paraId="6DB1D551" w14:textId="24161F13" w:rsidR="0067372D" w:rsidRDefault="002355C2">
          <w:r>
            <w:rPr>
              <w:noProof/>
              <w:lang w:val="el-GR" w:eastAsia="el-GR"/>
            </w:rPr>
            <mc:AlternateContent>
              <mc:Choice Requires="wpg">
                <w:drawing>
                  <wp:anchor distT="0" distB="0" distL="114300" distR="114300" simplePos="0" relativeHeight="251411456" behindDoc="1" locked="0" layoutInCell="1" allowOverlap="1" wp14:anchorId="018B4692" wp14:editId="44DE93EE">
                    <wp:simplePos x="0" y="0"/>
                    <wp:positionH relativeFrom="page">
                      <wp:posOffset>-59377</wp:posOffset>
                    </wp:positionH>
                    <wp:positionV relativeFrom="page">
                      <wp:posOffset>-237506</wp:posOffset>
                    </wp:positionV>
                    <wp:extent cx="8003969" cy="7816824"/>
                    <wp:effectExtent l="0" t="0" r="0" b="0"/>
                    <wp:wrapNone/>
                    <wp:docPr id="125" name="Ομάδα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8003969" cy="7816824"/>
                              <a:chOff x="115790" y="-57474"/>
                              <a:chExt cx="5574506" cy="5404485"/>
                            </a:xfrm>
                          </wpg:grpSpPr>
                          <wps:wsp>
                            <wps:cNvPr id="126" name="Ελεύθερη σχεδίαση 10"/>
                            <wps:cNvSpPr>
                              <a:spLocks/>
                            </wps:cNvSpPr>
                            <wps:spPr bwMode="auto">
                              <a:xfrm>
                                <a:off x="115790" y="-57474"/>
                                <a:ext cx="5574506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02A6F6" w14:textId="3D2FA58A" w:rsidR="00C77D1C" w:rsidRPr="00666F23" w:rsidRDefault="00A430B3" w:rsidP="00B803CC">
                                  <w:pPr>
                                    <w:tabs>
                                      <w:tab w:val="left" w:pos="3828"/>
                                      <w:tab w:val="left" w:pos="4111"/>
                                    </w:tabs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  <w:lang w:val="el-GR"/>
                                      </w:rPr>
                                      <w:alias w:val="Τίτλος"/>
                                      <w:tag w:val=""/>
                                      <w:id w:val="73248207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77D1C" w:rsidRPr="00006CE6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ΕΡΓΑΣΙΑ ΣΤΑ ΠΛΑΙΣΙΑ ΤΟΥ ΜΑΘΗΜΑΤΟΣ:                                                         </w:t>
                                      </w:r>
                                      <w:r w:rsidR="00666F2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ΠΑΡΑΛΛΗΛΑ ΣΥΣΤΗΜΑΤΑ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Ελεύθερη σχεδίαση 11"/>
                            <wps:cNvSpPr>
                              <a:spLocks/>
                            </wps:cNvSpPr>
                            <wps:spPr bwMode="auto">
                              <a:xfrm>
                                <a:off x="917654" y="4745151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8B4692" id="Ομάδα 125" o:spid="_x0000_s1026" style="position:absolute;margin-left:-4.7pt;margin-top:-18.7pt;width:630.25pt;height:615.5pt;z-index:-251905024;mso-position-horizontal-relative:page;mso-position-vertical-relative:page;mso-width-relative:margin" coordorigin="1157,-574" coordsize="5574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">
                    <o:lock v:ext="edit" aspectratio="t"/>
                    <v:shape id="Ελεύθερη σχεδίαση 10" o:spid="_x0000_s1027" style="position:absolute;left:1157;top:-574;width:5574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4888,5134261;5574506,4972126;5574506,4763667;5574506,0;0,0" o:connectangles="0,0,0,0,0,0,0" textboxrect="0,0,720,700"/>
                      <v:textbox inset="1in,86.4pt,86.4pt,86.4pt">
                        <w:txbxContent>
                          <w:p w14:paraId="4202A6F6" w14:textId="3D2FA58A" w:rsidR="00C77D1C" w:rsidRPr="00666F23" w:rsidRDefault="00A430B3" w:rsidP="00B803CC">
                            <w:pPr>
                              <w:tabs>
                                <w:tab w:val="left" w:pos="3828"/>
                                <w:tab w:val="left" w:pos="4111"/>
                              </w:tabs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  <w:lang w:val="el-G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  <w:lang w:val="el-GR"/>
                                </w:rPr>
                                <w:alias w:val="Τίτλος"/>
                                <w:tag w:val=""/>
                                <w:id w:val="7324820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77D1C" w:rsidRPr="00006CE6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ΕΡΓΑΣΙΑ ΣΤΑ ΠΛΑΙΣΙΑ ΤΟΥ ΜΑΘΗΜΑΤΟΣ:                                                         </w:t>
                                </w:r>
                                <w:r w:rsidR="00666F2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ΠΑΡΑΛΛΗΛΑ ΣΥΣΤΗΜΑΤΑ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Ελεύθερη σχεδίαση 11" o:spid="_x0000_s1028" style="position:absolute;left:9176;top:47451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  <w:r w:rsidR="007C7157"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21696" behindDoc="0" locked="0" layoutInCell="1" allowOverlap="1" wp14:anchorId="2A6F8E04" wp14:editId="7FB2EF25">
                    <wp:simplePos x="0" y="0"/>
                    <wp:positionH relativeFrom="margin">
                      <wp:posOffset>6094598</wp:posOffset>
                    </wp:positionH>
                    <wp:positionV relativeFrom="topMargin">
                      <wp:posOffset>-106878</wp:posOffset>
                    </wp:positionV>
                    <wp:extent cx="853539" cy="1092530"/>
                    <wp:effectExtent l="0" t="0" r="3810" b="0"/>
                    <wp:wrapNone/>
                    <wp:docPr id="130" name="Ορθογώνιο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3539" cy="109253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aramond" w:eastAsia="Times New Roman" w:hAnsi="Garamond" w:cs="Times New Roman"/>
                                    <w:b/>
                                    <w:color w:val="262626" w:themeColor="text1" w:themeTint="D9"/>
                                    <w:sz w:val="28"/>
                                    <w:szCs w:val="20"/>
                                    <w:lang w:val="el-GR"/>
                                  </w:rPr>
                                  <w:alias w:val="Έτος"/>
                                  <w:tag w:val=""/>
                                  <w:id w:val="-1861263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F498C" w14:textId="0FA37EA0" w:rsidR="00C77D1C" w:rsidRPr="002355C2" w:rsidRDefault="00E978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</w:rPr>
                                      <w:t>Χειμεριν</w:t>
                                    </w:r>
                                    <w:r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>ό</w:t>
                                    </w:r>
                                    <w:r w:rsidR="00C77D1C" w:rsidRPr="002355C2">
                                      <w:rPr>
                                        <w:rFonts w:ascii="Garamond" w:eastAsia="Times New Roman" w:hAnsi="Garamond" w:cs="Times New Roman"/>
                                        <w:b/>
                                        <w:color w:val="262626" w:themeColor="text1" w:themeTint="D9"/>
                                        <w:sz w:val="28"/>
                                        <w:szCs w:val="20"/>
                                        <w:lang w:val="el-GR"/>
                                      </w:rPr>
                                      <w:t xml:space="preserve"> Εξάμηνο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A6F8E04" id="Ορθογώνιο 130" o:spid="_x0000_s1029" style="position:absolute;margin-left:479.9pt;margin-top:-8.4pt;width:67.2pt;height:86.05pt;z-index:25142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Garamond" w:eastAsia="Times New Roman" w:hAnsi="Garamond" w:cs="Times New Roman"/>
                              <w:b/>
                              <w:color w:val="262626" w:themeColor="text1" w:themeTint="D9"/>
                              <w:sz w:val="28"/>
                              <w:szCs w:val="20"/>
                              <w:lang w:val="el-GR"/>
                            </w:rPr>
                            <w:alias w:val="Έτος"/>
                            <w:tag w:val=""/>
                            <w:id w:val="-1861263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F498C" w14:textId="0FA37EA0" w:rsidR="00C77D1C" w:rsidRPr="002355C2" w:rsidRDefault="00E978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</w:rPr>
                                <w:t>Χειμεριν</w:t>
                              </w:r>
                              <w:r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>ό</w:t>
                              </w:r>
                              <w:r w:rsidR="00C77D1C" w:rsidRPr="002355C2">
                                <w:rPr>
                                  <w:rFonts w:ascii="Garamond" w:eastAsia="Times New Roman" w:hAnsi="Garamond" w:cs="Times New Roman"/>
                                  <w:b/>
                                  <w:color w:val="262626" w:themeColor="text1" w:themeTint="D9"/>
                                  <w:sz w:val="28"/>
                                  <w:szCs w:val="20"/>
                                  <w:lang w:val="el-GR"/>
                                </w:rPr>
                                <w:t xml:space="preserve"> Εξάμηνο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4D5A8A1" w14:textId="2BB2914E" w:rsidR="0067372D" w:rsidRPr="00F24C57" w:rsidRDefault="00D53766" w:rsidP="00B056E7">
          <w:pPr>
            <w:rPr>
              <w:b/>
              <w:color w:val="7B7B7B" w:themeColor="accent3" w:themeShade="BF"/>
              <w:sz w:val="40"/>
              <w:szCs w:val="40"/>
              <w:lang w:val="el-GR"/>
            </w:rPr>
          </w:pPr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433984" behindDoc="0" locked="0" layoutInCell="1" allowOverlap="1" wp14:anchorId="33234707" wp14:editId="48CCEA8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8686800</wp:posOffset>
                    </wp:positionV>
                    <wp:extent cx="5753100" cy="1733550"/>
                    <wp:effectExtent l="0" t="0" r="0" b="0"/>
                    <wp:wrapSquare wrapText="bothSides"/>
                    <wp:docPr id="129" name="Πλαίσιο κειμένου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caps/>
                                    <w:color w:val="5B9BD5" w:themeColor="accent1"/>
                                    <w:sz w:val="32"/>
                                    <w:szCs w:val="28"/>
                                  </w:rPr>
                                  <w:alias w:val="Υπότιτλος"/>
                                  <w:tag w:val=""/>
                                  <w:id w:val="-4028658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10B508" w14:textId="5B54EFD5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</w:pPr>
                                    <w:r w:rsidRPr="00666F23">
                                      <w:rPr>
                                        <w:rFonts w:eastAsiaTheme="minorHAns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  <w:szCs w:val="28"/>
                                      </w:rPr>
                                      <w:t>Εργασία 2016-17: Conway’s Game of Life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8"/>
                                    <w:szCs w:val="24"/>
                                    <w:lang w:val="el-GR"/>
                                  </w:rPr>
                                  <w:alias w:val="Συντάκτης"/>
                                  <w:tag w:val=""/>
                                  <w:id w:val="47047959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DE0A2" w14:textId="706E23C9" w:rsidR="00C77D1C" w:rsidRPr="00666F23" w:rsidRDefault="00666F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</w:pP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1115201300065 Κατηφόρης Ελευθέριος  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 xml:space="preserve">                          </w:t>
                                    </w:r>
                                    <w:r w:rsidRPr="00666F23">
                                      <w:rPr>
                                        <w:caps/>
                                        <w:color w:val="4472C4" w:themeColor="accent5"/>
                                        <w:sz w:val="28"/>
                                        <w:szCs w:val="24"/>
                                        <w:lang w:val="el-GR"/>
                                      </w:rPr>
                                      <w:t>1115201300177 Τουμάσης Άγγελος</w:t>
                                    </w:r>
                                  </w:p>
                                </w:sdtContent>
                              </w:sdt>
                              <w:p w14:paraId="6F34A380" w14:textId="77777777" w:rsidR="0000356C" w:rsidRDefault="0000356C"/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23470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29" o:spid="_x0000_s1030" type="#_x0000_t202" style="position:absolute;margin-left:0;margin-top:684pt;width:453pt;height:136.5pt;z-index:251433984;visibility:visible;mso-wrap-style:square;mso-width-percent:1154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eastAsiaTheme="minorHAnsi"/>
                              <w:b/>
                              <w:caps/>
                              <w:color w:val="5B9BD5" w:themeColor="accent1"/>
                              <w:sz w:val="32"/>
                              <w:szCs w:val="28"/>
                            </w:rPr>
                            <w:alias w:val="Υπότιτλος"/>
                            <w:tag w:val=""/>
                            <w:id w:val="-4028658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D10B508" w14:textId="5B54EFD5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</w:pPr>
                              <w:r w:rsidRPr="00666F23">
                                <w:rPr>
                                  <w:rFonts w:eastAsiaTheme="minorHAnsi"/>
                                  <w:b/>
                                  <w:caps/>
                                  <w:color w:val="5B9BD5" w:themeColor="accent1"/>
                                  <w:sz w:val="32"/>
                                  <w:szCs w:val="28"/>
                                </w:rPr>
                                <w:t>Εργασία 2016-17: Conway’s Game of Life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8"/>
                              <w:szCs w:val="24"/>
                              <w:lang w:val="el-GR"/>
                            </w:rPr>
                            <w:alias w:val="Συντάκτης"/>
                            <w:tag w:val=""/>
                            <w:id w:val="47047959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4FDE0A2" w14:textId="706E23C9" w:rsidR="00C77D1C" w:rsidRPr="00666F23" w:rsidRDefault="00666F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</w:pP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1115201300065 Κατηφόρης Ελευθέριος  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 xml:space="preserve">                          </w:t>
                              </w:r>
                              <w:r w:rsidRPr="00666F23">
                                <w:rPr>
                                  <w:caps/>
                                  <w:color w:val="4472C4" w:themeColor="accent5"/>
                                  <w:sz w:val="28"/>
                                  <w:szCs w:val="24"/>
                                  <w:lang w:val="el-GR"/>
                                </w:rPr>
                                <w:t>1115201300177 Τουμάσης Άγγελος</w:t>
                              </w:r>
                            </w:p>
                          </w:sdtContent>
                        </w:sdt>
                        <w:p w14:paraId="6F34A380" w14:textId="77777777" w:rsidR="0000356C" w:rsidRDefault="0000356C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06CE6">
            <w:rPr>
              <w:rFonts w:ascii="Cambria" w:eastAsiaTheme="minorEastAsia" w:hAnsi="Cambria" w:cs="Cambria"/>
              <w:b/>
              <w:noProof/>
              <w:color w:val="2E74B5" w:themeColor="accent1" w:themeShade="BF"/>
              <w:sz w:val="36"/>
              <w:szCs w:val="36"/>
              <w:lang w:val="el-GR" w:eastAsia="el-GR"/>
            </w:rPr>
            <w:drawing>
              <wp:anchor distT="0" distB="0" distL="114300" distR="114300" simplePos="0" relativeHeight="251659264" behindDoc="1" locked="0" layoutInCell="1" allowOverlap="1" wp14:anchorId="3871A843" wp14:editId="0EF34CA6">
                <wp:simplePos x="0" y="0"/>
                <wp:positionH relativeFrom="column">
                  <wp:posOffset>4123706</wp:posOffset>
                </wp:positionH>
                <wp:positionV relativeFrom="paragraph">
                  <wp:posOffset>8557270</wp:posOffset>
                </wp:positionV>
                <wp:extent cx="2727830" cy="75250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oa_logo_new.gr1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830" cy="752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7372D">
            <w:rPr>
              <w:b/>
              <w:color w:val="7B7B7B" w:themeColor="accent3" w:themeShade="BF"/>
              <w:sz w:val="40"/>
              <w:szCs w:val="40"/>
              <w:lang w:val="el-GR"/>
            </w:rPr>
            <w:br w:type="page"/>
          </w:r>
        </w:p>
      </w:sdtContent>
    </w:sdt>
    <w:p w14:paraId="2F661B6E" w14:textId="2063D50E" w:rsidR="00F87ADB" w:rsidRPr="00EB13F4" w:rsidRDefault="007A75AF" w:rsidP="007A75AF">
      <w:pPr>
        <w:ind w:left="288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>Περιεχόμενα</w:t>
      </w:r>
    </w:p>
    <w:p w14:paraId="58D29426" w14:textId="77777777" w:rsidR="00F87ADB" w:rsidRPr="00EB13F4" w:rsidRDefault="00F87ADB" w:rsidP="00F87ADB">
      <w:pPr>
        <w:rPr>
          <w:rFonts w:ascii="Cambria Math" w:eastAsiaTheme="minorEastAsia" w:hAnsi="Cambria Math" w:cs="Arial"/>
          <w:b/>
          <w:color w:val="2E74B5" w:themeColor="accent1" w:themeShade="BF"/>
          <w:sz w:val="36"/>
          <w:szCs w:val="36"/>
          <w:lang w:val="el-GR"/>
        </w:rPr>
      </w:pPr>
    </w:p>
    <w:p w14:paraId="536A8A09" w14:textId="62B574B1" w:rsidR="00F01D31" w:rsidRPr="00EB13F4" w:rsidRDefault="00F01D31" w:rsidP="00B056E7">
      <w:pPr>
        <w:rPr>
          <w:rFonts w:ascii="Cambria Math" w:eastAsiaTheme="minorEastAsia" w:hAnsi="Cambria Math" w:cs="Arial"/>
          <w:sz w:val="28"/>
          <w:szCs w:val="28"/>
          <w:lang w:val="el-GR"/>
        </w:rPr>
      </w:pPr>
    </w:p>
    <w:p w14:paraId="664A949F" w14:textId="4BDC2475" w:rsidR="005B530A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Εισαγωγή</w:t>
      </w:r>
      <w:r w:rsidR="005B530A" w:rsidRPr="00EB13F4">
        <w:rPr>
          <w:rFonts w:ascii="Cambria Math" w:eastAsiaTheme="minorEastAsia" w:hAnsi="Cambria Math" w:cs="Arial"/>
          <w:b/>
          <w:sz w:val="28"/>
          <w:szCs w:val="28"/>
          <w:lang w:val="el-GR"/>
        </w:rPr>
        <w:t xml:space="preserve">                                                     </w:t>
      </w:r>
    </w:p>
    <w:p w14:paraId="1253C75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Σχεδιασμός Διαμοιρασμού Δεδομένων</w:t>
      </w:r>
    </w:p>
    <w:p w14:paraId="417F93A2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Σχεδιασμός και υλοποίηση MPI κώδικα</w:t>
      </w:r>
    </w:p>
    <w:p w14:paraId="7CEC0A81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Παρουσίαση αποτελεσμάτων</w:t>
      </w:r>
    </w:p>
    <w:p w14:paraId="638C5273" w14:textId="26B1C444" w:rsidR="00B00033" w:rsidRPr="00EB13F4" w:rsidRDefault="00C50731" w:rsidP="00B0003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</w:t>
      </w:r>
    </w:p>
    <w:p w14:paraId="4136DCB3" w14:textId="527225BB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500</w:t>
      </w:r>
    </w:p>
    <w:p w14:paraId="4E7A3976" w14:textId="3E799061" w:rsidR="00C50731" w:rsidRPr="00EB13F4" w:rsidRDefault="00C50731" w:rsidP="00C50731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</w:rPr>
        <w:t>Generations = 1000</w:t>
      </w:r>
    </w:p>
    <w:p w14:paraId="263BC340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Openmp</w:t>
      </w:r>
    </w:p>
    <w:p w14:paraId="79D122AB" w14:textId="3E6E0C19" w:rsidR="006A353D" w:rsidRPr="00EB13F4" w:rsidRDefault="00B00033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  <w:r w:rsidR="006A353D"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>Ιστορικό της Επιχείρησης</w:t>
      </w:r>
    </w:p>
    <w:p w14:paraId="2AD6094D" w14:textId="77777777" w:rsidR="00AB5F66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Cuda</w:t>
      </w:r>
    </w:p>
    <w:p w14:paraId="45CF0547" w14:textId="17B58500" w:rsidR="006A353D" w:rsidRPr="00EB13F4" w:rsidRDefault="00FE6BA8" w:rsidP="00BB61F3">
      <w:pPr>
        <w:pStyle w:val="ListParagraph"/>
        <w:numPr>
          <w:ilvl w:val="1"/>
          <w:numId w:val="5"/>
        </w:numPr>
        <w:rPr>
          <w:rFonts w:ascii="Cambria Math" w:eastAsiaTheme="minorEastAsia" w:hAnsi="Cambria Math" w:cs="Arial"/>
          <w:i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Arial"/>
          <w:i/>
          <w:sz w:val="28"/>
          <w:szCs w:val="28"/>
          <w:lang w:val="el-GR"/>
        </w:rPr>
        <w:t xml:space="preserve">μπλαλαλαλαλαλαλαλα </w:t>
      </w:r>
    </w:p>
    <w:p w14:paraId="2AF4D33A" w14:textId="34F1B78B" w:rsidR="007B2B7D" w:rsidRPr="00EB13F4" w:rsidRDefault="00AB5F66" w:rsidP="00AB5F66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Συμπεράσματα</w:t>
      </w:r>
    </w:p>
    <w:p w14:paraId="266BDF3D" w14:textId="23935A4F" w:rsidR="007B2B7D" w:rsidRPr="00EB13F4" w:rsidRDefault="00907D63" w:rsidP="007B2B7D">
      <w:pPr>
        <w:pStyle w:val="ListParagraph"/>
        <w:numPr>
          <w:ilvl w:val="0"/>
          <w:numId w:val="5"/>
        </w:numPr>
        <w:rPr>
          <w:rFonts w:ascii="Cambria Math" w:hAnsi="Cambria Math"/>
          <w:b/>
          <w:sz w:val="28"/>
          <w:szCs w:val="28"/>
        </w:rPr>
      </w:pPr>
      <w:r w:rsidRPr="00EB13F4">
        <w:rPr>
          <w:rFonts w:ascii="Cambria Math" w:hAnsi="Cambria Math"/>
          <w:b/>
          <w:sz w:val="28"/>
          <w:szCs w:val="28"/>
        </w:rPr>
        <w:t>Βιβλιογραφία</w:t>
      </w:r>
    </w:p>
    <w:p w14:paraId="13B70A71" w14:textId="20820207" w:rsidR="007B2B7D" w:rsidRPr="00EB13F4" w:rsidRDefault="007B2B7D" w:rsidP="007B2B7D">
      <w:pPr>
        <w:rPr>
          <w:rFonts w:ascii="Cambria Math" w:hAnsi="Cambria Math"/>
          <w:lang w:val="el-GR"/>
        </w:rPr>
      </w:pPr>
    </w:p>
    <w:p w14:paraId="6B8E9594" w14:textId="3009B878" w:rsidR="007B2B7D" w:rsidRPr="00EB13F4" w:rsidRDefault="007B2B7D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397D77EC" w14:textId="5D6D5234" w:rsidR="00AF4951" w:rsidRPr="00EB13F4" w:rsidRDefault="00AF4951" w:rsidP="007B2B7D">
      <w:pPr>
        <w:rPr>
          <w:rFonts w:ascii="Cambria Math" w:eastAsiaTheme="minorEastAsia" w:hAnsi="Cambria Math" w:cs="Arial"/>
          <w:b/>
          <w:sz w:val="28"/>
          <w:szCs w:val="28"/>
          <w:lang w:val="el-GR"/>
        </w:rPr>
      </w:pPr>
    </w:p>
    <w:p w14:paraId="58FDA436" w14:textId="2715218B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90027B2" w14:textId="00CB58D6" w:rsidR="00F87ADB" w:rsidRPr="00EB13F4" w:rsidRDefault="00006CE6" w:rsidP="00006CE6">
      <w:pPr>
        <w:tabs>
          <w:tab w:val="left" w:pos="5592"/>
        </w:tabs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ab/>
      </w:r>
    </w:p>
    <w:p w14:paraId="00D1BF4D" w14:textId="11F17D84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95642D6" w14:textId="69DAC07B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8172A78" w14:textId="45E09109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328E953" w14:textId="77777777" w:rsidR="00B40D90" w:rsidRPr="00EB13F4" w:rsidRDefault="00B40D90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7C5EA4C7" w14:textId="77777777" w:rsidR="00F87ADB" w:rsidRPr="00EB13F4" w:rsidRDefault="00F87ADB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4E5766E" w14:textId="77777777" w:rsidR="007B2B7D" w:rsidRPr="00EB13F4" w:rsidRDefault="007B2B7D" w:rsidP="007B2B7D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0E68D1A5" w14:textId="77777777" w:rsidR="00EB13F4" w:rsidRDefault="00EB13F4" w:rsidP="000A1AE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1E797698" w14:textId="4C68C384" w:rsidR="00F01D31" w:rsidRPr="00EB13F4" w:rsidRDefault="007A75AF" w:rsidP="00EB13F4">
      <w:pPr>
        <w:ind w:left="360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lastRenderedPageBreak/>
        <w:t xml:space="preserve"> </w:t>
      </w:r>
      <w:r w:rsidR="000A1AE4"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Εισαγωγή</w:t>
      </w:r>
    </w:p>
    <w:p w14:paraId="33950475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>Η εργασία καλύπτει όλες τις απαιτήσεις της εκφώνησης και διαθέτει σε καίρια σημεία τον απαραίτητο σχολιασμό.</w:t>
      </w:r>
    </w:p>
    <w:p w14:paraId="76D8CBA0" w14:textId="482CE21C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Αποτελείται από τα παρακάτω αρχεία </w:t>
      </w:r>
      <w:r w:rsidR="00A611D3" w:rsidRPr="00EB13F4">
        <w:rPr>
          <w:rFonts w:ascii="Cambria Math" w:hAnsi="Cambria Math"/>
          <w:sz w:val="24"/>
          <w:szCs w:val="24"/>
          <w:lang w:val="el-GR"/>
        </w:rPr>
        <w:t>:</w:t>
      </w:r>
    </w:p>
    <w:p w14:paraId="7608B222" w14:textId="76A202DE" w:rsidR="000A1AE4" w:rsidRPr="00EB13F4" w:rsidRDefault="00A611D3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</w:rPr>
        <w:t>main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,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</w:t>
      </w:r>
      <w:r w:rsidRPr="00EB13F4">
        <w:rPr>
          <w:rFonts w:ascii="Cambria Math" w:hAnsi="Cambria Math"/>
          <w:sz w:val="24"/>
          <w:szCs w:val="24"/>
        </w:rPr>
        <w:t>header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h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το ενδεικτικό </w:t>
      </w:r>
      <w:r w:rsidRPr="00EB13F4">
        <w:rPr>
          <w:rFonts w:ascii="Cambria Math" w:hAnsi="Cambria Math"/>
          <w:sz w:val="24"/>
          <w:szCs w:val="24"/>
        </w:rPr>
        <w:t>checker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cpp</w:t>
      </w:r>
      <w:r w:rsidR="005869D7" w:rsidRPr="00EB13F4">
        <w:rPr>
          <w:rFonts w:ascii="Cambria Math" w:hAnsi="Cambria Math"/>
          <w:sz w:val="24"/>
          <w:szCs w:val="24"/>
          <w:lang w:val="el-GR"/>
        </w:rPr>
        <w:t>, με σειριακή υλοποίηση του προβλήματος που χρησιμοποιήθηκε για τη σύγκριση των αποτελεσμάτων του παράλληλου προβλήματος ώστε να ελεγχθούν ότι είναι σωστά τα παραγόμενα αποτελέσματα.</w:t>
      </w:r>
    </w:p>
    <w:p w14:paraId="573E9D6D" w14:textId="21436BEC" w:rsidR="0067372D" w:rsidRDefault="000A1AE4" w:rsidP="00B056E7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Παρέχεται επιπλέον </w:t>
      </w:r>
      <w:r w:rsidRPr="00EB13F4">
        <w:rPr>
          <w:rFonts w:ascii="Cambria Math" w:hAnsi="Cambria Math"/>
          <w:sz w:val="24"/>
          <w:szCs w:val="24"/>
        </w:rPr>
        <w:t>makefile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με τις εντολές για μεταγλώττιση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αλλά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 xml:space="preserve">και </w:t>
      </w:r>
      <w:r w:rsidR="000318B7" w:rsidRPr="00EB13F4">
        <w:rPr>
          <w:rFonts w:ascii="Cambria Math" w:hAnsi="Cambria Math"/>
          <w:sz w:val="24"/>
          <w:szCs w:val="24"/>
          <w:lang w:val="el-GR"/>
        </w:rPr>
        <w:t xml:space="preserve">τη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διαγραφ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ή των </w:t>
      </w:r>
      <w:r w:rsidR="000B0D97" w:rsidRPr="00EB13F4">
        <w:rPr>
          <w:rFonts w:ascii="Cambria Math" w:hAnsi="Cambria Math"/>
          <w:sz w:val="24"/>
          <w:szCs w:val="24"/>
          <w:lang w:val="el-GR"/>
        </w:rPr>
        <w:t>αρχ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είων </w:t>
      </w:r>
      <w:r w:rsidR="000F08DB" w:rsidRPr="00EB13F4">
        <w:rPr>
          <w:rFonts w:ascii="Cambria Math" w:hAnsi="Cambria Math"/>
          <w:sz w:val="24"/>
          <w:szCs w:val="24"/>
        </w:rPr>
        <w:t>initial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r w:rsidR="000F08DB" w:rsidRPr="00EB13F4">
        <w:rPr>
          <w:rFonts w:ascii="Cambria Math" w:hAnsi="Cambria Math"/>
          <w:sz w:val="24"/>
          <w:szCs w:val="24"/>
        </w:rPr>
        <w:t>dat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και </w:t>
      </w:r>
      <w:r w:rsidR="000F08DB" w:rsidRPr="00EB13F4">
        <w:rPr>
          <w:rFonts w:ascii="Cambria Math" w:hAnsi="Cambria Math"/>
          <w:sz w:val="24"/>
          <w:szCs w:val="24"/>
        </w:rPr>
        <w:t>final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  <w:r w:rsidR="000F08DB" w:rsidRPr="00EB13F4">
        <w:rPr>
          <w:rFonts w:ascii="Cambria Math" w:hAnsi="Cambria Math"/>
          <w:sz w:val="24"/>
          <w:szCs w:val="24"/>
        </w:rPr>
        <w:t>dat</w:t>
      </w:r>
      <w:r w:rsidR="000F08DB" w:rsidRPr="00EB13F4">
        <w:rPr>
          <w:rFonts w:ascii="Cambria Math" w:hAnsi="Cambria Math"/>
          <w:sz w:val="24"/>
          <w:szCs w:val="24"/>
          <w:lang w:val="el-GR"/>
        </w:rPr>
        <w:t xml:space="preserve"> που περιέχουν αντίστοιχα το πρόβλημα και τη λ</w:t>
      </w:r>
      <w:r w:rsidR="00FF7FEC" w:rsidRPr="00EB13F4">
        <w:rPr>
          <w:rFonts w:ascii="Cambria Math" w:hAnsi="Cambria Math"/>
          <w:sz w:val="24"/>
          <w:szCs w:val="24"/>
          <w:lang w:val="el-GR"/>
        </w:rPr>
        <w:t xml:space="preserve">ύση του, όπως και </w:t>
      </w:r>
      <w:r w:rsidR="00314217" w:rsidRPr="00EB13F4">
        <w:rPr>
          <w:rFonts w:ascii="Cambria Math" w:hAnsi="Cambria Math"/>
          <w:sz w:val="24"/>
          <w:szCs w:val="24"/>
          <w:lang w:val="el-GR"/>
        </w:rPr>
        <w:t xml:space="preserve">αρχεία μετρήσεων 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μετά από κάθε τρέξιμο</w:t>
      </w:r>
      <w:r w:rsidR="000318B7" w:rsidRPr="00EB13F4">
        <w:rPr>
          <w:rFonts w:ascii="Cambria Math" w:hAnsi="Cambria Math"/>
          <w:sz w:val="24"/>
          <w:szCs w:val="24"/>
          <w:lang w:val="el-GR"/>
        </w:rPr>
        <w:t>, για την αποφυγή περιττών στοιχείων</w:t>
      </w:r>
      <w:r w:rsidR="000F08DB"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32900903" w14:textId="77777777" w:rsidR="00EB13F4" w:rsidRPr="00EB13F4" w:rsidRDefault="00EB13F4" w:rsidP="00B056E7">
      <w:pPr>
        <w:rPr>
          <w:rFonts w:ascii="Cambria Math" w:hAnsi="Cambria Math"/>
          <w:sz w:val="24"/>
          <w:szCs w:val="24"/>
          <w:lang w:val="el-GR"/>
        </w:rPr>
      </w:pPr>
    </w:p>
    <w:p w14:paraId="425D3E12" w14:textId="5F2F409C" w:rsidR="000A1AE4" w:rsidRPr="00EB13F4" w:rsidRDefault="000A1AE4" w:rsidP="000A1AE4">
      <w:pPr>
        <w:ind w:left="720" w:firstLine="720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Διαμοιρασμού Δεδομένων</w:t>
      </w:r>
    </w:p>
    <w:p w14:paraId="68E4BA3D" w14:textId="77777777" w:rsidR="000A1AE4" w:rsidRPr="00EB13F4" w:rsidRDefault="000A1AE4" w:rsidP="00080519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5CCFC12A" w14:textId="77777777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. Ο Μ</w:t>
      </w:r>
      <w:r w:rsidRPr="00EB13F4">
        <w:rPr>
          <w:rFonts w:ascii="Cambria Math" w:hAnsi="Cambria Math"/>
          <w:sz w:val="24"/>
          <w:szCs w:val="24"/>
        </w:rPr>
        <w:t>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διαμοιράζει και αποστέλλει τις πληροφορίες στις υπόλοιπες διεργασίες που έχουν το ρόλο του </w:t>
      </w:r>
      <w:r w:rsidRPr="00EB13F4">
        <w:rPr>
          <w:rFonts w:ascii="Cambria Math" w:hAnsi="Cambria Math"/>
          <w:sz w:val="24"/>
          <w:szCs w:val="24"/>
        </w:rPr>
        <w:t>WORKER</w:t>
      </w:r>
      <w:r w:rsidRPr="00EB13F4">
        <w:rPr>
          <w:rFonts w:ascii="Cambria Math" w:hAnsi="Cambria Math"/>
          <w:sz w:val="24"/>
          <w:szCs w:val="24"/>
          <w:lang w:val="el-GR"/>
        </w:rPr>
        <w:t>. Πραγματοποιείται διαμοιρασμός σε Β</w:t>
      </w:r>
      <w:r w:rsidRPr="00EB13F4">
        <w:rPr>
          <w:rFonts w:ascii="Cambria Math" w:hAnsi="Cambria Math"/>
          <w:sz w:val="24"/>
          <w:szCs w:val="24"/>
        </w:rPr>
        <w:t>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χρήση της καρτεσιανής τοπολογίας (με περιοδικότητα). </w:t>
      </w:r>
    </w:p>
    <w:p w14:paraId="293260E5" w14:textId="77777777" w:rsidR="000A1AE4" w:rsidRPr="00EB13F4" w:rsidRDefault="000A1AE4" w:rsidP="000A1AE4">
      <w:pPr>
        <w:rPr>
          <w:rFonts w:ascii="Cambria Math" w:hAnsi="Cambria Math"/>
          <w:sz w:val="28"/>
          <w:szCs w:val="28"/>
          <w:lang w:val="el-GR"/>
        </w:rPr>
      </w:pPr>
    </w:p>
    <w:p w14:paraId="0CBBF59B" w14:textId="458100F5" w:rsidR="000A1AE4" w:rsidRPr="00EB13F4" w:rsidRDefault="000D1216" w:rsidP="000A1AE4">
      <w:pPr>
        <w:rPr>
          <w:rFonts w:ascii="Cambria Math" w:hAnsi="Cambria Math"/>
          <w:sz w:val="28"/>
          <w:szCs w:val="28"/>
          <w:lang w:val="el-GR"/>
        </w:rPr>
      </w:pPr>
      <w:r w:rsidRPr="00EB13F4">
        <w:rPr>
          <w:rFonts w:ascii="Cambria Math" w:hAnsi="Cambria Math"/>
          <w:noProof/>
          <w:lang w:val="el-GR" w:eastAsia="el-GR"/>
        </w:rPr>
        <w:drawing>
          <wp:inline distT="0" distB="0" distL="0" distR="0" wp14:anchorId="010E93B2" wp14:editId="20495220">
            <wp:extent cx="3982932" cy="3838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132" cy="38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E891" w14:textId="4A5DD6A6" w:rsidR="000A1AE4" w:rsidRPr="00EB13F4" w:rsidRDefault="000A1AE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lastRenderedPageBreak/>
        <w:t xml:space="preserve">Προκειμένου να επιλυθεί το πρόβλημα είναι αναγκαίος ο υπολογισμός των εσωτερικών στοιχείων ενός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Independent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) , των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περιμετρικών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Pr="00EB13F4">
        <w:rPr>
          <w:rFonts w:ascii="Cambria Math" w:hAnsi="Cambria Math"/>
          <w:sz w:val="24"/>
          <w:szCs w:val="24"/>
        </w:rPr>
        <w:t>Dependent</w:t>
      </w:r>
      <w:r w:rsidRPr="00EB13F4">
        <w:rPr>
          <w:rFonts w:ascii="Cambria Math" w:hAnsi="Cambria Math"/>
          <w:sz w:val="24"/>
          <w:szCs w:val="24"/>
          <w:lang w:val="el-GR"/>
        </w:rPr>
        <w:t>_</w:t>
      </w:r>
      <w:r w:rsidRPr="00EB13F4">
        <w:rPr>
          <w:rFonts w:ascii="Cambria Math" w:hAnsi="Cambria Math"/>
          <w:sz w:val="24"/>
          <w:szCs w:val="24"/>
        </w:rPr>
        <w:t>Update</w:t>
      </w:r>
      <w:r w:rsidRPr="00EB13F4">
        <w:rPr>
          <w:rFonts w:ascii="Cambria Math" w:hAnsi="Cambria Math"/>
          <w:sz w:val="24"/>
          <w:szCs w:val="24"/>
          <w:lang w:val="el-GR"/>
        </w:rPr>
        <w:t>) και φυσικά των σωστών διαγώνιων (</w:t>
      </w:r>
      <w:r w:rsidRPr="00EB13F4">
        <w:rPr>
          <w:rFonts w:ascii="Cambria Math" w:hAnsi="Cambria Math"/>
          <w:sz w:val="24"/>
          <w:szCs w:val="24"/>
        </w:rPr>
        <w:t>UpdateDiag</w:t>
      </w:r>
      <w:r w:rsidRPr="00EB13F4">
        <w:rPr>
          <w:rFonts w:ascii="Cambria Math" w:hAnsi="Cambria Math"/>
          <w:sz w:val="24"/>
          <w:szCs w:val="24"/>
          <w:lang w:val="el-GR"/>
        </w:rPr>
        <w:t>).</w:t>
      </w:r>
    </w:p>
    <w:p w14:paraId="7D90C551" w14:textId="743E1512" w:rsidR="001E6D54" w:rsidRPr="00EB13F4" w:rsidRDefault="001E6D54" w:rsidP="000A1AE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Στο σχήμα παραπάνω φαίνεται ο τρόπος επικοινωνίας μεταξύ των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στα οποία έχουμε διαμοιράσει το πρόβλημα.</w:t>
      </w:r>
    </w:p>
    <w:p w14:paraId="7203834C" w14:textId="4D69BA9E" w:rsidR="00782E54" w:rsidRDefault="000A1AE4" w:rsidP="00EB13F4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Στέλνονται εκτός από τις 4 πλευρές (περιμετρικά) κάθε </w:t>
      </w:r>
      <w:r w:rsidRPr="00EB13F4">
        <w:rPr>
          <w:rFonts w:ascii="Cambria Math" w:hAnsi="Cambria Math"/>
          <w:sz w:val="24"/>
          <w:szCs w:val="24"/>
        </w:rPr>
        <w:t>Block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και οι 2 πάνω και οι 2 κάτω διαγώνιοι.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Το γκρι </w:t>
      </w:r>
      <w:r w:rsidR="003F2FBC" w:rsidRPr="00EB13F4">
        <w:rPr>
          <w:rFonts w:ascii="Cambria Math" w:hAnsi="Cambria Math"/>
          <w:sz w:val="24"/>
          <w:szCs w:val="24"/>
        </w:rPr>
        <w:t>Block</w:t>
      </w:r>
      <w:r w:rsidR="003F2FBC" w:rsidRPr="00EB13F4">
        <w:rPr>
          <w:rFonts w:ascii="Cambria Math" w:hAnsi="Cambria Math"/>
          <w:sz w:val="24"/>
          <w:szCs w:val="24"/>
          <w:lang w:val="el-GR"/>
        </w:rPr>
        <w:t xml:space="preserve"> στο παράδειγμα λαμβάνει τα κυκλωμένα στοιχεία από το κίτρινο και το μπλε και τα προωθεί (</w:t>
      </w:r>
      <w:r w:rsidR="003F2FBC" w:rsidRPr="00EB13F4">
        <w:rPr>
          <w:rFonts w:ascii="Cambria Math" w:hAnsi="Cambria Math"/>
          <w:sz w:val="24"/>
          <w:szCs w:val="24"/>
        </w:rPr>
        <w:t>Send</w:t>
      </w:r>
      <w:r w:rsidR="003F2FBC" w:rsidRPr="00EB13F4">
        <w:rPr>
          <w:rFonts w:ascii="Cambria Math" w:hAnsi="Cambria Math"/>
          <w:sz w:val="24"/>
          <w:szCs w:val="24"/>
          <w:lang w:val="el-GR"/>
        </w:rPr>
        <w:t>) αντίστοιχα. Στη συνέχεια μέσα από το πράσινο και το κόκκινο θα μπορέσει να γίνει και η σωστή ενημέρωση των διαγώνιων όπως απαιτείται από το πρόβλημα (8 γείτονες).</w:t>
      </w:r>
    </w:p>
    <w:p w14:paraId="6C291F3B" w14:textId="77777777" w:rsidR="00EB13F4" w:rsidRPr="00EB13F4" w:rsidRDefault="00EB13F4" w:rsidP="00EB13F4">
      <w:pPr>
        <w:rPr>
          <w:rFonts w:ascii="Cambria Math" w:hAnsi="Cambria Math"/>
          <w:sz w:val="24"/>
          <w:szCs w:val="24"/>
          <w:lang w:val="el-GR"/>
        </w:rPr>
      </w:pPr>
    </w:p>
    <w:p w14:paraId="252BBC0A" w14:textId="237A87B2" w:rsidR="000A1AE4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Σχεδιασμός και υλοποίηση MPI κώδικα</w:t>
      </w:r>
      <w:bookmarkStart w:id="0" w:name="_GoBack"/>
      <w:bookmarkEnd w:id="0"/>
    </w:p>
    <w:p w14:paraId="4ADD502E" w14:textId="63E595E7" w:rsidR="000A1AE4" w:rsidRDefault="003F2FBC" w:rsidP="00AF4951">
      <w:pPr>
        <w:rPr>
          <w:rFonts w:ascii="Cambria Math" w:hAnsi="Cambria Math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Ο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λειτουργεί όπως αναφέρθηκε παραπάνω, ενώ ο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ι </w:t>
      </w:r>
      <w:r w:rsidR="000A1AE4" w:rsidRPr="00EB13F4">
        <w:rPr>
          <w:rFonts w:ascii="Cambria Math" w:hAnsi="Cambria Math"/>
          <w:sz w:val="24"/>
          <w:szCs w:val="24"/>
        </w:rPr>
        <w:t>WORKERS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εκτελούν επαναλήψεις όσες το πλήθος των </w:t>
      </w:r>
      <w:r w:rsidR="000A1AE4" w:rsidRPr="00EB13F4">
        <w:rPr>
          <w:rFonts w:ascii="Cambria Math" w:hAnsi="Cambria Math"/>
          <w:sz w:val="24"/>
          <w:szCs w:val="24"/>
        </w:rPr>
        <w:t>GENERATIONS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A1AE4" w:rsidRPr="00EB13F4">
        <w:rPr>
          <w:rFonts w:ascii="Cambria Math" w:hAnsi="Cambria Math"/>
          <w:sz w:val="24"/>
          <w:szCs w:val="24"/>
        </w:rPr>
        <w:t>datatypes</w:t>
      </w:r>
      <w:r w:rsidR="000A1AE4" w:rsidRPr="00EB13F4">
        <w:rPr>
          <w:rFonts w:ascii="Cambria Math" w:hAnsi="Cambria Math"/>
          <w:sz w:val="24"/>
          <w:szCs w:val="24"/>
          <w:lang w:val="el-GR"/>
        </w:rPr>
        <w:t xml:space="preserve"> για την αποφυγή πολλαπλών αντιγραφών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που θα επέφερε </w:t>
      </w:r>
      <w:r w:rsidR="00F94A64" w:rsidRPr="00EB13F4">
        <w:rPr>
          <w:rFonts w:ascii="Cambria Math" w:hAnsi="Cambria Math"/>
          <w:sz w:val="24"/>
          <w:szCs w:val="24"/>
          <w:lang w:val="el-GR"/>
        </w:rPr>
        <w:t xml:space="preserve">ιδιαίτερα σημαντικό 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κόστος στην αποστολή των στηλών </w:t>
      </w:r>
      <w:r w:rsidR="00CF01E6" w:rsidRPr="00EB13F4">
        <w:rPr>
          <w:rFonts w:ascii="Cambria Math" w:hAnsi="Cambria Math"/>
          <w:sz w:val="24"/>
          <w:szCs w:val="24"/>
          <w:lang w:val="el-GR"/>
        </w:rPr>
        <w:t>των υποπινάκων</w:t>
      </w:r>
      <w:r w:rsidR="00751645" w:rsidRPr="00EB13F4">
        <w:rPr>
          <w:rFonts w:ascii="Cambria Math" w:hAnsi="Cambria Math"/>
          <w:sz w:val="24"/>
          <w:szCs w:val="24"/>
          <w:lang w:val="el-GR"/>
        </w:rPr>
        <w:t xml:space="preserve"> (</w:t>
      </w:r>
      <w:r w:rsidR="00751645" w:rsidRPr="00EB13F4">
        <w:rPr>
          <w:rFonts w:ascii="Cambria Math" w:hAnsi="Cambria Math"/>
          <w:sz w:val="24"/>
          <w:szCs w:val="24"/>
        </w:rPr>
        <w:t>subarrays</w:t>
      </w:r>
      <w:r w:rsidR="00751645" w:rsidRPr="00EB13F4">
        <w:rPr>
          <w:rFonts w:ascii="Cambria Math" w:hAnsi="Cambria Math"/>
          <w:sz w:val="24"/>
          <w:szCs w:val="24"/>
          <w:lang w:val="el-GR"/>
        </w:rPr>
        <w:t>)</w:t>
      </w:r>
      <w:r w:rsidR="000A1AE4"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Η λήψη της πληροφορίας στους </w:t>
      </w:r>
      <w:r w:rsidRPr="00EB13F4">
        <w:rPr>
          <w:rFonts w:ascii="Cambria Math" w:hAnsi="Cambria Math"/>
          <w:sz w:val="24"/>
          <w:szCs w:val="24"/>
        </w:rPr>
        <w:t>WORKERS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από τον </w:t>
      </w:r>
      <w:r w:rsidRPr="00EB13F4">
        <w:rPr>
          <w:rFonts w:ascii="Cambria Math" w:hAnsi="Cambria Math"/>
          <w:sz w:val="24"/>
          <w:szCs w:val="24"/>
        </w:rPr>
        <w:t>MASTER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 γίνεται μέσω της MPI_Irecv, την οποία περιμένουμε να ολοκληρωθεί πριν αρχίσουμε τις πράξεις για κάθε γενιά,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>καλύπτοντας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το συγκεκριμένο 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χρονικό </w:t>
      </w:r>
      <w:r w:rsidRPr="00EB13F4">
        <w:rPr>
          <w:rFonts w:ascii="Cambria Math" w:hAnsi="Cambria Math"/>
          <w:sz w:val="24"/>
          <w:szCs w:val="24"/>
          <w:lang w:val="el-GR"/>
        </w:rPr>
        <w:t>διάστημα με αρχικοποιήσεις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των πινάκων και των </w:t>
      </w:r>
      <w:r w:rsidR="00A64C52" w:rsidRPr="00EB13F4">
        <w:rPr>
          <w:rFonts w:ascii="Cambria Math" w:hAnsi="Cambria Math"/>
          <w:sz w:val="24"/>
          <w:szCs w:val="24"/>
        </w:rPr>
        <w:t>request</w:t>
      </w:r>
      <w:r w:rsidR="00A64C52" w:rsidRPr="00EB13F4">
        <w:rPr>
          <w:rFonts w:ascii="Cambria Math" w:hAnsi="Cambria Math"/>
          <w:sz w:val="24"/>
          <w:szCs w:val="24"/>
          <w:lang w:val="el-GR"/>
        </w:rPr>
        <w:t xml:space="preserve"> που θα χρησιμοποιήσουμε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Κατά τα </w:t>
      </w:r>
      <w:r w:rsidR="00D67360" w:rsidRPr="00EB13F4">
        <w:rPr>
          <w:rFonts w:ascii="Cambria Math" w:hAnsi="Cambria Math"/>
          <w:sz w:val="24"/>
          <w:szCs w:val="24"/>
        </w:rPr>
        <w:t>GENERATIONS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λαμβάνουμε την αριστερή και δεξιά στήλη όσο γίνεται ο υπολογισμός των εσωτερικών στοιχείων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 (Independent_Update)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και στη συνέχεια ετοιμάζουμε ανάλογα τις προωθήσεις των διαγώνιων και συνεχίζουμε με την αποστολή τους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.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Κάνουμε τ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ον υπολογισμό των περιμετρικών στοιχείων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 xml:space="preserve">(Dependent_Update) 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και τέλος αφού λάβουμε τις σωστές διαγώνιες με την ενημέρωση </w:t>
      </w:r>
      <w:r w:rsidR="00D965F6" w:rsidRPr="00EB13F4">
        <w:rPr>
          <w:rFonts w:ascii="Cambria Math" w:hAnsi="Cambria Math"/>
          <w:sz w:val="24"/>
          <w:szCs w:val="24"/>
          <w:lang w:val="el-GR"/>
        </w:rPr>
        <w:t>τους (UpdateDiag)</w:t>
      </w:r>
      <w:r w:rsidR="00D67360" w:rsidRPr="00EB13F4">
        <w:rPr>
          <w:rFonts w:ascii="Cambria Math" w:hAnsi="Cambria Math"/>
          <w:sz w:val="24"/>
          <w:szCs w:val="24"/>
          <w:lang w:val="el-GR"/>
        </w:rPr>
        <w:t xml:space="preserve">. 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Σημαντικό είναι να αναφέρουμε ότι έγινε χρήση του </w:t>
      </w:r>
      <w:r w:rsidR="000D2EDA" w:rsidRPr="00EB13F4">
        <w:rPr>
          <w:rFonts w:ascii="Cambria Math" w:hAnsi="Cambria Math"/>
          <w:sz w:val="24"/>
          <w:szCs w:val="24"/>
        </w:rPr>
        <w:t>Derived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0D2EDA" w:rsidRPr="00EB13F4">
        <w:rPr>
          <w:rFonts w:ascii="Cambria Math" w:hAnsi="Cambria Math"/>
          <w:sz w:val="24"/>
          <w:szCs w:val="24"/>
        </w:rPr>
        <w:t>MPI</w:t>
      </w:r>
      <w:r w:rsidR="000D2EDA" w:rsidRPr="00EB13F4">
        <w:rPr>
          <w:rFonts w:ascii="Cambria Math" w:hAnsi="Cambria Math"/>
          <w:sz w:val="24"/>
          <w:szCs w:val="24"/>
          <w:lang w:val="el-GR"/>
        </w:rPr>
        <w:t>_</w:t>
      </w:r>
      <w:r w:rsidR="000D2EDA" w:rsidRPr="00EB13F4">
        <w:rPr>
          <w:rFonts w:ascii="Cambria Math" w:hAnsi="Cambria Math"/>
          <w:sz w:val="24"/>
          <w:szCs w:val="24"/>
        </w:rPr>
        <w:t>CHAR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  που περιέχει ακέραιους από 0 έως 127 μιας και χρειαζόμαστε μόνο 0 ή 1 για το πρόβλημα μας, οπότε δεσμεύουμε το μικρότερο δυνατό </w:t>
      </w:r>
      <w:r w:rsidR="000D2EDA" w:rsidRPr="00EB13F4">
        <w:rPr>
          <w:rFonts w:ascii="Cambria Math" w:hAnsi="Cambria Math"/>
          <w:sz w:val="24"/>
          <w:szCs w:val="24"/>
        </w:rPr>
        <w:t>Datatype</w:t>
      </w:r>
      <w:r w:rsidR="000D2EDA" w:rsidRPr="00EB13F4">
        <w:rPr>
          <w:rFonts w:ascii="Cambria Math" w:hAnsi="Cambria Math"/>
          <w:sz w:val="24"/>
          <w:szCs w:val="24"/>
          <w:lang w:val="el-GR"/>
        </w:rPr>
        <w:t xml:space="preserve">. </w:t>
      </w:r>
    </w:p>
    <w:p w14:paraId="79B4BA79" w14:textId="77777777" w:rsidR="00EB13F4" w:rsidRPr="00EB13F4" w:rsidRDefault="00EB13F4" w:rsidP="00AF4951">
      <w:pPr>
        <w:rPr>
          <w:rFonts w:ascii="Cambria Math" w:hAnsi="Cambria Math"/>
          <w:sz w:val="24"/>
          <w:szCs w:val="24"/>
          <w:lang w:val="el-GR"/>
        </w:rPr>
      </w:pPr>
    </w:p>
    <w:p w14:paraId="40B6A85F" w14:textId="44226E0E" w:rsidR="00BD24E7" w:rsidRPr="00EB13F4" w:rsidRDefault="000A1AE4" w:rsidP="00EB13F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Παρουσίαση αποτελεσμάτων</w:t>
      </w:r>
    </w:p>
    <w:p w14:paraId="2D9AFA2B" w14:textId="7AEFA83D" w:rsidR="008C64F5" w:rsidRPr="00EB13F4" w:rsidRDefault="000A3B72" w:rsidP="000A3B72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 Σημειώνεται 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ότι οι παρακάτω μετρήσεις έγιναν στο μηχάνημα </w:t>
      </w:r>
      <w:r w:rsidR="00A010D9" w:rsidRPr="00EB13F4">
        <w:rPr>
          <w:rFonts w:ascii="Cambria Math" w:hAnsi="Cambria Math"/>
          <w:sz w:val="24"/>
          <w:szCs w:val="24"/>
        </w:rPr>
        <w:t>l</w:t>
      </w:r>
      <w:r w:rsidR="00116BE6" w:rsidRPr="00EB13F4">
        <w:rPr>
          <w:rFonts w:ascii="Cambria Math" w:hAnsi="Cambria Math"/>
          <w:sz w:val="24"/>
          <w:szCs w:val="24"/>
        </w:rPr>
        <w:t>inux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19 βραδινές ώρες για να υπάρχει περιορισμένη κινητικότητα χρηστών. Επίσης έγιναν το ίδιο βράδυ ώστε να μην υπάρξουν αλλαγές στο αρχείο </w:t>
      </w:r>
      <w:r w:rsidR="00116BE6" w:rsidRPr="00EB13F4">
        <w:rPr>
          <w:rFonts w:ascii="Cambria Math" w:hAnsi="Cambria Math"/>
          <w:sz w:val="24"/>
          <w:szCs w:val="24"/>
        </w:rPr>
        <w:t>machines</w:t>
      </w:r>
      <w:r w:rsidR="00116BE6" w:rsidRPr="00EB13F4">
        <w:rPr>
          <w:rFonts w:ascii="Cambria Math" w:hAnsi="Cambria Math"/>
          <w:sz w:val="24"/>
          <w:szCs w:val="24"/>
          <w:lang w:val="el-GR"/>
        </w:rPr>
        <w:t xml:space="preserve"> και τα 15 εν λειτουργία μηχανήματα που διέθετε.</w:t>
      </w:r>
      <w:r w:rsidR="00F45BE5" w:rsidRPr="00EB13F4">
        <w:rPr>
          <w:rFonts w:ascii="Cambria Math" w:hAnsi="Cambria Math"/>
          <w:sz w:val="24"/>
          <w:szCs w:val="24"/>
          <w:lang w:val="el-GR"/>
        </w:rPr>
        <w:t xml:space="preserve"> </w:t>
      </w:r>
    </w:p>
    <w:p w14:paraId="57A77E8F" w14:textId="77777777" w:rsidR="00C50731" w:rsidRPr="00EB13F4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5144A39A" wp14:editId="0E97FADB">
            <wp:extent cx="6400800" cy="4345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74B8" w14:textId="16E3B703" w:rsidR="00C50731" w:rsidRPr="00EB13F4" w:rsidRDefault="00EB13F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38F0B98B" wp14:editId="4976C328">
            <wp:extent cx="6400800" cy="3990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800D" w14:textId="22E0BBB4" w:rsidR="005160E7" w:rsidRPr="00EB13F4" w:rsidRDefault="008C64F5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45CF8D97" wp14:editId="7BB10F08">
            <wp:extent cx="6400800" cy="4203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0CAC7DE9" wp14:editId="529A9639">
            <wp:extent cx="6400800" cy="368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lastRenderedPageBreak/>
        <w:drawing>
          <wp:inline distT="0" distB="0" distL="0" distR="0" wp14:anchorId="1E045A63" wp14:editId="067AD3EA">
            <wp:extent cx="6400800" cy="5057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3F4">
        <w:rPr>
          <w:rFonts w:ascii="Cambria Math" w:eastAsiaTheme="minorEastAsia" w:hAnsi="Cambria Math" w:cs="Cambria"/>
          <w:b/>
          <w:noProof/>
          <w:color w:val="2E74B5" w:themeColor="accent1" w:themeShade="BF"/>
          <w:sz w:val="36"/>
          <w:szCs w:val="36"/>
          <w:lang w:val="el-GR" w:eastAsia="el-GR"/>
        </w:rPr>
        <w:drawing>
          <wp:inline distT="0" distB="0" distL="0" distR="0" wp14:anchorId="6A2A3F05" wp14:editId="0BFA0510">
            <wp:extent cx="64008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00_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D835" w14:textId="77777777" w:rsidR="005160E7" w:rsidRPr="00EB13F4" w:rsidRDefault="005160E7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p w14:paraId="6CE93824" w14:textId="6ED9E698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Openmp</w:t>
      </w:r>
    </w:p>
    <w:p w14:paraId="38703C8C" w14:textId="1E57F403" w:rsidR="00295A04" w:rsidRPr="00EB13F4" w:rsidRDefault="001069E8" w:rsidP="00295A04">
      <w:pPr>
        <w:rPr>
          <w:rFonts w:ascii="Cambria Math" w:eastAsiaTheme="minorEastAsia" w:hAnsi="Cambria Math" w:cs="Cambria"/>
          <w:b/>
          <w:color w:val="2E74B5" w:themeColor="accent1" w:themeShade="BF"/>
          <w:sz w:val="24"/>
          <w:szCs w:val="24"/>
          <w:lang w:val="el-GR"/>
        </w:rPr>
      </w:pPr>
      <w:r w:rsidRPr="00EB13F4">
        <w:rPr>
          <w:rFonts w:ascii="Cambria Math" w:hAnsi="Cambria Math"/>
          <w:sz w:val="24"/>
          <w:szCs w:val="24"/>
          <w:lang w:val="el-GR"/>
        </w:rPr>
        <w:t xml:space="preserve">Συμπεριλήφθηκαν στο πρόγραμμα του </w:t>
      </w:r>
      <w:r w:rsidRPr="00EB13F4">
        <w:rPr>
          <w:rFonts w:ascii="Cambria Math" w:hAnsi="Cambria Math"/>
          <w:sz w:val="24"/>
          <w:szCs w:val="24"/>
        </w:rPr>
        <w:t>MPI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, στο αρχείο </w:t>
      </w:r>
      <w:r w:rsidRPr="00EB13F4">
        <w:rPr>
          <w:rFonts w:ascii="Cambria Math" w:hAnsi="Cambria Math"/>
          <w:sz w:val="24"/>
          <w:szCs w:val="24"/>
        </w:rPr>
        <w:t>functions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  <w:r w:rsidRPr="00EB13F4">
        <w:rPr>
          <w:rFonts w:ascii="Cambria Math" w:hAnsi="Cambria Math"/>
          <w:sz w:val="24"/>
          <w:szCs w:val="24"/>
        </w:rPr>
        <w:t>c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τα #</w:t>
      </w:r>
      <w:r w:rsidRPr="00EB13F4">
        <w:rPr>
          <w:rFonts w:ascii="Cambria Math" w:hAnsi="Cambria Math"/>
          <w:sz w:val="24"/>
          <w:szCs w:val="24"/>
        </w:rPr>
        <w:t>pragma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omp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για να επιτύχουμε τη ζητούμενη παραλληλία. Έτσι διαθέτουμε </w:t>
      </w:r>
      <w:r w:rsidR="00B34266" w:rsidRPr="00EB13F4">
        <w:rPr>
          <w:rFonts w:ascii="Cambria Math" w:hAnsi="Cambria Math"/>
          <w:sz w:val="24"/>
          <w:szCs w:val="24"/>
          <w:lang w:val="el-GR"/>
        </w:rPr>
        <w:t xml:space="preserve">τα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δεδομένα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>του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Pr="00EB13F4">
        <w:rPr>
          <w:rFonts w:ascii="Cambria Math" w:hAnsi="Cambria Math"/>
          <w:sz w:val="24"/>
          <w:szCs w:val="24"/>
        </w:rPr>
        <w:t>grid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 </w:t>
      </w:r>
      <w:r w:rsidR="00F44255" w:rsidRPr="00EB13F4">
        <w:rPr>
          <w:rFonts w:ascii="Cambria Math" w:hAnsi="Cambria Math"/>
          <w:sz w:val="24"/>
          <w:szCs w:val="24"/>
          <w:lang w:val="el-GR"/>
        </w:rPr>
        <w:t xml:space="preserve">μας </w:t>
      </w:r>
      <w:r w:rsidRPr="00EB13F4">
        <w:rPr>
          <w:rFonts w:ascii="Cambria Math" w:hAnsi="Cambria Math"/>
          <w:sz w:val="24"/>
          <w:szCs w:val="24"/>
          <w:lang w:val="el-GR"/>
        </w:rPr>
        <w:t xml:space="preserve">που διαχειρίζονται τα </w:t>
      </w:r>
      <w:r w:rsidRPr="00EB13F4">
        <w:rPr>
          <w:rFonts w:ascii="Cambria Math" w:hAnsi="Cambria Math"/>
          <w:sz w:val="24"/>
          <w:szCs w:val="24"/>
        </w:rPr>
        <w:t>thread</w:t>
      </w:r>
      <w:r w:rsidRPr="00EB13F4">
        <w:rPr>
          <w:rFonts w:ascii="Cambria Math" w:hAnsi="Cambria Math"/>
          <w:sz w:val="24"/>
          <w:szCs w:val="24"/>
          <w:lang w:val="el-GR"/>
        </w:rPr>
        <w:t>.</w:t>
      </w:r>
    </w:p>
    <w:p w14:paraId="4A1BAEBE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Cuda</w:t>
      </w:r>
    </w:p>
    <w:p w14:paraId="230B9DFF" w14:textId="77777777" w:rsidR="000A1AE4" w:rsidRPr="00EB13F4" w:rsidRDefault="000A1AE4" w:rsidP="000A1AE4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Συμπεράσματα</w:t>
      </w:r>
    </w:p>
    <w:p w14:paraId="7BC2DB00" w14:textId="4B548EEF" w:rsidR="000E5BCE" w:rsidRPr="00EB13F4" w:rsidRDefault="000E5BCE" w:rsidP="000E5BCE">
      <w:pPr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D2FB414" w14:textId="7C9612B6" w:rsidR="00AF4951" w:rsidRPr="00EB13F4" w:rsidRDefault="00AF4951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458B90E" w14:textId="78D0141A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1A02A9F" w14:textId="1D657C32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595A3C97" w14:textId="512FAF74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2D6AE576" w14:textId="4ADBCC03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6D2E6B8D" w14:textId="77777777" w:rsidR="00FC1776" w:rsidRPr="00EB13F4" w:rsidRDefault="00FC1776" w:rsidP="00AF4951">
      <w:pPr>
        <w:jc w:val="center"/>
        <w:rPr>
          <w:rFonts w:ascii="Cambria Math" w:eastAsiaTheme="minorEastAsia" w:hAnsi="Cambria Math" w:cs="Cambria"/>
          <w:sz w:val="36"/>
          <w:szCs w:val="36"/>
          <w:lang w:val="el-GR"/>
        </w:rPr>
      </w:pPr>
    </w:p>
    <w:p w14:paraId="39375860" w14:textId="2A3A7517" w:rsidR="00907D63" w:rsidRPr="00EB13F4" w:rsidRDefault="00907D6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  <w:r w:rsidRPr="00EB13F4"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  <w:t>Βιβλιογραφία</w:t>
      </w:r>
    </w:p>
    <w:p w14:paraId="3B9A2188" w14:textId="76C9E2D0" w:rsidR="00DC48B7" w:rsidRPr="00EB13F4" w:rsidRDefault="00DC48B7" w:rsidP="00DC48B7">
      <w:pPr>
        <w:jc w:val="center"/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</w:pPr>
      <w:r w:rsidRPr="00EB13F4">
        <w:rPr>
          <w:rFonts w:ascii="Cambria Math" w:eastAsiaTheme="minorEastAsia" w:hAnsi="Cambria Math" w:cs="Cambria"/>
          <w:b/>
          <w:color w:val="595959" w:themeColor="text1" w:themeTint="A6"/>
          <w:sz w:val="28"/>
          <w:szCs w:val="28"/>
          <w:lang w:val="el-GR"/>
        </w:rPr>
        <w:t>Διαφάνειες και Ηλεκτρονικές Διαλέξεις του μαθήματος</w:t>
      </w:r>
    </w:p>
    <w:p w14:paraId="5C3E01EB" w14:textId="21521C62" w:rsidR="00974878" w:rsidRPr="00EB13F4" w:rsidRDefault="00A430B3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hyperlink r:id="rId17" w:history="1"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deino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net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mpi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_</w:t>
        </w:r>
        <w:r w:rsidR="00AC06CE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functions</w:t>
        </w:r>
      </w:hyperlink>
    </w:p>
    <w:p w14:paraId="45027085" w14:textId="2838DA0D" w:rsidR="00AC06CE" w:rsidRPr="00EB13F4" w:rsidRDefault="00AC06CE" w:rsidP="00907D63">
      <w:pPr>
        <w:jc w:val="center"/>
        <w:rPr>
          <w:rStyle w:val="Hyperlink"/>
          <w:rFonts w:ascii="Cambria Math" w:hAnsi="Cambria Math"/>
          <w:sz w:val="28"/>
          <w:szCs w:val="28"/>
          <w:lang w:val="el-GR"/>
        </w:rPr>
      </w:pPr>
      <w:r w:rsidRPr="00EB13F4">
        <w:rPr>
          <w:rStyle w:val="Hyperlink"/>
          <w:rFonts w:ascii="Cambria Math" w:hAnsi="Cambria Math"/>
          <w:sz w:val="28"/>
          <w:szCs w:val="28"/>
        </w:rPr>
        <w:t>http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://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mpich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.</w:t>
      </w:r>
      <w:r w:rsidRPr="00EB13F4">
        <w:rPr>
          <w:rStyle w:val="Hyperlink"/>
          <w:rFonts w:ascii="Cambria Math" w:hAnsi="Cambria Math"/>
          <w:sz w:val="28"/>
          <w:szCs w:val="28"/>
        </w:rPr>
        <w:t>org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static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docs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/</w:t>
      </w:r>
      <w:r w:rsidRPr="00EB13F4">
        <w:rPr>
          <w:rStyle w:val="Hyperlink"/>
          <w:rFonts w:ascii="Cambria Math" w:hAnsi="Cambria Math"/>
          <w:sz w:val="28"/>
          <w:szCs w:val="28"/>
        </w:rPr>
        <w:t>v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3.2/</w:t>
      </w:r>
      <w:r w:rsidRPr="00EB13F4">
        <w:rPr>
          <w:rStyle w:val="Hyperlink"/>
          <w:rFonts w:ascii="Cambria Math" w:hAnsi="Cambria Math"/>
          <w:sz w:val="28"/>
          <w:szCs w:val="28"/>
        </w:rPr>
        <w:t>www</w:t>
      </w:r>
      <w:r w:rsidRPr="00EB13F4">
        <w:rPr>
          <w:rStyle w:val="Hyperlink"/>
          <w:rFonts w:ascii="Cambria Math" w:hAnsi="Cambria Math"/>
          <w:sz w:val="28"/>
          <w:szCs w:val="28"/>
          <w:lang w:val="el-GR"/>
        </w:rPr>
        <w:t>3</w:t>
      </w:r>
    </w:p>
    <w:p w14:paraId="0340121C" w14:textId="2A900400" w:rsidR="00A77C63" w:rsidRPr="00EB13F4" w:rsidRDefault="00A430B3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28"/>
          <w:szCs w:val="28"/>
          <w:lang w:val="el-GR"/>
        </w:rPr>
      </w:pPr>
      <w:hyperlink r:id="rId18" w:history="1"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http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://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beige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ucs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indiana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edu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I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590/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node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  <w:lang w:val="el-GR"/>
          </w:rPr>
          <w:t>100.</w:t>
        </w:r>
        <w:r w:rsidR="00974878" w:rsidRPr="00EB13F4">
          <w:rPr>
            <w:rStyle w:val="Hyperlink"/>
            <w:rFonts w:ascii="Cambria Math" w:eastAsiaTheme="minorEastAsia" w:hAnsi="Cambria Math" w:cs="Cambria"/>
            <w:sz w:val="28"/>
            <w:szCs w:val="28"/>
          </w:rPr>
          <w:t>html</w:t>
        </w:r>
      </w:hyperlink>
    </w:p>
    <w:p w14:paraId="6EB9B50A" w14:textId="0FA18A20" w:rsidR="00974878" w:rsidRPr="00EB13F4" w:rsidRDefault="00974878" w:rsidP="00907D63">
      <w:pPr>
        <w:jc w:val="center"/>
        <w:rPr>
          <w:rFonts w:ascii="Cambria Math" w:eastAsiaTheme="minorEastAsia" w:hAnsi="Cambria Math" w:cs="Cambria"/>
          <w:b/>
          <w:color w:val="2E74B5" w:themeColor="accent1" w:themeShade="BF"/>
          <w:sz w:val="36"/>
          <w:szCs w:val="36"/>
          <w:lang w:val="el-GR"/>
        </w:rPr>
      </w:pPr>
    </w:p>
    <w:sectPr w:rsidR="00974878" w:rsidRPr="00EB13F4" w:rsidSect="00064386">
      <w:headerReference w:type="default" r:id="rId19"/>
      <w:pgSz w:w="12240" w:h="16834" w:code="9"/>
      <w:pgMar w:top="1440" w:right="1080" w:bottom="1440" w:left="108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93BFD" w14:textId="77777777" w:rsidR="00086813" w:rsidRDefault="00086813" w:rsidP="00762F95">
      <w:pPr>
        <w:spacing w:after="0" w:line="240" w:lineRule="auto"/>
      </w:pPr>
      <w:r>
        <w:separator/>
      </w:r>
    </w:p>
  </w:endnote>
  <w:endnote w:type="continuationSeparator" w:id="0">
    <w:p w14:paraId="50ACC9A4" w14:textId="77777777" w:rsidR="00086813" w:rsidRDefault="00086813" w:rsidP="0076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D6866B" w14:textId="77777777" w:rsidR="00086813" w:rsidRDefault="00086813" w:rsidP="00762F95">
      <w:pPr>
        <w:spacing w:after="0" w:line="240" w:lineRule="auto"/>
      </w:pPr>
      <w:r>
        <w:separator/>
      </w:r>
    </w:p>
  </w:footnote>
  <w:footnote w:type="continuationSeparator" w:id="0">
    <w:p w14:paraId="00EDC0FF" w14:textId="77777777" w:rsidR="00086813" w:rsidRDefault="00086813" w:rsidP="0076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44546A" w:themeColor="text2"/>
      </w:rPr>
      <w:id w:val="1007248700"/>
      <w:docPartObj>
        <w:docPartGallery w:val="Page Numbers (Top of Page)"/>
        <w:docPartUnique/>
      </w:docPartObj>
    </w:sdtPr>
    <w:sdtEndPr>
      <w:rPr>
        <w:color w:val="2E74B5" w:themeColor="accent1" w:themeShade="BF"/>
        <w:spacing w:val="60"/>
      </w:rPr>
    </w:sdtEndPr>
    <w:sdtContent>
      <w:p w14:paraId="1E2082C1" w14:textId="408BC95E" w:rsidR="00C77D1C" w:rsidRPr="007C7157" w:rsidRDefault="00C77D1C">
        <w:pPr>
          <w:pStyle w:val="Header"/>
          <w:pBdr>
            <w:bottom w:val="single" w:sz="4" w:space="1" w:color="D9D9D9" w:themeColor="background1" w:themeShade="D9"/>
          </w:pBdr>
          <w:rPr>
            <w:color w:val="2E74B5" w:themeColor="accent1" w:themeShade="BF"/>
            <w:spacing w:val="60"/>
            <w:lang w:val="el-GR"/>
          </w:rPr>
        </w:pPr>
        <w:r w:rsidRPr="007C7157">
          <w:rPr>
            <w:color w:val="2E74B5" w:themeColor="accent1" w:themeShade="BF"/>
          </w:rPr>
          <w:fldChar w:fldCharType="begin"/>
        </w:r>
        <w:r w:rsidRPr="007C7157">
          <w:rPr>
            <w:color w:val="2E74B5" w:themeColor="accent1" w:themeShade="BF"/>
          </w:rPr>
          <w:instrText xml:space="preserve"> PAGE   \* MERGEFORMAT </w:instrText>
        </w:r>
        <w:r w:rsidRPr="007C7157">
          <w:rPr>
            <w:color w:val="2E74B5" w:themeColor="accent1" w:themeShade="BF"/>
          </w:rPr>
          <w:fldChar w:fldCharType="separate"/>
        </w:r>
        <w:r w:rsidR="00A430B3" w:rsidRPr="00A430B3">
          <w:rPr>
            <w:b/>
            <w:bCs/>
            <w:noProof/>
            <w:color w:val="2E74B5" w:themeColor="accent1" w:themeShade="BF"/>
          </w:rPr>
          <w:t>4</w:t>
        </w:r>
        <w:r w:rsidRPr="007C7157">
          <w:rPr>
            <w:b/>
            <w:bCs/>
            <w:noProof/>
            <w:color w:val="2E74B5" w:themeColor="accent1" w:themeShade="BF"/>
          </w:rPr>
          <w:fldChar w:fldCharType="end"/>
        </w:r>
        <w:r w:rsidRPr="007C7157">
          <w:rPr>
            <w:b/>
            <w:bCs/>
            <w:color w:val="2E74B5" w:themeColor="accent1" w:themeShade="BF"/>
          </w:rPr>
          <w:t xml:space="preserve"> |</w:t>
        </w:r>
        <w:r w:rsidRPr="007C7157">
          <w:rPr>
            <w:color w:val="2E74B5" w:themeColor="accent1" w:themeShade="BF"/>
            <w:spacing w:val="60"/>
            <w:lang w:val="el-GR"/>
          </w:rPr>
          <w:t xml:space="preserve"> Σελίδα</w:t>
        </w:r>
      </w:p>
    </w:sdtContent>
  </w:sdt>
  <w:p w14:paraId="1E2082C2" w14:textId="77777777" w:rsidR="00C77D1C" w:rsidRPr="007C7157" w:rsidRDefault="00C77D1C">
    <w:pPr>
      <w:pStyle w:val="Header"/>
      <w:rPr>
        <w:color w:val="44546A" w:themeColor="text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hybridMultilevel"/>
    <w:tmpl w:val="45E6D486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9.3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3"/>
    <w:multiLevelType w:val="hybridMultilevel"/>
    <w:tmpl w:val="5C10FE20"/>
    <w:lvl w:ilvl="0" w:tplc="FFFFFFFF">
      <w:start w:val="4"/>
      <w:numFmt w:val="decimal"/>
      <w:lvlText w:val="9.%1"/>
      <w:lvlJc w:val="left"/>
    </w:lvl>
    <w:lvl w:ilvl="1" w:tplc="FFFFFFFF">
      <w:start w:val="1"/>
      <w:numFmt w:val="decimal"/>
      <w:lvlText w:val="9.4.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94"/>
    <w:multiLevelType w:val="hybridMultilevel"/>
    <w:tmpl w:val="14217E2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95"/>
    <w:multiLevelType w:val="hybridMultilevel"/>
    <w:tmpl w:val="710757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96"/>
    <w:multiLevelType w:val="hybridMultilevel"/>
    <w:tmpl w:val="5015CD1A"/>
    <w:lvl w:ilvl="0" w:tplc="FFFFFFFF">
      <w:start w:val="1"/>
      <w:numFmt w:val="decimal"/>
      <w:lvlText w:val="9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97"/>
    <w:multiLevelType w:val="hybridMultilevel"/>
    <w:tmpl w:val="424479D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98"/>
    <w:multiLevelType w:val="hybridMultilevel"/>
    <w:tmpl w:val="1A9A9E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99"/>
    <w:multiLevelType w:val="hybridMultilevel"/>
    <w:tmpl w:val="475E256A"/>
    <w:lvl w:ilvl="0" w:tplc="FFFFFFFF">
      <w:start w:val="1"/>
      <w:numFmt w:val="decimal"/>
      <w:lvlText w:val="9.2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9A"/>
    <w:multiLevelType w:val="hybridMultilevel"/>
    <w:tmpl w:val="368DB3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9B"/>
    <w:multiLevelType w:val="hybridMultilevel"/>
    <w:tmpl w:val="6A3B714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9C"/>
    <w:multiLevelType w:val="hybridMultilevel"/>
    <w:tmpl w:val="327B517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9D"/>
    <w:multiLevelType w:val="hybridMultilevel"/>
    <w:tmpl w:val="1F461B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9E"/>
    <w:multiLevelType w:val="hybridMultilevel"/>
    <w:tmpl w:val="29BACF2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9F"/>
    <w:multiLevelType w:val="hybridMultilevel"/>
    <w:tmpl w:val="5D5BABB2"/>
    <w:lvl w:ilvl="0" w:tplc="FFFFFFFF">
      <w:start w:val="1"/>
      <w:numFmt w:val="decimal"/>
      <w:lvlText w:val="9.3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A0"/>
    <w:multiLevelType w:val="hybridMultilevel"/>
    <w:tmpl w:val="51BF6B4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A1"/>
    <w:multiLevelType w:val="hybridMultilevel"/>
    <w:tmpl w:val="7E0F638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A2"/>
    <w:multiLevelType w:val="hybridMultilevel"/>
    <w:tmpl w:val="2B4B8B5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A3"/>
    <w:multiLevelType w:val="hybridMultilevel"/>
    <w:tmpl w:val="72E3413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A4"/>
    <w:multiLevelType w:val="hybridMultilevel"/>
    <w:tmpl w:val="116AE49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A5"/>
    <w:multiLevelType w:val="hybridMultilevel"/>
    <w:tmpl w:val="3494B2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A6"/>
    <w:multiLevelType w:val="hybridMultilevel"/>
    <w:tmpl w:val="00B13A3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A7"/>
    <w:multiLevelType w:val="hybridMultilevel"/>
    <w:tmpl w:val="64429598"/>
    <w:lvl w:ilvl="0" w:tplc="FFFFFFFF">
      <w:start w:val="4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A8"/>
    <w:multiLevelType w:val="hybridMultilevel"/>
    <w:tmpl w:val="631F1690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A9"/>
    <w:multiLevelType w:val="hybridMultilevel"/>
    <w:tmpl w:val="25973E32"/>
    <w:lvl w:ilvl="0" w:tplc="FFFFFFFF">
      <w:start w:val="44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AA"/>
    <w:multiLevelType w:val="hybridMultilevel"/>
    <w:tmpl w:val="0EAD6F56"/>
    <w:lvl w:ilvl="0" w:tplc="FFFFFFFF">
      <w:start w:val="1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AB"/>
    <w:multiLevelType w:val="hybridMultilevel"/>
    <w:tmpl w:val="6EC9D84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AC"/>
    <w:multiLevelType w:val="hybridMultilevel"/>
    <w:tmpl w:val="5C49EAEE"/>
    <w:lvl w:ilvl="0" w:tplc="FFFFFFFF">
      <w:start w:val="3"/>
      <w:numFmt w:val="decimal"/>
      <w:lvlText w:val="9.4.%1"/>
      <w:lvlJc w:val="left"/>
    </w:lvl>
    <w:lvl w:ilvl="1" w:tplc="FFFFFFFF">
      <w:start w:val="1"/>
      <w:numFmt w:val="bullet"/>
      <w:lvlText w:val="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5460AEC"/>
    <w:multiLevelType w:val="hybridMultilevel"/>
    <w:tmpl w:val="F24C0C16"/>
    <w:lvl w:ilvl="0" w:tplc="8350312C">
      <w:start w:val="1"/>
      <w:numFmt w:val="decimal"/>
      <w:lvlText w:val="%1"/>
      <w:lvlJc w:val="left"/>
      <w:pPr>
        <w:ind w:left="64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360" w:hanging="360"/>
      </w:pPr>
    </w:lvl>
    <w:lvl w:ilvl="2" w:tplc="0408001B" w:tentative="1">
      <w:start w:val="1"/>
      <w:numFmt w:val="lowerRoman"/>
      <w:lvlText w:val="%3."/>
      <w:lvlJc w:val="right"/>
      <w:pPr>
        <w:ind w:left="2080" w:hanging="180"/>
      </w:pPr>
    </w:lvl>
    <w:lvl w:ilvl="3" w:tplc="0408000F" w:tentative="1">
      <w:start w:val="1"/>
      <w:numFmt w:val="decimal"/>
      <w:lvlText w:val="%4."/>
      <w:lvlJc w:val="left"/>
      <w:pPr>
        <w:ind w:left="2800" w:hanging="360"/>
      </w:pPr>
    </w:lvl>
    <w:lvl w:ilvl="4" w:tplc="04080019" w:tentative="1">
      <w:start w:val="1"/>
      <w:numFmt w:val="lowerLetter"/>
      <w:lvlText w:val="%5."/>
      <w:lvlJc w:val="left"/>
      <w:pPr>
        <w:ind w:left="3520" w:hanging="360"/>
      </w:pPr>
    </w:lvl>
    <w:lvl w:ilvl="5" w:tplc="0408001B" w:tentative="1">
      <w:start w:val="1"/>
      <w:numFmt w:val="lowerRoman"/>
      <w:lvlText w:val="%6."/>
      <w:lvlJc w:val="right"/>
      <w:pPr>
        <w:ind w:left="4240" w:hanging="180"/>
      </w:pPr>
    </w:lvl>
    <w:lvl w:ilvl="6" w:tplc="0408000F" w:tentative="1">
      <w:start w:val="1"/>
      <w:numFmt w:val="decimal"/>
      <w:lvlText w:val="%7."/>
      <w:lvlJc w:val="left"/>
      <w:pPr>
        <w:ind w:left="4960" w:hanging="360"/>
      </w:pPr>
    </w:lvl>
    <w:lvl w:ilvl="7" w:tplc="04080019" w:tentative="1">
      <w:start w:val="1"/>
      <w:numFmt w:val="lowerLetter"/>
      <w:lvlText w:val="%8."/>
      <w:lvlJc w:val="left"/>
      <w:pPr>
        <w:ind w:left="5680" w:hanging="360"/>
      </w:pPr>
    </w:lvl>
    <w:lvl w:ilvl="8" w:tplc="0408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8" w15:restartNumberingAfterBreak="0">
    <w:nsid w:val="1FC33565"/>
    <w:multiLevelType w:val="hybridMultilevel"/>
    <w:tmpl w:val="E81047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5160" w:hanging="360"/>
      </w:pPr>
    </w:lvl>
    <w:lvl w:ilvl="2" w:tplc="0408001B" w:tentative="1">
      <w:start w:val="1"/>
      <w:numFmt w:val="lowerRoman"/>
      <w:lvlText w:val="%3."/>
      <w:lvlJc w:val="right"/>
      <w:pPr>
        <w:ind w:left="5880" w:hanging="180"/>
      </w:pPr>
    </w:lvl>
    <w:lvl w:ilvl="3" w:tplc="0408000F" w:tentative="1">
      <w:start w:val="1"/>
      <w:numFmt w:val="decimal"/>
      <w:lvlText w:val="%4."/>
      <w:lvlJc w:val="left"/>
      <w:pPr>
        <w:ind w:left="6600" w:hanging="360"/>
      </w:pPr>
    </w:lvl>
    <w:lvl w:ilvl="4" w:tplc="04080019" w:tentative="1">
      <w:start w:val="1"/>
      <w:numFmt w:val="lowerLetter"/>
      <w:lvlText w:val="%5."/>
      <w:lvlJc w:val="left"/>
      <w:pPr>
        <w:ind w:left="7320" w:hanging="360"/>
      </w:pPr>
    </w:lvl>
    <w:lvl w:ilvl="5" w:tplc="0408001B" w:tentative="1">
      <w:start w:val="1"/>
      <w:numFmt w:val="lowerRoman"/>
      <w:lvlText w:val="%6."/>
      <w:lvlJc w:val="right"/>
      <w:pPr>
        <w:ind w:left="8040" w:hanging="180"/>
      </w:pPr>
    </w:lvl>
    <w:lvl w:ilvl="6" w:tplc="0408000F" w:tentative="1">
      <w:start w:val="1"/>
      <w:numFmt w:val="decimal"/>
      <w:lvlText w:val="%7."/>
      <w:lvlJc w:val="left"/>
      <w:pPr>
        <w:ind w:left="8760" w:hanging="360"/>
      </w:pPr>
    </w:lvl>
    <w:lvl w:ilvl="7" w:tplc="04080019" w:tentative="1">
      <w:start w:val="1"/>
      <w:numFmt w:val="lowerLetter"/>
      <w:lvlText w:val="%8."/>
      <w:lvlJc w:val="left"/>
      <w:pPr>
        <w:ind w:left="9480" w:hanging="360"/>
      </w:pPr>
    </w:lvl>
    <w:lvl w:ilvl="8" w:tplc="0408001B" w:tentative="1">
      <w:start w:val="1"/>
      <w:numFmt w:val="lowerRoman"/>
      <w:lvlText w:val="%9."/>
      <w:lvlJc w:val="right"/>
      <w:pPr>
        <w:ind w:left="10200" w:hanging="180"/>
      </w:pPr>
    </w:lvl>
  </w:abstractNum>
  <w:abstractNum w:abstractNumId="29" w15:restartNumberingAfterBreak="0">
    <w:nsid w:val="21B9624E"/>
    <w:multiLevelType w:val="hybridMultilevel"/>
    <w:tmpl w:val="1D128632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067276"/>
    <w:multiLevelType w:val="hybridMultilevel"/>
    <w:tmpl w:val="F7F079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32C2E"/>
    <w:multiLevelType w:val="hybridMultilevel"/>
    <w:tmpl w:val="12E64B24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7A0C35"/>
    <w:multiLevelType w:val="hybridMultilevel"/>
    <w:tmpl w:val="129AF6B8"/>
    <w:lvl w:ilvl="0" w:tplc="040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5F4596"/>
    <w:multiLevelType w:val="hybridMultilevel"/>
    <w:tmpl w:val="BC8E0976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976F1C"/>
    <w:multiLevelType w:val="hybridMultilevel"/>
    <w:tmpl w:val="92A401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403D8C"/>
    <w:multiLevelType w:val="hybridMultilevel"/>
    <w:tmpl w:val="B2982298"/>
    <w:lvl w:ilvl="0" w:tplc="16D43B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A4A16"/>
    <w:multiLevelType w:val="hybridMultilevel"/>
    <w:tmpl w:val="0582A17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7658"/>
    <w:multiLevelType w:val="hybridMultilevel"/>
    <w:tmpl w:val="9E4087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33381"/>
    <w:multiLevelType w:val="hybridMultilevel"/>
    <w:tmpl w:val="4A04D496"/>
    <w:lvl w:ilvl="0" w:tplc="3452A282">
      <w:start w:val="1"/>
      <w:numFmt w:val="decimal"/>
      <w:lvlText w:val="%1."/>
      <w:lvlJc w:val="left"/>
      <w:pPr>
        <w:ind w:left="4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210FB"/>
    <w:multiLevelType w:val="hybridMultilevel"/>
    <w:tmpl w:val="E968DEB8"/>
    <w:lvl w:ilvl="0" w:tplc="DF988C1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Bidi" w:hint="default"/>
        <w:b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B6992"/>
    <w:multiLevelType w:val="hybridMultilevel"/>
    <w:tmpl w:val="B91631A6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6"/>
  </w:num>
  <w:num w:numId="4">
    <w:abstractNumId w:val="27"/>
  </w:num>
  <w:num w:numId="5">
    <w:abstractNumId w:val="38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30"/>
  </w:num>
  <w:num w:numId="12">
    <w:abstractNumId w:val="41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40"/>
  </w:num>
  <w:num w:numId="20">
    <w:abstractNumId w:val="13"/>
  </w:num>
  <w:num w:numId="21">
    <w:abstractNumId w:val="14"/>
  </w:num>
  <w:num w:numId="22">
    <w:abstractNumId w:val="35"/>
  </w:num>
  <w:num w:numId="23">
    <w:abstractNumId w:val="37"/>
  </w:num>
  <w:num w:numId="24">
    <w:abstractNumId w:val="15"/>
  </w:num>
  <w:num w:numId="25">
    <w:abstractNumId w:val="29"/>
  </w:num>
  <w:num w:numId="26">
    <w:abstractNumId w:val="31"/>
  </w:num>
  <w:num w:numId="27">
    <w:abstractNumId w:val="32"/>
  </w:num>
  <w:num w:numId="28">
    <w:abstractNumId w:val="16"/>
  </w:num>
  <w:num w:numId="29">
    <w:abstractNumId w:val="17"/>
  </w:num>
  <w:num w:numId="30">
    <w:abstractNumId w:val="34"/>
  </w:num>
  <w:num w:numId="31">
    <w:abstractNumId w:val="18"/>
  </w:num>
  <w:num w:numId="32">
    <w:abstractNumId w:val="19"/>
  </w:num>
  <w:num w:numId="33">
    <w:abstractNumId w:val="21"/>
  </w:num>
  <w:num w:numId="34">
    <w:abstractNumId w:val="22"/>
  </w:num>
  <w:num w:numId="35">
    <w:abstractNumId w:val="23"/>
  </w:num>
  <w:num w:numId="36">
    <w:abstractNumId w:val="24"/>
  </w:num>
  <w:num w:numId="37">
    <w:abstractNumId w:val="20"/>
  </w:num>
  <w:num w:numId="38">
    <w:abstractNumId w:val="25"/>
  </w:num>
  <w:num w:numId="39">
    <w:abstractNumId w:val="26"/>
  </w:num>
  <w:num w:numId="40">
    <w:abstractNumId w:val="28"/>
  </w:num>
  <w:num w:numId="41">
    <w:abstractNumId w:val="33"/>
  </w:num>
  <w:num w:numId="42">
    <w:abstractNumId w:val="3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7D"/>
    <w:rsid w:val="0000356C"/>
    <w:rsid w:val="000042F9"/>
    <w:rsid w:val="00006CE6"/>
    <w:rsid w:val="0001268C"/>
    <w:rsid w:val="00014A93"/>
    <w:rsid w:val="00022B0E"/>
    <w:rsid w:val="00024C97"/>
    <w:rsid w:val="00025F75"/>
    <w:rsid w:val="0003026F"/>
    <w:rsid w:val="000318B7"/>
    <w:rsid w:val="00035354"/>
    <w:rsid w:val="00040A7E"/>
    <w:rsid w:val="00064386"/>
    <w:rsid w:val="00070380"/>
    <w:rsid w:val="00071957"/>
    <w:rsid w:val="00075FF1"/>
    <w:rsid w:val="00076D26"/>
    <w:rsid w:val="00080519"/>
    <w:rsid w:val="00080611"/>
    <w:rsid w:val="00080EAD"/>
    <w:rsid w:val="00081580"/>
    <w:rsid w:val="00086813"/>
    <w:rsid w:val="000941FA"/>
    <w:rsid w:val="00094DC4"/>
    <w:rsid w:val="0009625C"/>
    <w:rsid w:val="000A0E90"/>
    <w:rsid w:val="000A1AE4"/>
    <w:rsid w:val="000A3B72"/>
    <w:rsid w:val="000B0D97"/>
    <w:rsid w:val="000C3A70"/>
    <w:rsid w:val="000D069F"/>
    <w:rsid w:val="000D1216"/>
    <w:rsid w:val="000D2EDA"/>
    <w:rsid w:val="000E39F8"/>
    <w:rsid w:val="000E5BCE"/>
    <w:rsid w:val="000F0137"/>
    <w:rsid w:val="000F08DB"/>
    <w:rsid w:val="00103E56"/>
    <w:rsid w:val="001069E8"/>
    <w:rsid w:val="00112C92"/>
    <w:rsid w:val="00115A9F"/>
    <w:rsid w:val="00116BE6"/>
    <w:rsid w:val="00123EFA"/>
    <w:rsid w:val="00143F33"/>
    <w:rsid w:val="00145DE3"/>
    <w:rsid w:val="001515C0"/>
    <w:rsid w:val="00157D34"/>
    <w:rsid w:val="0016514B"/>
    <w:rsid w:val="0017624E"/>
    <w:rsid w:val="001A013E"/>
    <w:rsid w:val="001A0C08"/>
    <w:rsid w:val="001B2A20"/>
    <w:rsid w:val="001B5CF9"/>
    <w:rsid w:val="001C2ACB"/>
    <w:rsid w:val="001D30E5"/>
    <w:rsid w:val="001D5AD1"/>
    <w:rsid w:val="001E6D54"/>
    <w:rsid w:val="001F179F"/>
    <w:rsid w:val="001F263A"/>
    <w:rsid w:val="002069DA"/>
    <w:rsid w:val="00207421"/>
    <w:rsid w:val="00207496"/>
    <w:rsid w:val="00213439"/>
    <w:rsid w:val="00222903"/>
    <w:rsid w:val="002325CD"/>
    <w:rsid w:val="002355C2"/>
    <w:rsid w:val="002368BF"/>
    <w:rsid w:val="00237AC3"/>
    <w:rsid w:val="00242F28"/>
    <w:rsid w:val="002567A9"/>
    <w:rsid w:val="00260DD5"/>
    <w:rsid w:val="00281EAB"/>
    <w:rsid w:val="00286D80"/>
    <w:rsid w:val="00295A04"/>
    <w:rsid w:val="002B2057"/>
    <w:rsid w:val="002B3DFB"/>
    <w:rsid w:val="002B727E"/>
    <w:rsid w:val="002C334B"/>
    <w:rsid w:val="002C5196"/>
    <w:rsid w:val="002D093E"/>
    <w:rsid w:val="002F6928"/>
    <w:rsid w:val="0030073B"/>
    <w:rsid w:val="00314217"/>
    <w:rsid w:val="00336993"/>
    <w:rsid w:val="0034059B"/>
    <w:rsid w:val="00343422"/>
    <w:rsid w:val="00361CEE"/>
    <w:rsid w:val="00364B14"/>
    <w:rsid w:val="00383DB5"/>
    <w:rsid w:val="00385F91"/>
    <w:rsid w:val="00391B8D"/>
    <w:rsid w:val="00393EEE"/>
    <w:rsid w:val="003C2099"/>
    <w:rsid w:val="003F2FBC"/>
    <w:rsid w:val="003F7611"/>
    <w:rsid w:val="00411CE4"/>
    <w:rsid w:val="00434F6D"/>
    <w:rsid w:val="00442355"/>
    <w:rsid w:val="00443338"/>
    <w:rsid w:val="0045758B"/>
    <w:rsid w:val="00470DE4"/>
    <w:rsid w:val="0047333E"/>
    <w:rsid w:val="004849A7"/>
    <w:rsid w:val="004C14FC"/>
    <w:rsid w:val="004D6A6E"/>
    <w:rsid w:val="004D7D6C"/>
    <w:rsid w:val="004E3E3E"/>
    <w:rsid w:val="004F20B1"/>
    <w:rsid w:val="004F5322"/>
    <w:rsid w:val="004F5D5F"/>
    <w:rsid w:val="004F70B2"/>
    <w:rsid w:val="005049CC"/>
    <w:rsid w:val="00511588"/>
    <w:rsid w:val="005160E7"/>
    <w:rsid w:val="00517348"/>
    <w:rsid w:val="00531515"/>
    <w:rsid w:val="00531D71"/>
    <w:rsid w:val="0054529A"/>
    <w:rsid w:val="00546BE2"/>
    <w:rsid w:val="00546F60"/>
    <w:rsid w:val="00547FA3"/>
    <w:rsid w:val="00553C29"/>
    <w:rsid w:val="00564125"/>
    <w:rsid w:val="00565A1C"/>
    <w:rsid w:val="00566A97"/>
    <w:rsid w:val="005869D7"/>
    <w:rsid w:val="00591CDB"/>
    <w:rsid w:val="0059684A"/>
    <w:rsid w:val="005A2B55"/>
    <w:rsid w:val="005A5139"/>
    <w:rsid w:val="005B206A"/>
    <w:rsid w:val="005B530A"/>
    <w:rsid w:val="005C1A8D"/>
    <w:rsid w:val="005C45A8"/>
    <w:rsid w:val="005C6D76"/>
    <w:rsid w:val="005D02BB"/>
    <w:rsid w:val="006054EC"/>
    <w:rsid w:val="00614FCB"/>
    <w:rsid w:val="006151D4"/>
    <w:rsid w:val="00624167"/>
    <w:rsid w:val="006407A8"/>
    <w:rsid w:val="00643A88"/>
    <w:rsid w:val="006524EA"/>
    <w:rsid w:val="00652632"/>
    <w:rsid w:val="00666F23"/>
    <w:rsid w:val="006677BC"/>
    <w:rsid w:val="0067372D"/>
    <w:rsid w:val="00675EC9"/>
    <w:rsid w:val="006855E4"/>
    <w:rsid w:val="00695E6C"/>
    <w:rsid w:val="006A353D"/>
    <w:rsid w:val="006A482B"/>
    <w:rsid w:val="006B04A3"/>
    <w:rsid w:val="006B7F27"/>
    <w:rsid w:val="006C2A46"/>
    <w:rsid w:val="006D40DA"/>
    <w:rsid w:val="006F58A8"/>
    <w:rsid w:val="00701AB6"/>
    <w:rsid w:val="00701AE3"/>
    <w:rsid w:val="007043D0"/>
    <w:rsid w:val="007053DC"/>
    <w:rsid w:val="0072782C"/>
    <w:rsid w:val="00751645"/>
    <w:rsid w:val="00754059"/>
    <w:rsid w:val="00762F95"/>
    <w:rsid w:val="00773BC0"/>
    <w:rsid w:val="00775467"/>
    <w:rsid w:val="00782E54"/>
    <w:rsid w:val="00786D9A"/>
    <w:rsid w:val="00792D43"/>
    <w:rsid w:val="007A75AF"/>
    <w:rsid w:val="007B2B7D"/>
    <w:rsid w:val="007B57A9"/>
    <w:rsid w:val="007C018A"/>
    <w:rsid w:val="007C7157"/>
    <w:rsid w:val="007D1D09"/>
    <w:rsid w:val="007D4F54"/>
    <w:rsid w:val="007F0BCB"/>
    <w:rsid w:val="00807DB1"/>
    <w:rsid w:val="00810770"/>
    <w:rsid w:val="008118DB"/>
    <w:rsid w:val="00827722"/>
    <w:rsid w:val="008300AB"/>
    <w:rsid w:val="00843BE5"/>
    <w:rsid w:val="00845B06"/>
    <w:rsid w:val="008563DB"/>
    <w:rsid w:val="00856B13"/>
    <w:rsid w:val="00862FAF"/>
    <w:rsid w:val="008711B3"/>
    <w:rsid w:val="008717E4"/>
    <w:rsid w:val="008719CA"/>
    <w:rsid w:val="00873F98"/>
    <w:rsid w:val="008763EA"/>
    <w:rsid w:val="00880D58"/>
    <w:rsid w:val="008A3102"/>
    <w:rsid w:val="008C02AB"/>
    <w:rsid w:val="008C64F5"/>
    <w:rsid w:val="008C6BF6"/>
    <w:rsid w:val="008C7743"/>
    <w:rsid w:val="008D5083"/>
    <w:rsid w:val="008F0807"/>
    <w:rsid w:val="008F69FE"/>
    <w:rsid w:val="008F75B4"/>
    <w:rsid w:val="00902781"/>
    <w:rsid w:val="00907D63"/>
    <w:rsid w:val="0091634E"/>
    <w:rsid w:val="00923125"/>
    <w:rsid w:val="00927673"/>
    <w:rsid w:val="00933216"/>
    <w:rsid w:val="0093573C"/>
    <w:rsid w:val="00937E77"/>
    <w:rsid w:val="00974878"/>
    <w:rsid w:val="00991D5F"/>
    <w:rsid w:val="00992EBB"/>
    <w:rsid w:val="009A4A3B"/>
    <w:rsid w:val="009C3DEA"/>
    <w:rsid w:val="009D2BFE"/>
    <w:rsid w:val="009F1E90"/>
    <w:rsid w:val="009F232D"/>
    <w:rsid w:val="00A010D9"/>
    <w:rsid w:val="00A3545A"/>
    <w:rsid w:val="00A42C64"/>
    <w:rsid w:val="00A430B3"/>
    <w:rsid w:val="00A56B65"/>
    <w:rsid w:val="00A572D6"/>
    <w:rsid w:val="00A611D3"/>
    <w:rsid w:val="00A64C52"/>
    <w:rsid w:val="00A66EEC"/>
    <w:rsid w:val="00A70D40"/>
    <w:rsid w:val="00A77C63"/>
    <w:rsid w:val="00A8644E"/>
    <w:rsid w:val="00AA1B17"/>
    <w:rsid w:val="00AA6E90"/>
    <w:rsid w:val="00AB5F66"/>
    <w:rsid w:val="00AB685E"/>
    <w:rsid w:val="00AB7C6C"/>
    <w:rsid w:val="00AC06CE"/>
    <w:rsid w:val="00AC086A"/>
    <w:rsid w:val="00AC272A"/>
    <w:rsid w:val="00AD56AD"/>
    <w:rsid w:val="00AF4951"/>
    <w:rsid w:val="00B00033"/>
    <w:rsid w:val="00B03047"/>
    <w:rsid w:val="00B056E7"/>
    <w:rsid w:val="00B13C4C"/>
    <w:rsid w:val="00B227A4"/>
    <w:rsid w:val="00B25356"/>
    <w:rsid w:val="00B27000"/>
    <w:rsid w:val="00B34266"/>
    <w:rsid w:val="00B40D90"/>
    <w:rsid w:val="00B465DE"/>
    <w:rsid w:val="00B6060F"/>
    <w:rsid w:val="00B70E57"/>
    <w:rsid w:val="00B74F76"/>
    <w:rsid w:val="00B77DE7"/>
    <w:rsid w:val="00B803CC"/>
    <w:rsid w:val="00B86C86"/>
    <w:rsid w:val="00B9233F"/>
    <w:rsid w:val="00BA0DD9"/>
    <w:rsid w:val="00BA418E"/>
    <w:rsid w:val="00BB3251"/>
    <w:rsid w:val="00BB34C7"/>
    <w:rsid w:val="00BB61F3"/>
    <w:rsid w:val="00BD24E7"/>
    <w:rsid w:val="00BD64F6"/>
    <w:rsid w:val="00BE1BA6"/>
    <w:rsid w:val="00BE3847"/>
    <w:rsid w:val="00BE4F47"/>
    <w:rsid w:val="00BF0CC0"/>
    <w:rsid w:val="00BF5CA5"/>
    <w:rsid w:val="00C02CCF"/>
    <w:rsid w:val="00C04EA0"/>
    <w:rsid w:val="00C05A5E"/>
    <w:rsid w:val="00C0715D"/>
    <w:rsid w:val="00C10373"/>
    <w:rsid w:val="00C11737"/>
    <w:rsid w:val="00C1277B"/>
    <w:rsid w:val="00C17B01"/>
    <w:rsid w:val="00C309EC"/>
    <w:rsid w:val="00C408CA"/>
    <w:rsid w:val="00C47B67"/>
    <w:rsid w:val="00C50731"/>
    <w:rsid w:val="00C77846"/>
    <w:rsid w:val="00C77C41"/>
    <w:rsid w:val="00C77D1C"/>
    <w:rsid w:val="00C93BF7"/>
    <w:rsid w:val="00CA6DF0"/>
    <w:rsid w:val="00CB6221"/>
    <w:rsid w:val="00CB783C"/>
    <w:rsid w:val="00CC0327"/>
    <w:rsid w:val="00CD11C9"/>
    <w:rsid w:val="00CE5054"/>
    <w:rsid w:val="00CF01E6"/>
    <w:rsid w:val="00CF15FE"/>
    <w:rsid w:val="00D2577B"/>
    <w:rsid w:val="00D30135"/>
    <w:rsid w:val="00D30DAD"/>
    <w:rsid w:val="00D31FF1"/>
    <w:rsid w:val="00D456BA"/>
    <w:rsid w:val="00D53766"/>
    <w:rsid w:val="00D559E5"/>
    <w:rsid w:val="00D67360"/>
    <w:rsid w:val="00D67DF1"/>
    <w:rsid w:val="00D71FC1"/>
    <w:rsid w:val="00D739C2"/>
    <w:rsid w:val="00D82181"/>
    <w:rsid w:val="00D965F6"/>
    <w:rsid w:val="00D974B2"/>
    <w:rsid w:val="00DA5683"/>
    <w:rsid w:val="00DB1F35"/>
    <w:rsid w:val="00DB5C4F"/>
    <w:rsid w:val="00DB7D3F"/>
    <w:rsid w:val="00DC20F8"/>
    <w:rsid w:val="00DC40D3"/>
    <w:rsid w:val="00DC48B7"/>
    <w:rsid w:val="00DC5F51"/>
    <w:rsid w:val="00DD1366"/>
    <w:rsid w:val="00DE2C70"/>
    <w:rsid w:val="00E22443"/>
    <w:rsid w:val="00E2535C"/>
    <w:rsid w:val="00E35C6D"/>
    <w:rsid w:val="00E363BE"/>
    <w:rsid w:val="00E43981"/>
    <w:rsid w:val="00E472CA"/>
    <w:rsid w:val="00E601BC"/>
    <w:rsid w:val="00E638CE"/>
    <w:rsid w:val="00E647EF"/>
    <w:rsid w:val="00E9168E"/>
    <w:rsid w:val="00E91EE0"/>
    <w:rsid w:val="00E9787B"/>
    <w:rsid w:val="00EB13F4"/>
    <w:rsid w:val="00EB5F36"/>
    <w:rsid w:val="00EC47F9"/>
    <w:rsid w:val="00ED39EF"/>
    <w:rsid w:val="00EF0993"/>
    <w:rsid w:val="00EF4907"/>
    <w:rsid w:val="00F017DF"/>
    <w:rsid w:val="00F01D31"/>
    <w:rsid w:val="00F13D66"/>
    <w:rsid w:val="00F15CFB"/>
    <w:rsid w:val="00F24C57"/>
    <w:rsid w:val="00F352C8"/>
    <w:rsid w:val="00F40175"/>
    <w:rsid w:val="00F44255"/>
    <w:rsid w:val="00F45BE5"/>
    <w:rsid w:val="00F5541F"/>
    <w:rsid w:val="00F60506"/>
    <w:rsid w:val="00F6185C"/>
    <w:rsid w:val="00F6653A"/>
    <w:rsid w:val="00F75D72"/>
    <w:rsid w:val="00F87ADB"/>
    <w:rsid w:val="00F90CBA"/>
    <w:rsid w:val="00F94A64"/>
    <w:rsid w:val="00FB707D"/>
    <w:rsid w:val="00FC1776"/>
    <w:rsid w:val="00FC432C"/>
    <w:rsid w:val="00FE6BA8"/>
    <w:rsid w:val="00FF05F4"/>
    <w:rsid w:val="00FF3797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20826A"/>
  <w15:chartTrackingRefBased/>
  <w15:docId w15:val="{D7288025-D26A-423C-92AA-738D56C9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95"/>
  </w:style>
  <w:style w:type="paragraph" w:styleId="Footer">
    <w:name w:val="footer"/>
    <w:basedOn w:val="Normal"/>
    <w:link w:val="FooterChar"/>
    <w:uiPriority w:val="99"/>
    <w:unhideWhenUsed/>
    <w:rsid w:val="00762F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95"/>
  </w:style>
  <w:style w:type="character" w:styleId="CommentReference">
    <w:name w:val="annotation reference"/>
    <w:basedOn w:val="DefaultParagraphFont"/>
    <w:uiPriority w:val="99"/>
    <w:semiHidden/>
    <w:unhideWhenUsed/>
    <w:rsid w:val="00176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2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5541F"/>
    <w:rPr>
      <w:color w:val="808080"/>
    </w:rPr>
  </w:style>
  <w:style w:type="table" w:styleId="TableGrid">
    <w:name w:val="Table Grid"/>
    <w:basedOn w:val="TableNormal"/>
    <w:uiPriority w:val="39"/>
    <w:rsid w:val="001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7372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372D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974878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9748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eige.ucs.indiana.edu/I590/node100.html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mpi.deino.net/mpi_function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Χειμερινό Εξάμηνο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ACC7D-17A9-45E4-B95B-98D77688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655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ΣΤΑ ΠΛΑΙΣΙΑ ΤΟΥ ΜΑΘΗΜΑΤΟΣ:                                                         ΠΑΡΑΛΛΗΛΑ ΣΥΣΤΗΜΑΤΑ</vt:lpstr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ΕΡΓΑΣΙΑ ΣΤΑ ΠΛΑΙΣΙΑ ΤΟΥ ΜΑΘΗΜΑΤΟΣ:                                                         ΠΑΡΑΛΛΗΛΑ ΣΥΣΤΗΜΑΤΑ</dc:title>
  <dc:subject>Εργασία 2016-17: Conway’s Game of Life</dc:subject>
  <dc:creator>1115201300065 Κατηφόρης Ελευθέριος                             1115201300177 Τουμάσης Άγγελος</dc:creator>
  <cp:keywords/>
  <dc:description/>
  <cp:lastModifiedBy>Lefteris Katiforis</cp:lastModifiedBy>
  <cp:revision>2</cp:revision>
  <cp:lastPrinted>2015-03-26T21:21:00Z</cp:lastPrinted>
  <dcterms:created xsi:type="dcterms:W3CDTF">2017-03-11T18:28:00Z</dcterms:created>
  <dcterms:modified xsi:type="dcterms:W3CDTF">2017-03-11T18:28:00Z</dcterms:modified>
</cp:coreProperties>
</file>