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حضرت</w:t>
      </w:r>
      <w:r>
        <w:rPr>
          <w:rFonts w:cs="B Nazanin"/>
          <w:b/>
          <w:bCs/>
          <w:sz w:val="24"/>
          <w:szCs w:val="24"/>
          <w:rtl/>
        </w:rPr>
        <w:t xml:space="preserve"> </w:t>
      </w:r>
      <w:r>
        <w:rPr>
          <w:rFonts w:cs="B Nazanin" w:hint="cs"/>
          <w:b/>
          <w:bCs/>
          <w:sz w:val="24"/>
          <w:szCs w:val="24"/>
          <w:rtl/>
        </w:rPr>
        <w:t>آيت</w:t>
      </w:r>
      <w:r>
        <w:rPr>
          <w:rFonts w:cs="B Nazanin"/>
          <w:b/>
          <w:bCs/>
          <w:sz w:val="24"/>
          <w:szCs w:val="24"/>
          <w:rtl/>
        </w:rPr>
        <w:t xml:space="preserve"> </w:t>
      </w:r>
      <w:r>
        <w:rPr>
          <w:rFonts w:cs="B Nazanin" w:hint="cs"/>
          <w:b/>
          <w:bCs/>
          <w:sz w:val="24"/>
          <w:szCs w:val="24"/>
          <w:rtl/>
        </w:rPr>
        <w:t xml:space="preserve">الله </w:t>
      </w:r>
      <w:bookmarkStart w:id="0" w:name="_GoBack"/>
      <w:bookmarkEnd w:id="0"/>
      <w:r>
        <w:rPr>
          <w:rFonts w:cs="B Nazanin" w:hint="cs"/>
          <w:b/>
          <w:bCs/>
          <w:sz w:val="24"/>
          <w:szCs w:val="24"/>
          <w:rtl/>
        </w:rPr>
        <w:t>خامنه‌اي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sz w:val="24"/>
                <w:szCs w:val="24"/>
                <w:rtl/>
              </w:rPr>
              <w:t xml:space="preserve">  </w:t>
            </w:r>
            <w:r>
              <w:rPr>
                <w:rFonts w:cs="B Nazanin" w:hint="cs"/>
                <w:sz w:val="24"/>
                <w:szCs w:val="24"/>
                <w:rtl/>
              </w:rPr>
              <w:t>سید</w:t>
            </w:r>
            <w:r>
              <w:rPr>
                <w:rFonts w:cs="B Nazanin"/>
                <w:sz w:val="24"/>
                <w:szCs w:val="24"/>
                <w:rtl/>
              </w:rPr>
              <w:t xml:space="preserve"> </w:t>
            </w:r>
            <w:r>
              <w:rPr>
                <w:rFonts w:cs="B Nazanin" w:hint="cs"/>
                <w:sz w:val="24"/>
                <w:szCs w:val="24"/>
                <w:rtl/>
              </w:rPr>
              <w:t>محمد خامنه‌اي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بنیاد</w:t>
            </w:r>
            <w:r>
              <w:rPr>
                <w:rFonts w:cs="B Nazanin"/>
                <w:sz w:val="24"/>
                <w:szCs w:val="24"/>
                <w:rtl/>
              </w:rPr>
              <w:t xml:space="preserve"> </w:t>
            </w:r>
            <w:r>
              <w:rPr>
                <w:rFonts w:cs="B Nazanin" w:hint="cs"/>
                <w:sz w:val="24"/>
                <w:szCs w:val="24"/>
                <w:rtl/>
              </w:rPr>
              <w:t>حکمت</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صدرا</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حوزوي</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حقوق،</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اسلامی،فلسفه،</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فقه</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اتوبان</w:t>
            </w:r>
            <w:r>
              <w:rPr>
                <w:rFonts w:cs="B Nazanin"/>
                <w:sz w:val="24"/>
                <w:szCs w:val="24"/>
                <w:rtl/>
              </w:rPr>
              <w:t xml:space="preserve"> </w:t>
            </w:r>
            <w:r>
              <w:rPr>
                <w:rFonts w:cs="B Nazanin" w:hint="cs"/>
                <w:sz w:val="24"/>
                <w:szCs w:val="24"/>
                <w:rtl/>
              </w:rPr>
              <w:t>رسالت،</w:t>
            </w:r>
            <w:r>
              <w:rPr>
                <w:rFonts w:cs="B Nazanin"/>
                <w:sz w:val="24"/>
                <w:szCs w:val="24"/>
                <w:rtl/>
              </w:rPr>
              <w:t xml:space="preserve"> </w:t>
            </w:r>
            <w:r>
              <w:rPr>
                <w:rFonts w:cs="B Nazanin" w:hint="cs"/>
                <w:sz w:val="24"/>
                <w:szCs w:val="24"/>
                <w:rtl/>
              </w:rPr>
              <w:t>روبروي</w:t>
            </w:r>
            <w:r>
              <w:rPr>
                <w:rFonts w:cs="B Nazanin"/>
                <w:sz w:val="24"/>
                <w:szCs w:val="24"/>
                <w:rtl/>
              </w:rPr>
              <w:t xml:space="preserve"> </w:t>
            </w:r>
            <w:r>
              <w:rPr>
                <w:rFonts w:cs="B Nazanin" w:hint="cs"/>
                <w:sz w:val="24"/>
                <w:szCs w:val="24"/>
                <w:rtl/>
              </w:rPr>
              <w:t>مصلي</w:t>
            </w:r>
            <w:r>
              <w:rPr>
                <w:rFonts w:cs="B Nazanin"/>
                <w:sz w:val="24"/>
                <w:szCs w:val="24"/>
                <w:rtl/>
              </w:rPr>
              <w:t xml:space="preserve"> </w:t>
            </w:r>
            <w:r>
              <w:rPr>
                <w:rFonts w:cs="B Nazanin" w:hint="cs"/>
                <w:sz w:val="24"/>
                <w:szCs w:val="24"/>
                <w:rtl/>
              </w:rPr>
              <w:t>بزرگ</w:t>
            </w:r>
            <w:r>
              <w:rPr>
                <w:rFonts w:cs="B Nazanin"/>
                <w:sz w:val="24"/>
                <w:szCs w:val="24"/>
                <w:rtl/>
              </w:rPr>
              <w:t xml:space="preserve"> </w:t>
            </w:r>
            <w:r>
              <w:rPr>
                <w:rFonts w:cs="B Nazanin" w:hint="cs"/>
                <w:sz w:val="24"/>
                <w:szCs w:val="24"/>
                <w:rtl/>
              </w:rPr>
              <w:t>تهران،</w:t>
            </w:r>
            <w:r>
              <w:rPr>
                <w:rFonts w:cs="B Nazanin"/>
                <w:sz w:val="24"/>
                <w:szCs w:val="24"/>
                <w:rtl/>
              </w:rPr>
              <w:t xml:space="preserve"> </w:t>
            </w:r>
            <w:r>
              <w:rPr>
                <w:rFonts w:cs="B Nazanin" w:hint="cs"/>
                <w:sz w:val="24"/>
                <w:szCs w:val="24"/>
                <w:rtl/>
              </w:rPr>
              <w:t>مجتمع</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خميني</w:t>
            </w:r>
            <w:r>
              <w:rPr>
                <w:rFonts w:cs="B Nazanin"/>
                <w:sz w:val="24"/>
                <w:szCs w:val="24"/>
                <w:rtl/>
              </w:rPr>
              <w:t>(</w:t>
            </w:r>
            <w:r>
              <w:rPr>
                <w:rFonts w:cs="B Nazanin" w:hint="cs"/>
                <w:sz w:val="24"/>
                <w:szCs w:val="24"/>
                <w:rtl/>
              </w:rPr>
              <w:t>ره</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ارتباطات</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ساختمان</w:t>
            </w:r>
            <w:r>
              <w:rPr>
                <w:rFonts w:cs="B Nazanin"/>
                <w:sz w:val="24"/>
                <w:szCs w:val="24"/>
                <w:rtl/>
              </w:rPr>
              <w:t xml:space="preserve"> 12</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88734686</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88493803</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Siprin@mullasadra.org</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http://www.mullasadra.org</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21</cp:revision>
  <dcterms:created xsi:type="dcterms:W3CDTF">2021-06-30T08:52:00Z</dcterms:created>
  <dcterms:modified xsi:type="dcterms:W3CDTF">2021-07-04T06:14:00Z</dcterms:modified>
</cp:coreProperties>
</file>