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CF1D6B" w:rsidP="00CF1D6B">
      <w:pPr>
        <w:jc w:val="center"/>
        <w:rPr>
          <w:b/>
          <w:bCs/>
          <w:sz w:val="28"/>
          <w:szCs w:val="28"/>
          <w:rtl/>
          <w:lang w:bidi="fa-IR"/>
        </w:rPr>
      </w:pPr>
      <w:r w:rsidRPr="00CF1D6B">
        <w:rPr>
          <w:rFonts w:hint="cs"/>
          <w:b/>
          <w:bCs/>
          <w:sz w:val="28"/>
          <w:szCs w:val="28"/>
          <w:rtl/>
          <w:lang w:bidi="fa-IR"/>
        </w:rPr>
        <w:t>لباس و پوشاک بانوان ترکیه در طول تاریخ</w:t>
      </w:r>
    </w:p>
    <w:p w:rsidR="00CF1D6B" w:rsidRDefault="00CF1D6B" w:rsidP="00CF1D6B">
      <w:pPr>
        <w:bidi/>
        <w:jc w:val="both"/>
        <w:rPr>
          <w:b/>
          <w:bCs/>
          <w:sz w:val="28"/>
          <w:szCs w:val="28"/>
          <w:rtl/>
          <w:lang w:bidi="fa-IR"/>
        </w:rPr>
      </w:pPr>
    </w:p>
    <w:p w:rsidR="00CF1D6B" w:rsidRDefault="00CF1D6B" w:rsidP="008C39C4">
      <w:pPr>
        <w:bidi/>
        <w:jc w:val="both"/>
        <w:rPr>
          <w:sz w:val="32"/>
          <w:szCs w:val="32"/>
          <w:rtl/>
          <w:lang w:bidi="fa-IR"/>
        </w:rPr>
      </w:pPr>
      <w:r w:rsidRPr="00CF1D6B">
        <w:rPr>
          <w:rFonts w:hint="cs"/>
          <w:sz w:val="32"/>
          <w:szCs w:val="32"/>
          <w:rtl/>
          <w:lang w:bidi="fa-IR"/>
        </w:rPr>
        <w:t xml:space="preserve">ترکها از لحظه ی ورود به تاریخ جهان دستخوش تغییرات بسیاری </w:t>
      </w:r>
      <w:r w:rsidR="008C39C4">
        <w:rPr>
          <w:rFonts w:hint="cs"/>
          <w:sz w:val="32"/>
          <w:szCs w:val="32"/>
          <w:rtl/>
          <w:lang w:bidi="fa-IR"/>
        </w:rPr>
        <w:t xml:space="preserve">بوده </w:t>
      </w:r>
      <w:r w:rsidRPr="00CF1D6B">
        <w:rPr>
          <w:rFonts w:hint="cs"/>
          <w:sz w:val="32"/>
          <w:szCs w:val="32"/>
          <w:rtl/>
          <w:lang w:bidi="fa-IR"/>
        </w:rPr>
        <w:t xml:space="preserve"> است. </w:t>
      </w:r>
      <w:r>
        <w:rPr>
          <w:rFonts w:hint="cs"/>
          <w:sz w:val="32"/>
          <w:szCs w:val="32"/>
          <w:rtl/>
          <w:lang w:bidi="fa-IR"/>
        </w:rPr>
        <w:t xml:space="preserve">عوامل تغییرات فرهنگی را می توان دین و مهاجرات در این سرزمین دانست. البته در پوشاک </w:t>
      </w:r>
      <w:r w:rsidR="008C39C4">
        <w:rPr>
          <w:rFonts w:hint="cs"/>
          <w:sz w:val="32"/>
          <w:szCs w:val="32"/>
          <w:rtl/>
          <w:lang w:bidi="fa-IR"/>
        </w:rPr>
        <w:t>نیز تغییراتی رخ داده است که بخشی از فرهنگ می باشد</w:t>
      </w:r>
      <w:r>
        <w:rPr>
          <w:rFonts w:hint="cs"/>
          <w:sz w:val="32"/>
          <w:szCs w:val="32"/>
          <w:rtl/>
          <w:lang w:bidi="fa-IR"/>
        </w:rPr>
        <w:t xml:space="preserve">. </w:t>
      </w:r>
    </w:p>
    <w:p w:rsidR="00CF1D6B" w:rsidRDefault="00CF1D6B" w:rsidP="00CF1D6B">
      <w:pPr>
        <w:bidi/>
        <w:jc w:val="both"/>
        <w:rPr>
          <w:b/>
          <w:bCs/>
          <w:sz w:val="32"/>
          <w:szCs w:val="32"/>
          <w:rtl/>
          <w:lang w:bidi="fa-IR"/>
        </w:rPr>
      </w:pPr>
      <w:r w:rsidRPr="00CF1D6B">
        <w:rPr>
          <w:rFonts w:hint="cs"/>
          <w:b/>
          <w:bCs/>
          <w:sz w:val="32"/>
          <w:szCs w:val="32"/>
          <w:rtl/>
          <w:lang w:bidi="fa-IR"/>
        </w:rPr>
        <w:t>لباس و پوشاک بانوان ترکیه قبل از اسلام</w:t>
      </w:r>
    </w:p>
    <w:p w:rsidR="00FB51E6" w:rsidRDefault="00CF1D6B" w:rsidP="00FB51E6">
      <w:pPr>
        <w:bidi/>
        <w:jc w:val="both"/>
        <w:rPr>
          <w:rFonts w:hint="cs"/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براساس مدارک بدست آمده از  نقش های سنگی ، مسجمه ها و لباسی که از مقبره ه</w:t>
      </w:r>
      <w:r w:rsidR="008C39C4">
        <w:rPr>
          <w:rFonts w:hint="cs"/>
          <w:sz w:val="32"/>
          <w:szCs w:val="32"/>
          <w:rtl/>
          <w:lang w:bidi="fa-IR"/>
        </w:rPr>
        <w:t xml:space="preserve">ا کشف شده است می توان گفت پوشش </w:t>
      </w:r>
      <w:r>
        <w:rPr>
          <w:rFonts w:hint="cs"/>
          <w:sz w:val="32"/>
          <w:szCs w:val="32"/>
          <w:rtl/>
          <w:lang w:bidi="fa-IR"/>
        </w:rPr>
        <w:t>بانوان</w:t>
      </w:r>
      <w:r w:rsidR="008C39C4">
        <w:rPr>
          <w:rFonts w:hint="cs"/>
          <w:sz w:val="32"/>
          <w:szCs w:val="32"/>
          <w:rtl/>
          <w:lang w:bidi="fa-IR"/>
        </w:rPr>
        <w:t xml:space="preserve">  در دوران قبل از اسلام به پوشش</w:t>
      </w:r>
      <w:r>
        <w:rPr>
          <w:rFonts w:hint="cs"/>
          <w:sz w:val="32"/>
          <w:szCs w:val="32"/>
          <w:rtl/>
          <w:lang w:bidi="fa-IR"/>
        </w:rPr>
        <w:t xml:space="preserve"> امروزی بسیار نزدیک بوده است.</w:t>
      </w:r>
      <w:r w:rsidR="00FB51E6">
        <w:rPr>
          <w:rFonts w:hint="cs"/>
          <w:sz w:val="32"/>
          <w:szCs w:val="32"/>
          <w:rtl/>
          <w:lang w:bidi="fa-IR"/>
        </w:rPr>
        <w:t xml:space="preserve"> لباس های مردان و ز</w:t>
      </w:r>
      <w:r w:rsidR="008C39C4">
        <w:rPr>
          <w:rFonts w:hint="cs"/>
          <w:sz w:val="32"/>
          <w:szCs w:val="32"/>
          <w:rtl/>
          <w:lang w:bidi="fa-IR"/>
        </w:rPr>
        <w:t>نان تفاوت</w:t>
      </w:r>
      <w:r w:rsidR="00FB51E6">
        <w:rPr>
          <w:rFonts w:hint="cs"/>
          <w:sz w:val="32"/>
          <w:szCs w:val="32"/>
          <w:rtl/>
          <w:lang w:bidi="fa-IR"/>
        </w:rPr>
        <w:t xml:space="preserve"> بسیار چندانی نداشته است و حتی می توان گفت هرچه مردان به عنوان پوشاک استفاده می کرده است بانوان نیز استفاده می کردند و تنها فرقی که داشت دامن بانوان از دامن مردان بلند تر و درازتر بود. </w:t>
      </w:r>
    </w:p>
    <w:p w:rsidR="00FB51E6" w:rsidRDefault="00FB51E6" w:rsidP="008C39C4">
      <w:pPr>
        <w:bidi/>
        <w:jc w:val="both"/>
        <w:rPr>
          <w:rFonts w:hint="cs"/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در جامعه ی قدیمی ترکیه </w:t>
      </w:r>
      <w:r w:rsidR="008C39C4">
        <w:rPr>
          <w:rFonts w:hint="cs"/>
          <w:sz w:val="32"/>
          <w:szCs w:val="32"/>
          <w:rtl/>
          <w:lang w:bidi="fa-IR"/>
        </w:rPr>
        <w:t>پوشش وجود داشت</w:t>
      </w:r>
      <w:r>
        <w:rPr>
          <w:rFonts w:hint="cs"/>
          <w:sz w:val="32"/>
          <w:szCs w:val="32"/>
          <w:rtl/>
          <w:lang w:bidi="fa-IR"/>
        </w:rPr>
        <w:t>. برای پوشاندن سر از کلاهی به نام بورک استفاده می کردند که انواع مختلقی داشت ، که بیشترین بورک های مورد استفاده "سوکارلاچ بورکی " ، " کوتارما بورکی" و " کادیقلیق بو</w:t>
      </w:r>
      <w:r w:rsidR="008C39C4">
        <w:rPr>
          <w:rFonts w:hint="cs"/>
          <w:sz w:val="32"/>
          <w:szCs w:val="32"/>
          <w:rtl/>
          <w:lang w:bidi="fa-IR"/>
        </w:rPr>
        <w:t>ر</w:t>
      </w:r>
      <w:r>
        <w:rPr>
          <w:rFonts w:hint="cs"/>
          <w:sz w:val="32"/>
          <w:szCs w:val="32"/>
          <w:rtl/>
          <w:lang w:bidi="fa-IR"/>
        </w:rPr>
        <w:t xml:space="preserve">کی " بودند. </w:t>
      </w:r>
      <w:r w:rsidR="00397E41">
        <w:rPr>
          <w:rFonts w:hint="cs"/>
          <w:sz w:val="32"/>
          <w:szCs w:val="32"/>
          <w:rtl/>
          <w:lang w:bidi="fa-IR"/>
        </w:rPr>
        <w:t>ترکان قدیمی  برای نیم تنه ای بالایی بدن از پیراهن استفاده می کردند که بیشتر از چرم و پارچه بودند. همچنین در زمستان برای محافظت از خودشان پ</w:t>
      </w:r>
      <w:r w:rsidR="008C39C4">
        <w:rPr>
          <w:rFonts w:hint="cs"/>
          <w:sz w:val="32"/>
          <w:szCs w:val="32"/>
          <w:rtl/>
          <w:lang w:bidi="fa-IR"/>
        </w:rPr>
        <w:t xml:space="preserve">وششی </w:t>
      </w:r>
      <w:r w:rsidR="00397E41">
        <w:rPr>
          <w:rFonts w:hint="cs"/>
          <w:sz w:val="32"/>
          <w:szCs w:val="32"/>
          <w:rtl/>
          <w:lang w:bidi="fa-IR"/>
        </w:rPr>
        <w:t xml:space="preserve"> جوراب مانند برای زانوهای خود استفاده می کردنند. </w:t>
      </w:r>
    </w:p>
    <w:p w:rsidR="00397E41" w:rsidRDefault="00503FC4" w:rsidP="008C39C4">
      <w:pPr>
        <w:bidi/>
        <w:jc w:val="both"/>
        <w:rPr>
          <w:sz w:val="32"/>
          <w:szCs w:val="32"/>
          <w:rtl/>
          <w:lang w:val="tr-TR" w:bidi="fa-IR"/>
        </w:rPr>
      </w:pPr>
      <w:r>
        <w:rPr>
          <w:rFonts w:hint="cs"/>
          <w:sz w:val="32"/>
          <w:szCs w:val="32"/>
          <w:rtl/>
          <w:lang w:val="tr-TR" w:bidi="fa-IR"/>
        </w:rPr>
        <w:t>برای پوشش قسمت پا</w:t>
      </w:r>
      <w:r w:rsidR="004A1217">
        <w:rPr>
          <w:rFonts w:hint="cs"/>
          <w:sz w:val="32"/>
          <w:szCs w:val="32"/>
          <w:rtl/>
          <w:lang w:val="tr-TR" w:bidi="fa-IR"/>
        </w:rPr>
        <w:t>ی بدن</w:t>
      </w:r>
      <w:r>
        <w:rPr>
          <w:rFonts w:hint="cs"/>
          <w:sz w:val="32"/>
          <w:szCs w:val="32"/>
          <w:rtl/>
          <w:lang w:val="tr-TR" w:bidi="fa-IR"/>
        </w:rPr>
        <w:t xml:space="preserve"> از جوراب و چکمه های کوتاه و یا بلند استفاده می کردند. بیشتر این چکمه ها از پوست بز ساخته </w:t>
      </w:r>
      <w:r w:rsidR="005B0609">
        <w:rPr>
          <w:rFonts w:hint="cs"/>
          <w:sz w:val="32"/>
          <w:szCs w:val="32"/>
          <w:rtl/>
          <w:lang w:val="tr-TR" w:bidi="fa-IR"/>
        </w:rPr>
        <w:t xml:space="preserve">می شد .  کفش های </w:t>
      </w:r>
      <w:r>
        <w:rPr>
          <w:rFonts w:hint="cs"/>
          <w:sz w:val="32"/>
          <w:szCs w:val="32"/>
          <w:rtl/>
          <w:lang w:val="tr-TR" w:bidi="fa-IR"/>
        </w:rPr>
        <w:t xml:space="preserve"> ترک ها 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>
        <w:rPr>
          <w:rFonts w:hint="cs"/>
          <w:sz w:val="32"/>
          <w:szCs w:val="32"/>
          <w:rtl/>
          <w:lang w:val="tr-TR" w:bidi="fa-IR"/>
        </w:rPr>
        <w:t>باشماک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>
        <w:rPr>
          <w:rFonts w:hint="cs"/>
          <w:sz w:val="32"/>
          <w:szCs w:val="32"/>
          <w:rtl/>
          <w:lang w:val="tr-TR" w:bidi="fa-IR"/>
        </w:rPr>
        <w:t xml:space="preserve"> 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>
        <w:rPr>
          <w:rFonts w:hint="cs"/>
          <w:sz w:val="32"/>
          <w:szCs w:val="32"/>
          <w:rtl/>
          <w:lang w:val="tr-TR" w:bidi="fa-IR"/>
        </w:rPr>
        <w:t>پابوج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>
        <w:rPr>
          <w:rFonts w:hint="cs"/>
          <w:sz w:val="32"/>
          <w:szCs w:val="32"/>
          <w:rtl/>
          <w:lang w:val="tr-TR" w:bidi="fa-IR"/>
        </w:rPr>
        <w:t xml:space="preserve"> و 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>
        <w:rPr>
          <w:rFonts w:hint="cs"/>
          <w:sz w:val="32"/>
          <w:szCs w:val="32"/>
          <w:rtl/>
          <w:lang w:val="tr-TR" w:bidi="fa-IR"/>
        </w:rPr>
        <w:t>چار</w:t>
      </w:r>
      <w:r w:rsidR="005B0609">
        <w:rPr>
          <w:rFonts w:hint="cs"/>
          <w:sz w:val="32"/>
          <w:szCs w:val="32"/>
          <w:rtl/>
          <w:lang w:val="tr-TR" w:bidi="fa-IR"/>
        </w:rPr>
        <w:t>ی</w:t>
      </w:r>
      <w:r>
        <w:rPr>
          <w:rFonts w:hint="cs"/>
          <w:sz w:val="32"/>
          <w:szCs w:val="32"/>
          <w:rtl/>
          <w:lang w:val="tr-TR" w:bidi="fa-IR"/>
        </w:rPr>
        <w:t>ک</w:t>
      </w:r>
      <w:r w:rsidR="004A1217">
        <w:rPr>
          <w:rFonts w:hint="cs"/>
          <w:sz w:val="32"/>
          <w:szCs w:val="32"/>
          <w:rtl/>
          <w:lang w:val="tr-TR" w:bidi="fa-IR"/>
        </w:rPr>
        <w:t>"</w:t>
      </w:r>
      <w:r w:rsidR="005B0609">
        <w:rPr>
          <w:rFonts w:hint="cs"/>
          <w:sz w:val="32"/>
          <w:szCs w:val="32"/>
          <w:rtl/>
          <w:lang w:val="tr-TR" w:bidi="fa-IR"/>
        </w:rPr>
        <w:t xml:space="preserve"> بودند </w:t>
      </w:r>
      <w:r>
        <w:rPr>
          <w:rFonts w:hint="cs"/>
          <w:sz w:val="32"/>
          <w:szCs w:val="32"/>
          <w:rtl/>
          <w:lang w:val="tr-TR" w:bidi="fa-IR"/>
        </w:rPr>
        <w:t xml:space="preserve">که در میان آنها چاریک </w:t>
      </w:r>
      <w:r w:rsidR="005B0609">
        <w:rPr>
          <w:rFonts w:hint="cs"/>
          <w:sz w:val="32"/>
          <w:szCs w:val="32"/>
          <w:rtl/>
          <w:lang w:val="tr-TR" w:bidi="fa-IR"/>
        </w:rPr>
        <w:t xml:space="preserve">و یک مدل خاص "چاریک" "ایزلیک" </w:t>
      </w:r>
      <w:r>
        <w:rPr>
          <w:rFonts w:hint="cs"/>
          <w:sz w:val="32"/>
          <w:szCs w:val="32"/>
          <w:rtl/>
          <w:lang w:val="tr-TR" w:bidi="fa-IR"/>
        </w:rPr>
        <w:t xml:space="preserve">بیشترین استفاده را داشته است. </w:t>
      </w:r>
      <w:r w:rsidR="005B0609">
        <w:rPr>
          <w:rFonts w:hint="cs"/>
          <w:sz w:val="32"/>
          <w:szCs w:val="32"/>
          <w:rtl/>
          <w:lang w:val="tr-TR" w:bidi="fa-IR"/>
        </w:rPr>
        <w:t>کافتان لباسی همانند دامن که بسیار دارزتر و تمام بدن را در برگیر</w:t>
      </w:r>
      <w:r w:rsidR="008C39C4">
        <w:rPr>
          <w:rFonts w:hint="cs"/>
          <w:sz w:val="32"/>
          <w:szCs w:val="32"/>
          <w:rtl/>
          <w:lang w:val="tr-TR" w:bidi="fa-IR"/>
        </w:rPr>
        <w:t>می گیرد</w:t>
      </w:r>
      <w:r w:rsidR="00784E12">
        <w:rPr>
          <w:rFonts w:hint="cs"/>
          <w:sz w:val="32"/>
          <w:szCs w:val="32"/>
          <w:rtl/>
          <w:lang w:val="tr-TR" w:bidi="fa-IR"/>
        </w:rPr>
        <w:t xml:space="preserve"> روی کفش ایزلیک پوشیده می شد. </w:t>
      </w:r>
    </w:p>
    <w:p w:rsidR="00784E12" w:rsidRDefault="00784E12" w:rsidP="00784E12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 xml:space="preserve">بانوان 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ترک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ه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از تزئ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نات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مانند گوشواره ، گردنبند ، دستبند ، مهره ، مروار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د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، شانه و آ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نه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استفاده م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کردند. ا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ن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ز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ور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آلات آثار فرهنگ ترک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ه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نبودند ، بلکه موارد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بودند که به عنوان غارت</w:t>
      </w:r>
      <w:r>
        <w:rPr>
          <w:rFonts w:cs="Arial" w:hint="cs"/>
          <w:sz w:val="32"/>
          <w:szCs w:val="32"/>
          <w:rtl/>
          <w:lang w:val="tr-TR" w:bidi="fa-IR"/>
        </w:rPr>
        <w:t xml:space="preserve"> از 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جوامع همسا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ه</w:t>
      </w:r>
      <w:r>
        <w:rPr>
          <w:rFonts w:cs="Arial"/>
          <w:sz w:val="32"/>
          <w:szCs w:val="32"/>
          <w:rtl/>
          <w:lang w:val="tr-TR" w:bidi="fa-IR"/>
        </w:rPr>
        <w:t xml:space="preserve"> گرفته شده</w:t>
      </w:r>
      <w:r>
        <w:rPr>
          <w:rFonts w:cs="Arial" w:hint="cs"/>
          <w:sz w:val="32"/>
          <w:szCs w:val="32"/>
          <w:rtl/>
          <w:lang w:val="tr-TR" w:bidi="fa-IR"/>
        </w:rPr>
        <w:t xml:space="preserve"> بود</w:t>
      </w:r>
      <w:r>
        <w:rPr>
          <w:rFonts w:cs="Arial"/>
          <w:sz w:val="32"/>
          <w:szCs w:val="32"/>
          <w:rtl/>
          <w:lang w:val="tr-TR" w:bidi="fa-IR"/>
        </w:rPr>
        <w:t xml:space="preserve">. </w:t>
      </w:r>
      <w:r>
        <w:rPr>
          <w:rFonts w:cs="Arial" w:hint="cs"/>
          <w:sz w:val="32"/>
          <w:szCs w:val="32"/>
          <w:rtl/>
          <w:lang w:val="tr-TR" w:bidi="fa-IR"/>
        </w:rPr>
        <w:t xml:space="preserve">بانوان </w:t>
      </w:r>
      <w:r w:rsidRPr="00784E12">
        <w:rPr>
          <w:rFonts w:cs="Arial"/>
          <w:sz w:val="32"/>
          <w:szCs w:val="32"/>
          <w:rtl/>
          <w:lang w:val="tr-TR" w:bidi="fa-IR"/>
        </w:rPr>
        <w:t>ترک با استفاده از رنگ قرمز رو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گونه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ها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خود آرا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 w:hint="eastAsia"/>
          <w:sz w:val="32"/>
          <w:szCs w:val="32"/>
          <w:rtl/>
          <w:lang w:val="tr-TR" w:bidi="fa-IR"/>
        </w:rPr>
        <w:t>ش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م</w:t>
      </w:r>
      <w:r w:rsidRPr="00784E12">
        <w:rPr>
          <w:rFonts w:cs="Arial" w:hint="cs"/>
          <w:sz w:val="32"/>
          <w:szCs w:val="32"/>
          <w:rtl/>
          <w:lang w:val="tr-TR" w:bidi="fa-IR"/>
        </w:rPr>
        <w:t>ی</w:t>
      </w:r>
      <w:r w:rsidRPr="00784E12">
        <w:rPr>
          <w:rFonts w:cs="Arial"/>
          <w:sz w:val="32"/>
          <w:szCs w:val="32"/>
          <w:rtl/>
          <w:lang w:val="tr-TR" w:bidi="fa-IR"/>
        </w:rPr>
        <w:t xml:space="preserve"> کردند.</w:t>
      </w:r>
    </w:p>
    <w:p w:rsidR="007F6F7A" w:rsidRDefault="007F6F7A" w:rsidP="00784E12">
      <w:pPr>
        <w:bidi/>
        <w:jc w:val="both"/>
        <w:rPr>
          <w:rFonts w:cs="Arial"/>
          <w:b/>
          <w:bCs/>
          <w:sz w:val="32"/>
          <w:szCs w:val="32"/>
          <w:rtl/>
          <w:lang w:val="tr-TR" w:bidi="fa-IR"/>
        </w:rPr>
      </w:pPr>
    </w:p>
    <w:p w:rsidR="007F6F7A" w:rsidRDefault="007F6F7A" w:rsidP="007F6F7A">
      <w:pPr>
        <w:bidi/>
        <w:jc w:val="both"/>
        <w:rPr>
          <w:rFonts w:cs="Arial"/>
          <w:b/>
          <w:bCs/>
          <w:sz w:val="32"/>
          <w:szCs w:val="32"/>
          <w:rtl/>
          <w:lang w:val="tr-TR" w:bidi="fa-IR"/>
        </w:rPr>
      </w:pPr>
    </w:p>
    <w:p w:rsidR="007F6F7A" w:rsidRDefault="007F6F7A" w:rsidP="007F6F7A">
      <w:pPr>
        <w:bidi/>
        <w:jc w:val="both"/>
        <w:rPr>
          <w:rFonts w:cs="Arial"/>
          <w:b/>
          <w:bCs/>
          <w:sz w:val="32"/>
          <w:szCs w:val="32"/>
          <w:rtl/>
          <w:lang w:val="tr-TR" w:bidi="fa-IR"/>
        </w:rPr>
      </w:pPr>
    </w:p>
    <w:p w:rsidR="00784E12" w:rsidRDefault="00784E12" w:rsidP="007F6F7A">
      <w:pPr>
        <w:bidi/>
        <w:jc w:val="both"/>
        <w:rPr>
          <w:rFonts w:cs="Arial" w:hint="cs"/>
          <w:b/>
          <w:bCs/>
          <w:sz w:val="32"/>
          <w:szCs w:val="32"/>
          <w:rtl/>
          <w:lang w:val="tr-TR" w:bidi="fa-IR"/>
        </w:rPr>
      </w:pPr>
      <w:r>
        <w:rPr>
          <w:rFonts w:cs="Arial" w:hint="cs"/>
          <w:b/>
          <w:bCs/>
          <w:sz w:val="32"/>
          <w:szCs w:val="32"/>
          <w:rtl/>
          <w:lang w:val="tr-TR" w:bidi="fa-IR"/>
        </w:rPr>
        <w:lastRenderedPageBreak/>
        <w:t xml:space="preserve">با شروع اسلامیت پوشش بانوان در ترکیه </w:t>
      </w:r>
    </w:p>
    <w:p w:rsidR="00784E12" w:rsidRDefault="00784E12" w:rsidP="00784E12">
      <w:pPr>
        <w:bidi/>
        <w:jc w:val="both"/>
        <w:rPr>
          <w:rFonts w:cs="Arial"/>
          <w:b/>
          <w:bCs/>
          <w:sz w:val="32"/>
          <w:szCs w:val="32"/>
          <w:rtl/>
          <w:lang w:val="tr-TR" w:bidi="fa-IR"/>
        </w:rPr>
      </w:pPr>
    </w:p>
    <w:p w:rsidR="00784E12" w:rsidRPr="002318D7" w:rsidRDefault="00784E12" w:rsidP="008C39C4">
      <w:pPr>
        <w:bidi/>
        <w:jc w:val="both"/>
        <w:rPr>
          <w:rFonts w:cs="Arial"/>
          <w:sz w:val="32"/>
          <w:szCs w:val="32"/>
          <w:rtl/>
          <w:lang w:val="tr-TR" w:bidi="fa-IR"/>
        </w:rPr>
      </w:pPr>
      <w:r>
        <w:rPr>
          <w:rFonts w:cs="Arial" w:hint="cs"/>
          <w:sz w:val="32"/>
          <w:szCs w:val="32"/>
          <w:rtl/>
          <w:lang w:val="tr-TR" w:bidi="fa-IR"/>
        </w:rPr>
        <w:t>در این دوره پوشش به دوقسمت خانگی و خیابانی تقسیم شده است.</w:t>
      </w:r>
      <w:r>
        <w:rPr>
          <w:rFonts w:cs="Arial"/>
          <w:sz w:val="32"/>
          <w:szCs w:val="32"/>
          <w:lang w:val="tr-TR" w:bidi="fa-IR"/>
        </w:rPr>
        <w:t xml:space="preserve"> </w:t>
      </w:r>
      <w:r>
        <w:rPr>
          <w:rFonts w:cs="Arial" w:hint="cs"/>
          <w:sz w:val="32"/>
          <w:szCs w:val="32"/>
          <w:rtl/>
          <w:lang w:val="tr-TR" w:bidi="fa-IR"/>
        </w:rPr>
        <w:t xml:space="preserve"> در پوشش خیابانی فراجه لباسی همانند مانتوی امروزی با نقاب و یا برقع  استفاده می شده است. </w:t>
      </w:r>
      <w:r w:rsidR="00C12834">
        <w:rPr>
          <w:rFonts w:cs="Arial" w:hint="cs"/>
          <w:sz w:val="32"/>
          <w:szCs w:val="32"/>
          <w:rtl/>
          <w:lang w:val="tr-TR" w:bidi="fa-IR"/>
        </w:rPr>
        <w:t>فراجه با گذشت زمان تغییر کرد در زمان های اولیه ، با مدلی  جلو باز و دست ها ی پوشیده بود</w:t>
      </w:r>
      <w:r w:rsidR="008C39C4">
        <w:rPr>
          <w:rFonts w:cs="Arial" w:hint="cs"/>
          <w:sz w:val="32"/>
          <w:szCs w:val="32"/>
          <w:rtl/>
          <w:lang w:val="tr-TR" w:bidi="fa-IR"/>
        </w:rPr>
        <w:t xml:space="preserve"> که بعدها به </w:t>
      </w:r>
      <w:r w:rsidR="00C12834">
        <w:rPr>
          <w:rFonts w:cs="Arial" w:hint="cs"/>
          <w:sz w:val="32"/>
          <w:szCs w:val="32"/>
          <w:rtl/>
          <w:lang w:val="tr-TR" w:bidi="fa-IR"/>
        </w:rPr>
        <w:t xml:space="preserve"> حالت گشاد </w:t>
      </w:r>
      <w:r w:rsidR="008C39C4">
        <w:rPr>
          <w:rFonts w:cs="Arial" w:hint="cs"/>
          <w:sz w:val="32"/>
          <w:szCs w:val="32"/>
          <w:rtl/>
          <w:lang w:val="tr-TR" w:bidi="fa-IR"/>
        </w:rPr>
        <w:t xml:space="preserve">نیز وجود </w:t>
      </w:r>
      <w:r w:rsidR="00C12834">
        <w:rPr>
          <w:rFonts w:cs="Arial" w:hint="cs"/>
          <w:sz w:val="32"/>
          <w:szCs w:val="32"/>
          <w:rtl/>
          <w:lang w:val="tr-TR" w:bidi="fa-IR"/>
        </w:rPr>
        <w:t xml:space="preserve">داشته است. در کاخ ها و سرا ها </w:t>
      </w:r>
      <w:r w:rsidR="004337E8">
        <w:rPr>
          <w:rFonts w:cs="Arial" w:hint="cs"/>
          <w:sz w:val="32"/>
          <w:szCs w:val="32"/>
          <w:rtl/>
          <w:lang w:val="tr-TR" w:bidi="fa-IR"/>
        </w:rPr>
        <w:t>در کنار</w:t>
      </w:r>
      <w:r w:rsidR="00C12834">
        <w:rPr>
          <w:rFonts w:cs="Arial" w:hint="cs"/>
          <w:sz w:val="32"/>
          <w:szCs w:val="32"/>
          <w:rtl/>
          <w:lang w:val="tr-TR" w:bidi="fa-IR"/>
        </w:rPr>
        <w:t xml:space="preserve"> فراجه نیز پارچه ای سفید</w:t>
      </w:r>
      <w:r w:rsidR="004337E8">
        <w:rPr>
          <w:rFonts w:cs="Arial" w:hint="cs"/>
          <w:sz w:val="32"/>
          <w:szCs w:val="32"/>
          <w:rtl/>
          <w:lang w:val="tr-TR" w:bidi="fa-IR"/>
        </w:rPr>
        <w:t xml:space="preserve"> بود که </w:t>
      </w:r>
      <w:r w:rsidR="00C12834">
        <w:rPr>
          <w:rFonts w:cs="Arial" w:hint="cs"/>
          <w:sz w:val="32"/>
          <w:szCs w:val="32"/>
          <w:rtl/>
          <w:lang w:val="tr-TR" w:bidi="fa-IR"/>
        </w:rPr>
        <w:t xml:space="preserve"> از چانه </w:t>
      </w:r>
      <w:r w:rsidR="00924724">
        <w:rPr>
          <w:rFonts w:cs="Arial" w:hint="cs"/>
          <w:sz w:val="32"/>
          <w:szCs w:val="32"/>
          <w:rtl/>
          <w:lang w:val="tr-TR" w:bidi="fa-IR"/>
        </w:rPr>
        <w:t>تا کل دهان را به صورت یک پ</w:t>
      </w:r>
      <w:r w:rsidR="004337E8">
        <w:rPr>
          <w:rFonts w:cs="Arial" w:hint="cs"/>
          <w:sz w:val="32"/>
          <w:szCs w:val="32"/>
          <w:rtl/>
          <w:lang w:val="tr-TR" w:bidi="fa-IR"/>
        </w:rPr>
        <w:t>ارچه  می پوشاند</w:t>
      </w:r>
      <w:r w:rsidR="00924724">
        <w:rPr>
          <w:rFonts w:cs="Arial" w:hint="cs"/>
          <w:sz w:val="32"/>
          <w:szCs w:val="32"/>
          <w:rtl/>
          <w:lang w:val="tr-TR" w:bidi="fa-IR"/>
        </w:rPr>
        <w:t xml:space="preserve"> که به آن یاشماک می گفتند. 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>در دوره ها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طلا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عثمان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، مسافران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که به استانبول آمده بودند ، عموماً م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گفتند که زنان استانبول لباس ها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یی</w:t>
      </w:r>
      <w:r w:rsidR="008C39C4">
        <w:rPr>
          <w:rFonts w:cs="Arial"/>
          <w:sz w:val="32"/>
          <w:szCs w:val="32"/>
          <w:rtl/>
          <w:lang w:val="tr-TR" w:bidi="fa-IR"/>
        </w:rPr>
        <w:t xml:space="preserve"> از جنس طلا و نقره </w:t>
      </w:r>
      <w:bookmarkStart w:id="0" w:name="_GoBack"/>
      <w:bookmarkEnd w:id="0"/>
      <w:r w:rsidR="002318D7" w:rsidRPr="002318D7">
        <w:rPr>
          <w:rFonts w:cs="Arial"/>
          <w:sz w:val="32"/>
          <w:szCs w:val="32"/>
          <w:rtl/>
          <w:lang w:val="tr-TR" w:bidi="fa-IR"/>
        </w:rPr>
        <w:t>، پارچه و ابر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 w:hint="eastAsia"/>
          <w:sz w:val="32"/>
          <w:szCs w:val="32"/>
          <w:rtl/>
          <w:lang w:val="tr-TR" w:bidi="fa-IR"/>
        </w:rPr>
        <w:t>شم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دوز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م</w:t>
      </w:r>
      <w:r w:rsidR="002318D7" w:rsidRPr="002318D7">
        <w:rPr>
          <w:rFonts w:cs="Arial" w:hint="cs"/>
          <w:sz w:val="32"/>
          <w:szCs w:val="32"/>
          <w:rtl/>
          <w:lang w:val="tr-TR" w:bidi="fa-IR"/>
        </w:rPr>
        <w:t>ی</w:t>
      </w:r>
      <w:r w:rsidR="002318D7" w:rsidRPr="002318D7">
        <w:rPr>
          <w:rFonts w:cs="Arial"/>
          <w:sz w:val="32"/>
          <w:szCs w:val="32"/>
          <w:rtl/>
          <w:lang w:val="tr-TR" w:bidi="fa-IR"/>
        </w:rPr>
        <w:t xml:space="preserve"> پوشند.</w:t>
      </w:r>
      <w:r w:rsidR="002318D7">
        <w:rPr>
          <w:rFonts w:cs="Arial" w:hint="cs"/>
          <w:sz w:val="32"/>
          <w:szCs w:val="32"/>
          <w:rtl/>
          <w:lang w:val="tr-TR" w:bidi="fa-IR"/>
        </w:rPr>
        <w:t xml:space="preserve"> مسافرانی که استانبول را زیارت کرده بودند می گفتند بانوان ثروتمند استانبولی </w:t>
      </w:r>
      <w:r w:rsidR="00D16B68">
        <w:rPr>
          <w:rFonts w:cs="Arial" w:hint="cs"/>
          <w:sz w:val="32"/>
          <w:szCs w:val="32"/>
          <w:rtl/>
          <w:lang w:val="tr-TR" w:bidi="fa-IR"/>
        </w:rPr>
        <w:t>لباس هایی را که می پوشند</w:t>
      </w:r>
      <w:r w:rsidR="002318D7">
        <w:rPr>
          <w:rFonts w:cs="Arial" w:hint="cs"/>
          <w:sz w:val="32"/>
          <w:szCs w:val="32"/>
          <w:rtl/>
          <w:lang w:val="tr-TR" w:bidi="fa-IR"/>
        </w:rPr>
        <w:t xml:space="preserve"> در هیچ جای دنیا چنین پوشش گرانبهایی نیست و همچنین لباس و پوشش بانوانی که در روستاها زندگی می ک</w:t>
      </w:r>
      <w:r w:rsidR="008A2EC7">
        <w:rPr>
          <w:rFonts w:cs="Arial" w:hint="cs"/>
          <w:sz w:val="32"/>
          <w:szCs w:val="32"/>
          <w:rtl/>
          <w:lang w:val="tr-TR" w:bidi="fa-IR"/>
        </w:rPr>
        <w:t>نند نیز به همان اندازه بد است</w:t>
      </w:r>
      <w:r w:rsidR="002318D7">
        <w:rPr>
          <w:rFonts w:cs="Arial" w:hint="cs"/>
          <w:sz w:val="32"/>
          <w:szCs w:val="32"/>
          <w:rtl/>
          <w:lang w:val="tr-TR" w:bidi="fa-IR"/>
        </w:rPr>
        <w:t xml:space="preserve">. </w:t>
      </w:r>
    </w:p>
    <w:p w:rsidR="008A2EC7" w:rsidRDefault="008A2EC7" w:rsidP="007F6F7A">
      <w:pPr>
        <w:bidi/>
        <w:jc w:val="both"/>
        <w:rPr>
          <w:b/>
          <w:bCs/>
          <w:sz w:val="32"/>
          <w:szCs w:val="32"/>
          <w:rtl/>
          <w:lang w:val="tr-TR" w:bidi="fa-IR"/>
        </w:rPr>
      </w:pPr>
      <w:r w:rsidRPr="008A2EC7">
        <w:rPr>
          <w:rFonts w:hint="cs"/>
          <w:b/>
          <w:bCs/>
          <w:sz w:val="32"/>
          <w:szCs w:val="32"/>
          <w:rtl/>
          <w:lang w:val="tr-TR" w:bidi="fa-IR"/>
        </w:rPr>
        <w:t>پوشش بانوان در دوره ی جمهوریت :</w:t>
      </w:r>
    </w:p>
    <w:p w:rsidR="008A2EC7" w:rsidRPr="007F6F7A" w:rsidRDefault="008A2EC7" w:rsidP="008A2EC7">
      <w:pPr>
        <w:bidi/>
        <w:jc w:val="both"/>
        <w:rPr>
          <w:rFonts w:hint="cs"/>
          <w:sz w:val="32"/>
          <w:szCs w:val="32"/>
          <w:rtl/>
          <w:lang w:bidi="fa-IR"/>
        </w:rPr>
      </w:pPr>
      <w:r w:rsidRPr="007F6F7A">
        <w:rPr>
          <w:rFonts w:cs="Arial"/>
          <w:sz w:val="32"/>
          <w:szCs w:val="32"/>
          <w:rtl/>
          <w:lang w:val="tr-TR" w:bidi="fa-IR"/>
        </w:rPr>
        <w:t>همانطور که مشخص است ، با جمهور</w:t>
      </w:r>
      <w:r w:rsidRPr="007F6F7A">
        <w:rPr>
          <w:rFonts w:cs="Arial" w:hint="cs"/>
          <w:sz w:val="32"/>
          <w:szCs w:val="32"/>
          <w:rtl/>
          <w:lang w:val="tr-TR" w:bidi="fa-IR"/>
        </w:rPr>
        <w:t>ی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، به </w:t>
      </w:r>
      <w:r w:rsidRPr="007F6F7A">
        <w:rPr>
          <w:rFonts w:cs="Arial" w:hint="cs"/>
          <w:sz w:val="32"/>
          <w:szCs w:val="32"/>
          <w:rtl/>
          <w:lang w:val="tr-TR" w:bidi="fa-IR"/>
        </w:rPr>
        <w:t xml:space="preserve">بانوان </w:t>
      </w:r>
      <w:r w:rsidRPr="007F6F7A">
        <w:rPr>
          <w:rFonts w:cs="Arial"/>
          <w:sz w:val="32"/>
          <w:szCs w:val="32"/>
          <w:rtl/>
          <w:lang w:val="tr-TR" w:bidi="fa-IR"/>
        </w:rPr>
        <w:t>ترک</w:t>
      </w:r>
      <w:r w:rsidRPr="007F6F7A">
        <w:rPr>
          <w:rFonts w:cs="Arial" w:hint="cs"/>
          <w:sz w:val="32"/>
          <w:szCs w:val="32"/>
          <w:rtl/>
          <w:lang w:val="tr-TR" w:bidi="fa-IR"/>
        </w:rPr>
        <w:t>ی</w:t>
      </w:r>
      <w:r w:rsidRPr="007F6F7A">
        <w:rPr>
          <w:rFonts w:cs="Arial" w:hint="eastAsia"/>
          <w:sz w:val="32"/>
          <w:szCs w:val="32"/>
          <w:rtl/>
          <w:lang w:val="tr-TR" w:bidi="fa-IR"/>
        </w:rPr>
        <w:t>ه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آزاد</w:t>
      </w:r>
      <w:r w:rsidRPr="007F6F7A">
        <w:rPr>
          <w:rFonts w:cs="Arial" w:hint="cs"/>
          <w:sz w:val="32"/>
          <w:szCs w:val="32"/>
          <w:rtl/>
          <w:lang w:val="tr-TR" w:bidi="fa-IR"/>
        </w:rPr>
        <w:t>ی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پوش</w:t>
      </w:r>
      <w:r w:rsidRPr="007F6F7A">
        <w:rPr>
          <w:rFonts w:cs="Arial" w:hint="cs"/>
          <w:sz w:val="32"/>
          <w:szCs w:val="32"/>
          <w:rtl/>
          <w:lang w:val="tr-TR" w:bidi="fa-IR"/>
        </w:rPr>
        <w:t>ش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داده شد. </w:t>
      </w:r>
      <w:r w:rsidRPr="007F6F7A">
        <w:rPr>
          <w:rFonts w:cs="Arial" w:hint="cs"/>
          <w:sz w:val="32"/>
          <w:szCs w:val="32"/>
          <w:rtl/>
          <w:lang w:val="tr-TR" w:bidi="fa-IR"/>
        </w:rPr>
        <w:t xml:space="preserve">بانوان 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اکنون قادر به پوش</w:t>
      </w:r>
      <w:r w:rsidRPr="007F6F7A">
        <w:rPr>
          <w:rFonts w:cs="Arial" w:hint="cs"/>
          <w:sz w:val="32"/>
          <w:szCs w:val="32"/>
          <w:rtl/>
          <w:lang w:val="tr-TR" w:bidi="fa-IR"/>
        </w:rPr>
        <w:t>ی</w:t>
      </w:r>
      <w:r w:rsidRPr="007F6F7A">
        <w:rPr>
          <w:rFonts w:cs="Arial" w:hint="eastAsia"/>
          <w:sz w:val="32"/>
          <w:szCs w:val="32"/>
          <w:rtl/>
          <w:lang w:val="tr-TR" w:bidi="fa-IR"/>
        </w:rPr>
        <w:t>دن</w:t>
      </w:r>
      <w:r w:rsidRPr="007F6F7A">
        <w:rPr>
          <w:rFonts w:cs="Arial"/>
          <w:sz w:val="32"/>
          <w:szCs w:val="32"/>
          <w:rtl/>
          <w:lang w:val="tr-TR" w:bidi="fa-IR"/>
        </w:rPr>
        <w:t xml:space="preserve"> لباس مورد نظر خود بودند.</w:t>
      </w:r>
      <w:r w:rsidRPr="007F6F7A">
        <w:rPr>
          <w:rFonts w:cs="Arial" w:hint="cs"/>
          <w:sz w:val="32"/>
          <w:szCs w:val="32"/>
          <w:rtl/>
          <w:lang w:val="tr-TR" w:bidi="fa-IR"/>
        </w:rPr>
        <w:t xml:space="preserve"> بانوان ترک با توجه به مد روز جهان برای خود استیل و طرزی دارند . در سال 1924 لباس های با دست های کوتاه وسایل تزیینی که بر گردن خود می انداختند. کلاه های بزرگ شعله مانند نیز مد شده بود با موهای کوتاه و پارچه های جرسی </w:t>
      </w:r>
      <w:r w:rsidR="00CC0A88" w:rsidRPr="007F6F7A">
        <w:rPr>
          <w:rFonts w:cs="Arial" w:hint="cs"/>
          <w:sz w:val="32"/>
          <w:szCs w:val="32"/>
          <w:rtl/>
          <w:lang w:bidi="fa-IR"/>
        </w:rPr>
        <w:t>مورد استفاده قرار می گرفت. همچنین مجل</w:t>
      </w:r>
      <w:r w:rsidR="007F6F7A" w:rsidRPr="007F6F7A">
        <w:rPr>
          <w:rFonts w:cs="Arial" w:hint="cs"/>
          <w:sz w:val="32"/>
          <w:szCs w:val="32"/>
          <w:rtl/>
          <w:lang w:bidi="fa-IR"/>
        </w:rPr>
        <w:t xml:space="preserve">ه های که از کشورهای اروپایی می آمد مد را به سرعت در سرتاسر کشور گسترش داد. </w:t>
      </w:r>
    </w:p>
    <w:p w:rsidR="008A2EC7" w:rsidRDefault="008A2EC7" w:rsidP="008A2EC7">
      <w:pPr>
        <w:bidi/>
        <w:jc w:val="both"/>
        <w:rPr>
          <w:sz w:val="32"/>
          <w:szCs w:val="32"/>
          <w:rtl/>
          <w:lang w:val="tr-TR" w:bidi="fa-IR"/>
        </w:rPr>
      </w:pPr>
    </w:p>
    <w:p w:rsidR="008A2EC7" w:rsidRPr="00503FC4" w:rsidRDefault="008A2EC7" w:rsidP="008A2EC7">
      <w:pPr>
        <w:bidi/>
        <w:jc w:val="both"/>
        <w:rPr>
          <w:sz w:val="32"/>
          <w:szCs w:val="32"/>
          <w:lang w:val="tr-TR" w:bidi="fa-IR"/>
        </w:rPr>
      </w:pPr>
    </w:p>
    <w:sectPr w:rsidR="008A2EC7" w:rsidRPr="00503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680"/>
    <w:rsid w:val="002318D7"/>
    <w:rsid w:val="00330680"/>
    <w:rsid w:val="00397E41"/>
    <w:rsid w:val="004210A8"/>
    <w:rsid w:val="004337E8"/>
    <w:rsid w:val="004A1217"/>
    <w:rsid w:val="0050141A"/>
    <w:rsid w:val="00503FC4"/>
    <w:rsid w:val="005B0609"/>
    <w:rsid w:val="00784E12"/>
    <w:rsid w:val="007F6F7A"/>
    <w:rsid w:val="008A2EC7"/>
    <w:rsid w:val="008C39C4"/>
    <w:rsid w:val="00922DC4"/>
    <w:rsid w:val="00924724"/>
    <w:rsid w:val="00C12834"/>
    <w:rsid w:val="00CC0A88"/>
    <w:rsid w:val="00CF1D6B"/>
    <w:rsid w:val="00D16B68"/>
    <w:rsid w:val="00FB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1C52"/>
  <w15:chartTrackingRefBased/>
  <w15:docId w15:val="{11A3BE26-84B5-4C3A-9353-A9BDE9F2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7</cp:revision>
  <dcterms:created xsi:type="dcterms:W3CDTF">2020-01-22T11:34:00Z</dcterms:created>
  <dcterms:modified xsi:type="dcterms:W3CDTF">2020-01-22T13:45:00Z</dcterms:modified>
</cp:coreProperties>
</file>