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62DEC">
      <w:pPr>
        <w:rPr>
          <w:rtl/>
        </w:rPr>
      </w:pPr>
      <w:r w:rsidRPr="0055665F">
        <w:rPr>
          <w:rFonts w:hint="cs"/>
          <w:rtl/>
        </w:rPr>
        <w:t xml:space="preserve">سنجش </w:t>
      </w:r>
      <w:r w:rsidRPr="0055665F">
        <w:rPr>
          <w:rFonts w:hint="cs"/>
          <w:rtl/>
          <w:lang w:bidi="fa-IR"/>
        </w:rPr>
        <w:t xml:space="preserve">رسانه‌های گروهی صربستان - </w:t>
      </w:r>
      <w:r w:rsidR="00662DEC">
        <w:rPr>
          <w:rFonts w:hint="cs"/>
          <w:rtl/>
          <w:lang w:bidi="fa-IR"/>
        </w:rPr>
        <w:t>شنبه-دوشنبه</w:t>
      </w:r>
      <w:r w:rsidR="007013F0">
        <w:rPr>
          <w:rFonts w:hint="cs"/>
          <w:rtl/>
          <w:lang w:bidi="fa-IR"/>
        </w:rPr>
        <w:t xml:space="preserve"> </w:t>
      </w:r>
      <w:r w:rsidR="00662DEC">
        <w:rPr>
          <w:rFonts w:hint="cs"/>
          <w:rtl/>
        </w:rPr>
        <w:t>02-04</w:t>
      </w:r>
      <w:r w:rsidR="00CD6DC7">
        <w:rPr>
          <w:rFonts w:hint="cs"/>
          <w:rtl/>
        </w:rPr>
        <w:t>/</w:t>
      </w:r>
      <w:r w:rsidR="007013F0">
        <w:rPr>
          <w:rFonts w:hint="cs"/>
          <w:rtl/>
        </w:rPr>
        <w:t>11</w:t>
      </w:r>
      <w:r w:rsidR="00CD6DC7">
        <w:rPr>
          <w:rFonts w:hint="cs"/>
          <w:rtl/>
        </w:rPr>
        <w:t>/1395</w:t>
      </w:r>
      <w:r w:rsidR="00CD6DC7" w:rsidRPr="0055665F">
        <w:rPr>
          <w:rFonts w:hint="cs"/>
          <w:rtl/>
        </w:rPr>
        <w:t xml:space="preserve"> </w:t>
      </w:r>
      <w:r w:rsidRPr="0055665F">
        <w:rPr>
          <w:rFonts w:hint="cs"/>
          <w:rtl/>
        </w:rPr>
        <w:t>(</w:t>
      </w:r>
      <w:r w:rsidR="00662DEC">
        <w:rPr>
          <w:rFonts w:hint="cs"/>
          <w:rtl/>
        </w:rPr>
        <w:t>21-23</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62DEC">
      <w:pPr>
        <w:pStyle w:val="Heading3"/>
        <w:rPr>
          <w:rtl/>
          <w:lang w:bidi="fa-IR"/>
        </w:rPr>
      </w:pPr>
      <w:r w:rsidRPr="0055665F">
        <w:rPr>
          <w:rFonts w:hint="cs"/>
          <w:rtl/>
          <w:lang w:bidi="fa-IR"/>
        </w:rPr>
        <w:t xml:space="preserve">عناوین اصلی روزنامه‌های بلگراد در شماره‌های روز </w:t>
      </w:r>
      <w:r w:rsidR="00662DEC">
        <w:rPr>
          <w:rFonts w:hint="cs"/>
          <w:rtl/>
          <w:lang w:bidi="fa-IR"/>
        </w:rPr>
        <w:t>شنبه-دوشنبه</w:t>
      </w:r>
      <w:r w:rsidR="005E0383">
        <w:rPr>
          <w:rFonts w:hint="cs"/>
          <w:rtl/>
          <w:lang w:bidi="fa-IR"/>
        </w:rPr>
        <w:t xml:space="preserve"> </w:t>
      </w:r>
      <w:r w:rsidR="00662DEC">
        <w:rPr>
          <w:rFonts w:hint="cs"/>
          <w:rtl/>
          <w:lang w:bidi="fa-IR"/>
        </w:rPr>
        <w:t>21-23</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662DEC">
        <w:rPr>
          <w:rFonts w:hint="cs"/>
          <w:rtl/>
          <w:lang w:bidi="fa-IR"/>
        </w:rPr>
        <w:t>02-04</w:t>
      </w:r>
      <w:r w:rsidRPr="0055665F">
        <w:rPr>
          <w:rFonts w:hint="cs"/>
          <w:rtl/>
          <w:lang w:bidi="fa-IR"/>
        </w:rPr>
        <w:t>/</w:t>
      </w:r>
      <w:r w:rsidR="007013F0">
        <w:rPr>
          <w:rFonts w:hint="cs"/>
          <w:rtl/>
          <w:lang w:bidi="fa-IR"/>
        </w:rPr>
        <w:t>11</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662DEC" w:rsidP="008F1FC0">
      <w:pPr>
        <w:rPr>
          <w:rFonts w:hint="cs"/>
          <w:rtl/>
        </w:rPr>
      </w:pPr>
      <w:r>
        <w:rPr>
          <w:rFonts w:hint="cs"/>
          <w:rtl/>
        </w:rPr>
        <w:t>- پیام نتانیاهو برای ایرانیان</w:t>
      </w:r>
    </w:p>
    <w:p w:rsidR="00662DEC" w:rsidRDefault="00662DEC" w:rsidP="008F1FC0">
      <w:pPr>
        <w:rPr>
          <w:rFonts w:hint="cs"/>
          <w:rtl/>
        </w:rPr>
      </w:pPr>
      <w:r>
        <w:rPr>
          <w:rFonts w:hint="cs"/>
          <w:rtl/>
        </w:rPr>
        <w:t>- جستجو برای یافتن بازماندگان حادثه پلاسکو</w:t>
      </w:r>
    </w:p>
    <w:p w:rsidR="00662DEC" w:rsidRDefault="00662DEC" w:rsidP="008F1FC0">
      <w:pPr>
        <w:rPr>
          <w:rFonts w:hint="cs"/>
          <w:rtl/>
        </w:rPr>
      </w:pPr>
      <w:r>
        <w:rPr>
          <w:rFonts w:hint="cs"/>
          <w:rtl/>
        </w:rPr>
        <w:t>- گشایش رسمی بانک چین در بلگراد</w:t>
      </w:r>
    </w:p>
    <w:p w:rsidR="00662DEC" w:rsidRDefault="00662DEC" w:rsidP="008F1FC0">
      <w:pPr>
        <w:rPr>
          <w:rFonts w:hint="cs"/>
          <w:rtl/>
        </w:rPr>
      </w:pPr>
      <w:r>
        <w:rPr>
          <w:rFonts w:hint="cs"/>
          <w:rtl/>
        </w:rPr>
        <w:t>- لیائیچ: معرفی نامزد مشترک ائتلاف حاکم امری واقع‌بینانه است</w:t>
      </w:r>
    </w:p>
    <w:p w:rsidR="00662DEC" w:rsidRDefault="00662DEC" w:rsidP="00662DEC">
      <w:pPr>
        <w:rPr>
          <w:rFonts w:hint="cs"/>
          <w:rtl/>
        </w:rPr>
      </w:pPr>
      <w:r>
        <w:rPr>
          <w:rFonts w:hint="cs"/>
          <w:rtl/>
        </w:rPr>
        <w:t>- هیات بوسنی و هرزگووین برای دیدار رسمی وارد بلگراد شد</w:t>
      </w:r>
    </w:p>
    <w:p w:rsidR="00662DEC" w:rsidRDefault="00662DEC" w:rsidP="00662DEC">
      <w:pPr>
        <w:rPr>
          <w:rFonts w:hint="cs"/>
          <w:rtl/>
        </w:rPr>
      </w:pPr>
      <w:r>
        <w:rPr>
          <w:rFonts w:hint="cs"/>
          <w:rtl/>
        </w:rPr>
        <w:t>- نیکولیچ حزب پیشرو را تهدید به حمایت از یرمیچ کرد</w:t>
      </w:r>
    </w:p>
    <w:p w:rsidR="00662DEC" w:rsidRDefault="00662DEC" w:rsidP="00662DEC">
      <w:pPr>
        <w:rPr>
          <w:rtl/>
        </w:rPr>
      </w:pPr>
      <w:r>
        <w:rPr>
          <w:rFonts w:hint="cs"/>
          <w:rtl/>
        </w:rPr>
        <w:t>- تاچی: مسکو و بلگراد مایل تجزیه کوزوو همانند کریمه هستند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C622F0" w:rsidP="00C622F0">
      <w:pPr>
        <w:pStyle w:val="Heading3"/>
        <w:rPr>
          <w:rtl/>
        </w:rPr>
      </w:pPr>
      <w:r>
        <w:rPr>
          <w:rFonts w:hint="cs"/>
          <w:rtl/>
        </w:rPr>
        <w:t>پیام نتانیاهو برای ایرانیان</w:t>
      </w:r>
    </w:p>
    <w:p w:rsidR="00C622F0" w:rsidRDefault="000A07AA" w:rsidP="000574CA">
      <w:pPr>
        <w:rPr>
          <w:rFonts w:hint="cs"/>
          <w:rtl/>
        </w:rPr>
      </w:pPr>
      <w:r>
        <w:rPr>
          <w:rFonts w:hint="cs"/>
          <w:rtl/>
        </w:rPr>
        <w:t>پایگاه اینترنتی بلیتس به نقل از تانیوگ - 22/01/2017</w:t>
      </w:r>
    </w:p>
    <w:p w:rsidR="000A07AA" w:rsidRDefault="000A07AA" w:rsidP="000574CA">
      <w:pPr>
        <w:rPr>
          <w:rFonts w:hint="cs"/>
          <w:rtl/>
        </w:rPr>
      </w:pPr>
      <w:r>
        <w:rPr>
          <w:rFonts w:hint="cs"/>
          <w:rtl/>
        </w:rPr>
        <w:t>به گزارش آسوشیتدپرس، بنیامین نتانیاهو نخست‌وزیر اسرائیل طی پیامی به عنوان ملت ایران خواستار آشتی دو ملت شد و تاکید کرد، اسرائیل دوست و نه دشمن ملت ایران است.</w:t>
      </w:r>
    </w:p>
    <w:p w:rsidR="000A07AA" w:rsidRDefault="000A07AA" w:rsidP="000A07AA">
      <w:pPr>
        <w:rPr>
          <w:rtl/>
        </w:rPr>
      </w:pPr>
      <w:r>
        <w:rPr>
          <w:rFonts w:hint="cs"/>
          <w:rtl/>
        </w:rPr>
        <w:t>در این پیام ویدئویی که از طریق صفحه نتانیاهو در شبکه اجتماعی فیس‌بوک منتشر گردیده، او به زبان انگلیسی و با زیرنویس فارسی پیام خود را برای ایرانیان ارسال داشته است.</w:t>
      </w:r>
    </w:p>
    <w:p w:rsidR="00C622F0" w:rsidRDefault="00C622F0" w:rsidP="000574CA">
      <w:pPr>
        <w:rPr>
          <w:rtl/>
        </w:rPr>
      </w:pPr>
    </w:p>
    <w:p w:rsidR="00C622F0" w:rsidRDefault="00C622F0" w:rsidP="00C622F0">
      <w:pPr>
        <w:pStyle w:val="Heading3"/>
      </w:pPr>
      <w:r>
        <w:rPr>
          <w:rFonts w:hint="cs"/>
          <w:rtl/>
        </w:rPr>
        <w:t>جستجو برای یافتن بازماندگان حادثه پلاسکو</w:t>
      </w:r>
    </w:p>
    <w:p w:rsidR="000574CA" w:rsidRDefault="000A07AA" w:rsidP="000574CA">
      <w:pPr>
        <w:rPr>
          <w:rFonts w:hint="cs"/>
          <w:rtl/>
        </w:rPr>
      </w:pPr>
      <w:r>
        <w:rPr>
          <w:rFonts w:hint="cs"/>
          <w:rtl/>
        </w:rPr>
        <w:t>پایگاه اینترنتی بلیتس به نقل از تانیوگ - 22/01/2017</w:t>
      </w:r>
    </w:p>
    <w:p w:rsidR="000A07AA" w:rsidRDefault="000A07AA" w:rsidP="000574CA">
      <w:pPr>
        <w:rPr>
          <w:rFonts w:hint="cs"/>
          <w:rtl/>
        </w:rPr>
      </w:pPr>
      <w:r>
        <w:rPr>
          <w:rFonts w:hint="cs"/>
          <w:rtl/>
        </w:rPr>
        <w:lastRenderedPageBreak/>
        <w:t>به گزارش رویتر، هنوز جستجو برای یافتن 25 نفر که جزو مفقود شدگان پس از حادثه آتش‌سوزی و تخریب یکی از قدیمی‌ترین ساختمان‌های بلند تهران محسوب می‌گردد، ادامه دارد.</w:t>
      </w:r>
    </w:p>
    <w:p w:rsidR="000A07AA" w:rsidRDefault="000A07AA" w:rsidP="000A07AA">
      <w:pPr>
        <w:rPr>
          <w:rtl/>
        </w:rPr>
      </w:pPr>
      <w:r>
        <w:rPr>
          <w:rFonts w:hint="cs"/>
          <w:rtl/>
        </w:rPr>
        <w:t>حداقل 30 نفر از مامورین آتش‌نشانی در جریان این حادثه کشته و حداقل 75 نفر زخمی شده‌اند.</w:t>
      </w:r>
    </w:p>
    <w:p w:rsidR="00003632" w:rsidRDefault="00003632" w:rsidP="003824C9">
      <w:pPr>
        <w:rPr>
          <w:rtl/>
        </w:rPr>
      </w:pPr>
    </w:p>
    <w:p w:rsidR="0070217E" w:rsidRDefault="0070217E" w:rsidP="003824C9">
      <w:pPr>
        <w:pStyle w:val="Heading3"/>
        <w:rPr>
          <w:rtl/>
        </w:rPr>
      </w:pPr>
      <w:r>
        <w:rPr>
          <w:rFonts w:hint="cs"/>
          <w:rtl/>
        </w:rPr>
        <w:t>تحولات صربستان</w:t>
      </w:r>
    </w:p>
    <w:p w:rsidR="00C622F0" w:rsidRDefault="00C622F0" w:rsidP="00C622F0">
      <w:pPr>
        <w:pStyle w:val="Heading3"/>
        <w:rPr>
          <w:rFonts w:hint="cs"/>
          <w:rtl/>
        </w:rPr>
      </w:pPr>
      <w:r>
        <w:rPr>
          <w:rFonts w:hint="cs"/>
          <w:rtl/>
        </w:rPr>
        <w:t>گشایش رسمی بانک چین در بلگراد</w:t>
      </w:r>
    </w:p>
    <w:p w:rsidR="00C622F0" w:rsidRDefault="00D82CC6" w:rsidP="00C622F0">
      <w:pPr>
        <w:rPr>
          <w:rFonts w:hint="cs"/>
          <w:rtl/>
        </w:rPr>
      </w:pPr>
      <w:r>
        <w:rPr>
          <w:rFonts w:hint="cs"/>
          <w:rtl/>
        </w:rPr>
        <w:t>شبکه ب92 به نقل از تانیوگ - 21/01/2017</w:t>
      </w:r>
    </w:p>
    <w:p w:rsidR="00D82CC6" w:rsidRDefault="00D82CC6" w:rsidP="00C622F0">
      <w:pPr>
        <w:rPr>
          <w:rFonts w:hint="cs"/>
          <w:rtl/>
        </w:rPr>
      </w:pPr>
      <w:r>
        <w:rPr>
          <w:rFonts w:hint="cs"/>
          <w:rtl/>
        </w:rPr>
        <w:t>بانک چین از روز شنبه رسما در بلگراد آغاز به کار کرد.</w:t>
      </w:r>
    </w:p>
    <w:p w:rsidR="00D82CC6" w:rsidRDefault="00D82CC6" w:rsidP="00C622F0">
      <w:pPr>
        <w:rPr>
          <w:rFonts w:hint="cs"/>
          <w:rtl/>
        </w:rPr>
      </w:pPr>
      <w:r>
        <w:rPr>
          <w:rFonts w:hint="cs"/>
          <w:rtl/>
        </w:rPr>
        <w:t>این بانک به منظور حمایت از سرمایه‌گذاری‌های چین در صربستان و منطقه تاسیس گردیده و به عنوان یک فرد حقوقی صرب با سرمایه‌ چینی محسوب می‌گردد.</w:t>
      </w:r>
    </w:p>
    <w:p w:rsidR="00D82CC6" w:rsidRDefault="00D82CC6" w:rsidP="00D82CC6">
      <w:pPr>
        <w:rPr>
          <w:rFonts w:hint="cs"/>
          <w:rtl/>
        </w:rPr>
      </w:pPr>
      <w:r>
        <w:rPr>
          <w:rFonts w:hint="cs"/>
          <w:rtl/>
        </w:rPr>
        <w:t>تومیسلاو نیکولیچ رئیس جمهور صربستان در مراسم گشایش این بانک حضور یافت و تاکید کرد، انتظار می‌رود با ورود این بانک، میزان سرمایه‌گذاری‌های چین در صربستان رشد تصاعدی یابد.</w:t>
      </w:r>
    </w:p>
    <w:p w:rsidR="00D82CC6" w:rsidRDefault="00D82CC6" w:rsidP="00D82CC6">
      <w:pPr>
        <w:rPr>
          <w:rFonts w:hint="cs"/>
          <w:rtl/>
        </w:rPr>
      </w:pPr>
      <w:r>
        <w:rPr>
          <w:rFonts w:hint="cs"/>
          <w:rtl/>
        </w:rPr>
        <w:t>بانک مزبور پروسه تامین مالی و سرمایه‌گذاری در مجتمع ذوب‌آهن اسمدرو که از سوی شرکت چینی هستیل خریداری شده، را آغاز کرده است.</w:t>
      </w:r>
    </w:p>
    <w:p w:rsidR="00D82CC6" w:rsidRDefault="00D82CC6" w:rsidP="00D82CC6">
      <w:pPr>
        <w:rPr>
          <w:rtl/>
        </w:rPr>
      </w:pPr>
      <w:r>
        <w:rPr>
          <w:rFonts w:hint="cs"/>
          <w:rtl/>
        </w:rPr>
        <w:t>شرکت‌های چینی در چندین پروژه بزرگ دیگر صربستان از جمله پلی بر رودخانه دانوب، بزرگراه‌ کریدور 11 حضور دارند.</w:t>
      </w:r>
    </w:p>
    <w:p w:rsidR="00C622F0" w:rsidRDefault="00C622F0" w:rsidP="00C622F0">
      <w:pPr>
        <w:rPr>
          <w:rtl/>
        </w:rPr>
      </w:pPr>
    </w:p>
    <w:p w:rsidR="00C622F0" w:rsidRDefault="00C622F0" w:rsidP="00C622F0">
      <w:pPr>
        <w:pStyle w:val="Heading3"/>
        <w:rPr>
          <w:rFonts w:hint="cs"/>
          <w:rtl/>
        </w:rPr>
      </w:pPr>
      <w:r>
        <w:rPr>
          <w:rFonts w:hint="cs"/>
          <w:rtl/>
        </w:rPr>
        <w:t>لیائیچ: معرفی نامزد مشترک ائتلاف حاکم امری واقع‌بینانه است</w:t>
      </w:r>
    </w:p>
    <w:p w:rsidR="00C622F0" w:rsidRDefault="00D82CC6" w:rsidP="00C622F0">
      <w:pPr>
        <w:rPr>
          <w:rFonts w:hint="cs"/>
          <w:rtl/>
        </w:rPr>
      </w:pPr>
      <w:r>
        <w:rPr>
          <w:rFonts w:hint="cs"/>
          <w:rtl/>
        </w:rPr>
        <w:t>شبکه ب92 به نقل از بتا - 22/01/2017</w:t>
      </w:r>
    </w:p>
    <w:p w:rsidR="00D82CC6" w:rsidRDefault="00D82CC6" w:rsidP="00C622F0">
      <w:pPr>
        <w:rPr>
          <w:rFonts w:hint="cs"/>
          <w:rtl/>
        </w:rPr>
      </w:pPr>
      <w:r>
        <w:rPr>
          <w:rFonts w:hint="cs"/>
          <w:rtl/>
        </w:rPr>
        <w:t>راسیم لیائیچ رئیس حزب سوسیال دمکرات صربستان اظهار داشت، به نظر وی، توافق اعضای ائتلاف حاکم در مورد معرفی نامزد مشترک برای انتخابات آتی ریاست جمهوری امری واقع‌بینانه می‌باشد.</w:t>
      </w:r>
    </w:p>
    <w:p w:rsidR="00D82CC6" w:rsidRDefault="00D82CC6" w:rsidP="00C622F0">
      <w:pPr>
        <w:rPr>
          <w:rtl/>
        </w:rPr>
      </w:pPr>
      <w:r>
        <w:rPr>
          <w:rFonts w:hint="cs"/>
          <w:rtl/>
        </w:rPr>
        <w:lastRenderedPageBreak/>
        <w:t>او گفت، به نظر وی هدف اصلی ائتلاف حاکم بایستی پیروزی نامزد آن در دور اول انتخابات ریاست جمهوری باشد.</w:t>
      </w:r>
    </w:p>
    <w:p w:rsidR="008E5BC8" w:rsidRDefault="008E5BC8" w:rsidP="00C622F0">
      <w:pPr>
        <w:rPr>
          <w:rtl/>
        </w:rPr>
      </w:pPr>
      <w:r>
        <w:rPr>
          <w:rFonts w:hint="cs"/>
          <w:rtl/>
        </w:rPr>
        <w:t>وی تاکید کرد: اپوزیسیون در حال حاضر دو نامزد دارد: ووک یرمیچ و ساشا یانکوویچ. بنابر این کشیده شدن انتخابات به دور دوم به معنای امکان متحد شدن اپوزیسیون برای پیروزی در این انتخابات است.</w:t>
      </w:r>
    </w:p>
    <w:p w:rsidR="00C622F0" w:rsidRDefault="00C622F0" w:rsidP="00C622F0">
      <w:pPr>
        <w:rPr>
          <w:rtl/>
        </w:rPr>
      </w:pPr>
    </w:p>
    <w:p w:rsidR="00C622F0" w:rsidRDefault="00C622F0" w:rsidP="00C622F0">
      <w:pPr>
        <w:pStyle w:val="Heading3"/>
        <w:rPr>
          <w:rFonts w:hint="cs"/>
          <w:rtl/>
        </w:rPr>
      </w:pPr>
      <w:r>
        <w:rPr>
          <w:rFonts w:hint="cs"/>
          <w:rtl/>
        </w:rPr>
        <w:t>هیات بوسنی و هرزگووین برای دیدار رسمی وارد بلگراد شد</w:t>
      </w:r>
    </w:p>
    <w:p w:rsidR="00C622F0" w:rsidRDefault="008E5BC8" w:rsidP="00C622F0">
      <w:pPr>
        <w:rPr>
          <w:rtl/>
        </w:rPr>
      </w:pPr>
      <w:r>
        <w:rPr>
          <w:rFonts w:hint="cs"/>
          <w:rtl/>
        </w:rPr>
        <w:t>شبکه ب92 به نقل از تانیوگ - 22/01/2017</w:t>
      </w:r>
    </w:p>
    <w:p w:rsidR="00C622F0" w:rsidRDefault="008E5BC8" w:rsidP="00C622F0">
      <w:pPr>
        <w:rPr>
          <w:rFonts w:hint="cs"/>
          <w:rtl/>
        </w:rPr>
      </w:pPr>
      <w:r>
        <w:rPr>
          <w:rFonts w:hint="cs"/>
          <w:rtl/>
        </w:rPr>
        <w:t>ایویتسا داچیچ معاون اول نخست‌وزیر و وزیر خارجه صربستان یکشنبه شب در فرودگاه بلگراد از هیات رسمی بوسنی و هرزگووین به ریاست دنیس زویزدیچ رئیس شورای وزرای این کشور استقبال کرد.</w:t>
      </w:r>
    </w:p>
    <w:p w:rsidR="008E5BC8" w:rsidRDefault="008E5BC8" w:rsidP="008E5BC8">
      <w:pPr>
        <w:rPr>
          <w:rFonts w:hint="cs"/>
          <w:rtl/>
        </w:rPr>
      </w:pPr>
      <w:r>
        <w:rPr>
          <w:rFonts w:hint="cs"/>
          <w:rtl/>
        </w:rPr>
        <w:t>زویزدیچ و هیات همراه که متشکل از جمعی از وزرای هیات دولت بوسنی و هرزگووین است، به منظور گفتگو با مقامات صربستان به این کشور سفر کرده‌اند.</w:t>
      </w:r>
    </w:p>
    <w:p w:rsidR="008E5BC8" w:rsidRDefault="008E5BC8" w:rsidP="008E5BC8">
      <w:pPr>
        <w:rPr>
          <w:rFonts w:hint="cs"/>
          <w:rtl/>
        </w:rPr>
      </w:pPr>
      <w:r>
        <w:rPr>
          <w:rFonts w:hint="cs"/>
          <w:rtl/>
        </w:rPr>
        <w:t>آلکساندار ووچیچ نخست‌وزیر صربستان یکشنبه شب بطور غیررسمی به هیات بوسنی و هرزگووین و زویزدیچ ملاقات و به افتخار آنها ضیافت شامی ترتیب داد.</w:t>
      </w:r>
    </w:p>
    <w:p w:rsidR="008E5BC8" w:rsidRDefault="008E5BC8" w:rsidP="008E5BC8">
      <w:pPr>
        <w:rPr>
          <w:rtl/>
        </w:rPr>
      </w:pPr>
      <w:r>
        <w:rPr>
          <w:rFonts w:hint="cs"/>
          <w:rtl/>
        </w:rPr>
        <w:t>مذاکرات رسمی نمایندگان دو کشور روز دوشنبه آغاز می‌گردد.</w:t>
      </w:r>
    </w:p>
    <w:p w:rsidR="00C622F0" w:rsidRDefault="00C622F0" w:rsidP="00C622F0">
      <w:pPr>
        <w:rPr>
          <w:rtl/>
        </w:rPr>
      </w:pPr>
    </w:p>
    <w:p w:rsidR="00C622F0" w:rsidRDefault="00C622F0" w:rsidP="00C622F0">
      <w:pPr>
        <w:pStyle w:val="Heading3"/>
        <w:rPr>
          <w:rFonts w:hint="cs"/>
          <w:rtl/>
        </w:rPr>
      </w:pPr>
      <w:r>
        <w:rPr>
          <w:rFonts w:hint="cs"/>
          <w:rtl/>
        </w:rPr>
        <w:t>نیکولیچ حزب پیشرو را تهدید به حمایت از یرمیچ کرد</w:t>
      </w:r>
    </w:p>
    <w:p w:rsidR="00C622F0" w:rsidRDefault="008E5BC8" w:rsidP="00C622F0">
      <w:pPr>
        <w:rPr>
          <w:rFonts w:hint="cs"/>
          <w:rtl/>
        </w:rPr>
      </w:pPr>
      <w:r>
        <w:rPr>
          <w:rFonts w:hint="cs"/>
          <w:rtl/>
        </w:rPr>
        <w:t>شبکه ب92 به نقل از بلیتس - 21/01/2017</w:t>
      </w:r>
    </w:p>
    <w:p w:rsidR="008E5BC8" w:rsidRDefault="008E5BC8" w:rsidP="008E5BC8">
      <w:pPr>
        <w:rPr>
          <w:rtl/>
        </w:rPr>
      </w:pPr>
      <w:r>
        <w:rPr>
          <w:rFonts w:hint="cs"/>
          <w:rtl/>
        </w:rPr>
        <w:t>روزنامه بلیتس طی گزارشی مدعی است که تومیسلاو نیکولیچ رئیس جمهور صربستان حزب پیشرو (حزبی که خود موسس آن بود) را تهدید کرد که در صورت عدم حمایت از وی برای انتخابات ریاست جمهوری، او شخصا از نامزدی ووک یرمیچ حمایت خواهد کرد.</w:t>
      </w:r>
    </w:p>
    <w:p w:rsidR="000A7056" w:rsidRDefault="000A7056" w:rsidP="008E5BC8">
      <w:pPr>
        <w:rPr>
          <w:rtl/>
        </w:rPr>
      </w:pPr>
      <w:r>
        <w:rPr>
          <w:rFonts w:hint="cs"/>
          <w:rtl/>
        </w:rPr>
        <w:t>بلیتس می‌نویسد، دلیل این امر آن است که شانس نیکولیچ برای اینکه به عنوان نامزد حزب پیشرو معرفی شود، روز به روز کمتر می‌گردد.</w:t>
      </w:r>
    </w:p>
    <w:p w:rsidR="000A7056" w:rsidRDefault="000A7056" w:rsidP="008E5BC8">
      <w:pPr>
        <w:rPr>
          <w:rtl/>
        </w:rPr>
      </w:pPr>
      <w:r>
        <w:rPr>
          <w:rFonts w:hint="cs"/>
          <w:rtl/>
        </w:rPr>
        <w:lastRenderedPageBreak/>
        <w:t>از سوی دیگر، استانیسلاو پاک مشاور رئیس جمهور صربستان این ادعاهای بلیتس را تکذیب کرد و گفت، نیکولیچ مایل به گفتگو و همکاری با حزب پیشرو می‌باشد، علیرغم اینکه آیا این حزب از نامزدی وی حمایت کند.</w:t>
      </w:r>
    </w:p>
    <w:p w:rsidR="00C622F0" w:rsidRDefault="00C622F0" w:rsidP="00C622F0">
      <w:pPr>
        <w:rPr>
          <w:rtl/>
        </w:rPr>
      </w:pPr>
    </w:p>
    <w:p w:rsidR="00C622F0" w:rsidRDefault="00C622F0" w:rsidP="00C622F0">
      <w:pPr>
        <w:pStyle w:val="Heading3"/>
        <w:rPr>
          <w:rtl/>
        </w:rPr>
      </w:pPr>
      <w:bookmarkStart w:id="0" w:name="_GoBack"/>
      <w:r>
        <w:rPr>
          <w:rFonts w:hint="cs"/>
          <w:rtl/>
        </w:rPr>
        <w:t>تاچی: مسکو و بلگراد مایل تجزیه کوزوو همانند کریمه هستند</w:t>
      </w:r>
    </w:p>
    <w:p w:rsidR="00003632" w:rsidRDefault="000A7056" w:rsidP="003824C9">
      <w:pPr>
        <w:rPr>
          <w:rFonts w:hint="cs"/>
          <w:rtl/>
        </w:rPr>
      </w:pPr>
      <w:r>
        <w:rPr>
          <w:rFonts w:hint="cs"/>
          <w:rtl/>
        </w:rPr>
        <w:t>شبکه ب92 به نقل از تانیوگ - 21/01/2017</w:t>
      </w:r>
    </w:p>
    <w:p w:rsidR="000A7056" w:rsidRDefault="000A7056" w:rsidP="003824C9">
      <w:pPr>
        <w:rPr>
          <w:rFonts w:hint="cs"/>
          <w:rtl/>
        </w:rPr>
      </w:pPr>
      <w:r>
        <w:rPr>
          <w:rFonts w:hint="cs"/>
          <w:rtl/>
        </w:rPr>
        <w:t>هاشم تاچی رئیس جمهور کوزوو اظهار داشت، بلگراد و مسکو امکان دارد درگیری مسلحانه در بالکان به منظور تقسیم کوزوو را تحریک کنند.</w:t>
      </w:r>
    </w:p>
    <w:p w:rsidR="000A7056" w:rsidRDefault="000A7056" w:rsidP="003824C9">
      <w:r>
        <w:rPr>
          <w:rFonts w:hint="cs"/>
          <w:rtl/>
        </w:rPr>
        <w:t>او در مصاحبه‌ای با مجله آلمانی «بیلد» تاکید کرد،‌ پروسه آماده‌سازی چنین طرح در دست اجرا می‌باشد.</w:t>
      </w:r>
    </w:p>
    <w:bookmarkEnd w:id="0"/>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0D8" w:rsidRDefault="00C520D8">
      <w:r>
        <w:separator/>
      </w:r>
    </w:p>
  </w:endnote>
  <w:endnote w:type="continuationSeparator" w:id="0">
    <w:p w:rsidR="00C520D8" w:rsidRDefault="00C52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A7056">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0D8" w:rsidRDefault="00C520D8">
      <w:r>
        <w:separator/>
      </w:r>
    </w:p>
  </w:footnote>
  <w:footnote w:type="continuationSeparator" w:id="0">
    <w:p w:rsidR="00C520D8" w:rsidRDefault="00C520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07AA"/>
    <w:rsid w:val="000A48D3"/>
    <w:rsid w:val="000A6135"/>
    <w:rsid w:val="000A62A6"/>
    <w:rsid w:val="000A705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3BD9"/>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2DEC"/>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5BC8"/>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0D8"/>
    <w:rsid w:val="00C52397"/>
    <w:rsid w:val="00C531AB"/>
    <w:rsid w:val="00C53A3C"/>
    <w:rsid w:val="00C54CAC"/>
    <w:rsid w:val="00C555DE"/>
    <w:rsid w:val="00C570E2"/>
    <w:rsid w:val="00C6091B"/>
    <w:rsid w:val="00C620B9"/>
    <w:rsid w:val="00C622F0"/>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2CC6"/>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2017-01-24T10:10:00Z</cp:lastPrinted>
  <dcterms:created xsi:type="dcterms:W3CDTF">2017-01-24T09:48:00Z</dcterms:created>
  <dcterms:modified xsi:type="dcterms:W3CDTF">2017-01-24T10:11:00Z</dcterms:modified>
</cp:coreProperties>
</file>