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68A" w:rsidRPr="0089454F" w:rsidRDefault="0089454F" w:rsidP="0089454F">
      <w:pPr>
        <w:bidi/>
        <w:spacing w:after="0"/>
        <w:jc w:val="center"/>
        <w:rPr>
          <w:rFonts w:cs="B Titr"/>
          <w:b/>
          <w:bCs/>
          <w:color w:val="0070C0"/>
          <w:sz w:val="32"/>
          <w:szCs w:val="32"/>
          <w:rtl/>
          <w:lang w:bidi="fa-IR"/>
        </w:rPr>
      </w:pPr>
      <w:r w:rsidRPr="0089454F">
        <w:rPr>
          <w:rFonts w:cs="B Titr" w:hint="cs"/>
          <w:b/>
          <w:bCs/>
          <w:color w:val="0070C0"/>
          <w:sz w:val="32"/>
          <w:szCs w:val="32"/>
          <w:rtl/>
          <w:lang w:bidi="fa-IR"/>
        </w:rPr>
        <w:t>ایتالیا در سال 2018 میلادی</w:t>
      </w:r>
    </w:p>
    <w:p w:rsidR="0089454F" w:rsidRPr="003827A6" w:rsidRDefault="00362B0A" w:rsidP="0089454F">
      <w:pPr>
        <w:bidi/>
        <w:spacing w:after="0"/>
        <w:jc w:val="center"/>
        <w:rPr>
          <w:rFonts w:cs="B Titr"/>
          <w:b/>
          <w:bCs/>
          <w:sz w:val="32"/>
          <w:szCs w:val="32"/>
          <w:rtl/>
          <w:lang w:bidi="fa-IR"/>
        </w:rPr>
      </w:pPr>
      <w:r>
        <w:rPr>
          <w:rFonts w:cs="B Titr" w:hint="cs"/>
          <w:b/>
          <w:bCs/>
          <w:sz w:val="32"/>
          <w:szCs w:val="32"/>
          <w:rtl/>
          <w:lang w:bidi="fa-IR"/>
        </w:rPr>
        <w:t>رایزنی</w:t>
      </w:r>
      <w:r w:rsidR="0089454F">
        <w:rPr>
          <w:rFonts w:cs="B Titr" w:hint="cs"/>
          <w:b/>
          <w:bCs/>
          <w:sz w:val="32"/>
          <w:szCs w:val="32"/>
          <w:rtl/>
          <w:lang w:bidi="fa-IR"/>
        </w:rPr>
        <w:t xml:space="preserve"> فرهنگی ج.ا.ایران در ایتالیا</w:t>
      </w:r>
    </w:p>
    <w:p w:rsidR="005C068A" w:rsidRPr="00D6718B" w:rsidRDefault="005C068A" w:rsidP="0089454F">
      <w:pPr>
        <w:bidi/>
        <w:spacing w:after="0"/>
        <w:jc w:val="center"/>
        <w:rPr>
          <w:rFonts w:cs="B Nazanin"/>
          <w:sz w:val="28"/>
          <w:szCs w:val="28"/>
          <w:rtl/>
          <w:lang w:bidi="fa-IR"/>
        </w:rPr>
      </w:pPr>
    </w:p>
    <w:p w:rsidR="00D53FE4" w:rsidRPr="00D6718B" w:rsidRDefault="00D53FE4" w:rsidP="0089454F">
      <w:pPr>
        <w:bidi/>
        <w:spacing w:after="0"/>
        <w:jc w:val="both"/>
        <w:rPr>
          <w:rFonts w:cs="B Nazanin"/>
          <w:sz w:val="28"/>
          <w:szCs w:val="28"/>
          <w:rtl/>
          <w:lang w:bidi="fa-IR"/>
        </w:rPr>
      </w:pPr>
      <w:r w:rsidRPr="00D6718B">
        <w:rPr>
          <w:rFonts w:cs="B Nazanin" w:hint="cs"/>
          <w:sz w:val="28"/>
          <w:szCs w:val="28"/>
          <w:rtl/>
          <w:lang w:bidi="fa-IR"/>
        </w:rPr>
        <w:t>ایتالیا سال 2019 م</w:t>
      </w:r>
      <w:r w:rsidR="00A81DC8" w:rsidRPr="00D6718B">
        <w:rPr>
          <w:rFonts w:cs="B Nazanin" w:hint="cs"/>
          <w:sz w:val="28"/>
          <w:szCs w:val="28"/>
          <w:rtl/>
          <w:lang w:bidi="fa-IR"/>
        </w:rPr>
        <w:t>.</w:t>
      </w:r>
      <w:r w:rsidRPr="00D6718B">
        <w:rPr>
          <w:rFonts w:cs="B Nazanin" w:hint="cs"/>
          <w:sz w:val="28"/>
          <w:szCs w:val="28"/>
          <w:rtl/>
          <w:lang w:bidi="fa-IR"/>
        </w:rPr>
        <w:t xml:space="preserve"> را با چیدمانی نوی</w:t>
      </w:r>
      <w:r w:rsidR="00F651FD" w:rsidRPr="00D6718B">
        <w:rPr>
          <w:rFonts w:cs="B Nazanin" w:hint="cs"/>
          <w:sz w:val="28"/>
          <w:szCs w:val="28"/>
          <w:rtl/>
          <w:lang w:bidi="fa-IR"/>
        </w:rPr>
        <w:t xml:space="preserve">ن در ساختار قدرت آغاز </w:t>
      </w:r>
      <w:r w:rsidR="002D692E" w:rsidRPr="00D6718B">
        <w:rPr>
          <w:rFonts w:cs="B Nazanin" w:hint="cs"/>
          <w:sz w:val="28"/>
          <w:szCs w:val="28"/>
          <w:rtl/>
          <w:lang w:bidi="fa-IR"/>
        </w:rPr>
        <w:t>نمود</w:t>
      </w:r>
      <w:r w:rsidR="00A81DC8" w:rsidRPr="00D6718B">
        <w:rPr>
          <w:rFonts w:cs="B Nazanin" w:hint="cs"/>
          <w:sz w:val="28"/>
          <w:szCs w:val="28"/>
          <w:rtl/>
          <w:lang w:bidi="fa-IR"/>
        </w:rPr>
        <w:t>؛</w:t>
      </w:r>
      <w:r w:rsidR="00F651FD" w:rsidRPr="00D6718B">
        <w:rPr>
          <w:rFonts w:cs="B Nazanin" w:hint="cs"/>
          <w:sz w:val="28"/>
          <w:szCs w:val="28"/>
          <w:rtl/>
          <w:lang w:bidi="fa-IR"/>
        </w:rPr>
        <w:t xml:space="preserve"> که در پس زمینه بحران</w:t>
      </w:r>
      <w:r w:rsidR="003827A6">
        <w:rPr>
          <w:rFonts w:cs="B Nazanin" w:hint="cs"/>
          <w:sz w:val="28"/>
          <w:szCs w:val="28"/>
          <w:rtl/>
          <w:lang w:bidi="fa-IR"/>
        </w:rPr>
        <w:t>‌ها</w:t>
      </w:r>
      <w:r w:rsidR="00F651FD" w:rsidRPr="00D6718B">
        <w:rPr>
          <w:rFonts w:cs="B Nazanin" w:hint="cs"/>
          <w:sz w:val="28"/>
          <w:szCs w:val="28"/>
          <w:rtl/>
          <w:lang w:bidi="fa-IR"/>
        </w:rPr>
        <w:t xml:space="preserve">ی از پیش موجود؛ </w:t>
      </w:r>
      <w:r w:rsidR="002D692E" w:rsidRPr="00D6718B">
        <w:rPr>
          <w:rFonts w:cs="B Nazanin" w:hint="cs"/>
          <w:sz w:val="28"/>
          <w:szCs w:val="28"/>
          <w:rtl/>
          <w:lang w:bidi="fa-IR"/>
        </w:rPr>
        <w:t xml:space="preserve">محتمل است </w:t>
      </w:r>
      <w:r w:rsidR="00F651FD" w:rsidRPr="00D6718B">
        <w:rPr>
          <w:rFonts w:cs="B Nazanin" w:hint="cs"/>
          <w:sz w:val="28"/>
          <w:szCs w:val="28"/>
          <w:rtl/>
          <w:lang w:bidi="fa-IR"/>
        </w:rPr>
        <w:t>بحران</w:t>
      </w:r>
      <w:r w:rsidR="003827A6">
        <w:rPr>
          <w:rFonts w:cs="B Nazanin" w:hint="cs"/>
          <w:sz w:val="28"/>
          <w:szCs w:val="28"/>
          <w:rtl/>
          <w:lang w:bidi="fa-IR"/>
        </w:rPr>
        <w:t>‌ها</w:t>
      </w:r>
      <w:r w:rsidR="00F651FD" w:rsidRPr="00D6718B">
        <w:rPr>
          <w:rFonts w:cs="B Nazanin" w:hint="cs"/>
          <w:sz w:val="28"/>
          <w:szCs w:val="28"/>
          <w:rtl/>
          <w:lang w:bidi="fa-IR"/>
        </w:rPr>
        <w:t xml:space="preserve">ی داخلی و بین المللی نوینی را برای این کشور به همراه آورد. </w:t>
      </w:r>
    </w:p>
    <w:p w:rsidR="00A3162F" w:rsidRPr="00D6718B" w:rsidRDefault="009B1A77" w:rsidP="0089454F">
      <w:pPr>
        <w:bidi/>
        <w:spacing w:after="0"/>
        <w:jc w:val="both"/>
        <w:rPr>
          <w:rFonts w:cs="B Nazanin"/>
          <w:sz w:val="28"/>
          <w:szCs w:val="28"/>
          <w:rtl/>
          <w:lang w:bidi="fa-IR"/>
        </w:rPr>
      </w:pPr>
      <w:r w:rsidRPr="00D6718B">
        <w:rPr>
          <w:rFonts w:cs="B Nazanin" w:hint="cs"/>
          <w:sz w:val="28"/>
          <w:szCs w:val="28"/>
          <w:rtl/>
          <w:lang w:bidi="fa-IR"/>
        </w:rPr>
        <w:t>در این چیدمان، با افول نفوذ احزاب چپ؛ احزاب عوام گرا و راست</w:t>
      </w:r>
      <w:r w:rsidR="002D692E" w:rsidRPr="00D6718B">
        <w:rPr>
          <w:rFonts w:cs="B Nazanin" w:hint="cs"/>
          <w:sz w:val="28"/>
          <w:szCs w:val="28"/>
          <w:rtl/>
          <w:lang w:bidi="fa-IR"/>
        </w:rPr>
        <w:t xml:space="preserve"> گرای</w:t>
      </w:r>
      <w:r w:rsidRPr="00D6718B">
        <w:rPr>
          <w:rFonts w:cs="B Nazanin" w:hint="cs"/>
          <w:sz w:val="28"/>
          <w:szCs w:val="28"/>
          <w:rtl/>
          <w:lang w:bidi="fa-IR"/>
        </w:rPr>
        <w:t xml:space="preserve"> افراطی قدرت را به دست گرفته؛ و اعمال سیاست درهای بسته توسط ایشان؛ علاوه بر تنش</w:t>
      </w:r>
      <w:r w:rsidR="003827A6">
        <w:rPr>
          <w:rFonts w:cs="B Nazanin" w:hint="cs"/>
          <w:sz w:val="28"/>
          <w:szCs w:val="28"/>
          <w:rtl/>
          <w:lang w:bidi="fa-IR"/>
        </w:rPr>
        <w:t>‌ها</w:t>
      </w:r>
      <w:r w:rsidRPr="00D6718B">
        <w:rPr>
          <w:rFonts w:cs="B Nazanin" w:hint="cs"/>
          <w:sz w:val="28"/>
          <w:szCs w:val="28"/>
          <w:rtl/>
          <w:lang w:bidi="fa-IR"/>
        </w:rPr>
        <w:t>ی داخلی؛ تنش از پیش موجود با اتحادیه اروپا را تشدید؛ و آن را با اختلاف اتحادیه و این کشور بر سر لایحه بودجه سال 2019 م. به اوج رساند</w:t>
      </w:r>
      <w:r w:rsidR="00465761" w:rsidRPr="00D6718B">
        <w:rPr>
          <w:rFonts w:cs="B Nazanin" w:hint="cs"/>
          <w:sz w:val="28"/>
          <w:szCs w:val="28"/>
          <w:rtl/>
          <w:lang w:bidi="fa-IR"/>
        </w:rPr>
        <w:t>ه است</w:t>
      </w:r>
      <w:r w:rsidR="00C1740E" w:rsidRPr="00D6718B">
        <w:rPr>
          <w:rFonts w:cs="B Nazanin" w:hint="cs"/>
          <w:sz w:val="28"/>
          <w:szCs w:val="28"/>
          <w:rtl/>
          <w:lang w:bidi="fa-IR"/>
        </w:rPr>
        <w:t>.</w:t>
      </w:r>
    </w:p>
    <w:p w:rsidR="00CA3112" w:rsidRPr="00D6718B" w:rsidRDefault="00A3162F" w:rsidP="0089454F">
      <w:pPr>
        <w:bidi/>
        <w:spacing w:after="0"/>
        <w:jc w:val="both"/>
        <w:rPr>
          <w:rFonts w:cs="B Nazanin"/>
          <w:sz w:val="28"/>
          <w:szCs w:val="28"/>
          <w:rtl/>
          <w:lang w:bidi="fa-IR"/>
        </w:rPr>
      </w:pPr>
      <w:r w:rsidRPr="00D6718B">
        <w:rPr>
          <w:rFonts w:cs="B Nazanin" w:hint="cs"/>
          <w:sz w:val="28"/>
          <w:szCs w:val="28"/>
          <w:rtl/>
          <w:lang w:bidi="fa-IR"/>
        </w:rPr>
        <w:t>موج اخیر بحران</w:t>
      </w:r>
      <w:r w:rsidR="00F7794B" w:rsidRPr="00D6718B">
        <w:rPr>
          <w:rFonts w:cs="B Nazanin" w:hint="cs"/>
          <w:sz w:val="28"/>
          <w:szCs w:val="28"/>
          <w:rtl/>
          <w:lang w:bidi="fa-IR"/>
        </w:rPr>
        <w:t xml:space="preserve"> در</w:t>
      </w:r>
      <w:r w:rsidRPr="00D6718B">
        <w:rPr>
          <w:rFonts w:cs="B Nazanin" w:hint="cs"/>
          <w:sz w:val="28"/>
          <w:szCs w:val="28"/>
          <w:rtl/>
          <w:lang w:bidi="fa-IR"/>
        </w:rPr>
        <w:t xml:space="preserve"> ایتالیا</w:t>
      </w:r>
      <w:r w:rsidR="00F7794B" w:rsidRPr="00D6718B">
        <w:rPr>
          <w:rFonts w:cs="B Nazanin" w:hint="cs"/>
          <w:sz w:val="28"/>
          <w:szCs w:val="28"/>
          <w:rtl/>
          <w:lang w:bidi="fa-IR"/>
        </w:rPr>
        <w:t>،</w:t>
      </w:r>
      <w:r w:rsidRPr="00D6718B">
        <w:rPr>
          <w:rFonts w:cs="B Nazanin" w:hint="cs"/>
          <w:sz w:val="28"/>
          <w:szCs w:val="28"/>
          <w:rtl/>
          <w:lang w:bidi="fa-IR"/>
        </w:rPr>
        <w:t xml:space="preserve"> با استعفا</w:t>
      </w:r>
      <w:r w:rsidR="00A60C42" w:rsidRPr="00D6718B">
        <w:rPr>
          <w:rFonts w:cs="B Nazanin" w:hint="cs"/>
          <w:sz w:val="28"/>
          <w:szCs w:val="28"/>
          <w:rtl/>
          <w:lang w:bidi="fa-IR"/>
        </w:rPr>
        <w:t>ء</w:t>
      </w:r>
      <w:r w:rsidRPr="00D6718B">
        <w:rPr>
          <w:rFonts w:cs="B Nazanin" w:hint="cs"/>
          <w:sz w:val="28"/>
          <w:szCs w:val="28"/>
          <w:rtl/>
          <w:lang w:bidi="fa-IR"/>
        </w:rPr>
        <w:t xml:space="preserve"> </w:t>
      </w:r>
      <w:r w:rsidR="00C22859" w:rsidRPr="00D6718B">
        <w:rPr>
          <w:rFonts w:cs="B Nazanin" w:hint="cs"/>
          <w:sz w:val="28"/>
          <w:szCs w:val="28"/>
          <w:rtl/>
          <w:lang w:bidi="fa-IR"/>
        </w:rPr>
        <w:t>دولت "پائولو جنتیلونی</w:t>
      </w:r>
      <w:r w:rsidR="00A81DC8" w:rsidRPr="00AE34BF">
        <w:rPr>
          <w:sz w:val="28"/>
          <w:szCs w:val="28"/>
          <w:vertAlign w:val="superscript"/>
          <w:rtl/>
        </w:rPr>
        <w:footnoteReference w:id="1"/>
      </w:r>
      <w:r w:rsidR="00C22859" w:rsidRPr="00AE34BF">
        <w:rPr>
          <w:rFonts w:cs="B Nazanin" w:hint="cs"/>
          <w:sz w:val="28"/>
          <w:szCs w:val="28"/>
          <w:vertAlign w:val="superscript"/>
          <w:rtl/>
          <w:lang w:bidi="fa-IR"/>
        </w:rPr>
        <w:t>"</w:t>
      </w:r>
      <w:r w:rsidR="00C22859" w:rsidRPr="00D6718B">
        <w:rPr>
          <w:rFonts w:cs="B Nazanin" w:hint="cs"/>
          <w:sz w:val="28"/>
          <w:szCs w:val="28"/>
          <w:rtl/>
          <w:lang w:bidi="fa-IR"/>
        </w:rPr>
        <w:t xml:space="preserve"> و انتخابات پارلمانی زودهنگام در تاریخ 4 مارج 2018 م. آغاز گردید</w:t>
      </w:r>
      <w:r w:rsidR="00F7794B" w:rsidRPr="00D6718B">
        <w:rPr>
          <w:rFonts w:cs="B Nazanin" w:hint="cs"/>
          <w:sz w:val="28"/>
          <w:szCs w:val="28"/>
          <w:rtl/>
          <w:lang w:bidi="fa-IR"/>
        </w:rPr>
        <w:t>.</w:t>
      </w:r>
      <w:r w:rsidR="00143838" w:rsidRPr="00D6718B">
        <w:rPr>
          <w:rFonts w:cs="B Nazanin" w:hint="cs"/>
          <w:sz w:val="28"/>
          <w:szCs w:val="28"/>
          <w:rtl/>
          <w:lang w:bidi="fa-IR"/>
        </w:rPr>
        <w:t xml:space="preserve"> هیچ یک از احزاب</w:t>
      </w:r>
      <w:r w:rsidR="00A60C42" w:rsidRPr="00D6718B">
        <w:rPr>
          <w:rFonts w:cs="B Nazanin" w:hint="cs"/>
          <w:sz w:val="28"/>
          <w:szCs w:val="28"/>
          <w:rtl/>
          <w:lang w:bidi="fa-IR"/>
        </w:rPr>
        <w:t xml:space="preserve"> در این انتخابات</w:t>
      </w:r>
      <w:r w:rsidR="00143838" w:rsidRPr="00D6718B">
        <w:rPr>
          <w:rFonts w:cs="B Nazanin" w:hint="cs"/>
          <w:sz w:val="28"/>
          <w:szCs w:val="28"/>
          <w:rtl/>
          <w:lang w:bidi="fa-IR"/>
        </w:rPr>
        <w:t xml:space="preserve"> به اکثریت قاطع دست نیافت؛</w:t>
      </w:r>
      <w:r w:rsidR="003827A6">
        <w:rPr>
          <w:rFonts w:cs="B Nazanin" w:hint="cs"/>
          <w:sz w:val="28"/>
          <w:szCs w:val="28"/>
          <w:rtl/>
          <w:lang w:bidi="fa-IR"/>
        </w:rPr>
        <w:t xml:space="preserve"> </w:t>
      </w:r>
      <w:r w:rsidR="00143838" w:rsidRPr="00D6718B">
        <w:rPr>
          <w:rFonts w:cs="B Nazanin" w:hint="cs"/>
          <w:sz w:val="28"/>
          <w:szCs w:val="28"/>
          <w:rtl/>
          <w:lang w:bidi="fa-IR"/>
        </w:rPr>
        <w:t>و دولت از ائتلاف عوام گرایان</w:t>
      </w:r>
      <w:r w:rsidR="00A81DC8" w:rsidRPr="00032A7E">
        <w:rPr>
          <w:sz w:val="28"/>
          <w:szCs w:val="28"/>
          <w:vertAlign w:val="superscript"/>
          <w:rtl/>
        </w:rPr>
        <w:footnoteReference w:id="2"/>
      </w:r>
      <w:r w:rsidR="00143838" w:rsidRPr="00D6718B">
        <w:rPr>
          <w:rFonts w:cs="B Nazanin" w:hint="cs"/>
          <w:sz w:val="28"/>
          <w:szCs w:val="28"/>
          <w:rtl/>
          <w:lang w:bidi="fa-IR"/>
        </w:rPr>
        <w:t xml:space="preserve">؛ </w:t>
      </w:r>
      <w:r w:rsidR="00CA3112" w:rsidRPr="00D6718B">
        <w:rPr>
          <w:rFonts w:cs="B Nazanin" w:hint="cs"/>
          <w:sz w:val="28"/>
          <w:szCs w:val="28"/>
          <w:rtl/>
          <w:lang w:bidi="fa-IR"/>
        </w:rPr>
        <w:t>با</w:t>
      </w:r>
      <w:r w:rsidR="00143838" w:rsidRPr="00D6718B">
        <w:rPr>
          <w:rFonts w:cs="B Nazanin" w:hint="cs"/>
          <w:sz w:val="28"/>
          <w:szCs w:val="28"/>
          <w:rtl/>
          <w:lang w:bidi="fa-IR"/>
        </w:rPr>
        <w:t xml:space="preserve"> ائتلاف</w:t>
      </w:r>
      <w:r w:rsidR="00CA3112" w:rsidRPr="00D6718B">
        <w:rPr>
          <w:rFonts w:cs="B Nazanin" w:hint="cs"/>
          <w:sz w:val="28"/>
          <w:szCs w:val="28"/>
          <w:rtl/>
          <w:lang w:bidi="fa-IR"/>
        </w:rPr>
        <w:t xml:space="preserve"> </w:t>
      </w:r>
      <w:r w:rsidR="00143838" w:rsidRPr="00D6718B">
        <w:rPr>
          <w:rFonts w:cs="B Nazanin" w:hint="cs"/>
          <w:sz w:val="28"/>
          <w:szCs w:val="28"/>
          <w:rtl/>
          <w:lang w:bidi="fa-IR"/>
        </w:rPr>
        <w:t xml:space="preserve">احزاب راست افراطی </w:t>
      </w:r>
      <w:r w:rsidR="00CA3112" w:rsidRPr="00D6718B">
        <w:rPr>
          <w:rFonts w:cs="B Nazanin" w:hint="cs"/>
          <w:sz w:val="28"/>
          <w:szCs w:val="28"/>
          <w:rtl/>
          <w:lang w:bidi="fa-IR"/>
        </w:rPr>
        <w:t>تشکیل یافت.</w:t>
      </w:r>
    </w:p>
    <w:p w:rsidR="00CB0CD2" w:rsidRPr="00D6718B" w:rsidRDefault="00CB0CD2" w:rsidP="00B56F9D">
      <w:pPr>
        <w:bidi/>
        <w:spacing w:after="0"/>
        <w:jc w:val="both"/>
        <w:rPr>
          <w:rFonts w:cs="B Nazanin"/>
          <w:sz w:val="28"/>
          <w:szCs w:val="28"/>
          <w:rtl/>
          <w:lang w:bidi="fa-IR"/>
        </w:rPr>
      </w:pPr>
      <w:r w:rsidRPr="00D6718B">
        <w:rPr>
          <w:rFonts w:cs="B Nazanin" w:hint="cs"/>
          <w:sz w:val="28"/>
          <w:szCs w:val="28"/>
          <w:rtl/>
          <w:lang w:bidi="fa-IR"/>
        </w:rPr>
        <w:t>توقف پذیرش پناهجویان خارجی؛ توقف همکاری با سیاست</w:t>
      </w:r>
      <w:r w:rsidR="003827A6">
        <w:rPr>
          <w:rFonts w:cs="B Nazanin" w:hint="cs"/>
          <w:sz w:val="28"/>
          <w:szCs w:val="28"/>
          <w:rtl/>
          <w:lang w:bidi="fa-IR"/>
        </w:rPr>
        <w:t>‌ها</w:t>
      </w:r>
      <w:r w:rsidRPr="00D6718B">
        <w:rPr>
          <w:rFonts w:cs="B Nazanin" w:hint="cs"/>
          <w:sz w:val="28"/>
          <w:szCs w:val="28"/>
          <w:rtl/>
          <w:lang w:bidi="fa-IR"/>
        </w:rPr>
        <w:t>ی اتحادیه اروپا در خصوص پذیرش این پناهجویان توسط ایتالیا؛ توقف همکاری با سیاست</w:t>
      </w:r>
      <w:r w:rsidR="003827A6">
        <w:rPr>
          <w:rFonts w:cs="B Nazanin" w:hint="cs"/>
          <w:sz w:val="28"/>
          <w:szCs w:val="28"/>
          <w:rtl/>
          <w:lang w:bidi="fa-IR"/>
        </w:rPr>
        <w:t>‌ها</w:t>
      </w:r>
      <w:r w:rsidR="003E50AE">
        <w:rPr>
          <w:rFonts w:cs="B Nazanin" w:hint="cs"/>
          <w:sz w:val="28"/>
          <w:szCs w:val="28"/>
          <w:rtl/>
          <w:lang w:bidi="fa-IR"/>
        </w:rPr>
        <w:t>ی اق</w:t>
      </w:r>
      <w:r w:rsidRPr="00D6718B">
        <w:rPr>
          <w:rFonts w:cs="B Nazanin" w:hint="cs"/>
          <w:sz w:val="28"/>
          <w:szCs w:val="28"/>
          <w:rtl/>
          <w:lang w:bidi="fa-IR"/>
        </w:rPr>
        <w:t>تصادی اتحادیه اروپا؛ توقف بخش مهمی از طرح</w:t>
      </w:r>
      <w:r w:rsidR="003827A6">
        <w:rPr>
          <w:rFonts w:cs="B Nazanin" w:hint="cs"/>
          <w:sz w:val="28"/>
          <w:szCs w:val="28"/>
          <w:rtl/>
          <w:lang w:bidi="fa-IR"/>
        </w:rPr>
        <w:t>‌ها</w:t>
      </w:r>
      <w:r w:rsidRPr="00D6718B">
        <w:rPr>
          <w:rFonts w:cs="B Nazanin" w:hint="cs"/>
          <w:sz w:val="28"/>
          <w:szCs w:val="28"/>
          <w:rtl/>
          <w:lang w:bidi="fa-IR"/>
        </w:rPr>
        <w:t>ی مشترک اقتصادی با کشورهایی نظیر فرانسه؛ و... تنها برخی از پدیدار</w:t>
      </w:r>
      <w:r w:rsidR="003827A6">
        <w:rPr>
          <w:rFonts w:cs="B Nazanin" w:hint="cs"/>
          <w:sz w:val="28"/>
          <w:szCs w:val="28"/>
          <w:rtl/>
          <w:lang w:bidi="fa-IR"/>
        </w:rPr>
        <w:t>‌ها</w:t>
      </w:r>
      <w:r w:rsidRPr="00D6718B">
        <w:rPr>
          <w:rFonts w:cs="B Nazanin" w:hint="cs"/>
          <w:sz w:val="28"/>
          <w:szCs w:val="28"/>
          <w:rtl/>
          <w:lang w:bidi="fa-IR"/>
        </w:rPr>
        <w:t xml:space="preserve">ی </w:t>
      </w:r>
      <w:r w:rsidR="00B56F9D">
        <w:rPr>
          <w:rFonts w:cs="B Nazanin" w:hint="cs"/>
          <w:sz w:val="28"/>
          <w:szCs w:val="28"/>
          <w:rtl/>
          <w:lang w:bidi="fa-IR"/>
        </w:rPr>
        <w:t>یک</w:t>
      </w:r>
      <w:r w:rsidRPr="00D6718B">
        <w:rPr>
          <w:rFonts w:cs="B Nazanin" w:hint="cs"/>
          <w:sz w:val="28"/>
          <w:szCs w:val="28"/>
          <w:rtl/>
          <w:lang w:bidi="fa-IR"/>
        </w:rPr>
        <w:t xml:space="preserve"> توقف راهبردی است.</w:t>
      </w:r>
    </w:p>
    <w:p w:rsidR="00CF0D06" w:rsidRPr="00D6718B" w:rsidRDefault="008B65E0" w:rsidP="0089454F">
      <w:pPr>
        <w:bidi/>
        <w:spacing w:after="0"/>
        <w:jc w:val="both"/>
        <w:rPr>
          <w:rFonts w:cs="B Nazanin"/>
          <w:sz w:val="28"/>
          <w:szCs w:val="28"/>
          <w:rtl/>
          <w:lang w:bidi="fa-IR"/>
        </w:rPr>
      </w:pPr>
      <w:r w:rsidRPr="00D6718B">
        <w:rPr>
          <w:rFonts w:cs="B Nazanin" w:hint="cs"/>
          <w:sz w:val="28"/>
          <w:szCs w:val="28"/>
          <w:rtl/>
          <w:lang w:bidi="fa-IR"/>
        </w:rPr>
        <w:t>این کندی رو به توقف،</w:t>
      </w:r>
      <w:r w:rsidR="00DA52D0" w:rsidRPr="00D6718B">
        <w:rPr>
          <w:rFonts w:cs="B Nazanin" w:hint="cs"/>
          <w:sz w:val="28"/>
          <w:szCs w:val="28"/>
          <w:rtl/>
          <w:lang w:bidi="fa-IR"/>
        </w:rPr>
        <w:t xml:space="preserve"> که</w:t>
      </w:r>
      <w:r w:rsidR="002B79AA" w:rsidRPr="00D6718B">
        <w:rPr>
          <w:rFonts w:cs="B Nazanin" w:hint="cs"/>
          <w:sz w:val="28"/>
          <w:szCs w:val="28"/>
          <w:rtl/>
          <w:lang w:bidi="fa-IR"/>
        </w:rPr>
        <w:t xml:space="preserve"> در</w:t>
      </w:r>
      <w:r w:rsidR="003827A6">
        <w:rPr>
          <w:rFonts w:cs="B Nazanin" w:hint="cs"/>
          <w:sz w:val="28"/>
          <w:szCs w:val="28"/>
          <w:rtl/>
          <w:lang w:bidi="fa-IR"/>
        </w:rPr>
        <w:t xml:space="preserve"> </w:t>
      </w:r>
      <w:r w:rsidR="002B79AA" w:rsidRPr="00D6718B">
        <w:rPr>
          <w:rFonts w:cs="B Nazanin" w:hint="cs"/>
          <w:sz w:val="28"/>
          <w:szCs w:val="28"/>
          <w:rtl/>
          <w:lang w:bidi="fa-IR"/>
        </w:rPr>
        <w:t>وهله نخست،</w:t>
      </w:r>
      <w:r w:rsidR="00DA52D0" w:rsidRPr="00D6718B">
        <w:rPr>
          <w:rFonts w:cs="B Nazanin" w:hint="cs"/>
          <w:sz w:val="28"/>
          <w:szCs w:val="28"/>
          <w:rtl/>
          <w:lang w:bidi="fa-IR"/>
        </w:rPr>
        <w:t xml:space="preserve"> تصویر</w:t>
      </w:r>
      <w:r w:rsidRPr="00D6718B">
        <w:rPr>
          <w:rFonts w:cs="B Nazanin" w:hint="cs"/>
          <w:sz w:val="28"/>
          <w:szCs w:val="28"/>
          <w:rtl/>
          <w:lang w:bidi="fa-IR"/>
        </w:rPr>
        <w:t xml:space="preserve"> لاک</w:t>
      </w:r>
      <w:r w:rsidR="000B5436" w:rsidRPr="00D6718B">
        <w:rPr>
          <w:rFonts w:cs="B Nazanin"/>
          <w:sz w:val="28"/>
          <w:szCs w:val="28"/>
          <w:lang w:bidi="fa-IR"/>
        </w:rPr>
        <w:t xml:space="preserve"> </w:t>
      </w:r>
      <w:r w:rsidRPr="00D6718B">
        <w:rPr>
          <w:rFonts w:cs="B Nazanin" w:hint="cs"/>
          <w:sz w:val="28"/>
          <w:szCs w:val="28"/>
          <w:rtl/>
          <w:lang w:bidi="fa-IR"/>
        </w:rPr>
        <w:t>پشت، نماد "کازا پوند</w:t>
      </w:r>
      <w:r w:rsidR="00392C23" w:rsidRPr="00D6718B">
        <w:rPr>
          <w:rStyle w:val="FootnoteReference"/>
          <w:rFonts w:cs="B Nazanin"/>
          <w:sz w:val="28"/>
          <w:szCs w:val="28"/>
          <w:rtl/>
          <w:lang w:bidi="fa-IR"/>
        </w:rPr>
        <w:footnoteReference w:id="3"/>
      </w:r>
      <w:r w:rsidRPr="00D6718B">
        <w:rPr>
          <w:rFonts w:cs="B Nazanin" w:hint="cs"/>
          <w:sz w:val="28"/>
          <w:szCs w:val="28"/>
          <w:rtl/>
          <w:lang w:bidi="fa-IR"/>
        </w:rPr>
        <w:t>"؛ ح</w:t>
      </w:r>
      <w:r w:rsidR="00DA52D0" w:rsidRPr="00D6718B">
        <w:rPr>
          <w:rFonts w:cs="B Nazanin" w:hint="cs"/>
          <w:sz w:val="28"/>
          <w:szCs w:val="28"/>
          <w:rtl/>
          <w:lang w:bidi="fa-IR"/>
        </w:rPr>
        <w:t>ز</w:t>
      </w:r>
      <w:r w:rsidRPr="00D6718B">
        <w:rPr>
          <w:rFonts w:cs="B Nazanin" w:hint="cs"/>
          <w:sz w:val="28"/>
          <w:szCs w:val="28"/>
          <w:rtl/>
          <w:lang w:bidi="fa-IR"/>
        </w:rPr>
        <w:t xml:space="preserve">ب </w:t>
      </w:r>
      <w:r w:rsidR="004A759D" w:rsidRPr="00D6718B">
        <w:rPr>
          <w:rFonts w:cs="Times New Roman" w:hint="cs"/>
          <w:sz w:val="28"/>
          <w:szCs w:val="28"/>
          <w:rtl/>
          <w:lang w:bidi="fa-IR"/>
        </w:rPr>
        <w:t>"</w:t>
      </w:r>
      <w:r w:rsidRPr="00D6718B">
        <w:rPr>
          <w:rFonts w:cs="B Nazanin" w:hint="cs"/>
          <w:sz w:val="28"/>
          <w:szCs w:val="28"/>
          <w:rtl/>
          <w:lang w:bidi="fa-IR"/>
        </w:rPr>
        <w:t>نئوفاشیست</w:t>
      </w:r>
      <w:r w:rsidR="004A759D" w:rsidRPr="00D6718B">
        <w:rPr>
          <w:rStyle w:val="FootnoteReference"/>
          <w:rFonts w:cs="B Nazanin"/>
          <w:sz w:val="28"/>
          <w:szCs w:val="28"/>
          <w:rtl/>
          <w:lang w:bidi="fa-IR"/>
        </w:rPr>
        <w:footnoteReference w:id="4"/>
      </w:r>
      <w:r w:rsidR="004A759D" w:rsidRPr="00D6718B">
        <w:rPr>
          <w:rFonts w:cs="Times New Roman" w:hint="cs"/>
          <w:sz w:val="28"/>
          <w:szCs w:val="28"/>
          <w:rtl/>
          <w:lang w:bidi="fa-IR"/>
        </w:rPr>
        <w:t>"</w:t>
      </w:r>
      <w:r w:rsidR="003827A6">
        <w:rPr>
          <w:rFonts w:cs="B Nazanin" w:hint="cs"/>
          <w:sz w:val="28"/>
          <w:szCs w:val="28"/>
          <w:rtl/>
          <w:lang w:bidi="fa-IR"/>
        </w:rPr>
        <w:t>‌ها</w:t>
      </w:r>
      <w:r w:rsidR="002B79AA" w:rsidRPr="00D6718B">
        <w:rPr>
          <w:rFonts w:cs="B Nazanin" w:hint="cs"/>
          <w:sz w:val="28"/>
          <w:szCs w:val="28"/>
          <w:rtl/>
          <w:lang w:bidi="fa-IR"/>
        </w:rPr>
        <w:t>ی</w:t>
      </w:r>
      <w:r w:rsidRPr="00D6718B">
        <w:rPr>
          <w:rFonts w:cs="B Nazanin" w:hint="cs"/>
          <w:sz w:val="28"/>
          <w:szCs w:val="28"/>
          <w:rtl/>
          <w:lang w:bidi="fa-IR"/>
        </w:rPr>
        <w:t xml:space="preserve"> ایتالیا</w:t>
      </w:r>
      <w:r w:rsidR="00DA52D0" w:rsidRPr="00D6718B">
        <w:rPr>
          <w:rFonts w:cs="B Nazanin" w:hint="cs"/>
          <w:sz w:val="28"/>
          <w:szCs w:val="28"/>
          <w:rtl/>
          <w:lang w:bidi="fa-IR"/>
        </w:rPr>
        <w:t xml:space="preserve"> را به ذهن متبادر می سازد؛</w:t>
      </w:r>
      <w:r w:rsidR="002B79AA" w:rsidRPr="00D6718B">
        <w:rPr>
          <w:rFonts w:cs="B Nazanin" w:hint="cs"/>
          <w:sz w:val="28"/>
          <w:szCs w:val="28"/>
          <w:rtl/>
          <w:lang w:bidi="fa-IR"/>
        </w:rPr>
        <w:t xml:space="preserve"> </w:t>
      </w:r>
      <w:r w:rsidR="00FB2C1A" w:rsidRPr="00D6718B">
        <w:rPr>
          <w:rFonts w:cs="B Nazanin" w:hint="cs"/>
          <w:sz w:val="28"/>
          <w:szCs w:val="28"/>
          <w:rtl/>
          <w:lang w:bidi="fa-IR"/>
        </w:rPr>
        <w:t xml:space="preserve">به </w:t>
      </w:r>
      <w:r w:rsidR="00392C23" w:rsidRPr="00D6718B">
        <w:rPr>
          <w:rFonts w:cs="B Nazanin" w:hint="cs"/>
          <w:sz w:val="28"/>
          <w:szCs w:val="28"/>
          <w:rtl/>
          <w:lang w:bidi="fa-IR"/>
        </w:rPr>
        <w:t xml:space="preserve">نقاب متصلبی </w:t>
      </w:r>
      <w:r w:rsidR="00FB2C1A" w:rsidRPr="00D6718B">
        <w:rPr>
          <w:rFonts w:cs="B Nazanin" w:hint="cs"/>
          <w:sz w:val="28"/>
          <w:szCs w:val="28"/>
          <w:rtl/>
          <w:lang w:bidi="fa-IR"/>
        </w:rPr>
        <w:t>می ماند</w:t>
      </w:r>
      <w:r w:rsidR="00392C23" w:rsidRPr="00D6718B">
        <w:rPr>
          <w:rFonts w:cs="B Nazanin" w:hint="cs"/>
          <w:sz w:val="28"/>
          <w:szCs w:val="28"/>
          <w:rtl/>
          <w:lang w:bidi="fa-IR"/>
        </w:rPr>
        <w:t xml:space="preserve"> که در پس آن؛ حرکتی در جریان است؛</w:t>
      </w:r>
      <w:r w:rsidR="003827A6">
        <w:rPr>
          <w:rFonts w:cs="B Nazanin" w:hint="cs"/>
          <w:sz w:val="28"/>
          <w:szCs w:val="28"/>
          <w:rtl/>
          <w:lang w:bidi="fa-IR"/>
        </w:rPr>
        <w:t xml:space="preserve"> </w:t>
      </w:r>
      <w:r w:rsidR="00392C23" w:rsidRPr="00D6718B">
        <w:rPr>
          <w:rFonts w:cs="B Nazanin" w:hint="cs"/>
          <w:sz w:val="28"/>
          <w:szCs w:val="28"/>
          <w:rtl/>
          <w:lang w:bidi="fa-IR"/>
        </w:rPr>
        <w:t xml:space="preserve">که خلاف جهت واپسین جنبش اجتماعی </w:t>
      </w:r>
      <w:r w:rsidR="00392C23" w:rsidRPr="00D6718B">
        <w:rPr>
          <w:rFonts w:ascii="Times New Roman" w:hAnsi="Times New Roman" w:cs="Times New Roman" w:hint="cs"/>
          <w:sz w:val="28"/>
          <w:szCs w:val="28"/>
          <w:rtl/>
          <w:lang w:bidi="fa-IR"/>
        </w:rPr>
        <w:t>–</w:t>
      </w:r>
      <w:r w:rsidR="00392C23" w:rsidRPr="00D6718B">
        <w:rPr>
          <w:rFonts w:cs="B Nazanin" w:hint="cs"/>
          <w:sz w:val="28"/>
          <w:szCs w:val="28"/>
          <w:rtl/>
          <w:lang w:bidi="fa-IR"/>
        </w:rPr>
        <w:t xml:space="preserve"> فرهنگی </w:t>
      </w:r>
      <w:r w:rsidR="00CF0D06" w:rsidRPr="00D6718B">
        <w:rPr>
          <w:rFonts w:cs="B Nazanin" w:hint="cs"/>
          <w:sz w:val="28"/>
          <w:szCs w:val="28"/>
          <w:rtl/>
          <w:lang w:bidi="fa-IR"/>
        </w:rPr>
        <w:t>تأثیرگذار</w:t>
      </w:r>
      <w:r w:rsidR="00392C23" w:rsidRPr="00D6718B">
        <w:rPr>
          <w:rFonts w:cs="B Nazanin" w:hint="cs"/>
          <w:sz w:val="28"/>
          <w:szCs w:val="28"/>
          <w:rtl/>
          <w:lang w:bidi="fa-IR"/>
        </w:rPr>
        <w:t xml:space="preserve"> ایتالیا؛ یعنی آینده گرایی</w:t>
      </w:r>
      <w:r w:rsidR="00392C23" w:rsidRPr="00D6718B">
        <w:rPr>
          <w:rStyle w:val="FootnoteReference"/>
          <w:rFonts w:cs="B Nazanin"/>
          <w:sz w:val="28"/>
          <w:szCs w:val="28"/>
          <w:rtl/>
          <w:lang w:bidi="fa-IR"/>
        </w:rPr>
        <w:footnoteReference w:id="5"/>
      </w:r>
      <w:r w:rsidR="00392C23" w:rsidRPr="00D6718B">
        <w:rPr>
          <w:rFonts w:cs="B Nazanin" w:hint="cs"/>
          <w:sz w:val="28"/>
          <w:szCs w:val="28"/>
          <w:rtl/>
          <w:lang w:bidi="fa-IR"/>
        </w:rPr>
        <w:t>؛</w:t>
      </w:r>
      <w:r w:rsidR="00CF0D06" w:rsidRPr="00D6718B">
        <w:rPr>
          <w:rFonts w:cs="B Nazanin" w:hint="cs"/>
          <w:sz w:val="28"/>
          <w:szCs w:val="28"/>
          <w:rtl/>
          <w:lang w:bidi="fa-IR"/>
        </w:rPr>
        <w:t xml:space="preserve"> با سر؛ از پشت؛ به سمت قهقرای فاشیسم</w:t>
      </w:r>
      <w:r w:rsidR="00465761" w:rsidRPr="00D6718B">
        <w:rPr>
          <w:rFonts w:cs="B Nazanin" w:hint="cs"/>
          <w:sz w:val="28"/>
          <w:szCs w:val="28"/>
          <w:rtl/>
          <w:lang w:bidi="fa-IR"/>
        </w:rPr>
        <w:t>ی</w:t>
      </w:r>
      <w:r w:rsidR="00CF0D06" w:rsidRPr="00D6718B">
        <w:rPr>
          <w:rStyle w:val="FootnoteReference"/>
          <w:rFonts w:cs="B Nazanin"/>
          <w:sz w:val="28"/>
          <w:szCs w:val="28"/>
          <w:rtl/>
          <w:lang w:bidi="fa-IR"/>
        </w:rPr>
        <w:footnoteReference w:id="6"/>
      </w:r>
      <w:r w:rsidR="003827A6">
        <w:rPr>
          <w:rFonts w:cs="B Nazanin"/>
          <w:sz w:val="28"/>
          <w:szCs w:val="28"/>
          <w:rtl/>
          <w:lang w:bidi="fa-IR"/>
        </w:rPr>
        <w:t xml:space="preserve"> </w:t>
      </w:r>
      <w:r w:rsidR="00CF0D06" w:rsidRPr="00D6718B">
        <w:rPr>
          <w:rFonts w:cs="B Nazanin" w:hint="cs"/>
          <w:sz w:val="28"/>
          <w:szCs w:val="28"/>
          <w:rtl/>
          <w:lang w:bidi="fa-IR"/>
        </w:rPr>
        <w:t>محجوب؛ در حال بی هوشی است.</w:t>
      </w:r>
    </w:p>
    <w:p w:rsidR="00B1104D" w:rsidRPr="00D6718B" w:rsidRDefault="007A1D3B" w:rsidP="0089454F">
      <w:pPr>
        <w:bidi/>
        <w:spacing w:after="0"/>
        <w:jc w:val="both"/>
        <w:rPr>
          <w:rFonts w:cs="B Nazanin"/>
          <w:sz w:val="28"/>
          <w:szCs w:val="28"/>
          <w:rtl/>
          <w:lang w:bidi="fa-IR"/>
        </w:rPr>
      </w:pPr>
      <w:r w:rsidRPr="00D6718B">
        <w:rPr>
          <w:rFonts w:cs="B Nazanin" w:hint="cs"/>
          <w:sz w:val="28"/>
          <w:szCs w:val="28"/>
          <w:rtl/>
          <w:lang w:bidi="fa-IR"/>
        </w:rPr>
        <w:t>این بی هوشی استعاری که در قیاس با شاخصه</w:t>
      </w:r>
      <w:r w:rsidR="003827A6">
        <w:rPr>
          <w:rFonts w:cs="B Nazanin" w:hint="cs"/>
          <w:sz w:val="28"/>
          <w:szCs w:val="28"/>
          <w:rtl/>
          <w:lang w:bidi="fa-IR"/>
        </w:rPr>
        <w:t>‌ها</w:t>
      </w:r>
      <w:r w:rsidRPr="00D6718B">
        <w:rPr>
          <w:rFonts w:cs="B Nazanin" w:hint="cs"/>
          <w:sz w:val="28"/>
          <w:szCs w:val="28"/>
          <w:rtl/>
          <w:lang w:bidi="fa-IR"/>
        </w:rPr>
        <w:t>ی توسعه یافتگ</w:t>
      </w:r>
      <w:r w:rsidR="004A759D" w:rsidRPr="00D6718B">
        <w:rPr>
          <w:rFonts w:cs="B Nazanin" w:hint="cs"/>
          <w:sz w:val="28"/>
          <w:szCs w:val="28"/>
          <w:rtl/>
          <w:lang w:bidi="fa-IR"/>
        </w:rPr>
        <w:t>ی؛ و مدنیت نوین در حال وقوع است؛</w:t>
      </w:r>
      <w:r w:rsidRPr="00D6718B">
        <w:rPr>
          <w:rFonts w:cs="B Nazanin" w:hint="cs"/>
          <w:sz w:val="28"/>
          <w:szCs w:val="28"/>
          <w:rtl/>
          <w:lang w:bidi="fa-IR"/>
        </w:rPr>
        <w:t xml:space="preserve"> در یکی از نمادین ترین چشم انداز</w:t>
      </w:r>
      <w:r w:rsidR="003827A6">
        <w:rPr>
          <w:rFonts w:cs="B Nazanin" w:hint="cs"/>
          <w:sz w:val="28"/>
          <w:szCs w:val="28"/>
          <w:rtl/>
          <w:lang w:bidi="fa-IR"/>
        </w:rPr>
        <w:t>‌ها</w:t>
      </w:r>
      <w:r w:rsidRPr="00D6718B">
        <w:rPr>
          <w:rFonts w:cs="B Nazanin" w:hint="cs"/>
          <w:sz w:val="28"/>
          <w:szCs w:val="28"/>
          <w:rtl/>
          <w:lang w:bidi="fa-IR"/>
        </w:rPr>
        <w:t xml:space="preserve">ی خود، در تغییر عنوان اقامت پناهجویان؛ از اقامت "انسان دوستانه"؛ به اقامت " ناگزیر </w:t>
      </w:r>
      <w:r w:rsidR="009D5223" w:rsidRPr="00D6718B">
        <w:rPr>
          <w:rFonts w:cs="B Nazanin" w:hint="cs"/>
          <w:sz w:val="28"/>
          <w:szCs w:val="28"/>
          <w:rtl/>
          <w:lang w:bidi="fa-IR"/>
        </w:rPr>
        <w:t>به واسطه</w:t>
      </w:r>
      <w:r w:rsidRPr="00D6718B">
        <w:rPr>
          <w:rFonts w:cs="B Nazanin" w:hint="cs"/>
          <w:sz w:val="28"/>
          <w:szCs w:val="28"/>
          <w:rtl/>
          <w:lang w:bidi="fa-IR"/>
        </w:rPr>
        <w:t xml:space="preserve"> شرایط خاص" مشهود است</w:t>
      </w:r>
      <w:r w:rsidR="00E374A5" w:rsidRPr="00D6718B">
        <w:rPr>
          <w:rStyle w:val="FootnoteReference"/>
          <w:rFonts w:cs="B Nazanin"/>
          <w:sz w:val="28"/>
          <w:szCs w:val="28"/>
          <w:rtl/>
          <w:lang w:bidi="fa-IR"/>
        </w:rPr>
        <w:footnoteReference w:id="7"/>
      </w:r>
      <w:r w:rsidRPr="00D6718B">
        <w:rPr>
          <w:rFonts w:cs="B Nazanin" w:hint="cs"/>
          <w:sz w:val="28"/>
          <w:szCs w:val="28"/>
          <w:rtl/>
          <w:lang w:bidi="fa-IR"/>
        </w:rPr>
        <w:t>.</w:t>
      </w:r>
    </w:p>
    <w:p w:rsidR="009D5223" w:rsidRPr="00D6718B" w:rsidRDefault="00B33275" w:rsidP="0089454F">
      <w:pPr>
        <w:bidi/>
        <w:spacing w:after="0"/>
        <w:jc w:val="both"/>
        <w:rPr>
          <w:rFonts w:cs="B Nazanin"/>
          <w:sz w:val="28"/>
          <w:szCs w:val="28"/>
          <w:rtl/>
          <w:lang w:bidi="fa-IR"/>
        </w:rPr>
      </w:pPr>
      <w:r w:rsidRPr="00D6718B">
        <w:rPr>
          <w:rFonts w:cs="B Nazanin" w:hint="cs"/>
          <w:sz w:val="28"/>
          <w:szCs w:val="28"/>
          <w:rtl/>
          <w:lang w:bidi="fa-IR"/>
        </w:rPr>
        <w:t>اگر تاریخ تحول فرهنگ و تمدن؛ و روند صنعتی شدن و توسعه ایتالیا از زمان جنگ جهانی دوم و حکومت فاشیست</w:t>
      </w:r>
      <w:r w:rsidR="003827A6">
        <w:rPr>
          <w:rFonts w:cs="B Nazanin" w:hint="cs"/>
          <w:sz w:val="28"/>
          <w:szCs w:val="28"/>
          <w:rtl/>
          <w:lang w:bidi="fa-IR"/>
        </w:rPr>
        <w:t>‌ها</w:t>
      </w:r>
      <w:r w:rsidRPr="00D6718B">
        <w:rPr>
          <w:rFonts w:cs="B Nazanin" w:hint="cs"/>
          <w:sz w:val="28"/>
          <w:szCs w:val="28"/>
          <w:rtl/>
          <w:lang w:bidi="fa-IR"/>
        </w:rPr>
        <w:t xml:space="preserve"> تا کنون را، روندی رو به رشد فرض نماییم؛ ناگزیر، بازگشت رویکردهای فاشیستی در این کشور؛ واپسگرایی و زوال مدنی ارزیابی خواهد شد.</w:t>
      </w:r>
    </w:p>
    <w:p w:rsidR="00714131" w:rsidRPr="00D6718B" w:rsidRDefault="00B33275" w:rsidP="0089454F">
      <w:pPr>
        <w:bidi/>
        <w:spacing w:after="0"/>
        <w:jc w:val="both"/>
        <w:rPr>
          <w:rFonts w:cs="B Nazanin"/>
          <w:sz w:val="28"/>
          <w:szCs w:val="28"/>
          <w:rtl/>
          <w:lang w:bidi="fa-IR"/>
        </w:rPr>
      </w:pPr>
      <w:r w:rsidRPr="00D6718B">
        <w:rPr>
          <w:rFonts w:cs="B Nazanin" w:hint="cs"/>
          <w:sz w:val="28"/>
          <w:szCs w:val="28"/>
          <w:rtl/>
          <w:lang w:bidi="fa-IR"/>
        </w:rPr>
        <w:t xml:space="preserve">این زوال از یک سو؛ زوال فرهنگی است؛ که گذشته ای درخشان تر از </w:t>
      </w:r>
      <w:r w:rsidR="004A759D" w:rsidRPr="00D6718B">
        <w:rPr>
          <w:rFonts w:cs="B Nazanin" w:hint="cs"/>
          <w:sz w:val="28"/>
          <w:szCs w:val="28"/>
          <w:rtl/>
          <w:lang w:bidi="fa-IR"/>
        </w:rPr>
        <w:t xml:space="preserve">وضعیت </w:t>
      </w:r>
      <w:r w:rsidRPr="00D6718B">
        <w:rPr>
          <w:rFonts w:cs="B Nazanin" w:hint="cs"/>
          <w:sz w:val="28"/>
          <w:szCs w:val="28"/>
          <w:rtl/>
          <w:lang w:bidi="fa-IR"/>
        </w:rPr>
        <w:t>حال</w:t>
      </w:r>
      <w:r w:rsidR="004A759D" w:rsidRPr="00D6718B">
        <w:rPr>
          <w:rFonts w:cs="B Nazanin" w:hint="cs"/>
          <w:sz w:val="28"/>
          <w:szCs w:val="28"/>
          <w:rtl/>
          <w:lang w:bidi="fa-IR"/>
        </w:rPr>
        <w:t xml:space="preserve"> حاضر</w:t>
      </w:r>
      <w:r w:rsidRPr="00D6718B">
        <w:rPr>
          <w:rFonts w:cs="B Nazanin" w:hint="cs"/>
          <w:sz w:val="28"/>
          <w:szCs w:val="28"/>
          <w:rtl/>
          <w:lang w:bidi="fa-IR"/>
        </w:rPr>
        <w:t xml:space="preserve"> خود دارد؛ </w:t>
      </w:r>
      <w:r w:rsidR="00DE1DD0" w:rsidRPr="00D6718B">
        <w:rPr>
          <w:rFonts w:cs="B Nazanin" w:hint="cs"/>
          <w:sz w:val="28"/>
          <w:szCs w:val="28"/>
          <w:rtl/>
          <w:lang w:bidi="fa-IR"/>
        </w:rPr>
        <w:t>و مدت</w:t>
      </w:r>
      <w:r w:rsidR="003827A6">
        <w:rPr>
          <w:rFonts w:cs="B Nazanin" w:hint="cs"/>
          <w:sz w:val="28"/>
          <w:szCs w:val="28"/>
          <w:rtl/>
          <w:lang w:bidi="fa-IR"/>
        </w:rPr>
        <w:t>‌ها</w:t>
      </w:r>
      <w:r w:rsidR="00DE1DD0" w:rsidRPr="00D6718B">
        <w:rPr>
          <w:rFonts w:cs="B Nazanin" w:hint="cs"/>
          <w:sz w:val="28"/>
          <w:szCs w:val="28"/>
          <w:rtl/>
          <w:lang w:bidi="fa-IR"/>
        </w:rPr>
        <w:t>ست؛ به عنوان یکی از</w:t>
      </w:r>
      <w:r w:rsidR="003827A6">
        <w:rPr>
          <w:rFonts w:cs="B Nazanin" w:hint="cs"/>
          <w:sz w:val="28"/>
          <w:szCs w:val="28"/>
          <w:rtl/>
          <w:lang w:bidi="fa-IR"/>
        </w:rPr>
        <w:t xml:space="preserve"> </w:t>
      </w:r>
      <w:r w:rsidR="00DE1DD0" w:rsidRPr="00D6718B">
        <w:rPr>
          <w:rFonts w:cs="B Nazanin" w:hint="cs"/>
          <w:sz w:val="28"/>
          <w:szCs w:val="28"/>
          <w:rtl/>
          <w:lang w:bidi="fa-IR"/>
        </w:rPr>
        <w:t>نخستین مقاصد گردشگری؛ به ارتزاق از ویرانه</w:t>
      </w:r>
      <w:r w:rsidR="003827A6">
        <w:rPr>
          <w:rFonts w:cs="B Nazanin" w:hint="cs"/>
          <w:sz w:val="28"/>
          <w:szCs w:val="28"/>
          <w:rtl/>
          <w:lang w:bidi="fa-IR"/>
        </w:rPr>
        <w:t>‌ها</w:t>
      </w:r>
      <w:r w:rsidR="00DE1DD0" w:rsidRPr="00D6718B">
        <w:rPr>
          <w:rFonts w:cs="B Nazanin" w:hint="cs"/>
          <w:sz w:val="28"/>
          <w:szCs w:val="28"/>
          <w:rtl/>
          <w:lang w:bidi="fa-IR"/>
        </w:rPr>
        <w:t>ی خویش؛</w:t>
      </w:r>
      <w:r w:rsidR="003827A6">
        <w:rPr>
          <w:rFonts w:cs="B Nazanin" w:hint="cs"/>
          <w:sz w:val="28"/>
          <w:szCs w:val="28"/>
          <w:rtl/>
          <w:lang w:bidi="fa-IR"/>
        </w:rPr>
        <w:t xml:space="preserve"> </w:t>
      </w:r>
      <w:r w:rsidR="00DE1DD0" w:rsidRPr="00D6718B">
        <w:rPr>
          <w:rFonts w:cs="B Nazanin" w:hint="cs"/>
          <w:sz w:val="28"/>
          <w:szCs w:val="28"/>
          <w:rtl/>
          <w:lang w:bidi="fa-IR"/>
        </w:rPr>
        <w:t xml:space="preserve">و افتخار به خاطره نقشی درخشان در تاریخ خو </w:t>
      </w:r>
      <w:r w:rsidR="00DE1DD0" w:rsidRPr="00D6718B">
        <w:rPr>
          <w:rFonts w:cs="B Nazanin" w:hint="cs"/>
          <w:sz w:val="28"/>
          <w:szCs w:val="28"/>
          <w:rtl/>
          <w:lang w:bidi="fa-IR"/>
        </w:rPr>
        <w:lastRenderedPageBreak/>
        <w:t xml:space="preserve">نموده؛ و نظر به قوت تاریخی هویت خود؛ </w:t>
      </w:r>
      <w:r w:rsidR="00714131" w:rsidRPr="00D6718B">
        <w:rPr>
          <w:rFonts w:cs="B Nazanin" w:hint="cs"/>
          <w:sz w:val="28"/>
          <w:szCs w:val="28"/>
          <w:rtl/>
          <w:lang w:bidi="fa-IR"/>
        </w:rPr>
        <w:t>خویی واپسگرا یافته؛ و به آن؛</w:t>
      </w:r>
      <w:r w:rsidR="003827A6">
        <w:rPr>
          <w:rFonts w:cs="B Nazanin" w:hint="cs"/>
          <w:sz w:val="28"/>
          <w:szCs w:val="28"/>
          <w:rtl/>
          <w:lang w:bidi="fa-IR"/>
        </w:rPr>
        <w:t xml:space="preserve"> </w:t>
      </w:r>
      <w:r w:rsidR="00714131" w:rsidRPr="00D6718B">
        <w:rPr>
          <w:rFonts w:cs="B Nazanin" w:hint="cs"/>
          <w:sz w:val="28"/>
          <w:szCs w:val="28"/>
          <w:rtl/>
          <w:lang w:bidi="fa-IR"/>
        </w:rPr>
        <w:t>با عدم توفیق واپسین خیزش رو به رهایی در جنبش آینده گرایی؛ همچو تقدیری ناگزیر؛ تسلیم گردیده است.</w:t>
      </w:r>
    </w:p>
    <w:p w:rsidR="00B521E9" w:rsidRPr="00D6718B" w:rsidRDefault="00B521E9" w:rsidP="0089454F">
      <w:pPr>
        <w:bidi/>
        <w:spacing w:after="0"/>
        <w:jc w:val="both"/>
        <w:rPr>
          <w:rFonts w:cs="B Nazanin"/>
          <w:sz w:val="28"/>
          <w:szCs w:val="28"/>
          <w:rtl/>
          <w:lang w:bidi="fa-IR"/>
        </w:rPr>
      </w:pPr>
      <w:r w:rsidRPr="00D6718B">
        <w:rPr>
          <w:rFonts w:cs="B Nazanin" w:hint="cs"/>
          <w:sz w:val="28"/>
          <w:szCs w:val="28"/>
          <w:rtl/>
          <w:lang w:bidi="fa-IR"/>
        </w:rPr>
        <w:t xml:space="preserve">تجسد </w:t>
      </w:r>
      <w:r w:rsidR="00714131" w:rsidRPr="00D6718B">
        <w:rPr>
          <w:rFonts w:cs="B Nazanin" w:hint="cs"/>
          <w:sz w:val="28"/>
          <w:szCs w:val="28"/>
          <w:rtl/>
          <w:lang w:bidi="fa-IR"/>
        </w:rPr>
        <w:t xml:space="preserve">زیستی </w:t>
      </w:r>
      <w:r w:rsidRPr="00D6718B">
        <w:rPr>
          <w:rFonts w:ascii="Times New Roman" w:hAnsi="Times New Roman" w:cs="Times New Roman" w:hint="cs"/>
          <w:sz w:val="28"/>
          <w:szCs w:val="28"/>
          <w:rtl/>
          <w:lang w:bidi="fa-IR"/>
        </w:rPr>
        <w:t>–</w:t>
      </w:r>
      <w:r w:rsidR="00714131" w:rsidRPr="00D6718B">
        <w:rPr>
          <w:rFonts w:cs="B Nazanin" w:hint="cs"/>
          <w:sz w:val="28"/>
          <w:szCs w:val="28"/>
          <w:rtl/>
          <w:lang w:bidi="fa-IR"/>
        </w:rPr>
        <w:t xml:space="preserve"> اجتماعی</w:t>
      </w:r>
      <w:r w:rsidRPr="00D6718B">
        <w:rPr>
          <w:rFonts w:cs="B Nazanin" w:hint="cs"/>
          <w:sz w:val="28"/>
          <w:szCs w:val="28"/>
          <w:rtl/>
          <w:lang w:bidi="fa-IR"/>
        </w:rPr>
        <w:t xml:space="preserve"> این پیر فرهنگی</w:t>
      </w:r>
      <w:r w:rsidR="00714131" w:rsidRPr="00D6718B">
        <w:rPr>
          <w:rFonts w:cs="B Nazanin" w:hint="cs"/>
          <w:sz w:val="28"/>
          <w:szCs w:val="28"/>
          <w:rtl/>
          <w:lang w:bidi="fa-IR"/>
        </w:rPr>
        <w:t>؛ در پدیدار</w:t>
      </w:r>
      <w:r w:rsidR="003827A6">
        <w:rPr>
          <w:rFonts w:cs="B Nazanin" w:hint="cs"/>
          <w:sz w:val="28"/>
          <w:szCs w:val="28"/>
          <w:rtl/>
          <w:lang w:bidi="fa-IR"/>
        </w:rPr>
        <w:t>‌ها</w:t>
      </w:r>
      <w:r w:rsidR="00714131" w:rsidRPr="00D6718B">
        <w:rPr>
          <w:rFonts w:cs="B Nazanin" w:hint="cs"/>
          <w:sz w:val="28"/>
          <w:szCs w:val="28"/>
          <w:rtl/>
          <w:lang w:bidi="fa-IR"/>
        </w:rPr>
        <w:t>یی نظیر کاهش آمار ازدواج و زاد و ولد و افزایش طلاق نمود یافته؛ و جامعه پیری را شکل داده؛ که مطابق پیش بین</w:t>
      </w:r>
      <w:r w:rsidRPr="00D6718B">
        <w:rPr>
          <w:rFonts w:cs="B Nazanin" w:hint="cs"/>
          <w:sz w:val="28"/>
          <w:szCs w:val="28"/>
          <w:rtl/>
          <w:lang w:bidi="fa-IR"/>
        </w:rPr>
        <w:t>ی</w:t>
      </w:r>
      <w:r w:rsidR="003827A6">
        <w:rPr>
          <w:rFonts w:cs="B Nazanin" w:hint="cs"/>
          <w:sz w:val="28"/>
          <w:szCs w:val="28"/>
          <w:rtl/>
          <w:lang w:bidi="fa-IR"/>
        </w:rPr>
        <w:t>‌ها</w:t>
      </w:r>
      <w:r w:rsidR="00714131" w:rsidRPr="00D6718B">
        <w:rPr>
          <w:rFonts w:cs="B Nazanin" w:hint="cs"/>
          <w:sz w:val="28"/>
          <w:szCs w:val="28"/>
          <w:rtl/>
          <w:lang w:bidi="fa-IR"/>
        </w:rPr>
        <w:t xml:space="preserve">؛ </w:t>
      </w:r>
      <w:r w:rsidRPr="00D6718B">
        <w:rPr>
          <w:rFonts w:cs="B Nazanin" w:hint="cs"/>
          <w:sz w:val="28"/>
          <w:szCs w:val="28"/>
          <w:rtl/>
          <w:lang w:bidi="fa-IR"/>
        </w:rPr>
        <w:t>نرخ خام زاد ولد آن در سال 2061 م. به نصف نرخ خام مرگ و میر</w:t>
      </w:r>
      <w:r w:rsidR="00885319" w:rsidRPr="00D6718B">
        <w:rPr>
          <w:rFonts w:cs="B Nazanin" w:hint="cs"/>
          <w:sz w:val="28"/>
          <w:szCs w:val="28"/>
          <w:rtl/>
          <w:lang w:bidi="fa-IR"/>
        </w:rPr>
        <w:t>،</w:t>
      </w:r>
      <w:r w:rsidRPr="00D6718B">
        <w:rPr>
          <w:rFonts w:cs="B Nazanin" w:hint="cs"/>
          <w:sz w:val="28"/>
          <w:szCs w:val="28"/>
          <w:rtl/>
          <w:lang w:bidi="fa-IR"/>
        </w:rPr>
        <w:t xml:space="preserve"> کاهش خواهد یافت</w:t>
      </w:r>
      <w:r w:rsidR="003A38DB" w:rsidRPr="00D6718B">
        <w:rPr>
          <w:rStyle w:val="FootnoteReference"/>
          <w:rFonts w:cs="B Nazanin"/>
          <w:sz w:val="28"/>
          <w:szCs w:val="28"/>
          <w:rtl/>
          <w:lang w:bidi="fa-IR"/>
        </w:rPr>
        <w:footnoteReference w:id="8"/>
      </w:r>
      <w:r w:rsidRPr="00D6718B">
        <w:rPr>
          <w:rFonts w:cs="B Nazanin" w:hint="cs"/>
          <w:sz w:val="28"/>
          <w:szCs w:val="28"/>
          <w:rtl/>
          <w:lang w:bidi="fa-IR"/>
        </w:rPr>
        <w:t>.</w:t>
      </w:r>
    </w:p>
    <w:p w:rsidR="004512C2" w:rsidRDefault="00885319" w:rsidP="0089454F">
      <w:pPr>
        <w:bidi/>
        <w:spacing w:after="0"/>
        <w:jc w:val="both"/>
        <w:rPr>
          <w:rFonts w:cs="B Nazanin"/>
          <w:sz w:val="28"/>
          <w:szCs w:val="28"/>
          <w:rtl/>
          <w:lang w:bidi="fa-IR"/>
        </w:rPr>
      </w:pPr>
      <w:r w:rsidRPr="00D6718B">
        <w:rPr>
          <w:rFonts w:cs="B Nazanin" w:hint="cs"/>
          <w:sz w:val="28"/>
          <w:szCs w:val="28"/>
          <w:rtl/>
          <w:lang w:bidi="fa-IR"/>
        </w:rPr>
        <w:t>زوال این جامعه پیر سن و پیر فرهنگ از سوی دیگر، زوالی اقتصادی است؛ که افزایش آمار بیکاری؛ افزایش بدهی</w:t>
      </w:r>
      <w:r w:rsidR="003827A6">
        <w:rPr>
          <w:rFonts w:cs="B Nazanin" w:hint="cs"/>
          <w:sz w:val="28"/>
          <w:szCs w:val="28"/>
          <w:rtl/>
          <w:lang w:bidi="fa-IR"/>
        </w:rPr>
        <w:t>‌ها</w:t>
      </w:r>
      <w:r w:rsidRPr="00D6718B">
        <w:rPr>
          <w:rFonts w:cs="B Nazanin" w:hint="cs"/>
          <w:sz w:val="28"/>
          <w:szCs w:val="28"/>
          <w:rtl/>
          <w:lang w:bidi="fa-IR"/>
        </w:rPr>
        <w:t>ی غیر قابل پرداخت شهروندان؛ افزایش فقر به ویژه میان کودکان؛</w:t>
      </w:r>
      <w:r w:rsidR="004512C2" w:rsidRPr="00D6718B">
        <w:rPr>
          <w:rFonts w:cs="B Nazanin" w:hint="cs"/>
          <w:sz w:val="28"/>
          <w:szCs w:val="28"/>
          <w:rtl/>
          <w:lang w:bidi="fa-IR"/>
        </w:rPr>
        <w:t xml:space="preserve"> و در نهایت افزایش بدهی م</w:t>
      </w:r>
      <w:r w:rsidRPr="00D6718B">
        <w:rPr>
          <w:rFonts w:cs="B Nazanin" w:hint="cs"/>
          <w:sz w:val="28"/>
          <w:szCs w:val="28"/>
          <w:rtl/>
          <w:lang w:bidi="fa-IR"/>
        </w:rPr>
        <w:t>لی</w:t>
      </w:r>
      <w:r w:rsidR="004512C2" w:rsidRPr="00D6718B">
        <w:rPr>
          <w:rFonts w:cs="B Nazanin" w:hint="cs"/>
          <w:sz w:val="28"/>
          <w:szCs w:val="28"/>
          <w:rtl/>
          <w:lang w:bidi="fa-IR"/>
        </w:rPr>
        <w:t xml:space="preserve"> به رقمی</w:t>
      </w:r>
      <w:r w:rsidRPr="00D6718B">
        <w:rPr>
          <w:rFonts w:cs="B Nazanin" w:hint="cs"/>
          <w:sz w:val="28"/>
          <w:szCs w:val="28"/>
          <w:rtl/>
          <w:lang w:bidi="fa-IR"/>
        </w:rPr>
        <w:t xml:space="preserve"> بالغ بر 2.3 تریلیون یورو</w:t>
      </w:r>
      <w:r w:rsidR="004512C2" w:rsidRPr="00D6718B">
        <w:rPr>
          <w:rFonts w:cs="B Nazanin" w:hint="cs"/>
          <w:sz w:val="28"/>
          <w:szCs w:val="28"/>
          <w:rtl/>
          <w:lang w:bidi="fa-IR"/>
        </w:rPr>
        <w:t xml:space="preserve"> از مصادیق آن است</w:t>
      </w:r>
      <w:r w:rsidR="003A38DB" w:rsidRPr="00D6718B">
        <w:rPr>
          <w:rStyle w:val="FootnoteReference"/>
          <w:rFonts w:cs="B Nazanin"/>
          <w:sz w:val="28"/>
          <w:szCs w:val="28"/>
          <w:rtl/>
          <w:lang w:bidi="fa-IR"/>
        </w:rPr>
        <w:footnoteReference w:id="9"/>
      </w:r>
      <w:r w:rsidR="004512C2" w:rsidRPr="00D6718B">
        <w:rPr>
          <w:rFonts w:cs="B Nazanin" w:hint="cs"/>
          <w:sz w:val="28"/>
          <w:szCs w:val="28"/>
          <w:rtl/>
          <w:lang w:bidi="fa-IR"/>
        </w:rPr>
        <w:t>.</w:t>
      </w:r>
    </w:p>
    <w:p w:rsidR="00077513" w:rsidRPr="00D6718B" w:rsidRDefault="00955E37" w:rsidP="0089454F">
      <w:pPr>
        <w:bidi/>
        <w:spacing w:after="0"/>
        <w:jc w:val="both"/>
        <w:rPr>
          <w:rFonts w:cs="B Nazanin"/>
          <w:sz w:val="28"/>
          <w:szCs w:val="28"/>
          <w:rtl/>
          <w:lang w:bidi="fa-IR"/>
        </w:rPr>
      </w:pPr>
      <w:r w:rsidRPr="00D6718B">
        <w:rPr>
          <w:rFonts w:cs="B Nazanin" w:hint="cs"/>
          <w:sz w:val="28"/>
          <w:szCs w:val="28"/>
          <w:rtl/>
          <w:lang w:bidi="fa-IR"/>
        </w:rPr>
        <w:t xml:space="preserve">دولت ایتالیا، با </w:t>
      </w:r>
      <w:r w:rsidR="00E8695B" w:rsidRPr="00D6718B">
        <w:rPr>
          <w:rFonts w:cs="B Nazanin" w:hint="cs"/>
          <w:sz w:val="28"/>
          <w:szCs w:val="28"/>
          <w:rtl/>
          <w:lang w:bidi="fa-IR"/>
        </w:rPr>
        <w:t>پیشنهاد</w:t>
      </w:r>
      <w:r w:rsidRPr="00D6718B">
        <w:rPr>
          <w:rFonts w:cs="B Nazanin" w:hint="cs"/>
          <w:sz w:val="28"/>
          <w:szCs w:val="28"/>
          <w:rtl/>
          <w:lang w:bidi="fa-IR"/>
        </w:rPr>
        <w:t xml:space="preserve"> یک مانوراقتصادی تلاش نمود که در ازاء افزایش ناگزیر مالیات</w:t>
      </w:r>
      <w:r w:rsidR="003827A6">
        <w:rPr>
          <w:rFonts w:cs="B Nazanin" w:hint="cs"/>
          <w:sz w:val="28"/>
          <w:szCs w:val="28"/>
          <w:rtl/>
          <w:lang w:bidi="fa-IR"/>
        </w:rPr>
        <w:t>‌ها</w:t>
      </w:r>
      <w:r w:rsidRPr="00D6718B">
        <w:rPr>
          <w:rFonts w:cs="B Nazanin" w:hint="cs"/>
          <w:sz w:val="28"/>
          <w:szCs w:val="28"/>
          <w:rtl/>
          <w:lang w:bidi="fa-IR"/>
        </w:rPr>
        <w:t xml:space="preserve"> و طرح اخذ مالیات پایه</w:t>
      </w:r>
      <w:r w:rsidR="00E8695B" w:rsidRPr="00D6718B">
        <w:rPr>
          <w:rStyle w:val="FootnoteReference"/>
          <w:rFonts w:cs="B Nazanin"/>
          <w:sz w:val="28"/>
          <w:szCs w:val="28"/>
          <w:rtl/>
          <w:lang w:bidi="fa-IR"/>
        </w:rPr>
        <w:footnoteReference w:id="10"/>
      </w:r>
      <w:r w:rsidR="00E8695B" w:rsidRPr="00D6718B">
        <w:rPr>
          <w:rFonts w:cs="B Nazanin" w:hint="cs"/>
          <w:sz w:val="28"/>
          <w:szCs w:val="28"/>
          <w:rtl/>
          <w:lang w:bidi="fa-IR"/>
        </w:rPr>
        <w:t>؛ 9 میلیارد یورو بودجه را به درآمد پایه مطابق حقوق شهروندی و حقوق بازنشستگی؛ 1 میلیارد یورو را به تقویت و توسعه مراکز کاریابی و اشتغال؛ 7 میلیارد یورو را به اصلاح قوانین بازنشستگی؛ 2 میلیارد یورو را به اجرای مرحله نخست طرح اخذ مالیات پایه؛ و 1.5 میلیارد یورو را به بازپرداخت دیون بانک</w:t>
      </w:r>
      <w:r w:rsidR="003827A6">
        <w:rPr>
          <w:rFonts w:cs="B Nazanin" w:hint="cs"/>
          <w:sz w:val="28"/>
          <w:szCs w:val="28"/>
          <w:rtl/>
          <w:lang w:bidi="fa-IR"/>
        </w:rPr>
        <w:t>‌ها</w:t>
      </w:r>
      <w:r w:rsidR="00E8695B" w:rsidRPr="00D6718B">
        <w:rPr>
          <w:rFonts w:cs="B Nazanin" w:hint="cs"/>
          <w:sz w:val="28"/>
          <w:szCs w:val="28"/>
          <w:rtl/>
          <w:lang w:bidi="fa-IR"/>
        </w:rPr>
        <w:t>ی ورشکسته ایتا</w:t>
      </w:r>
      <w:r w:rsidR="00E374A5" w:rsidRPr="00D6718B">
        <w:rPr>
          <w:rFonts w:cs="B Nazanin" w:hint="cs"/>
          <w:sz w:val="28"/>
          <w:szCs w:val="28"/>
          <w:rtl/>
          <w:lang w:bidi="fa-IR"/>
        </w:rPr>
        <w:t>لیایی به سپرده گذاران اختصاص ده</w:t>
      </w:r>
      <w:r w:rsidR="00E8695B" w:rsidRPr="00D6718B">
        <w:rPr>
          <w:rFonts w:cs="B Nazanin" w:hint="cs"/>
          <w:sz w:val="28"/>
          <w:szCs w:val="28"/>
          <w:rtl/>
          <w:lang w:bidi="fa-IR"/>
        </w:rPr>
        <w:t>د</w:t>
      </w:r>
      <w:r w:rsidR="00E374A5" w:rsidRPr="00D6718B">
        <w:rPr>
          <w:rStyle w:val="FootnoteReference"/>
          <w:rFonts w:cs="B Nazanin"/>
          <w:sz w:val="28"/>
          <w:szCs w:val="28"/>
          <w:rtl/>
          <w:lang w:bidi="fa-IR"/>
        </w:rPr>
        <w:footnoteReference w:id="11"/>
      </w:r>
      <w:r w:rsidR="00E8695B" w:rsidRPr="00D6718B">
        <w:rPr>
          <w:rFonts w:cs="B Nazanin" w:hint="cs"/>
          <w:sz w:val="28"/>
          <w:szCs w:val="28"/>
          <w:rtl/>
          <w:lang w:bidi="fa-IR"/>
        </w:rPr>
        <w:t xml:space="preserve">؛ اما این مانور و بودجه پیشنهادی سال 2019 م. دولت به مجلس نمایندگان؛ به واسطه غیر واقع گرا؛ عوام فریب؛ و غیر متهد بودن نسبت به بازپرداخت و ممانعت از افزایش بدهی ملی این کشور، با مخالفت جدی کمیسیون مالی و اقتصادی اتحادیه </w:t>
      </w:r>
      <w:r w:rsidR="00464DB9" w:rsidRPr="00D6718B">
        <w:rPr>
          <w:rFonts w:cs="B Nazanin" w:hint="cs"/>
          <w:sz w:val="28"/>
          <w:szCs w:val="28"/>
          <w:rtl/>
          <w:lang w:bidi="fa-IR"/>
        </w:rPr>
        <w:t>اروپا مواجه گردید؛ و کمیسر این کمیسیون، ایتالیا را کشوری مشکل ساز برای اقتصاد منطقه یورو؛ و از حیث عوام فریبی؛ قابل قیاس با ایتالیای دوره فاشیسم معرفی نمود؛ زیرا</w:t>
      </w:r>
      <w:r w:rsidR="003827A6">
        <w:rPr>
          <w:rFonts w:cs="B Nazanin" w:hint="cs"/>
          <w:sz w:val="28"/>
          <w:szCs w:val="28"/>
          <w:rtl/>
          <w:lang w:bidi="fa-IR"/>
        </w:rPr>
        <w:t xml:space="preserve"> </w:t>
      </w:r>
      <w:r w:rsidR="00464DB9" w:rsidRPr="00D6718B">
        <w:rPr>
          <w:rFonts w:cs="B Nazanin" w:hint="cs"/>
          <w:sz w:val="28"/>
          <w:szCs w:val="28"/>
          <w:rtl/>
          <w:lang w:bidi="fa-IR"/>
        </w:rPr>
        <w:t>دولت این کشور بودجه ای را به مجلس نمایندگان پیشنهاد نموده؛ که در وهله نخست</w:t>
      </w:r>
      <w:r w:rsidR="00804FA3" w:rsidRPr="00D6718B">
        <w:rPr>
          <w:rFonts w:cs="B Nazanin" w:hint="cs"/>
          <w:sz w:val="28"/>
          <w:szCs w:val="28"/>
          <w:rtl/>
          <w:lang w:bidi="fa-IR"/>
        </w:rPr>
        <w:t>،</w:t>
      </w:r>
      <w:r w:rsidR="00464DB9" w:rsidRPr="00D6718B">
        <w:rPr>
          <w:rFonts w:cs="B Nazanin" w:hint="cs"/>
          <w:sz w:val="28"/>
          <w:szCs w:val="28"/>
          <w:rtl/>
          <w:lang w:bidi="fa-IR"/>
        </w:rPr>
        <w:t xml:space="preserve"> معادل 1.6% کل تولید ناخالص ملی کسری دارد</w:t>
      </w:r>
      <w:r w:rsidR="00804FA3" w:rsidRPr="00D6718B">
        <w:rPr>
          <w:rStyle w:val="FootnoteReference"/>
          <w:rFonts w:cs="B Nazanin"/>
          <w:sz w:val="28"/>
          <w:szCs w:val="28"/>
          <w:rtl/>
          <w:lang w:bidi="fa-IR"/>
        </w:rPr>
        <w:footnoteReference w:id="12"/>
      </w:r>
      <w:r w:rsidR="00464DB9" w:rsidRPr="00D6718B">
        <w:rPr>
          <w:rFonts w:cs="B Nazanin" w:hint="cs"/>
          <w:sz w:val="28"/>
          <w:szCs w:val="28"/>
          <w:rtl/>
          <w:lang w:bidi="fa-IR"/>
        </w:rPr>
        <w:t>.</w:t>
      </w:r>
    </w:p>
    <w:p w:rsidR="003F0A1C" w:rsidRPr="00D6718B" w:rsidRDefault="00077513" w:rsidP="0089454F">
      <w:pPr>
        <w:bidi/>
        <w:spacing w:after="0"/>
        <w:jc w:val="both"/>
        <w:rPr>
          <w:rFonts w:cs="B Nazanin"/>
          <w:sz w:val="28"/>
          <w:szCs w:val="28"/>
          <w:rtl/>
          <w:lang w:bidi="fa-IR"/>
        </w:rPr>
      </w:pPr>
      <w:r w:rsidRPr="00D6718B">
        <w:rPr>
          <w:rFonts w:cs="B Nazanin" w:hint="cs"/>
          <w:sz w:val="28"/>
          <w:szCs w:val="28"/>
          <w:rtl/>
          <w:lang w:bidi="fa-IR"/>
        </w:rPr>
        <w:t xml:space="preserve">گسترش فرامرزی ابعاد بحران اقتصادی ایتالیا؛ به اختلاف این کشور با اتحادیه اروپا محدود نگردیده؛ </w:t>
      </w:r>
      <w:r w:rsidR="003F0A1C" w:rsidRPr="00D6718B">
        <w:rPr>
          <w:rFonts w:cs="B Nazanin" w:hint="cs"/>
          <w:sz w:val="28"/>
          <w:szCs w:val="28"/>
          <w:rtl/>
          <w:lang w:bidi="fa-IR"/>
        </w:rPr>
        <w:t>و در روابط اقتصادی با دیگر کشورها نی</w:t>
      </w:r>
      <w:r w:rsidR="00804FA3" w:rsidRPr="00D6718B">
        <w:rPr>
          <w:rFonts w:cs="B Nazanin" w:hint="cs"/>
          <w:sz w:val="28"/>
          <w:szCs w:val="28"/>
          <w:rtl/>
          <w:lang w:bidi="fa-IR"/>
        </w:rPr>
        <w:t>ز نمود</w:t>
      </w:r>
      <w:r w:rsidR="003F0A1C" w:rsidRPr="00D6718B">
        <w:rPr>
          <w:rFonts w:cs="B Nazanin" w:hint="cs"/>
          <w:sz w:val="28"/>
          <w:szCs w:val="28"/>
          <w:rtl/>
          <w:lang w:bidi="fa-IR"/>
        </w:rPr>
        <w:t xml:space="preserve"> یافته؛ که اختلاف با کشور فرانسه در خصوص طرح خطوط راه آهن مشترک بین دو کشور؛ و بد عهدی ایتالیا در اجرای آن به بهانه پرداخت هزینه</w:t>
      </w:r>
      <w:r w:rsidR="003827A6">
        <w:rPr>
          <w:rFonts w:cs="B Nazanin" w:hint="cs"/>
          <w:sz w:val="28"/>
          <w:szCs w:val="28"/>
          <w:rtl/>
          <w:lang w:bidi="fa-IR"/>
        </w:rPr>
        <w:t>‌ها</w:t>
      </w:r>
      <w:r w:rsidR="003F0A1C" w:rsidRPr="00D6718B">
        <w:rPr>
          <w:rFonts w:cs="B Nazanin" w:hint="cs"/>
          <w:sz w:val="28"/>
          <w:szCs w:val="28"/>
          <w:rtl/>
          <w:lang w:bidi="fa-IR"/>
        </w:rPr>
        <w:t>ی بیشتر در شرایط عدم اولویت طرح؛ از جنجالی ترین نمونه</w:t>
      </w:r>
      <w:r w:rsidR="003827A6">
        <w:rPr>
          <w:rFonts w:cs="B Nazanin" w:hint="cs"/>
          <w:sz w:val="28"/>
          <w:szCs w:val="28"/>
          <w:rtl/>
          <w:lang w:bidi="fa-IR"/>
        </w:rPr>
        <w:t>‌ها</w:t>
      </w:r>
      <w:r w:rsidR="003F0A1C" w:rsidRPr="00D6718B">
        <w:rPr>
          <w:rFonts w:cs="B Nazanin" w:hint="cs"/>
          <w:sz w:val="28"/>
          <w:szCs w:val="28"/>
          <w:rtl/>
          <w:lang w:bidi="fa-IR"/>
        </w:rPr>
        <w:t>ی آن است</w:t>
      </w:r>
      <w:r w:rsidR="00804FA3" w:rsidRPr="00D6718B">
        <w:rPr>
          <w:rStyle w:val="FootnoteReference"/>
          <w:rFonts w:cs="B Nazanin"/>
          <w:sz w:val="28"/>
          <w:szCs w:val="28"/>
          <w:rtl/>
          <w:lang w:bidi="fa-IR"/>
        </w:rPr>
        <w:footnoteReference w:id="13"/>
      </w:r>
      <w:r w:rsidR="003F0A1C" w:rsidRPr="00D6718B">
        <w:rPr>
          <w:rFonts w:cs="B Nazanin" w:hint="cs"/>
          <w:sz w:val="28"/>
          <w:szCs w:val="28"/>
          <w:rtl/>
          <w:lang w:bidi="fa-IR"/>
        </w:rPr>
        <w:t>.</w:t>
      </w:r>
    </w:p>
    <w:p w:rsidR="00F076F9" w:rsidRPr="00D6718B" w:rsidRDefault="00E91644" w:rsidP="0089454F">
      <w:pPr>
        <w:bidi/>
        <w:spacing w:after="0"/>
        <w:jc w:val="both"/>
        <w:rPr>
          <w:rFonts w:cs="B Nazanin"/>
          <w:sz w:val="28"/>
          <w:szCs w:val="28"/>
          <w:rtl/>
          <w:lang w:bidi="fa-IR"/>
        </w:rPr>
      </w:pPr>
      <w:r w:rsidRPr="00D6718B">
        <w:rPr>
          <w:rFonts w:cs="B Nazanin" w:hint="cs"/>
          <w:sz w:val="28"/>
          <w:szCs w:val="28"/>
          <w:rtl/>
          <w:lang w:bidi="fa-IR"/>
        </w:rPr>
        <w:t>دولت ایتالیا به موازات مانور</w:t>
      </w:r>
      <w:r w:rsidR="002078E0" w:rsidRPr="00D6718B">
        <w:rPr>
          <w:rFonts w:cs="B Nazanin" w:hint="cs"/>
          <w:sz w:val="28"/>
          <w:szCs w:val="28"/>
          <w:rtl/>
          <w:lang w:bidi="fa-IR"/>
        </w:rPr>
        <w:t xml:space="preserve"> اقتصادی خود</w:t>
      </w:r>
      <w:r w:rsidRPr="00D6718B">
        <w:rPr>
          <w:rFonts w:cs="B Nazanin" w:hint="cs"/>
          <w:sz w:val="28"/>
          <w:szCs w:val="28"/>
          <w:rtl/>
          <w:lang w:bidi="fa-IR"/>
        </w:rPr>
        <w:t>، مانور دیگری را نیز در سواحل جنوبی این کشور در دریای مدیترانه آغاز نمود؛ که در جریان آن با اتخاذ سیاست درهای بسته، به بهانه مبارزه با قاچاق انسان و جلوگیری از مرگ پناهجویان در آب</w:t>
      </w:r>
      <w:r w:rsidR="003827A6">
        <w:rPr>
          <w:rFonts w:cs="B Nazanin" w:hint="cs"/>
          <w:sz w:val="28"/>
          <w:szCs w:val="28"/>
          <w:rtl/>
          <w:lang w:bidi="fa-IR"/>
        </w:rPr>
        <w:t>‌ها</w:t>
      </w:r>
      <w:r w:rsidRPr="00D6718B">
        <w:rPr>
          <w:rFonts w:cs="B Nazanin" w:hint="cs"/>
          <w:sz w:val="28"/>
          <w:szCs w:val="28"/>
          <w:rtl/>
          <w:lang w:bidi="fa-IR"/>
        </w:rPr>
        <w:t xml:space="preserve">ی مدیترانه؛ از پذیرش این پناهجویان امتناع؛ و </w:t>
      </w:r>
      <w:r w:rsidR="00F076F9" w:rsidRPr="00D6718B">
        <w:rPr>
          <w:rFonts w:cs="B Nazanin" w:hint="cs"/>
          <w:sz w:val="28"/>
          <w:szCs w:val="28"/>
          <w:rtl/>
          <w:lang w:bidi="fa-IR"/>
        </w:rPr>
        <w:t xml:space="preserve">حکم به مجرمانه بودن اقدام </w:t>
      </w:r>
      <w:r w:rsidRPr="00D6718B">
        <w:rPr>
          <w:rFonts w:cs="B Nazanin" w:hint="cs"/>
          <w:sz w:val="28"/>
          <w:szCs w:val="28"/>
          <w:rtl/>
          <w:lang w:bidi="fa-IR"/>
        </w:rPr>
        <w:t>قایق</w:t>
      </w:r>
      <w:r w:rsidR="003827A6">
        <w:rPr>
          <w:rFonts w:cs="B Nazanin" w:hint="cs"/>
          <w:sz w:val="28"/>
          <w:szCs w:val="28"/>
          <w:rtl/>
          <w:lang w:bidi="fa-IR"/>
        </w:rPr>
        <w:t>‌ها</w:t>
      </w:r>
      <w:r w:rsidRPr="00D6718B">
        <w:rPr>
          <w:rFonts w:cs="B Nazanin" w:hint="cs"/>
          <w:sz w:val="28"/>
          <w:szCs w:val="28"/>
          <w:rtl/>
          <w:lang w:bidi="fa-IR"/>
        </w:rPr>
        <w:t>ی انجمن</w:t>
      </w:r>
      <w:r w:rsidR="003827A6">
        <w:rPr>
          <w:rFonts w:cs="B Nazanin" w:hint="cs"/>
          <w:sz w:val="28"/>
          <w:szCs w:val="28"/>
          <w:rtl/>
          <w:lang w:bidi="fa-IR"/>
        </w:rPr>
        <w:t>‌ها</w:t>
      </w:r>
      <w:r w:rsidRPr="00D6718B">
        <w:rPr>
          <w:rFonts w:cs="B Nazanin" w:hint="cs"/>
          <w:sz w:val="28"/>
          <w:szCs w:val="28"/>
          <w:rtl/>
          <w:lang w:bidi="fa-IR"/>
        </w:rPr>
        <w:t xml:space="preserve">ی </w:t>
      </w:r>
      <w:r w:rsidR="00F076F9" w:rsidRPr="00D6718B">
        <w:rPr>
          <w:rFonts w:cs="B Nazanin" w:hint="cs"/>
          <w:sz w:val="28"/>
          <w:szCs w:val="28"/>
          <w:rtl/>
          <w:lang w:bidi="fa-IR"/>
        </w:rPr>
        <w:t>مردم بنیاد مدافع حقوق بشر ناجی و منتقل کننده این پناهجویان به سواحل ایتالیا داده؛ و تهدید به عودت پناهجویان به کشور مبداء نمود</w:t>
      </w:r>
      <w:r w:rsidR="00804FA3" w:rsidRPr="00D6718B">
        <w:rPr>
          <w:rStyle w:val="FootnoteReference"/>
          <w:rFonts w:cs="B Nazanin"/>
          <w:sz w:val="28"/>
          <w:szCs w:val="28"/>
          <w:rtl/>
          <w:lang w:bidi="fa-IR"/>
        </w:rPr>
        <w:footnoteReference w:id="14"/>
      </w:r>
      <w:r w:rsidR="00F076F9" w:rsidRPr="00D6718B">
        <w:rPr>
          <w:rFonts w:cs="B Nazanin" w:hint="cs"/>
          <w:sz w:val="28"/>
          <w:szCs w:val="28"/>
          <w:rtl/>
          <w:lang w:bidi="fa-IR"/>
        </w:rPr>
        <w:t>.</w:t>
      </w:r>
    </w:p>
    <w:p w:rsidR="007C3F61" w:rsidRPr="00B56F9D" w:rsidRDefault="00866AB9" w:rsidP="0089454F">
      <w:pPr>
        <w:bidi/>
        <w:spacing w:after="0"/>
        <w:jc w:val="both"/>
        <w:rPr>
          <w:rFonts w:cs="B Nazanin"/>
          <w:sz w:val="28"/>
          <w:szCs w:val="28"/>
          <w:rtl/>
          <w:lang w:bidi="fa-IR"/>
        </w:rPr>
      </w:pPr>
      <w:r w:rsidRPr="00B56F9D">
        <w:rPr>
          <w:rFonts w:cs="B Nazanin" w:hint="cs"/>
          <w:sz w:val="28"/>
          <w:szCs w:val="28"/>
          <w:rtl/>
          <w:lang w:bidi="fa-IR"/>
        </w:rPr>
        <w:lastRenderedPageBreak/>
        <w:t>این مانور</w:t>
      </w:r>
      <w:r w:rsidR="00F076F9" w:rsidRPr="00B56F9D">
        <w:rPr>
          <w:rFonts w:cs="B Nazanin" w:hint="cs"/>
          <w:sz w:val="28"/>
          <w:szCs w:val="28"/>
          <w:rtl/>
          <w:lang w:bidi="fa-IR"/>
        </w:rPr>
        <w:t>؛ با تصویب قانونی بیگانه هراس</w:t>
      </w:r>
      <w:r w:rsidR="00F076F9" w:rsidRPr="00B56F9D">
        <w:rPr>
          <w:rStyle w:val="FootnoteReference"/>
          <w:rFonts w:cs="B Nazanin"/>
          <w:sz w:val="28"/>
          <w:szCs w:val="28"/>
          <w:rtl/>
          <w:lang w:bidi="fa-IR"/>
        </w:rPr>
        <w:footnoteReference w:id="15"/>
      </w:r>
      <w:r w:rsidR="00F076F9" w:rsidRPr="00B56F9D">
        <w:rPr>
          <w:rFonts w:cs="B Nazanin" w:hint="cs"/>
          <w:sz w:val="28"/>
          <w:szCs w:val="28"/>
          <w:rtl/>
          <w:lang w:bidi="fa-IR"/>
        </w:rPr>
        <w:t xml:space="preserve"> تحت عنوان " مهاجرت و امنیت" همراه </w:t>
      </w:r>
      <w:r w:rsidR="00E13193" w:rsidRPr="00B56F9D">
        <w:rPr>
          <w:rFonts w:cs="B Nazanin" w:hint="cs"/>
          <w:sz w:val="28"/>
          <w:szCs w:val="28"/>
          <w:rtl/>
          <w:lang w:bidi="fa-IR"/>
        </w:rPr>
        <w:t>گردید</w:t>
      </w:r>
      <w:r w:rsidR="00804FA3" w:rsidRPr="00B56F9D">
        <w:rPr>
          <w:rStyle w:val="FootnoteReference"/>
          <w:rFonts w:cs="B Nazanin"/>
          <w:sz w:val="28"/>
          <w:szCs w:val="28"/>
          <w:rtl/>
          <w:lang w:bidi="fa-IR"/>
        </w:rPr>
        <w:footnoteReference w:id="16"/>
      </w:r>
      <w:r w:rsidR="00E13193" w:rsidRPr="00B56F9D">
        <w:rPr>
          <w:rFonts w:cs="B Nazanin" w:hint="cs"/>
          <w:sz w:val="28"/>
          <w:szCs w:val="28"/>
          <w:rtl/>
          <w:lang w:bidi="fa-IR"/>
        </w:rPr>
        <w:t>؛</w:t>
      </w:r>
      <w:r w:rsidR="009861AD" w:rsidRPr="00B56F9D">
        <w:rPr>
          <w:rFonts w:cs="B Nazanin" w:hint="cs"/>
          <w:sz w:val="28"/>
          <w:szCs w:val="28"/>
          <w:rtl/>
          <w:lang w:bidi="fa-IR"/>
        </w:rPr>
        <w:t xml:space="preserve"> که اجرای پاره ای از مفاد آن نظیر محدودیت</w:t>
      </w:r>
      <w:r w:rsidR="003827A6" w:rsidRPr="00B56F9D">
        <w:rPr>
          <w:rFonts w:cs="B Nazanin" w:hint="cs"/>
          <w:sz w:val="28"/>
          <w:szCs w:val="28"/>
          <w:rtl/>
          <w:lang w:bidi="fa-IR"/>
        </w:rPr>
        <w:t>‌ها</w:t>
      </w:r>
      <w:r w:rsidR="009861AD" w:rsidRPr="00B56F9D">
        <w:rPr>
          <w:rFonts w:cs="B Nazanin" w:hint="cs"/>
          <w:sz w:val="28"/>
          <w:szCs w:val="28"/>
          <w:rtl/>
          <w:lang w:bidi="fa-IR"/>
        </w:rPr>
        <w:t xml:space="preserve">ی ثبت اقامت پناهجویان در دفاتر شهرداری؛ حتی با مقاومت برخی شهرداران ایتالیایی مواجه </w:t>
      </w:r>
      <w:r w:rsidR="00E975EB" w:rsidRPr="00B56F9D">
        <w:rPr>
          <w:rFonts w:cs="B Nazanin" w:hint="cs"/>
          <w:sz w:val="28"/>
          <w:szCs w:val="28"/>
          <w:rtl/>
          <w:lang w:bidi="fa-IR"/>
        </w:rPr>
        <w:t>شد</w:t>
      </w:r>
      <w:r w:rsidR="00804FA3" w:rsidRPr="00B56F9D">
        <w:rPr>
          <w:rStyle w:val="FootnoteReference"/>
          <w:rFonts w:cs="B Nazanin"/>
          <w:sz w:val="28"/>
          <w:szCs w:val="28"/>
          <w:rtl/>
          <w:lang w:bidi="fa-IR"/>
        </w:rPr>
        <w:footnoteReference w:id="17"/>
      </w:r>
      <w:r w:rsidR="009861AD" w:rsidRPr="00B56F9D">
        <w:rPr>
          <w:rFonts w:cs="B Nazanin" w:hint="cs"/>
          <w:sz w:val="28"/>
          <w:szCs w:val="28"/>
          <w:rtl/>
          <w:lang w:bidi="fa-IR"/>
        </w:rPr>
        <w:t>؛ و موجی از گزارش</w:t>
      </w:r>
      <w:r w:rsidR="003827A6" w:rsidRPr="00B56F9D">
        <w:rPr>
          <w:rFonts w:cs="B Nazanin" w:hint="cs"/>
          <w:sz w:val="28"/>
          <w:szCs w:val="28"/>
          <w:rtl/>
          <w:lang w:bidi="fa-IR"/>
        </w:rPr>
        <w:t>‌ها</w:t>
      </w:r>
      <w:r w:rsidR="009861AD" w:rsidRPr="00B56F9D">
        <w:rPr>
          <w:rFonts w:cs="B Nazanin" w:hint="cs"/>
          <w:sz w:val="28"/>
          <w:szCs w:val="28"/>
          <w:rtl/>
          <w:lang w:bidi="fa-IR"/>
        </w:rPr>
        <w:t>ی تکان دهنده از افزایش رفتارهای بیگانه هراس و نژادپرستانه در سراسر ایتالیا</w:t>
      </w:r>
      <w:r w:rsidR="00E975EB" w:rsidRPr="00B56F9D">
        <w:rPr>
          <w:rFonts w:cs="B Nazanin" w:hint="cs"/>
          <w:sz w:val="28"/>
          <w:szCs w:val="28"/>
          <w:rtl/>
          <w:lang w:bidi="fa-IR"/>
        </w:rPr>
        <w:t xml:space="preserve"> که به ویژه سیاهپوستان و کولی</w:t>
      </w:r>
      <w:r w:rsidR="003827A6" w:rsidRPr="00B56F9D">
        <w:rPr>
          <w:rFonts w:cs="B Nazanin" w:hint="cs"/>
          <w:sz w:val="28"/>
          <w:szCs w:val="28"/>
          <w:rtl/>
          <w:lang w:bidi="fa-IR"/>
        </w:rPr>
        <w:t>‌ها</w:t>
      </w:r>
      <w:r w:rsidR="00E975EB" w:rsidRPr="00B56F9D">
        <w:rPr>
          <w:rFonts w:cs="B Nazanin" w:hint="cs"/>
          <w:sz w:val="28"/>
          <w:szCs w:val="28"/>
          <w:rtl/>
          <w:lang w:bidi="fa-IR"/>
        </w:rPr>
        <w:t xml:space="preserve"> قربانیان آن بودند</w:t>
      </w:r>
      <w:r w:rsidR="00804FA3" w:rsidRPr="00B56F9D">
        <w:rPr>
          <w:rStyle w:val="FootnoteReference"/>
          <w:rFonts w:cs="B Nazanin"/>
          <w:sz w:val="28"/>
          <w:szCs w:val="28"/>
          <w:rtl/>
          <w:lang w:bidi="fa-IR"/>
        </w:rPr>
        <w:footnoteReference w:id="18"/>
      </w:r>
      <w:r w:rsidR="009861AD" w:rsidRPr="00B56F9D">
        <w:rPr>
          <w:rFonts w:cs="B Nazanin" w:hint="cs"/>
          <w:sz w:val="28"/>
          <w:szCs w:val="28"/>
          <w:rtl/>
          <w:lang w:bidi="fa-IR"/>
        </w:rPr>
        <w:t>؛</w:t>
      </w:r>
      <w:r w:rsidR="00E13193" w:rsidRPr="00B56F9D">
        <w:rPr>
          <w:rFonts w:cs="B Nazanin" w:hint="cs"/>
          <w:sz w:val="28"/>
          <w:szCs w:val="28"/>
          <w:rtl/>
          <w:lang w:bidi="fa-IR"/>
        </w:rPr>
        <w:t xml:space="preserve"> از تأثیر اتخاذ چنین رویکردی؛ در تحریک و تشدید هیجانات بیگانه هراس و نژادپرستانه؛ و رسانایی</w:t>
      </w:r>
      <w:r w:rsidR="00E975EB" w:rsidRPr="00B56F9D">
        <w:rPr>
          <w:rFonts w:cs="B Nazanin" w:hint="cs"/>
          <w:sz w:val="28"/>
          <w:szCs w:val="28"/>
          <w:rtl/>
          <w:lang w:bidi="fa-IR"/>
        </w:rPr>
        <w:t xml:space="preserve"> بالای</w:t>
      </w:r>
      <w:r w:rsidR="00E13193" w:rsidRPr="00B56F9D">
        <w:rPr>
          <w:rFonts w:cs="B Nazanin" w:hint="cs"/>
          <w:sz w:val="28"/>
          <w:szCs w:val="28"/>
          <w:rtl/>
          <w:lang w:bidi="fa-IR"/>
        </w:rPr>
        <w:t xml:space="preserve"> جامعه برای </w:t>
      </w:r>
      <w:r w:rsidR="00E975EB" w:rsidRPr="00B56F9D">
        <w:rPr>
          <w:rFonts w:cs="B Nazanin" w:hint="cs"/>
          <w:sz w:val="28"/>
          <w:szCs w:val="28"/>
          <w:rtl/>
          <w:lang w:bidi="fa-IR"/>
        </w:rPr>
        <w:t>آن نشان داشت</w:t>
      </w:r>
      <w:r w:rsidR="00E13193" w:rsidRPr="00B56F9D">
        <w:rPr>
          <w:rFonts w:cs="B Nazanin" w:hint="cs"/>
          <w:sz w:val="28"/>
          <w:szCs w:val="28"/>
          <w:rtl/>
          <w:lang w:bidi="fa-IR"/>
        </w:rPr>
        <w:t xml:space="preserve">؛ </w:t>
      </w:r>
      <w:r w:rsidR="00E975EB" w:rsidRPr="00B56F9D">
        <w:rPr>
          <w:rFonts w:cs="B Nazanin" w:hint="cs"/>
          <w:sz w:val="28"/>
          <w:szCs w:val="28"/>
          <w:rtl/>
          <w:lang w:bidi="fa-IR"/>
        </w:rPr>
        <w:t>و</w:t>
      </w:r>
      <w:r w:rsidR="00E13193" w:rsidRPr="00B56F9D">
        <w:rPr>
          <w:rFonts w:cs="B Nazanin" w:hint="cs"/>
          <w:sz w:val="28"/>
          <w:szCs w:val="28"/>
          <w:rtl/>
          <w:lang w:bidi="fa-IR"/>
        </w:rPr>
        <w:t xml:space="preserve"> حکم دولت این کشور به سپردن پناهجویان به طوفان آب</w:t>
      </w:r>
      <w:r w:rsidR="003827A6" w:rsidRPr="00B56F9D">
        <w:rPr>
          <w:rFonts w:cs="B Nazanin" w:hint="cs"/>
          <w:sz w:val="28"/>
          <w:szCs w:val="28"/>
          <w:rtl/>
          <w:lang w:bidi="fa-IR"/>
        </w:rPr>
        <w:t>‌ها</w:t>
      </w:r>
      <w:r w:rsidR="00E13193" w:rsidRPr="00B56F9D">
        <w:rPr>
          <w:rFonts w:cs="B Nazanin" w:hint="cs"/>
          <w:sz w:val="28"/>
          <w:szCs w:val="28"/>
          <w:rtl/>
          <w:lang w:bidi="fa-IR"/>
        </w:rPr>
        <w:t xml:space="preserve">ی مدیترانه؛ </w:t>
      </w:r>
      <w:r w:rsidR="007C3F61" w:rsidRPr="00B56F9D">
        <w:rPr>
          <w:rFonts w:cs="B Nazanin" w:hint="cs"/>
          <w:sz w:val="28"/>
          <w:szCs w:val="28"/>
          <w:rtl/>
          <w:lang w:bidi="fa-IR"/>
        </w:rPr>
        <w:t>طوفانی</w:t>
      </w:r>
      <w:r w:rsidR="00E975EB" w:rsidRPr="00B56F9D">
        <w:rPr>
          <w:rFonts w:cs="B Nazanin" w:hint="cs"/>
          <w:sz w:val="28"/>
          <w:szCs w:val="28"/>
          <w:rtl/>
          <w:lang w:bidi="fa-IR"/>
        </w:rPr>
        <w:t xml:space="preserve"> از شلیک با تفنگ</w:t>
      </w:r>
      <w:r w:rsidR="003827A6" w:rsidRPr="00B56F9D">
        <w:rPr>
          <w:rFonts w:cs="B Nazanin" w:hint="cs"/>
          <w:sz w:val="28"/>
          <w:szCs w:val="28"/>
          <w:rtl/>
          <w:lang w:bidi="fa-IR"/>
        </w:rPr>
        <w:t>‌ها</w:t>
      </w:r>
      <w:r w:rsidR="00E975EB" w:rsidRPr="00B56F9D">
        <w:rPr>
          <w:rFonts w:cs="B Nazanin" w:hint="cs"/>
          <w:sz w:val="28"/>
          <w:szCs w:val="28"/>
          <w:rtl/>
          <w:lang w:bidi="fa-IR"/>
        </w:rPr>
        <w:t>ی ساچمه ای به رنگین پوستان در</w:t>
      </w:r>
      <w:r w:rsidR="007C3F61" w:rsidRPr="00B56F9D">
        <w:rPr>
          <w:rFonts w:cs="B Nazanin" w:hint="cs"/>
          <w:sz w:val="28"/>
          <w:szCs w:val="28"/>
          <w:rtl/>
          <w:lang w:bidi="fa-IR"/>
        </w:rPr>
        <w:t xml:space="preserve"> میان نوجوانان این کشور برپا </w:t>
      </w:r>
      <w:r w:rsidR="00E975EB" w:rsidRPr="00B56F9D">
        <w:rPr>
          <w:rFonts w:cs="B Nazanin" w:hint="cs"/>
          <w:sz w:val="28"/>
          <w:szCs w:val="28"/>
          <w:rtl/>
          <w:lang w:bidi="fa-IR"/>
        </w:rPr>
        <w:t>نمود</w:t>
      </w:r>
      <w:r w:rsidR="007C3F61" w:rsidRPr="00B56F9D">
        <w:rPr>
          <w:rFonts w:cs="B Nazanin" w:hint="cs"/>
          <w:sz w:val="28"/>
          <w:szCs w:val="28"/>
          <w:rtl/>
          <w:lang w:bidi="fa-IR"/>
        </w:rPr>
        <w:t>؛ و پیاده کردن مهاجران در میانه راه</w:t>
      </w:r>
      <w:r w:rsidR="00E975EB" w:rsidRPr="00B56F9D">
        <w:rPr>
          <w:rFonts w:cs="B Nazanin" w:hint="cs"/>
          <w:sz w:val="28"/>
          <w:szCs w:val="28"/>
          <w:rtl/>
          <w:lang w:bidi="fa-IR"/>
        </w:rPr>
        <w:t xml:space="preserve"> مسیر</w:t>
      </w:r>
      <w:r w:rsidR="007C3F61" w:rsidRPr="00B56F9D">
        <w:rPr>
          <w:rFonts w:cs="B Nazanin" w:hint="cs"/>
          <w:sz w:val="28"/>
          <w:szCs w:val="28"/>
          <w:rtl/>
          <w:lang w:bidi="fa-IR"/>
        </w:rPr>
        <w:t xml:space="preserve"> قطار سیاست</w:t>
      </w:r>
      <w:r w:rsidR="003827A6" w:rsidRPr="00B56F9D">
        <w:rPr>
          <w:rFonts w:cs="B Nazanin" w:hint="cs"/>
          <w:sz w:val="28"/>
          <w:szCs w:val="28"/>
          <w:rtl/>
          <w:lang w:bidi="fa-IR"/>
        </w:rPr>
        <w:t>‌ها</w:t>
      </w:r>
      <w:r w:rsidR="007C3F61" w:rsidRPr="00B56F9D">
        <w:rPr>
          <w:rFonts w:cs="B Nazanin" w:hint="cs"/>
          <w:sz w:val="28"/>
          <w:szCs w:val="28"/>
          <w:rtl/>
          <w:lang w:bidi="fa-IR"/>
        </w:rPr>
        <w:t>ی مهاجرپذیری ای که چند دهه پیش از مقصد به راه افتاده</w:t>
      </w:r>
      <w:r w:rsidR="00E975EB" w:rsidRPr="00B56F9D">
        <w:rPr>
          <w:rFonts w:cs="B Nazanin" w:hint="cs"/>
          <w:sz w:val="28"/>
          <w:szCs w:val="28"/>
          <w:rtl/>
          <w:lang w:bidi="fa-IR"/>
        </w:rPr>
        <w:t xml:space="preserve"> بود</w:t>
      </w:r>
      <w:r w:rsidR="007C3F61" w:rsidRPr="00B56F9D">
        <w:rPr>
          <w:rFonts w:cs="B Nazanin" w:hint="cs"/>
          <w:sz w:val="28"/>
          <w:szCs w:val="28"/>
          <w:rtl/>
          <w:lang w:bidi="fa-IR"/>
        </w:rPr>
        <w:t xml:space="preserve"> با تصویب قانون "مهاجرت و امنیت"؛</w:t>
      </w:r>
      <w:r w:rsidR="003827A6" w:rsidRPr="00B56F9D">
        <w:rPr>
          <w:rFonts w:cs="B Nazanin" w:hint="cs"/>
          <w:sz w:val="28"/>
          <w:szCs w:val="28"/>
          <w:rtl/>
          <w:lang w:bidi="fa-IR"/>
        </w:rPr>
        <w:t xml:space="preserve"> </w:t>
      </w:r>
      <w:r w:rsidR="00E975EB" w:rsidRPr="00B56F9D">
        <w:rPr>
          <w:rFonts w:cs="B Nazanin" w:hint="cs"/>
          <w:sz w:val="28"/>
          <w:szCs w:val="28"/>
          <w:rtl/>
          <w:lang w:bidi="fa-IR"/>
        </w:rPr>
        <w:t xml:space="preserve">برخی </w:t>
      </w:r>
      <w:r w:rsidR="007C3F61" w:rsidRPr="00B56F9D">
        <w:rPr>
          <w:rFonts w:cs="B Nazanin" w:hint="cs"/>
          <w:sz w:val="28"/>
          <w:szCs w:val="28"/>
          <w:rtl/>
          <w:lang w:bidi="fa-IR"/>
        </w:rPr>
        <w:t xml:space="preserve">مدیران قطارهای بین شهری </w:t>
      </w:r>
      <w:r w:rsidR="00E975EB" w:rsidRPr="00B56F9D">
        <w:rPr>
          <w:rFonts w:cs="B Nazanin" w:hint="cs"/>
          <w:sz w:val="28"/>
          <w:szCs w:val="28"/>
          <w:rtl/>
          <w:lang w:bidi="fa-IR"/>
        </w:rPr>
        <w:t xml:space="preserve">را نیز </w:t>
      </w:r>
      <w:r w:rsidR="00E14575" w:rsidRPr="00B56F9D">
        <w:rPr>
          <w:rFonts w:cs="B Nazanin" w:hint="cs"/>
          <w:sz w:val="28"/>
          <w:szCs w:val="28"/>
          <w:rtl/>
          <w:lang w:bidi="fa-IR"/>
        </w:rPr>
        <w:t>به این فکر انداخت که می توانند</w:t>
      </w:r>
      <w:r w:rsidR="00E975EB" w:rsidRPr="00B56F9D">
        <w:rPr>
          <w:rFonts w:cs="B Nazanin" w:hint="cs"/>
          <w:sz w:val="28"/>
          <w:szCs w:val="28"/>
          <w:rtl/>
          <w:lang w:bidi="fa-IR"/>
        </w:rPr>
        <w:t xml:space="preserve"> </w:t>
      </w:r>
      <w:r w:rsidR="007C3F61" w:rsidRPr="00B56F9D">
        <w:rPr>
          <w:rFonts w:cs="B Nazanin" w:hint="cs"/>
          <w:sz w:val="28"/>
          <w:szCs w:val="28"/>
          <w:rtl/>
          <w:lang w:bidi="fa-IR"/>
        </w:rPr>
        <w:t>از بلند گوهای قطار</w:t>
      </w:r>
      <w:r w:rsidR="00E975EB" w:rsidRPr="00B56F9D">
        <w:rPr>
          <w:rFonts w:cs="B Nazanin" w:hint="cs"/>
          <w:sz w:val="28"/>
          <w:szCs w:val="28"/>
          <w:rtl/>
          <w:lang w:bidi="fa-IR"/>
        </w:rPr>
        <w:t xml:space="preserve"> اعلام</w:t>
      </w:r>
      <w:r w:rsidR="007C3F61" w:rsidRPr="00B56F9D">
        <w:rPr>
          <w:rFonts w:cs="B Nazanin" w:hint="cs"/>
          <w:sz w:val="28"/>
          <w:szCs w:val="28"/>
          <w:rtl/>
          <w:lang w:bidi="fa-IR"/>
        </w:rPr>
        <w:t xml:space="preserve"> </w:t>
      </w:r>
      <w:r w:rsidR="00E975EB" w:rsidRPr="00B56F9D">
        <w:rPr>
          <w:rFonts w:cs="B Nazanin" w:hint="cs"/>
          <w:sz w:val="28"/>
          <w:szCs w:val="28"/>
          <w:rtl/>
          <w:lang w:bidi="fa-IR"/>
        </w:rPr>
        <w:t>کنند</w:t>
      </w:r>
      <w:r w:rsidR="007C3F61" w:rsidRPr="00B56F9D">
        <w:rPr>
          <w:rFonts w:cs="B Nazanin" w:hint="cs"/>
          <w:sz w:val="28"/>
          <w:szCs w:val="28"/>
          <w:rtl/>
          <w:lang w:bidi="fa-IR"/>
        </w:rPr>
        <w:t>، از پذیرش کولی</w:t>
      </w:r>
      <w:r w:rsidR="003827A6" w:rsidRPr="00B56F9D">
        <w:rPr>
          <w:rFonts w:cs="B Nazanin" w:hint="cs"/>
          <w:sz w:val="28"/>
          <w:szCs w:val="28"/>
          <w:rtl/>
          <w:lang w:bidi="fa-IR"/>
        </w:rPr>
        <w:t>‌ها</w:t>
      </w:r>
      <w:r w:rsidR="007C3F61" w:rsidRPr="00B56F9D">
        <w:rPr>
          <w:rFonts w:cs="B Nazanin" w:hint="cs"/>
          <w:sz w:val="28"/>
          <w:szCs w:val="28"/>
          <w:rtl/>
          <w:lang w:bidi="fa-IR"/>
        </w:rPr>
        <w:t xml:space="preserve"> معذور بوده؛ و ایشان باید از قطار پیاده شوند</w:t>
      </w:r>
      <w:r w:rsidR="00804FA3" w:rsidRPr="00B56F9D">
        <w:rPr>
          <w:rStyle w:val="FootnoteReference"/>
          <w:rFonts w:cs="B Nazanin"/>
          <w:sz w:val="28"/>
          <w:szCs w:val="28"/>
          <w:rtl/>
          <w:lang w:bidi="fa-IR"/>
        </w:rPr>
        <w:footnoteReference w:id="19"/>
      </w:r>
      <w:r w:rsidR="007C3F61" w:rsidRPr="00B56F9D">
        <w:rPr>
          <w:rFonts w:cs="B Nazanin" w:hint="cs"/>
          <w:sz w:val="28"/>
          <w:szCs w:val="28"/>
          <w:rtl/>
          <w:lang w:bidi="fa-IR"/>
        </w:rPr>
        <w:t>.</w:t>
      </w:r>
    </w:p>
    <w:p w:rsidR="00856AC8" w:rsidRPr="00B56F9D" w:rsidRDefault="00C32161" w:rsidP="0089454F">
      <w:pPr>
        <w:bidi/>
        <w:spacing w:after="0"/>
        <w:jc w:val="both"/>
        <w:rPr>
          <w:rFonts w:cs="B Nazanin"/>
          <w:sz w:val="28"/>
          <w:szCs w:val="28"/>
          <w:rtl/>
          <w:lang w:bidi="fa-IR"/>
        </w:rPr>
      </w:pPr>
      <w:r w:rsidRPr="00B56F9D">
        <w:rPr>
          <w:rFonts w:cs="B Nazanin" w:hint="cs"/>
          <w:sz w:val="28"/>
          <w:szCs w:val="28"/>
          <w:rtl/>
          <w:lang w:bidi="fa-IR"/>
        </w:rPr>
        <w:t>بدون شک هر کشوری که مانند ایتالیا، سیاست</w:t>
      </w:r>
      <w:r w:rsidR="003827A6" w:rsidRPr="00B56F9D">
        <w:rPr>
          <w:rFonts w:cs="B Nazanin" w:hint="cs"/>
          <w:sz w:val="28"/>
          <w:szCs w:val="28"/>
          <w:rtl/>
          <w:lang w:bidi="fa-IR"/>
        </w:rPr>
        <w:t>‌ها</w:t>
      </w:r>
      <w:r w:rsidRPr="00B56F9D">
        <w:rPr>
          <w:rFonts w:cs="B Nazanin" w:hint="cs"/>
          <w:sz w:val="28"/>
          <w:szCs w:val="28"/>
          <w:rtl/>
          <w:lang w:bidi="fa-IR"/>
        </w:rPr>
        <w:t xml:space="preserve">ی نادرستی را در مهاجرت پذیری اتخاذ نماید، به تقابل مشابهی میان جمعیت میزبان و مهاجر خواهد رسید. </w:t>
      </w:r>
      <w:r w:rsidR="00E21D5E" w:rsidRPr="00B56F9D">
        <w:rPr>
          <w:rFonts w:cs="B Nazanin" w:hint="cs"/>
          <w:sz w:val="28"/>
          <w:szCs w:val="28"/>
          <w:rtl/>
          <w:lang w:bidi="fa-IR"/>
        </w:rPr>
        <w:t>به نظر می رسد؛ صرف نظر از مهاجرت</w:t>
      </w:r>
      <w:r w:rsidR="003827A6" w:rsidRPr="00B56F9D">
        <w:rPr>
          <w:rFonts w:cs="B Nazanin" w:hint="cs"/>
          <w:sz w:val="28"/>
          <w:szCs w:val="28"/>
          <w:rtl/>
          <w:lang w:bidi="fa-IR"/>
        </w:rPr>
        <w:t>‌ها</w:t>
      </w:r>
      <w:r w:rsidR="00E21D5E" w:rsidRPr="00B56F9D">
        <w:rPr>
          <w:rFonts w:cs="B Nazanin" w:hint="cs"/>
          <w:sz w:val="28"/>
          <w:szCs w:val="28"/>
          <w:rtl/>
          <w:lang w:bidi="fa-IR"/>
        </w:rPr>
        <w:t>ی غیرقانونی از سواحل جنوبی ایتالیا که موقعیت جغرافیایی این کشور به آن دامن می زند؛ جمعیت پیر ایتالیا انگیزه ای برای جذب مهاجرینی بوده؛ که هرگز سیاست صحیحی برای گزینش؛ یا ارتقاء اجتماعی</w:t>
      </w:r>
      <w:r w:rsidR="00E21D5E" w:rsidRPr="00B56F9D">
        <w:rPr>
          <w:rStyle w:val="FootnoteReference"/>
          <w:rFonts w:cs="B Nazanin"/>
          <w:sz w:val="28"/>
          <w:szCs w:val="28"/>
          <w:rtl/>
          <w:lang w:bidi="fa-IR"/>
        </w:rPr>
        <w:footnoteReference w:id="20"/>
      </w:r>
      <w:r w:rsidR="00E21D5E" w:rsidRPr="00B56F9D">
        <w:rPr>
          <w:rFonts w:cs="B Nazanin" w:hint="cs"/>
          <w:sz w:val="28"/>
          <w:szCs w:val="28"/>
          <w:rtl/>
          <w:lang w:bidi="fa-IR"/>
        </w:rPr>
        <w:t xml:space="preserve"> ایشان </w:t>
      </w:r>
      <w:r w:rsidR="00B657D2" w:rsidRPr="00B56F9D">
        <w:rPr>
          <w:rFonts w:cs="B Nazanin" w:hint="cs"/>
          <w:sz w:val="28"/>
          <w:szCs w:val="28"/>
          <w:rtl/>
          <w:lang w:bidi="fa-IR"/>
        </w:rPr>
        <w:t>اعمال نگردیده</w:t>
      </w:r>
      <w:r w:rsidR="00E21D5E" w:rsidRPr="00B56F9D">
        <w:rPr>
          <w:rFonts w:cs="B Nazanin" w:hint="cs"/>
          <w:sz w:val="28"/>
          <w:szCs w:val="28"/>
          <w:rtl/>
          <w:lang w:bidi="fa-IR"/>
        </w:rPr>
        <w:t>؛</w:t>
      </w:r>
      <w:r w:rsidR="00E21D5E" w:rsidRPr="00B56F9D">
        <w:rPr>
          <w:rFonts w:cs="B Nazanin"/>
          <w:sz w:val="28"/>
          <w:szCs w:val="28"/>
          <w:lang w:bidi="fa-IR"/>
        </w:rPr>
        <w:t xml:space="preserve"> </w:t>
      </w:r>
      <w:r w:rsidR="00E21D5E" w:rsidRPr="00B56F9D">
        <w:rPr>
          <w:rFonts w:cs="B Nazanin" w:hint="cs"/>
          <w:sz w:val="28"/>
          <w:szCs w:val="28"/>
          <w:rtl/>
          <w:lang w:bidi="fa-IR"/>
        </w:rPr>
        <w:t>و توسط جامعه ای که نظیر بسیاری از جوامع با گذشته تاریخی درخشان و حال حاضر نه چندان مطلوب، متوهم و خودبرتربین است؛ به خوبی جذب و ادغام نگردیده؛ و این همه، مهاجر پذیری ایتالیایی را به درهای باز به درون مجموعه رفتارهای غیردوستانه</w:t>
      </w:r>
      <w:r w:rsidR="00856AC8" w:rsidRPr="00B56F9D">
        <w:rPr>
          <w:rFonts w:cs="B Nazanin" w:hint="cs"/>
          <w:sz w:val="28"/>
          <w:szCs w:val="28"/>
          <w:rtl/>
          <w:lang w:bidi="fa-IR"/>
        </w:rPr>
        <w:t>؛ پیچیدگی</w:t>
      </w:r>
      <w:r w:rsidR="003827A6" w:rsidRPr="00B56F9D">
        <w:rPr>
          <w:rFonts w:cs="B Nazanin" w:hint="cs"/>
          <w:sz w:val="28"/>
          <w:szCs w:val="28"/>
          <w:rtl/>
          <w:lang w:bidi="fa-IR"/>
        </w:rPr>
        <w:t>‌ها</w:t>
      </w:r>
      <w:r w:rsidR="00856AC8" w:rsidRPr="00B56F9D">
        <w:rPr>
          <w:rFonts w:cs="B Nazanin" w:hint="cs"/>
          <w:sz w:val="28"/>
          <w:szCs w:val="28"/>
          <w:rtl/>
          <w:lang w:bidi="fa-IR"/>
        </w:rPr>
        <w:t>ی متوهم از خودبرتربینی نژادی و فرهنگی؛ و در نهایت استعمار د</w:t>
      </w:r>
      <w:r w:rsidR="00C70727" w:rsidRPr="00B56F9D">
        <w:rPr>
          <w:rFonts w:cs="B Nazanin" w:hint="cs"/>
          <w:sz w:val="28"/>
          <w:szCs w:val="28"/>
          <w:rtl/>
          <w:lang w:bidi="fa-IR"/>
        </w:rPr>
        <w:t>ر ساختار تبعیض آمیزی مبدل نموده؛</w:t>
      </w:r>
      <w:r w:rsidR="00856AC8" w:rsidRPr="00B56F9D">
        <w:rPr>
          <w:rFonts w:cs="B Nazanin" w:hint="cs"/>
          <w:sz w:val="28"/>
          <w:szCs w:val="28"/>
          <w:rtl/>
          <w:lang w:bidi="fa-IR"/>
        </w:rPr>
        <w:t xml:space="preserve"> که نه مهمان در آن چندان به ادغام با میزبان راغب است؛ و نه میزبان چندان به جذب مهمان ارتقاء نیافته خود ر</w:t>
      </w:r>
      <w:r w:rsidR="00157F75" w:rsidRPr="00B56F9D">
        <w:rPr>
          <w:rFonts w:cs="B Nazanin" w:hint="cs"/>
          <w:sz w:val="28"/>
          <w:szCs w:val="28"/>
          <w:rtl/>
          <w:lang w:bidi="fa-IR"/>
        </w:rPr>
        <w:t>غ</w:t>
      </w:r>
      <w:r w:rsidR="00856AC8" w:rsidRPr="00B56F9D">
        <w:rPr>
          <w:rFonts w:cs="B Nazanin" w:hint="cs"/>
          <w:sz w:val="28"/>
          <w:szCs w:val="28"/>
          <w:rtl/>
          <w:lang w:bidi="fa-IR"/>
        </w:rPr>
        <w:t>ب</w:t>
      </w:r>
      <w:r w:rsidR="00C70727" w:rsidRPr="00B56F9D">
        <w:rPr>
          <w:rFonts w:cs="B Nazanin" w:hint="cs"/>
          <w:sz w:val="28"/>
          <w:szCs w:val="28"/>
          <w:rtl/>
          <w:lang w:bidi="fa-IR"/>
        </w:rPr>
        <w:t>ت</w:t>
      </w:r>
      <w:r w:rsidR="00856AC8" w:rsidRPr="00B56F9D">
        <w:rPr>
          <w:rFonts w:cs="B Nazanin" w:hint="cs"/>
          <w:sz w:val="28"/>
          <w:szCs w:val="28"/>
          <w:rtl/>
          <w:lang w:bidi="fa-IR"/>
        </w:rPr>
        <w:t xml:space="preserve"> دارد؛ و این همه، با افزایش کمی شمار مهاجرین به 5.1 میلیون نفر(8.5% از کل جمعیت)</w:t>
      </w:r>
      <w:r w:rsidR="00C70727" w:rsidRPr="00B56F9D">
        <w:rPr>
          <w:rStyle w:val="FootnoteReference"/>
          <w:rFonts w:cs="B Nazanin"/>
          <w:sz w:val="28"/>
          <w:szCs w:val="28"/>
          <w:rtl/>
          <w:lang w:bidi="fa-IR"/>
        </w:rPr>
        <w:footnoteReference w:id="21"/>
      </w:r>
      <w:r w:rsidR="00856AC8" w:rsidRPr="00B56F9D">
        <w:rPr>
          <w:rFonts w:cs="B Nazanin" w:hint="cs"/>
          <w:sz w:val="28"/>
          <w:szCs w:val="28"/>
          <w:rtl/>
          <w:lang w:bidi="fa-IR"/>
        </w:rPr>
        <w:t xml:space="preserve">؛ و کاهش کیفی </w:t>
      </w:r>
      <w:r w:rsidR="00157F75" w:rsidRPr="00B56F9D">
        <w:rPr>
          <w:rFonts w:cs="B Nazanin" w:hint="cs"/>
          <w:sz w:val="28"/>
          <w:szCs w:val="28"/>
          <w:rtl/>
          <w:lang w:bidi="fa-IR"/>
        </w:rPr>
        <w:t>فردی</w:t>
      </w:r>
      <w:r w:rsidR="00856AC8" w:rsidRPr="00B56F9D">
        <w:rPr>
          <w:rFonts w:cs="B Nazanin" w:hint="cs"/>
          <w:sz w:val="28"/>
          <w:szCs w:val="28"/>
          <w:rtl/>
          <w:lang w:bidi="fa-IR"/>
        </w:rPr>
        <w:t xml:space="preserve"> و مناسبات</w:t>
      </w:r>
      <w:r w:rsidR="00157F75" w:rsidRPr="00B56F9D">
        <w:rPr>
          <w:rFonts w:cs="B Nazanin" w:hint="cs"/>
          <w:sz w:val="28"/>
          <w:szCs w:val="28"/>
          <w:rtl/>
          <w:lang w:bidi="fa-IR"/>
        </w:rPr>
        <w:t>ی</w:t>
      </w:r>
      <w:r w:rsidR="00856AC8" w:rsidRPr="00B56F9D">
        <w:rPr>
          <w:rFonts w:cs="B Nazanin" w:hint="cs"/>
          <w:sz w:val="28"/>
          <w:szCs w:val="28"/>
          <w:rtl/>
          <w:lang w:bidi="fa-IR"/>
        </w:rPr>
        <w:t xml:space="preserve"> شان با جمعیت میزبان، به رشد احساسات بیگانه هراسانه میزبان انجامیده است.</w:t>
      </w:r>
    </w:p>
    <w:p w:rsidR="00157F75" w:rsidRPr="00D6718B" w:rsidRDefault="00157F75" w:rsidP="0089454F">
      <w:pPr>
        <w:bidi/>
        <w:spacing w:after="0"/>
        <w:jc w:val="both"/>
        <w:rPr>
          <w:rFonts w:cs="B Nazanin"/>
          <w:sz w:val="28"/>
          <w:szCs w:val="28"/>
          <w:rtl/>
          <w:lang w:bidi="fa-IR"/>
        </w:rPr>
      </w:pPr>
      <w:r w:rsidRPr="00B56F9D">
        <w:rPr>
          <w:rFonts w:cs="B Nazanin" w:hint="cs"/>
          <w:sz w:val="28"/>
          <w:szCs w:val="28"/>
          <w:rtl/>
          <w:lang w:bidi="fa-IR"/>
        </w:rPr>
        <w:t>در چنین فضایی، دولت فعلی، با عبرت از تجربه چند دولت سقوط نموده قبلی که به راه پیروی از سیاست</w:t>
      </w:r>
      <w:r w:rsidR="003827A6" w:rsidRPr="00B56F9D">
        <w:rPr>
          <w:rFonts w:cs="B Nazanin" w:hint="cs"/>
          <w:sz w:val="28"/>
          <w:szCs w:val="28"/>
          <w:rtl/>
          <w:lang w:bidi="fa-IR"/>
        </w:rPr>
        <w:t>‌ها</w:t>
      </w:r>
      <w:r w:rsidRPr="00B56F9D">
        <w:rPr>
          <w:rFonts w:cs="B Nazanin" w:hint="cs"/>
          <w:sz w:val="28"/>
          <w:szCs w:val="28"/>
          <w:rtl/>
          <w:lang w:bidi="fa-IR"/>
        </w:rPr>
        <w:t xml:space="preserve">ی ریاضت اقتصادی پیشنهادی اتحادیه اروپا و... رفتند؛ دو دوزه ای را طراحی نموده، که از یک سو، با اتحادیه اروپا بر سر پذیرش پناهجویان و نحوه بازپرداخت بدهی ملی اش معامله می نماید؛ و از سوی دیگر؛ عایدات این معامله را متناوباً میان جمعیت رأی دهنگان تسهیم می </w:t>
      </w:r>
      <w:r w:rsidR="00C70727" w:rsidRPr="00B56F9D">
        <w:rPr>
          <w:rFonts w:cs="B Nazanin" w:hint="cs"/>
          <w:sz w:val="28"/>
          <w:szCs w:val="28"/>
          <w:rtl/>
          <w:lang w:bidi="fa-IR"/>
        </w:rPr>
        <w:t>کند</w:t>
      </w:r>
      <w:r w:rsidRPr="00B56F9D">
        <w:rPr>
          <w:rFonts w:cs="B Nazanin" w:hint="cs"/>
          <w:sz w:val="28"/>
          <w:szCs w:val="28"/>
          <w:rtl/>
          <w:lang w:bidi="fa-IR"/>
        </w:rPr>
        <w:t>.</w:t>
      </w:r>
      <w:bookmarkStart w:id="0" w:name="_GoBack"/>
      <w:bookmarkEnd w:id="0"/>
    </w:p>
    <w:p w:rsidR="00C61AA5" w:rsidRPr="00D6718B" w:rsidRDefault="00411AFF" w:rsidP="0089454F">
      <w:pPr>
        <w:bidi/>
        <w:spacing w:after="0"/>
        <w:jc w:val="both"/>
        <w:rPr>
          <w:rFonts w:cs="B Nazanin"/>
          <w:sz w:val="28"/>
          <w:szCs w:val="28"/>
          <w:rtl/>
          <w:lang w:bidi="fa-IR"/>
        </w:rPr>
      </w:pPr>
      <w:r w:rsidRPr="00D6718B">
        <w:rPr>
          <w:rFonts w:cs="B Nazanin" w:hint="cs"/>
          <w:sz w:val="28"/>
          <w:szCs w:val="28"/>
          <w:rtl/>
          <w:lang w:bidi="fa-IR"/>
        </w:rPr>
        <w:t>ایتالیا از منظر اتحادیه اروپا، دچار افراط و مبالغه سیاسی در بزرگ نمایی خطر ورود پناهجویان؛ حضور مهاجرین؛ و نفش منجیانه خود در ممانعت از آن و محدودسازی این است؛ و در مواضع خود</w:t>
      </w:r>
      <w:r w:rsidR="003827A6">
        <w:rPr>
          <w:rFonts w:cs="B Nazanin" w:hint="cs"/>
          <w:sz w:val="28"/>
          <w:szCs w:val="28"/>
          <w:rtl/>
          <w:lang w:bidi="fa-IR"/>
        </w:rPr>
        <w:t xml:space="preserve"> </w:t>
      </w:r>
      <w:r w:rsidRPr="00D6718B">
        <w:rPr>
          <w:rFonts w:cs="B Nazanin" w:hint="cs"/>
          <w:sz w:val="28"/>
          <w:szCs w:val="28"/>
          <w:rtl/>
          <w:lang w:bidi="fa-IR"/>
        </w:rPr>
        <w:t>در قبال اعمال نفوذ اتحادیه اروپا و ریاضت</w:t>
      </w:r>
      <w:r w:rsidR="003827A6">
        <w:rPr>
          <w:rFonts w:cs="B Nazanin" w:hint="cs"/>
          <w:sz w:val="28"/>
          <w:szCs w:val="28"/>
          <w:rtl/>
          <w:lang w:bidi="fa-IR"/>
        </w:rPr>
        <w:t>‌ها</w:t>
      </w:r>
      <w:r w:rsidRPr="00D6718B">
        <w:rPr>
          <w:rFonts w:cs="B Nazanin" w:hint="cs"/>
          <w:sz w:val="28"/>
          <w:szCs w:val="28"/>
          <w:rtl/>
          <w:lang w:bidi="fa-IR"/>
        </w:rPr>
        <w:t xml:space="preserve">ی </w:t>
      </w:r>
      <w:r w:rsidRPr="00D6718B">
        <w:rPr>
          <w:rFonts w:cs="B Nazanin" w:hint="cs"/>
          <w:sz w:val="28"/>
          <w:szCs w:val="28"/>
          <w:rtl/>
          <w:lang w:bidi="fa-IR"/>
        </w:rPr>
        <w:lastRenderedPageBreak/>
        <w:t>اقتصادی پیشنهادی نیز مبالغه و افراط یکسانی دارد؛ و بیگانه هراسی هیستریک</w:t>
      </w:r>
      <w:r w:rsidR="008C67D6" w:rsidRPr="00D6718B">
        <w:rPr>
          <w:rStyle w:val="FootnoteReference"/>
          <w:rFonts w:cs="B Nazanin"/>
          <w:sz w:val="28"/>
          <w:szCs w:val="28"/>
          <w:rtl/>
          <w:lang w:bidi="fa-IR"/>
        </w:rPr>
        <w:footnoteReference w:id="22"/>
      </w:r>
      <w:r w:rsidRPr="00D6718B">
        <w:rPr>
          <w:rFonts w:cs="B Nazanin" w:hint="cs"/>
          <w:sz w:val="28"/>
          <w:szCs w:val="28"/>
          <w:rtl/>
          <w:lang w:bidi="fa-IR"/>
        </w:rPr>
        <w:t xml:space="preserve"> جمعی؛ و توهمات خود برتربینانه قومی در این کشور</w:t>
      </w:r>
      <w:r w:rsidR="008D428B" w:rsidRPr="00D6718B">
        <w:rPr>
          <w:rFonts w:cs="B Nazanin" w:hint="cs"/>
          <w:sz w:val="28"/>
          <w:szCs w:val="28"/>
          <w:rtl/>
          <w:lang w:bidi="fa-IR"/>
        </w:rPr>
        <w:t xml:space="preserve"> نیز</w:t>
      </w:r>
      <w:r w:rsidRPr="00D6718B">
        <w:rPr>
          <w:rFonts w:cs="B Nazanin" w:hint="cs"/>
          <w:sz w:val="28"/>
          <w:szCs w:val="28"/>
          <w:rtl/>
          <w:lang w:bidi="fa-IR"/>
        </w:rPr>
        <w:t xml:space="preserve">؛ </w:t>
      </w:r>
      <w:r w:rsidR="008D428B" w:rsidRPr="00D6718B">
        <w:rPr>
          <w:rFonts w:cs="B Nazanin" w:hint="cs"/>
          <w:sz w:val="28"/>
          <w:szCs w:val="28"/>
          <w:rtl/>
          <w:lang w:bidi="fa-IR"/>
        </w:rPr>
        <w:t xml:space="preserve">با استمرار عوام گرایی و عوام فریبی در جریان؛ به نحو هشدار دهنده ای در </w:t>
      </w:r>
      <w:r w:rsidR="00C61AA5" w:rsidRPr="00D6718B">
        <w:rPr>
          <w:rFonts w:cs="B Nazanin" w:hint="cs"/>
          <w:sz w:val="28"/>
          <w:szCs w:val="28"/>
          <w:rtl/>
          <w:lang w:bidi="fa-IR"/>
        </w:rPr>
        <w:t>معرض خطر</w:t>
      </w:r>
      <w:r w:rsidR="008D428B" w:rsidRPr="00D6718B">
        <w:rPr>
          <w:rFonts w:cs="B Nazanin" w:hint="cs"/>
          <w:sz w:val="28"/>
          <w:szCs w:val="28"/>
          <w:rtl/>
          <w:lang w:bidi="fa-IR"/>
        </w:rPr>
        <w:t xml:space="preserve"> تشدید است.</w:t>
      </w:r>
    </w:p>
    <w:p w:rsidR="008D428B" w:rsidRPr="00D6718B" w:rsidRDefault="00F86659" w:rsidP="0089454F">
      <w:pPr>
        <w:bidi/>
        <w:spacing w:after="0"/>
        <w:jc w:val="both"/>
        <w:rPr>
          <w:rFonts w:cs="B Nazanin"/>
          <w:sz w:val="28"/>
          <w:szCs w:val="28"/>
          <w:rtl/>
          <w:lang w:bidi="fa-IR"/>
        </w:rPr>
      </w:pPr>
      <w:r w:rsidRPr="00D6718B">
        <w:rPr>
          <w:rFonts w:cs="B Nazanin" w:hint="cs"/>
          <w:sz w:val="28"/>
          <w:szCs w:val="28"/>
          <w:rtl/>
          <w:lang w:bidi="fa-IR"/>
        </w:rPr>
        <w:t>در این که کشور ایتالیا با حجم بدهی ملی؛ بیکاری؛ بدهی</w:t>
      </w:r>
      <w:r w:rsidR="003827A6">
        <w:rPr>
          <w:rFonts w:cs="B Nazanin" w:hint="cs"/>
          <w:sz w:val="28"/>
          <w:szCs w:val="28"/>
          <w:rtl/>
          <w:lang w:bidi="fa-IR"/>
        </w:rPr>
        <w:t>‌ها</w:t>
      </w:r>
      <w:r w:rsidRPr="00D6718B">
        <w:rPr>
          <w:rFonts w:cs="B Nazanin" w:hint="cs"/>
          <w:sz w:val="28"/>
          <w:szCs w:val="28"/>
          <w:rtl/>
          <w:lang w:bidi="fa-IR"/>
        </w:rPr>
        <w:t>ی برگشت ناپذیر؛ پدیده فقر؛ و...</w:t>
      </w:r>
      <w:r w:rsidR="003827A6">
        <w:rPr>
          <w:rFonts w:cs="B Nazanin" w:hint="cs"/>
          <w:sz w:val="28"/>
          <w:szCs w:val="28"/>
          <w:rtl/>
          <w:lang w:bidi="fa-IR"/>
        </w:rPr>
        <w:t xml:space="preserve"> </w:t>
      </w:r>
      <w:r w:rsidRPr="00D6718B">
        <w:rPr>
          <w:rFonts w:cs="B Nazanin" w:hint="cs"/>
          <w:sz w:val="28"/>
          <w:szCs w:val="28"/>
          <w:rtl/>
          <w:lang w:bidi="fa-IR"/>
        </w:rPr>
        <w:t xml:space="preserve">خود دچار بحران است؛ تردیدی نیست. این که این بحران در شرایط وخیمی به سر می برد نیز، با مشاهده پدیدارهایی نظیر سقوط چند دولت؛ ناتوانی مشهود جامعه از تحمل ریاضت اقتصادی ناگزیر؛ </w:t>
      </w:r>
      <w:r w:rsidR="008C67D6" w:rsidRPr="00D6718B">
        <w:rPr>
          <w:rFonts w:cs="B Nazanin" w:hint="cs"/>
          <w:sz w:val="28"/>
          <w:szCs w:val="28"/>
          <w:rtl/>
          <w:lang w:bidi="fa-IR"/>
        </w:rPr>
        <w:t>هیستری بیگانه هراسی؛</w:t>
      </w:r>
      <w:r w:rsidR="00195F43" w:rsidRPr="00D6718B">
        <w:rPr>
          <w:rFonts w:cs="B Nazanin" w:hint="cs"/>
          <w:sz w:val="28"/>
          <w:szCs w:val="28"/>
          <w:rtl/>
          <w:lang w:bidi="fa-IR"/>
        </w:rPr>
        <w:t xml:space="preserve"> </w:t>
      </w:r>
      <w:r w:rsidR="008C67D6" w:rsidRPr="00D6718B">
        <w:rPr>
          <w:rFonts w:cs="B Nazanin" w:hint="cs"/>
          <w:sz w:val="28"/>
          <w:szCs w:val="28"/>
          <w:rtl/>
          <w:lang w:bidi="fa-IR"/>
        </w:rPr>
        <w:t xml:space="preserve">و </w:t>
      </w:r>
      <w:r w:rsidR="00195F43" w:rsidRPr="00D6718B">
        <w:rPr>
          <w:rFonts w:cs="B Nazanin" w:hint="cs"/>
          <w:sz w:val="28"/>
          <w:szCs w:val="28"/>
          <w:rtl/>
          <w:lang w:bidi="fa-IR"/>
        </w:rPr>
        <w:t>توهم</w:t>
      </w:r>
      <w:r w:rsidR="003827A6">
        <w:rPr>
          <w:rFonts w:cs="B Nazanin"/>
          <w:sz w:val="28"/>
          <w:szCs w:val="28"/>
          <w:rtl/>
          <w:lang w:bidi="fa-IR"/>
        </w:rPr>
        <w:t xml:space="preserve"> </w:t>
      </w:r>
      <w:r w:rsidR="00195F43" w:rsidRPr="00D6718B">
        <w:rPr>
          <w:rFonts w:cs="B Nazanin" w:hint="cs"/>
          <w:sz w:val="28"/>
          <w:szCs w:val="28"/>
          <w:rtl/>
          <w:lang w:bidi="fa-IR"/>
        </w:rPr>
        <w:t xml:space="preserve">خود برتربینی </w:t>
      </w:r>
      <w:r w:rsidR="008C67D6" w:rsidRPr="00D6718B">
        <w:rPr>
          <w:rFonts w:cs="B Nazanin" w:hint="cs"/>
          <w:sz w:val="28"/>
          <w:szCs w:val="28"/>
          <w:rtl/>
          <w:lang w:bidi="fa-IR"/>
        </w:rPr>
        <w:t>قومی؛ نژادی و فرهنگ</w:t>
      </w:r>
      <w:r w:rsidR="000460FE" w:rsidRPr="00D6718B">
        <w:rPr>
          <w:rFonts w:cs="B Nazanin" w:hint="cs"/>
          <w:sz w:val="28"/>
          <w:szCs w:val="28"/>
          <w:rtl/>
          <w:lang w:bidi="fa-IR"/>
        </w:rPr>
        <w:t>ی در مقیاس جمعی؛ پرخاشگری دولتی(</w:t>
      </w:r>
      <w:r w:rsidR="008C67D6" w:rsidRPr="00D6718B">
        <w:rPr>
          <w:rFonts w:cs="B Nazanin" w:hint="cs"/>
          <w:sz w:val="28"/>
          <w:szCs w:val="28"/>
          <w:rtl/>
          <w:lang w:bidi="fa-IR"/>
        </w:rPr>
        <w:t>در مقام برآیند روح ملت</w:t>
      </w:r>
      <w:r w:rsidR="000460FE" w:rsidRPr="00D6718B">
        <w:rPr>
          <w:rFonts w:cs="B Nazanin" w:hint="cs"/>
          <w:sz w:val="28"/>
          <w:szCs w:val="28"/>
          <w:rtl/>
          <w:lang w:bidi="fa-IR"/>
        </w:rPr>
        <w:t>)</w:t>
      </w:r>
      <w:r w:rsidR="008C67D6" w:rsidRPr="00D6718B">
        <w:rPr>
          <w:rFonts w:cs="B Nazanin" w:hint="cs"/>
          <w:sz w:val="28"/>
          <w:szCs w:val="28"/>
          <w:rtl/>
          <w:lang w:bidi="fa-IR"/>
        </w:rPr>
        <w:t xml:space="preserve"> در قالب بدلحنی ادبیات سیاسی؛ و</w:t>
      </w:r>
      <w:r w:rsidR="00195F43" w:rsidRPr="00D6718B">
        <w:rPr>
          <w:rFonts w:cs="B Nazanin" w:hint="cs"/>
          <w:sz w:val="28"/>
          <w:szCs w:val="28"/>
          <w:rtl/>
          <w:lang w:bidi="fa-IR"/>
        </w:rPr>
        <w:t xml:space="preserve"> عدم سازواری و</w:t>
      </w:r>
      <w:r w:rsidR="003827A6">
        <w:rPr>
          <w:rFonts w:cs="B Nazanin" w:hint="cs"/>
          <w:sz w:val="28"/>
          <w:szCs w:val="28"/>
          <w:rtl/>
          <w:lang w:bidi="fa-IR"/>
        </w:rPr>
        <w:t xml:space="preserve"> </w:t>
      </w:r>
      <w:r w:rsidR="00195F43" w:rsidRPr="00D6718B">
        <w:rPr>
          <w:rFonts w:cs="B Nazanin" w:hint="cs"/>
          <w:sz w:val="28"/>
          <w:szCs w:val="28"/>
          <w:rtl/>
          <w:lang w:bidi="fa-IR"/>
        </w:rPr>
        <w:t xml:space="preserve">ناتوانی در حسن همجواری با کشورهای هم مرز و همزیستی مسالمت آمیز با دیگر اعضاء اتحادیه اروپا مشهود است؛ اما آیا این وخامت مانند بیماری لاعلاج؛ در حدی است که، دولت مردان این کشور تصویری غیر واقعی از واقعیت ایتالیای معاصر به شهروندان ارایه نمایند؟ </w:t>
      </w:r>
      <w:r w:rsidR="00625E93" w:rsidRPr="00D6718B">
        <w:rPr>
          <w:rFonts w:cs="B Nazanin" w:hint="cs"/>
          <w:sz w:val="28"/>
          <w:szCs w:val="28"/>
          <w:rtl/>
          <w:lang w:bidi="fa-IR"/>
        </w:rPr>
        <w:t>و نمایش سیاسی را جایگزین عملکرد بهره ور سیاسی نمایند؟ یا شهروندان با انتخاب افراط گرایان و عوام گرایان در همه پرسی و نهادن ایشان بر مستند قدرت؛ قصد دارند در جایگزینی تصویر واقعی بحران؛ با تصویری از افراط و مبالغه غیر واقعی گردیده</w:t>
      </w:r>
      <w:r w:rsidR="000460FE" w:rsidRPr="00D6718B">
        <w:rPr>
          <w:rFonts w:cs="B Nazanin" w:hint="cs"/>
          <w:sz w:val="28"/>
          <w:szCs w:val="28"/>
          <w:rtl/>
          <w:lang w:bidi="fa-IR"/>
        </w:rPr>
        <w:t>،</w:t>
      </w:r>
      <w:r w:rsidR="00625E93" w:rsidRPr="00D6718B">
        <w:rPr>
          <w:rFonts w:cs="B Nazanin" w:hint="cs"/>
          <w:sz w:val="28"/>
          <w:szCs w:val="28"/>
          <w:rtl/>
          <w:lang w:bidi="fa-IR"/>
        </w:rPr>
        <w:t xml:space="preserve"> مشارکت نموده؛ و در فراموشی ای جمعی؛ بحران را با گوش سپردن به سخنان سحرانگیز عوام فریبان به فراموشی سپارند؟</w:t>
      </w:r>
    </w:p>
    <w:p w:rsidR="00625E93" w:rsidRPr="00D6718B" w:rsidRDefault="00625E93" w:rsidP="0089454F">
      <w:pPr>
        <w:bidi/>
        <w:spacing w:after="0"/>
        <w:jc w:val="both"/>
        <w:rPr>
          <w:rFonts w:cs="B Nazanin"/>
          <w:sz w:val="28"/>
          <w:szCs w:val="28"/>
          <w:rtl/>
          <w:lang w:bidi="fa-IR"/>
        </w:rPr>
      </w:pPr>
      <w:r w:rsidRPr="00D6718B">
        <w:rPr>
          <w:rFonts w:cs="B Nazanin" w:hint="cs"/>
          <w:sz w:val="28"/>
          <w:szCs w:val="28"/>
          <w:rtl/>
          <w:lang w:bidi="fa-IR"/>
        </w:rPr>
        <w:t>ایتالیا در آغاز سال 2019 م. چنین می نماید: کشوری بحران زده؛ با بحران</w:t>
      </w:r>
      <w:r w:rsidR="003827A6">
        <w:rPr>
          <w:rFonts w:cs="B Nazanin" w:hint="cs"/>
          <w:sz w:val="28"/>
          <w:szCs w:val="28"/>
          <w:rtl/>
          <w:lang w:bidi="fa-IR"/>
        </w:rPr>
        <w:t>‌ها</w:t>
      </w:r>
      <w:r w:rsidRPr="00D6718B">
        <w:rPr>
          <w:rFonts w:cs="B Nazanin" w:hint="cs"/>
          <w:sz w:val="28"/>
          <w:szCs w:val="28"/>
          <w:rtl/>
          <w:lang w:bidi="fa-IR"/>
        </w:rPr>
        <w:t xml:space="preserve">یی که از بیرون؛ با واقع گرایی و پذیرش دشواری؛ </w:t>
      </w:r>
      <w:r w:rsidR="000460FE" w:rsidRPr="00D6718B">
        <w:rPr>
          <w:rFonts w:cs="B Nazanin" w:hint="cs"/>
          <w:sz w:val="28"/>
          <w:szCs w:val="28"/>
          <w:rtl/>
          <w:lang w:bidi="fa-IR"/>
        </w:rPr>
        <w:t>مرتفع ساختن شان غیر ممکن نمی نماید</w:t>
      </w:r>
      <w:r w:rsidRPr="00D6718B">
        <w:rPr>
          <w:rFonts w:cs="B Nazanin" w:hint="cs"/>
          <w:sz w:val="28"/>
          <w:szCs w:val="28"/>
          <w:rtl/>
          <w:lang w:bidi="fa-IR"/>
        </w:rPr>
        <w:t xml:space="preserve">؛ اما از درون، </w:t>
      </w:r>
      <w:r w:rsidR="004B039C" w:rsidRPr="00D6718B">
        <w:rPr>
          <w:rFonts w:cs="B Nazanin" w:hint="cs"/>
          <w:sz w:val="28"/>
          <w:szCs w:val="28"/>
          <w:rtl/>
          <w:lang w:bidi="fa-IR"/>
        </w:rPr>
        <w:t>جامعه</w:t>
      </w:r>
      <w:r w:rsidR="000460FE" w:rsidRPr="00D6718B">
        <w:rPr>
          <w:rFonts w:cs="B Nazanin" w:hint="cs"/>
          <w:sz w:val="28"/>
          <w:szCs w:val="28"/>
          <w:rtl/>
          <w:lang w:bidi="fa-IR"/>
        </w:rPr>
        <w:t>،</w:t>
      </w:r>
      <w:r w:rsidR="003827A6">
        <w:rPr>
          <w:rFonts w:cs="B Nazanin" w:hint="cs"/>
          <w:sz w:val="28"/>
          <w:szCs w:val="28"/>
          <w:rtl/>
          <w:lang w:bidi="fa-IR"/>
        </w:rPr>
        <w:t xml:space="preserve"> </w:t>
      </w:r>
      <w:r w:rsidR="004B039C" w:rsidRPr="00D6718B">
        <w:rPr>
          <w:rFonts w:cs="B Nazanin" w:hint="cs"/>
          <w:sz w:val="28"/>
          <w:szCs w:val="28"/>
          <w:rtl/>
          <w:lang w:bidi="fa-IR"/>
        </w:rPr>
        <w:t>پیرفرهنگ</w:t>
      </w:r>
      <w:r w:rsidR="000460FE" w:rsidRPr="00D6718B">
        <w:rPr>
          <w:rFonts w:cs="B Nazanin" w:hint="cs"/>
          <w:sz w:val="28"/>
          <w:szCs w:val="28"/>
          <w:rtl/>
          <w:lang w:bidi="fa-IR"/>
        </w:rPr>
        <w:t>؛</w:t>
      </w:r>
      <w:r w:rsidR="003827A6">
        <w:rPr>
          <w:rFonts w:cs="B Nazanin" w:hint="cs"/>
          <w:sz w:val="28"/>
          <w:szCs w:val="28"/>
          <w:rtl/>
          <w:lang w:bidi="fa-IR"/>
        </w:rPr>
        <w:t xml:space="preserve"> </w:t>
      </w:r>
      <w:r w:rsidR="004B039C" w:rsidRPr="00D6718B">
        <w:rPr>
          <w:rFonts w:cs="B Nazanin" w:hint="cs"/>
          <w:sz w:val="28"/>
          <w:szCs w:val="28"/>
          <w:rtl/>
          <w:lang w:bidi="fa-IR"/>
        </w:rPr>
        <w:t>و پیر سن تر از آن است که</w:t>
      </w:r>
      <w:r w:rsidR="000460FE" w:rsidRPr="00D6718B">
        <w:rPr>
          <w:rFonts w:cs="B Nazanin" w:hint="cs"/>
          <w:sz w:val="28"/>
          <w:szCs w:val="28"/>
          <w:rtl/>
          <w:lang w:bidi="fa-IR"/>
        </w:rPr>
        <w:t>؛</w:t>
      </w:r>
      <w:r w:rsidR="003827A6">
        <w:rPr>
          <w:rFonts w:cs="B Nazanin" w:hint="cs"/>
          <w:sz w:val="28"/>
          <w:szCs w:val="28"/>
          <w:rtl/>
          <w:lang w:bidi="fa-IR"/>
        </w:rPr>
        <w:t xml:space="preserve"> </w:t>
      </w:r>
      <w:r w:rsidR="004B039C" w:rsidRPr="00D6718B">
        <w:rPr>
          <w:rFonts w:cs="B Nazanin" w:hint="cs"/>
          <w:sz w:val="28"/>
          <w:szCs w:val="28"/>
          <w:rtl/>
          <w:lang w:bidi="fa-IR"/>
        </w:rPr>
        <w:t>جان تحمل</w:t>
      </w:r>
      <w:r w:rsidR="005A7ACD" w:rsidRPr="00D6718B">
        <w:rPr>
          <w:rFonts w:cs="B Nazanin" w:hint="cs"/>
          <w:sz w:val="28"/>
          <w:szCs w:val="28"/>
          <w:rtl/>
          <w:lang w:bidi="fa-IR"/>
        </w:rPr>
        <w:t xml:space="preserve"> دشواری مرتفع ساختن شان</w:t>
      </w:r>
      <w:r w:rsidR="004B039C" w:rsidRPr="00D6718B">
        <w:rPr>
          <w:rFonts w:cs="B Nazanin" w:hint="cs"/>
          <w:sz w:val="28"/>
          <w:szCs w:val="28"/>
          <w:rtl/>
          <w:lang w:bidi="fa-IR"/>
        </w:rPr>
        <w:t xml:space="preserve"> را داشته باشد؛ و جوانان و مهاجرین نیز</w:t>
      </w:r>
      <w:r w:rsidR="005A7ACD" w:rsidRPr="00D6718B">
        <w:rPr>
          <w:rFonts w:cs="B Nazanin" w:hint="cs"/>
          <w:sz w:val="28"/>
          <w:szCs w:val="28"/>
          <w:rtl/>
          <w:lang w:bidi="fa-IR"/>
        </w:rPr>
        <w:t>،</w:t>
      </w:r>
      <w:r w:rsidR="004B039C" w:rsidRPr="00D6718B">
        <w:rPr>
          <w:rFonts w:cs="B Nazanin" w:hint="cs"/>
          <w:sz w:val="28"/>
          <w:szCs w:val="28"/>
          <w:rtl/>
          <w:lang w:bidi="fa-IR"/>
        </w:rPr>
        <w:t xml:space="preserve"> بیرون گود نهاده شده؛ و بیگانه پنداشته شده تر از آنند که</w:t>
      </w:r>
      <w:r w:rsidR="005A7ACD" w:rsidRPr="00D6718B">
        <w:rPr>
          <w:rFonts w:cs="B Nazanin" w:hint="cs"/>
          <w:sz w:val="28"/>
          <w:szCs w:val="28"/>
          <w:rtl/>
          <w:lang w:bidi="fa-IR"/>
        </w:rPr>
        <w:t>،</w:t>
      </w:r>
      <w:r w:rsidR="004B039C" w:rsidRPr="00D6718B">
        <w:rPr>
          <w:rFonts w:cs="B Nazanin" w:hint="cs"/>
          <w:sz w:val="28"/>
          <w:szCs w:val="28"/>
          <w:rtl/>
          <w:lang w:bidi="fa-IR"/>
        </w:rPr>
        <w:t xml:space="preserve"> بتوانند مساعدتی نمایند؛ و</w:t>
      </w:r>
      <w:r w:rsidR="00B00F80" w:rsidRPr="00D6718B">
        <w:rPr>
          <w:rFonts w:cs="B Nazanin" w:hint="cs"/>
          <w:sz w:val="28"/>
          <w:szCs w:val="28"/>
          <w:rtl/>
          <w:lang w:bidi="fa-IR"/>
        </w:rPr>
        <w:t xml:space="preserve"> جامعه</w:t>
      </w:r>
      <w:r w:rsidR="004B039C" w:rsidRPr="00D6718B">
        <w:rPr>
          <w:rFonts w:cs="B Nazanin" w:hint="cs"/>
          <w:sz w:val="28"/>
          <w:szCs w:val="28"/>
          <w:rtl/>
          <w:lang w:bidi="fa-IR"/>
        </w:rPr>
        <w:t xml:space="preserve"> به عادت کهنسالان </w:t>
      </w:r>
      <w:r w:rsidR="00B00F80" w:rsidRPr="00D6718B">
        <w:rPr>
          <w:rFonts w:cs="B Nazanin" w:hint="cs"/>
          <w:sz w:val="28"/>
          <w:szCs w:val="28"/>
          <w:rtl/>
          <w:lang w:bidi="fa-IR"/>
        </w:rPr>
        <w:t>خود</w:t>
      </w:r>
      <w:r w:rsidR="005A7ACD" w:rsidRPr="00D6718B">
        <w:rPr>
          <w:rFonts w:cs="B Nazanin" w:hint="cs"/>
          <w:sz w:val="28"/>
          <w:szCs w:val="28"/>
          <w:rtl/>
          <w:lang w:bidi="fa-IR"/>
        </w:rPr>
        <w:t>،</w:t>
      </w:r>
      <w:r w:rsidR="004B039C" w:rsidRPr="00D6718B">
        <w:rPr>
          <w:rFonts w:cs="B Nazanin" w:hint="cs"/>
          <w:sz w:val="28"/>
          <w:szCs w:val="28"/>
          <w:rtl/>
          <w:lang w:bidi="fa-IR"/>
        </w:rPr>
        <w:t xml:space="preserve"> که مقابل تلویزیون</w:t>
      </w:r>
      <w:r w:rsidR="003827A6">
        <w:rPr>
          <w:rFonts w:cs="B Nazanin" w:hint="cs"/>
          <w:sz w:val="28"/>
          <w:szCs w:val="28"/>
          <w:rtl/>
          <w:lang w:bidi="fa-IR"/>
        </w:rPr>
        <w:t>‌ها</w:t>
      </w:r>
      <w:r w:rsidR="004B039C" w:rsidRPr="00D6718B">
        <w:rPr>
          <w:rFonts w:cs="B Nazanin" w:hint="cs"/>
          <w:sz w:val="28"/>
          <w:szCs w:val="28"/>
          <w:rtl/>
          <w:lang w:bidi="fa-IR"/>
        </w:rPr>
        <w:t xml:space="preserve">ی </w:t>
      </w:r>
      <w:r w:rsidR="00B00F80" w:rsidRPr="00D6718B">
        <w:rPr>
          <w:rFonts w:cs="B Nazanin" w:hint="cs"/>
          <w:sz w:val="28"/>
          <w:szCs w:val="28"/>
          <w:rtl/>
          <w:lang w:bidi="fa-IR"/>
        </w:rPr>
        <w:t>شان</w:t>
      </w:r>
      <w:r w:rsidR="004B039C" w:rsidRPr="00D6718B">
        <w:rPr>
          <w:rFonts w:cs="B Nazanin" w:hint="cs"/>
          <w:sz w:val="28"/>
          <w:szCs w:val="28"/>
          <w:rtl/>
          <w:lang w:bidi="fa-IR"/>
        </w:rPr>
        <w:t xml:space="preserve"> وقت می گذرانند؛ </w:t>
      </w:r>
      <w:r w:rsidR="005A7ACD" w:rsidRPr="00D6718B">
        <w:rPr>
          <w:rFonts w:cs="B Nazanin" w:hint="cs"/>
          <w:sz w:val="28"/>
          <w:szCs w:val="28"/>
          <w:rtl/>
          <w:lang w:bidi="fa-IR"/>
        </w:rPr>
        <w:t xml:space="preserve">شیفته </w:t>
      </w:r>
      <w:r w:rsidR="004B039C" w:rsidRPr="00D6718B">
        <w:rPr>
          <w:rFonts w:cs="B Nazanin" w:hint="cs"/>
          <w:sz w:val="28"/>
          <w:szCs w:val="28"/>
          <w:rtl/>
          <w:lang w:bidi="fa-IR"/>
        </w:rPr>
        <w:t>نمایش لولو</w:t>
      </w:r>
      <w:r w:rsidR="003827A6">
        <w:rPr>
          <w:rFonts w:cs="B Nazanin" w:hint="cs"/>
          <w:sz w:val="28"/>
          <w:szCs w:val="28"/>
          <w:rtl/>
          <w:lang w:bidi="fa-IR"/>
        </w:rPr>
        <w:t>‌ها</w:t>
      </w:r>
      <w:r w:rsidR="004B039C" w:rsidRPr="00D6718B">
        <w:rPr>
          <w:rFonts w:cs="B Nazanin" w:hint="cs"/>
          <w:sz w:val="28"/>
          <w:szCs w:val="28"/>
          <w:rtl/>
          <w:lang w:bidi="fa-IR"/>
        </w:rPr>
        <w:t>ی پناهجو و م</w:t>
      </w:r>
      <w:r w:rsidR="005A7ACD" w:rsidRPr="00D6718B">
        <w:rPr>
          <w:rFonts w:cs="B Nazanin" w:hint="cs"/>
          <w:sz w:val="28"/>
          <w:szCs w:val="28"/>
          <w:rtl/>
          <w:lang w:bidi="fa-IR"/>
        </w:rPr>
        <w:t>هاجر؛ و قهرمانان منجی افراط گر</w:t>
      </w:r>
      <w:r w:rsidR="004B039C" w:rsidRPr="00D6718B">
        <w:rPr>
          <w:rFonts w:cs="B Nazanin" w:hint="cs"/>
          <w:sz w:val="28"/>
          <w:szCs w:val="28"/>
          <w:rtl/>
          <w:lang w:bidi="fa-IR"/>
        </w:rPr>
        <w:t xml:space="preserve">ا؛ </w:t>
      </w:r>
      <w:r w:rsidR="005A7ACD" w:rsidRPr="00D6718B">
        <w:rPr>
          <w:rFonts w:cs="B Nazanin" w:hint="cs"/>
          <w:sz w:val="28"/>
          <w:szCs w:val="28"/>
          <w:rtl/>
          <w:lang w:bidi="fa-IR"/>
        </w:rPr>
        <w:t>و گوش سپرده به</w:t>
      </w:r>
      <w:r w:rsidR="004B039C" w:rsidRPr="00D6718B">
        <w:rPr>
          <w:rFonts w:cs="B Nazanin" w:hint="cs"/>
          <w:sz w:val="28"/>
          <w:szCs w:val="28"/>
          <w:rtl/>
          <w:lang w:bidi="fa-IR"/>
        </w:rPr>
        <w:t xml:space="preserve"> آوای عوام گرایان</w:t>
      </w:r>
      <w:r w:rsidR="005A7ACD" w:rsidRPr="00D6718B">
        <w:rPr>
          <w:rFonts w:cs="B Nazanin" w:hint="cs"/>
          <w:sz w:val="28"/>
          <w:szCs w:val="28"/>
          <w:rtl/>
          <w:lang w:bidi="fa-IR"/>
        </w:rPr>
        <w:t xml:space="preserve"> است</w:t>
      </w:r>
      <w:r w:rsidR="004B039C" w:rsidRPr="00D6718B">
        <w:rPr>
          <w:rFonts w:cs="B Nazanin" w:hint="cs"/>
          <w:sz w:val="28"/>
          <w:szCs w:val="28"/>
          <w:rtl/>
          <w:lang w:bidi="fa-IR"/>
        </w:rPr>
        <w:t xml:space="preserve"> که</w:t>
      </w:r>
      <w:r w:rsidR="005A7ACD" w:rsidRPr="00D6718B">
        <w:rPr>
          <w:rFonts w:cs="B Nazanin" w:hint="cs"/>
          <w:sz w:val="28"/>
          <w:szCs w:val="28"/>
          <w:rtl/>
          <w:lang w:bidi="fa-IR"/>
        </w:rPr>
        <w:t>،</w:t>
      </w:r>
      <w:r w:rsidR="003827A6">
        <w:rPr>
          <w:rFonts w:cs="B Nazanin" w:hint="cs"/>
          <w:sz w:val="28"/>
          <w:szCs w:val="28"/>
          <w:rtl/>
          <w:lang w:bidi="fa-IR"/>
        </w:rPr>
        <w:t xml:space="preserve"> </w:t>
      </w:r>
      <w:r w:rsidR="004B039C" w:rsidRPr="00D6718B">
        <w:rPr>
          <w:rFonts w:cs="B Nazanin" w:hint="cs"/>
          <w:sz w:val="28"/>
          <w:szCs w:val="28"/>
          <w:rtl/>
          <w:lang w:bidi="fa-IR"/>
        </w:rPr>
        <w:t>لالایی رفع خطر از ای</w:t>
      </w:r>
      <w:r w:rsidR="00B00F80" w:rsidRPr="00D6718B">
        <w:rPr>
          <w:rFonts w:cs="B Nazanin" w:hint="cs"/>
          <w:sz w:val="28"/>
          <w:szCs w:val="28"/>
          <w:rtl/>
          <w:lang w:bidi="fa-IR"/>
        </w:rPr>
        <w:t>ن</w:t>
      </w:r>
      <w:r w:rsidR="004B039C" w:rsidRPr="00D6718B">
        <w:rPr>
          <w:rFonts w:cs="B Nazanin" w:hint="cs"/>
          <w:sz w:val="28"/>
          <w:szCs w:val="28"/>
          <w:rtl/>
          <w:lang w:bidi="fa-IR"/>
        </w:rPr>
        <w:t xml:space="preserve"> قوم و نژاد و فرهنگ برگزیده را می خوان</w:t>
      </w:r>
      <w:r w:rsidR="005A7ACD" w:rsidRPr="00D6718B">
        <w:rPr>
          <w:rFonts w:cs="B Nazanin" w:hint="cs"/>
          <w:sz w:val="28"/>
          <w:szCs w:val="28"/>
          <w:rtl/>
          <w:lang w:bidi="fa-IR"/>
        </w:rPr>
        <w:t>ند</w:t>
      </w:r>
      <w:r w:rsidR="00B00F80" w:rsidRPr="00D6718B">
        <w:rPr>
          <w:rFonts w:cs="B Nazanin" w:hint="cs"/>
          <w:sz w:val="28"/>
          <w:szCs w:val="28"/>
          <w:rtl/>
          <w:lang w:bidi="fa-IR"/>
        </w:rPr>
        <w:t>؛</w:t>
      </w:r>
      <w:r w:rsidR="004B039C" w:rsidRPr="00D6718B">
        <w:rPr>
          <w:rFonts w:cs="B Nazanin" w:hint="cs"/>
          <w:sz w:val="28"/>
          <w:szCs w:val="28"/>
          <w:rtl/>
          <w:lang w:bidi="fa-IR"/>
        </w:rPr>
        <w:t xml:space="preserve"> تا شاید؛ مانند بسیاری از دیگر فرهنگ</w:t>
      </w:r>
      <w:r w:rsidR="003827A6">
        <w:rPr>
          <w:rFonts w:cs="B Nazanin" w:hint="cs"/>
          <w:sz w:val="28"/>
          <w:szCs w:val="28"/>
          <w:rtl/>
          <w:lang w:bidi="fa-IR"/>
        </w:rPr>
        <w:t>‌ها</w:t>
      </w:r>
      <w:r w:rsidR="004B039C" w:rsidRPr="00D6718B">
        <w:rPr>
          <w:rFonts w:cs="B Nazanin" w:hint="cs"/>
          <w:sz w:val="28"/>
          <w:szCs w:val="28"/>
          <w:rtl/>
          <w:lang w:bidi="fa-IR"/>
        </w:rPr>
        <w:t>ی بزرگ؛ که به جای مشاهده واقعیت و عمل در آن؛ به تصویر متوهم</w:t>
      </w:r>
      <w:r w:rsidR="005A7ACD" w:rsidRPr="00D6718B">
        <w:rPr>
          <w:rFonts w:cs="B Nazanin" w:hint="cs"/>
          <w:sz w:val="28"/>
          <w:szCs w:val="28"/>
          <w:rtl/>
          <w:lang w:bidi="fa-IR"/>
        </w:rPr>
        <w:t xml:space="preserve"> از</w:t>
      </w:r>
      <w:r w:rsidR="004B039C" w:rsidRPr="00D6718B">
        <w:rPr>
          <w:rFonts w:cs="B Nazanin" w:hint="cs"/>
          <w:sz w:val="28"/>
          <w:szCs w:val="28"/>
          <w:rtl/>
          <w:lang w:bidi="fa-IR"/>
        </w:rPr>
        <w:t xml:space="preserve"> خود و عوام فریب</w:t>
      </w:r>
      <w:r w:rsidR="005A7ACD" w:rsidRPr="00D6718B">
        <w:rPr>
          <w:rFonts w:cs="B Nazanin" w:hint="cs"/>
          <w:sz w:val="28"/>
          <w:szCs w:val="28"/>
          <w:rtl/>
          <w:lang w:bidi="fa-IR"/>
        </w:rPr>
        <w:t>ی</w:t>
      </w:r>
      <w:r w:rsidR="004B039C" w:rsidRPr="00D6718B">
        <w:rPr>
          <w:rFonts w:cs="B Nazanin" w:hint="cs"/>
          <w:sz w:val="28"/>
          <w:szCs w:val="28"/>
          <w:rtl/>
          <w:lang w:bidi="fa-IR"/>
        </w:rPr>
        <w:t xml:space="preserve"> دولتمردان شان دل سپرد</w:t>
      </w:r>
      <w:r w:rsidR="00B00F80" w:rsidRPr="00D6718B">
        <w:rPr>
          <w:rFonts w:cs="B Nazanin" w:hint="cs"/>
          <w:sz w:val="28"/>
          <w:szCs w:val="28"/>
          <w:rtl/>
          <w:lang w:bidi="fa-IR"/>
        </w:rPr>
        <w:t>ه ا</w:t>
      </w:r>
      <w:r w:rsidR="004B039C" w:rsidRPr="00D6718B">
        <w:rPr>
          <w:rFonts w:cs="B Nazanin" w:hint="cs"/>
          <w:sz w:val="28"/>
          <w:szCs w:val="28"/>
          <w:rtl/>
          <w:lang w:bidi="fa-IR"/>
        </w:rPr>
        <w:t>ند؛ کم کم در تاریخ</w:t>
      </w:r>
      <w:r w:rsidR="005A7ACD" w:rsidRPr="00D6718B">
        <w:rPr>
          <w:rFonts w:cs="B Nazanin" w:hint="cs"/>
          <w:sz w:val="28"/>
          <w:szCs w:val="28"/>
          <w:rtl/>
          <w:lang w:bidi="fa-IR"/>
        </w:rPr>
        <w:t>،</w:t>
      </w:r>
      <w:r w:rsidR="004B039C" w:rsidRPr="00D6718B">
        <w:rPr>
          <w:rFonts w:cs="B Nazanin" w:hint="cs"/>
          <w:sz w:val="28"/>
          <w:szCs w:val="28"/>
          <w:rtl/>
          <w:lang w:bidi="fa-IR"/>
        </w:rPr>
        <w:t xml:space="preserve"> به خواب روند.</w:t>
      </w:r>
    </w:p>
    <w:p w:rsidR="005A7ACD" w:rsidRPr="00D6718B" w:rsidRDefault="00B00F80" w:rsidP="0089454F">
      <w:pPr>
        <w:bidi/>
        <w:spacing w:after="0"/>
        <w:jc w:val="both"/>
        <w:rPr>
          <w:rFonts w:cs="B Nazanin"/>
          <w:sz w:val="28"/>
          <w:szCs w:val="28"/>
          <w:rtl/>
          <w:lang w:bidi="fa-IR"/>
        </w:rPr>
      </w:pPr>
      <w:r w:rsidRPr="00D6718B">
        <w:rPr>
          <w:rFonts w:cs="B Nazanin" w:hint="cs"/>
          <w:sz w:val="28"/>
          <w:szCs w:val="28"/>
          <w:rtl/>
          <w:lang w:bidi="fa-IR"/>
        </w:rPr>
        <w:t>ایتالیا؛ ایتالیایی</w:t>
      </w:r>
      <w:r w:rsidR="003827A6">
        <w:rPr>
          <w:rFonts w:cs="B Nazanin" w:hint="cs"/>
          <w:sz w:val="28"/>
          <w:szCs w:val="28"/>
          <w:rtl/>
          <w:lang w:bidi="fa-IR"/>
        </w:rPr>
        <w:t>‌ها</w:t>
      </w:r>
      <w:r w:rsidRPr="00D6718B">
        <w:rPr>
          <w:rFonts w:cs="B Nazanin" w:hint="cs"/>
          <w:sz w:val="28"/>
          <w:szCs w:val="28"/>
          <w:rtl/>
          <w:lang w:bidi="fa-IR"/>
        </w:rPr>
        <w:t>؛ و دولت این کشور در آغاز سال 2019 م. تصویری از خود؛ از دیگران؛ از آن چه پیرامون شان می گذرد؛ یا در یک کلمه؛ از واقعیت دارند؛ که با تصویر بخش اعظم شبکه ارتباطی شان در مدیترانه؛ اتحادیه اروپا؛ و... متفاوت است.</w:t>
      </w:r>
    </w:p>
    <w:p w:rsidR="005E5DC3" w:rsidRPr="00D6718B" w:rsidRDefault="00B00F80" w:rsidP="0089454F">
      <w:pPr>
        <w:bidi/>
        <w:spacing w:after="0"/>
        <w:jc w:val="both"/>
        <w:rPr>
          <w:rFonts w:cs="B Nazanin"/>
          <w:sz w:val="28"/>
          <w:szCs w:val="28"/>
          <w:rtl/>
          <w:lang w:bidi="fa-IR"/>
        </w:rPr>
      </w:pPr>
      <w:r w:rsidRPr="00D6718B">
        <w:rPr>
          <w:rFonts w:cs="B Nazanin" w:hint="cs"/>
          <w:sz w:val="28"/>
          <w:szCs w:val="28"/>
          <w:rtl/>
          <w:lang w:bidi="fa-IR"/>
        </w:rPr>
        <w:t xml:space="preserve"> این تفاوت در تصویر واقعیت؛ و عدم توفیق در نیل به توافق بین الاذهانی</w:t>
      </w:r>
      <w:r w:rsidRPr="00D6718B">
        <w:rPr>
          <w:rStyle w:val="FootnoteReference"/>
          <w:rFonts w:cs="B Nazanin"/>
          <w:sz w:val="28"/>
          <w:szCs w:val="28"/>
          <w:rtl/>
          <w:lang w:bidi="fa-IR"/>
        </w:rPr>
        <w:footnoteReference w:id="23"/>
      </w:r>
      <w:r w:rsidRPr="00D6718B">
        <w:rPr>
          <w:rFonts w:cs="B Nazanin" w:hint="cs"/>
          <w:sz w:val="28"/>
          <w:szCs w:val="28"/>
          <w:rtl/>
          <w:lang w:bidi="fa-IR"/>
        </w:rPr>
        <w:t xml:space="preserve"> در خصوص آن</w:t>
      </w:r>
      <w:r w:rsidR="005A7ACD" w:rsidRPr="00D6718B">
        <w:rPr>
          <w:rFonts w:cs="B Nazanin" w:hint="cs"/>
          <w:sz w:val="28"/>
          <w:szCs w:val="28"/>
          <w:rtl/>
          <w:lang w:bidi="fa-IR"/>
        </w:rPr>
        <w:t xml:space="preserve"> با دیگران</w:t>
      </w:r>
      <w:r w:rsidRPr="00D6718B">
        <w:rPr>
          <w:rFonts w:cs="B Nazanin" w:hint="cs"/>
          <w:sz w:val="28"/>
          <w:szCs w:val="28"/>
          <w:rtl/>
          <w:lang w:bidi="fa-IR"/>
        </w:rPr>
        <w:t>؛ بدون شک در وهله نخست</w:t>
      </w:r>
      <w:r w:rsidR="005A7ACD" w:rsidRPr="00D6718B">
        <w:rPr>
          <w:rFonts w:cs="B Nazanin" w:hint="cs"/>
          <w:sz w:val="28"/>
          <w:szCs w:val="28"/>
          <w:rtl/>
          <w:lang w:bidi="fa-IR"/>
        </w:rPr>
        <w:t>،</w:t>
      </w:r>
      <w:r w:rsidRPr="00D6718B">
        <w:rPr>
          <w:rFonts w:cs="B Nazanin" w:hint="cs"/>
          <w:sz w:val="28"/>
          <w:szCs w:val="28"/>
          <w:rtl/>
          <w:lang w:bidi="fa-IR"/>
        </w:rPr>
        <w:t xml:space="preserve"> اختلال در شبکه مناسبات؛ و در ادامه</w:t>
      </w:r>
      <w:r w:rsidR="005A7ACD" w:rsidRPr="00D6718B">
        <w:rPr>
          <w:rFonts w:cs="B Nazanin" w:hint="cs"/>
          <w:sz w:val="28"/>
          <w:szCs w:val="28"/>
          <w:rtl/>
          <w:lang w:bidi="fa-IR"/>
        </w:rPr>
        <w:t>،</w:t>
      </w:r>
      <w:r w:rsidRPr="00D6718B">
        <w:rPr>
          <w:rFonts w:cs="B Nazanin" w:hint="cs"/>
          <w:sz w:val="28"/>
          <w:szCs w:val="28"/>
          <w:rtl/>
          <w:lang w:bidi="fa-IR"/>
        </w:rPr>
        <w:t xml:space="preserve"> تعلیق یا قطع </w:t>
      </w:r>
      <w:r w:rsidR="005E5DC3" w:rsidRPr="00D6718B">
        <w:rPr>
          <w:rFonts w:cs="B Nazanin" w:hint="cs"/>
          <w:sz w:val="28"/>
          <w:szCs w:val="28"/>
          <w:rtl/>
          <w:lang w:bidi="fa-IR"/>
        </w:rPr>
        <w:t>این شبکه را به همراه خواهد داشت.</w:t>
      </w:r>
    </w:p>
    <w:p w:rsidR="005E5DC3" w:rsidRPr="00D6718B" w:rsidRDefault="005E5DC3" w:rsidP="0089454F">
      <w:pPr>
        <w:bidi/>
        <w:spacing w:after="0"/>
        <w:jc w:val="both"/>
        <w:rPr>
          <w:rFonts w:cs="B Nazanin"/>
          <w:sz w:val="28"/>
          <w:szCs w:val="28"/>
          <w:rtl/>
          <w:lang w:bidi="fa-IR"/>
        </w:rPr>
      </w:pPr>
      <w:r w:rsidRPr="00D6718B">
        <w:rPr>
          <w:rFonts w:cs="B Nazanin" w:hint="cs"/>
          <w:sz w:val="28"/>
          <w:szCs w:val="28"/>
          <w:rtl/>
          <w:lang w:bidi="fa-IR"/>
        </w:rPr>
        <w:t>همواره</w:t>
      </w:r>
      <w:r w:rsidR="005A7ACD" w:rsidRPr="00D6718B">
        <w:rPr>
          <w:rFonts w:cs="B Nazanin" w:hint="cs"/>
          <w:sz w:val="28"/>
          <w:szCs w:val="28"/>
          <w:rtl/>
          <w:lang w:bidi="fa-IR"/>
        </w:rPr>
        <w:t xml:space="preserve"> در چنین شرایطی،</w:t>
      </w:r>
      <w:r w:rsidR="003827A6">
        <w:rPr>
          <w:rFonts w:cs="B Nazanin" w:hint="cs"/>
          <w:sz w:val="28"/>
          <w:szCs w:val="28"/>
          <w:rtl/>
          <w:lang w:bidi="fa-IR"/>
        </w:rPr>
        <w:t xml:space="preserve"> </w:t>
      </w:r>
      <w:r w:rsidRPr="00D6718B">
        <w:rPr>
          <w:rFonts w:cs="B Nazanin" w:hint="cs"/>
          <w:sz w:val="28"/>
          <w:szCs w:val="28"/>
          <w:rtl/>
          <w:lang w:bidi="fa-IR"/>
        </w:rPr>
        <w:t xml:space="preserve">انزوای یک کشور در میان هم پیمانان منطقه ای اش، ممکن است با </w:t>
      </w:r>
      <w:r w:rsidR="0036707E" w:rsidRPr="00D6718B">
        <w:rPr>
          <w:rFonts w:cs="B Nazanin" w:hint="cs"/>
          <w:sz w:val="28"/>
          <w:szCs w:val="28"/>
          <w:rtl/>
          <w:lang w:bidi="fa-IR"/>
        </w:rPr>
        <w:t>پذیرش اتحاد با رقبای این همپیمانان جایگزین گردد</w:t>
      </w:r>
      <w:r w:rsidRPr="00D6718B">
        <w:rPr>
          <w:rFonts w:cs="B Nazanin" w:hint="cs"/>
          <w:sz w:val="28"/>
          <w:szCs w:val="28"/>
          <w:rtl/>
          <w:lang w:bidi="fa-IR"/>
        </w:rPr>
        <w:t xml:space="preserve">؛ که در خصوص ایتالیا؛ پیشنهاد </w:t>
      </w:r>
      <w:r w:rsidR="0036707E" w:rsidRPr="00D6718B">
        <w:rPr>
          <w:rFonts w:cs="B Nazanin" w:hint="cs"/>
          <w:sz w:val="28"/>
          <w:szCs w:val="28"/>
          <w:rtl/>
          <w:lang w:bidi="fa-IR"/>
        </w:rPr>
        <w:t xml:space="preserve">"ایجاد اتاق دایمی </w:t>
      </w:r>
      <w:r w:rsidR="005A7ACD" w:rsidRPr="00D6718B">
        <w:rPr>
          <w:rFonts w:cs="B Nazanin" w:hint="cs"/>
          <w:sz w:val="28"/>
          <w:szCs w:val="28"/>
          <w:rtl/>
          <w:lang w:bidi="fa-IR"/>
        </w:rPr>
        <w:t>ف</w:t>
      </w:r>
      <w:r w:rsidR="0036707E" w:rsidRPr="00D6718B">
        <w:rPr>
          <w:rFonts w:cs="B Nazanin" w:hint="cs"/>
          <w:sz w:val="28"/>
          <w:szCs w:val="28"/>
          <w:rtl/>
          <w:lang w:bidi="fa-IR"/>
        </w:rPr>
        <w:t>رمان در دریای مدیترانه" توسط ایالات متحده آمریکا به ایتالیا</w:t>
      </w:r>
      <w:r w:rsidR="005A7ACD" w:rsidRPr="00D6718B">
        <w:rPr>
          <w:rFonts w:cs="B Nazanin" w:hint="cs"/>
          <w:sz w:val="28"/>
          <w:szCs w:val="28"/>
          <w:rtl/>
          <w:lang w:bidi="fa-IR"/>
        </w:rPr>
        <w:t>؛</w:t>
      </w:r>
      <w:r w:rsidR="0036707E" w:rsidRPr="00D6718B">
        <w:rPr>
          <w:rFonts w:cs="B Nazanin" w:hint="cs"/>
          <w:sz w:val="28"/>
          <w:szCs w:val="28"/>
          <w:rtl/>
          <w:lang w:bidi="fa-IR"/>
        </w:rPr>
        <w:t xml:space="preserve"> در جریان دیدار رییس جمهور این کشور با نخست وزیر ایتالیا</w:t>
      </w:r>
      <w:r w:rsidR="002E2FD1" w:rsidRPr="00D6718B">
        <w:rPr>
          <w:rStyle w:val="FootnoteReference"/>
          <w:rFonts w:cs="B Nazanin"/>
          <w:sz w:val="28"/>
          <w:szCs w:val="28"/>
          <w:rtl/>
          <w:lang w:bidi="fa-IR"/>
        </w:rPr>
        <w:footnoteReference w:id="24"/>
      </w:r>
      <w:r w:rsidR="0036707E" w:rsidRPr="00D6718B">
        <w:rPr>
          <w:rFonts w:cs="B Nazanin" w:hint="cs"/>
          <w:sz w:val="28"/>
          <w:szCs w:val="28"/>
          <w:rtl/>
          <w:lang w:bidi="fa-IR"/>
        </w:rPr>
        <w:t>، نخستین زمزمه از چنین هم پیمانی</w:t>
      </w:r>
      <w:r w:rsidR="003827A6">
        <w:rPr>
          <w:rFonts w:cs="B Nazanin" w:hint="cs"/>
          <w:sz w:val="28"/>
          <w:szCs w:val="28"/>
          <w:rtl/>
          <w:lang w:bidi="fa-IR"/>
        </w:rPr>
        <w:t>‌ها</w:t>
      </w:r>
      <w:r w:rsidR="0036707E" w:rsidRPr="00D6718B">
        <w:rPr>
          <w:rFonts w:cs="B Nazanin" w:hint="cs"/>
          <w:sz w:val="28"/>
          <w:szCs w:val="28"/>
          <w:rtl/>
          <w:lang w:bidi="fa-IR"/>
        </w:rPr>
        <w:t>ی احتمالی است؛ که می تواند ایتالیا را به راحتی</w:t>
      </w:r>
      <w:r w:rsidR="005A7ACD" w:rsidRPr="00D6718B">
        <w:rPr>
          <w:rFonts w:cs="B Nazanin" w:hint="cs"/>
          <w:sz w:val="28"/>
          <w:szCs w:val="28"/>
          <w:rtl/>
          <w:lang w:bidi="fa-IR"/>
        </w:rPr>
        <w:t>،</w:t>
      </w:r>
      <w:r w:rsidR="0036707E" w:rsidRPr="00D6718B">
        <w:rPr>
          <w:rFonts w:cs="B Nazanin" w:hint="cs"/>
          <w:sz w:val="28"/>
          <w:szCs w:val="28"/>
          <w:rtl/>
          <w:lang w:bidi="fa-IR"/>
        </w:rPr>
        <w:t xml:space="preserve"> به پاشنه آشیل اتحادیه اروپا مبدل سازد.</w:t>
      </w:r>
      <w:r w:rsidRPr="00D6718B">
        <w:rPr>
          <w:rFonts w:cs="B Nazanin" w:hint="cs"/>
          <w:sz w:val="28"/>
          <w:szCs w:val="28"/>
          <w:rtl/>
          <w:lang w:bidi="fa-IR"/>
        </w:rPr>
        <w:t xml:space="preserve"> </w:t>
      </w:r>
    </w:p>
    <w:p w:rsidR="000C21EB" w:rsidRPr="00D6718B" w:rsidRDefault="000C21EB" w:rsidP="0089454F">
      <w:pPr>
        <w:bidi/>
        <w:spacing w:after="0"/>
        <w:jc w:val="center"/>
        <w:rPr>
          <w:rFonts w:cs="B Nazanin"/>
          <w:b/>
          <w:bCs/>
          <w:sz w:val="28"/>
          <w:szCs w:val="28"/>
          <w:rtl/>
          <w:lang w:bidi="fa-IR"/>
        </w:rPr>
      </w:pPr>
      <w:r w:rsidRPr="00D6718B">
        <w:rPr>
          <w:rFonts w:cs="B Nazanin" w:hint="cs"/>
          <w:b/>
          <w:bCs/>
          <w:sz w:val="28"/>
          <w:szCs w:val="28"/>
          <w:rtl/>
          <w:lang w:bidi="fa-IR"/>
        </w:rPr>
        <w:lastRenderedPageBreak/>
        <w:t>منابع</w:t>
      </w:r>
    </w:p>
    <w:p w:rsidR="000C21EB" w:rsidRPr="00D6718B" w:rsidRDefault="000C21EB" w:rsidP="0089454F">
      <w:pPr>
        <w:pStyle w:val="FootnoteText"/>
        <w:rPr>
          <w:i/>
          <w:iCs/>
          <w:sz w:val="28"/>
          <w:szCs w:val="28"/>
          <w:rtl/>
          <w:lang w:val="it-IT" w:bidi="fa-IR"/>
        </w:rPr>
      </w:pPr>
      <w:r w:rsidRPr="00D6718B">
        <w:rPr>
          <w:i/>
          <w:iCs/>
          <w:sz w:val="28"/>
          <w:szCs w:val="28"/>
          <w:lang w:val="it-IT" w:bidi="fa-IR"/>
        </w:rPr>
        <w:t>Decreto-Legge Immigrazione e Sicurezza Pubblica 2019</w:t>
      </w:r>
    </w:p>
    <w:p w:rsidR="000C21EB" w:rsidRPr="00D6718B" w:rsidRDefault="000C21EB" w:rsidP="0089454F">
      <w:pPr>
        <w:pStyle w:val="FootnoteText"/>
        <w:rPr>
          <w:i/>
          <w:iCs/>
          <w:sz w:val="28"/>
          <w:szCs w:val="28"/>
          <w:lang w:val="it-IT" w:bidi="fa-IR"/>
        </w:rPr>
      </w:pPr>
      <w:r w:rsidRPr="00D6718B">
        <w:rPr>
          <w:i/>
          <w:iCs/>
          <w:sz w:val="28"/>
          <w:szCs w:val="28"/>
          <w:lang w:val="it-IT" w:bidi="fa-IR"/>
        </w:rPr>
        <w:t>“Manovra Economica 2019”, in Legge di Bilancio 2019</w:t>
      </w:r>
    </w:p>
    <w:p w:rsidR="000C21EB" w:rsidRPr="00D6718B" w:rsidRDefault="000C21EB" w:rsidP="0089454F">
      <w:pPr>
        <w:pStyle w:val="FootnoteText"/>
        <w:rPr>
          <w:i/>
          <w:iCs/>
          <w:sz w:val="28"/>
          <w:szCs w:val="28"/>
          <w:lang w:val="it-IT" w:bidi="fa-IR"/>
        </w:rPr>
      </w:pPr>
      <w:r w:rsidRPr="00D6718B">
        <w:rPr>
          <w:i/>
          <w:iCs/>
          <w:sz w:val="28"/>
          <w:szCs w:val="28"/>
          <w:lang w:val="it-IT" w:bidi="fa-IR"/>
        </w:rPr>
        <w:t>www.camera.it</w:t>
      </w:r>
    </w:p>
    <w:p w:rsidR="000C21EB" w:rsidRPr="00D6718B" w:rsidRDefault="000C21EB" w:rsidP="0089454F">
      <w:pPr>
        <w:pStyle w:val="FootnoteText"/>
        <w:rPr>
          <w:i/>
          <w:iCs/>
          <w:sz w:val="28"/>
          <w:szCs w:val="28"/>
          <w:rtl/>
          <w:lang w:val="it-IT" w:bidi="fa-IR"/>
        </w:rPr>
      </w:pPr>
      <w:r w:rsidRPr="00D6718B">
        <w:rPr>
          <w:i/>
          <w:iCs/>
          <w:sz w:val="28"/>
          <w:szCs w:val="28"/>
          <w:lang w:val="it-IT" w:bidi="fa-IR"/>
        </w:rPr>
        <w:t>www.istat.it</w:t>
      </w:r>
    </w:p>
    <w:p w:rsidR="000C21EB" w:rsidRPr="00D6718B" w:rsidRDefault="000C21EB" w:rsidP="0089454F">
      <w:pPr>
        <w:pStyle w:val="FootnoteText"/>
        <w:rPr>
          <w:i/>
          <w:iCs/>
          <w:sz w:val="28"/>
          <w:szCs w:val="28"/>
          <w:lang w:val="it-IT" w:bidi="fa-IR"/>
        </w:rPr>
      </w:pPr>
      <w:r w:rsidRPr="00D6718B">
        <w:rPr>
          <w:i/>
          <w:iCs/>
          <w:sz w:val="28"/>
          <w:szCs w:val="28"/>
          <w:lang w:val="it-IT" w:bidi="fa-IR"/>
        </w:rPr>
        <w:t>www.ansa.it</w:t>
      </w:r>
    </w:p>
    <w:p w:rsidR="000C21EB" w:rsidRPr="00D6718B" w:rsidRDefault="000C21EB" w:rsidP="0089454F">
      <w:pPr>
        <w:pStyle w:val="FootnoteText"/>
        <w:rPr>
          <w:i/>
          <w:iCs/>
          <w:sz w:val="28"/>
          <w:szCs w:val="28"/>
          <w:lang w:val="it-IT" w:bidi="fa-IR"/>
        </w:rPr>
      </w:pPr>
      <w:r w:rsidRPr="00D6718B">
        <w:rPr>
          <w:i/>
          <w:iCs/>
          <w:sz w:val="28"/>
          <w:szCs w:val="28"/>
          <w:lang w:val="it-IT" w:bidi="fa-IR"/>
        </w:rPr>
        <w:t xml:space="preserve"> “tav”, in</w:t>
      </w:r>
      <w:r w:rsidR="003827A6">
        <w:rPr>
          <w:i/>
          <w:iCs/>
          <w:sz w:val="28"/>
          <w:szCs w:val="28"/>
          <w:lang w:val="it-IT" w:bidi="fa-IR"/>
        </w:rPr>
        <w:t xml:space="preserve"> </w:t>
      </w:r>
      <w:r w:rsidRPr="00D6718B">
        <w:rPr>
          <w:i/>
          <w:iCs/>
          <w:sz w:val="28"/>
          <w:szCs w:val="28"/>
          <w:lang w:val="it-IT" w:bidi="fa-IR"/>
        </w:rPr>
        <w:t>www.agi.it</w:t>
      </w:r>
    </w:p>
    <w:p w:rsidR="000C21EB" w:rsidRPr="00D6718B" w:rsidRDefault="000C21EB" w:rsidP="0089454F">
      <w:pPr>
        <w:pStyle w:val="FootnoteText"/>
        <w:rPr>
          <w:i/>
          <w:iCs/>
          <w:sz w:val="28"/>
          <w:szCs w:val="28"/>
          <w:lang w:val="it-IT" w:bidi="fa-IR"/>
        </w:rPr>
      </w:pPr>
      <w:r w:rsidRPr="00D6718B">
        <w:rPr>
          <w:i/>
          <w:iCs/>
          <w:sz w:val="28"/>
          <w:szCs w:val="28"/>
          <w:lang w:val="it-IT" w:bidi="fa-IR"/>
        </w:rPr>
        <w:t>www.larepubblica.it</w:t>
      </w:r>
    </w:p>
    <w:p w:rsidR="000C21EB" w:rsidRPr="00D6718B" w:rsidRDefault="000C21EB" w:rsidP="0089454F">
      <w:pPr>
        <w:pStyle w:val="FootnoteText"/>
        <w:rPr>
          <w:i/>
          <w:iCs/>
          <w:sz w:val="28"/>
          <w:szCs w:val="28"/>
          <w:lang w:val="it-IT" w:bidi="fa-IR"/>
        </w:rPr>
      </w:pPr>
      <w:r w:rsidRPr="00D6718B">
        <w:rPr>
          <w:i/>
          <w:iCs/>
          <w:sz w:val="28"/>
          <w:szCs w:val="28"/>
          <w:lang w:val="it-IT" w:bidi="fa-IR"/>
        </w:rPr>
        <w:t>www.ilcorriere.it</w:t>
      </w:r>
    </w:p>
    <w:p w:rsidR="000C21EB" w:rsidRPr="00D6718B" w:rsidRDefault="00CD3CFA" w:rsidP="0089454F">
      <w:pPr>
        <w:pStyle w:val="FootnoteText"/>
        <w:rPr>
          <w:i/>
          <w:iCs/>
          <w:sz w:val="28"/>
          <w:szCs w:val="28"/>
          <w:rtl/>
          <w:lang w:val="it-IT" w:bidi="fa-IR"/>
        </w:rPr>
      </w:pPr>
      <w:hyperlink r:id="rId8" w:history="1">
        <w:r w:rsidR="000C21EB" w:rsidRPr="00D6718B">
          <w:rPr>
            <w:i/>
            <w:iCs/>
            <w:sz w:val="28"/>
            <w:szCs w:val="28"/>
            <w:lang w:val="it-IT" w:bidi="fa-IR"/>
          </w:rPr>
          <w:t>www.leganord.org</w:t>
        </w:r>
      </w:hyperlink>
    </w:p>
    <w:p w:rsidR="00F651FD" w:rsidRPr="003E50AE" w:rsidRDefault="000C21EB" w:rsidP="0089454F">
      <w:pPr>
        <w:pStyle w:val="FootnoteText"/>
        <w:rPr>
          <w:i/>
          <w:iCs/>
          <w:sz w:val="28"/>
          <w:szCs w:val="28"/>
          <w:rtl/>
          <w:lang w:val="it-IT" w:bidi="fa-IR"/>
        </w:rPr>
      </w:pPr>
      <w:r w:rsidRPr="00D6718B">
        <w:rPr>
          <w:i/>
          <w:iCs/>
          <w:sz w:val="28"/>
          <w:szCs w:val="28"/>
          <w:lang w:val="it-IT" w:bidi="fa-IR"/>
        </w:rPr>
        <w:t>www.movimento5stelle.it</w:t>
      </w:r>
      <w:r w:rsidR="003827A6">
        <w:rPr>
          <w:rFonts w:cs="B Nazanin" w:hint="cs"/>
          <w:sz w:val="28"/>
          <w:szCs w:val="28"/>
          <w:rtl/>
          <w:lang w:bidi="fa-IR"/>
        </w:rPr>
        <w:t xml:space="preserve"> </w:t>
      </w:r>
    </w:p>
    <w:sectPr w:rsidR="00F651FD" w:rsidRPr="003E50AE" w:rsidSect="003827A6">
      <w:footerReference w:type="default" r:id="rId9"/>
      <w:pgSz w:w="11907" w:h="16839" w:code="9"/>
      <w:pgMar w:top="851" w:right="851" w:bottom="851" w:left="851"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CFA" w:rsidRDefault="00CD3CFA" w:rsidP="00392C23">
      <w:pPr>
        <w:spacing w:after="0" w:line="240" w:lineRule="auto"/>
      </w:pPr>
      <w:r>
        <w:separator/>
      </w:r>
    </w:p>
  </w:endnote>
  <w:endnote w:type="continuationSeparator" w:id="0">
    <w:p w:rsidR="00CD3CFA" w:rsidRDefault="00CD3CFA" w:rsidP="00392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6937520"/>
      <w:docPartObj>
        <w:docPartGallery w:val="Page Numbers (Bottom of Page)"/>
        <w:docPartUnique/>
      </w:docPartObj>
    </w:sdtPr>
    <w:sdtEndPr>
      <w:rPr>
        <w:noProof/>
      </w:rPr>
    </w:sdtEndPr>
    <w:sdtContent>
      <w:p w:rsidR="002D692E" w:rsidRDefault="002D692E">
        <w:pPr>
          <w:pStyle w:val="Footer"/>
          <w:jc w:val="center"/>
        </w:pPr>
        <w:r>
          <w:fldChar w:fldCharType="begin"/>
        </w:r>
        <w:r>
          <w:instrText xml:space="preserve"> PAGE   \* MERGEFORMAT </w:instrText>
        </w:r>
        <w:r>
          <w:fldChar w:fldCharType="separate"/>
        </w:r>
        <w:r w:rsidR="00B56F9D">
          <w:rPr>
            <w:noProof/>
          </w:rPr>
          <w:t>3</w:t>
        </w:r>
        <w:r>
          <w:rPr>
            <w:noProof/>
          </w:rPr>
          <w:fldChar w:fldCharType="end"/>
        </w:r>
      </w:p>
    </w:sdtContent>
  </w:sdt>
  <w:p w:rsidR="002D692E" w:rsidRDefault="002D69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CFA" w:rsidRDefault="00CD3CFA" w:rsidP="00392C23">
      <w:pPr>
        <w:spacing w:after="0" w:line="240" w:lineRule="auto"/>
      </w:pPr>
      <w:r>
        <w:separator/>
      </w:r>
    </w:p>
  </w:footnote>
  <w:footnote w:type="continuationSeparator" w:id="0">
    <w:p w:rsidR="00CD3CFA" w:rsidRDefault="00CD3CFA" w:rsidP="00392C23">
      <w:pPr>
        <w:spacing w:after="0" w:line="240" w:lineRule="auto"/>
      </w:pPr>
      <w:r>
        <w:continuationSeparator/>
      </w:r>
    </w:p>
  </w:footnote>
  <w:footnote w:id="1">
    <w:p w:rsidR="00A81DC8" w:rsidRPr="00032A7E" w:rsidRDefault="00A81DC8">
      <w:pPr>
        <w:pStyle w:val="FootnoteText"/>
        <w:rPr>
          <w:lang w:bidi="fa-IR"/>
        </w:rPr>
      </w:pPr>
      <w:r>
        <w:rPr>
          <w:rStyle w:val="FootnoteReference"/>
        </w:rPr>
        <w:footnoteRef/>
      </w:r>
      <w:r w:rsidRPr="00D6718B">
        <w:rPr>
          <w:lang w:val="it-IT"/>
        </w:rPr>
        <w:t xml:space="preserve"> </w:t>
      </w:r>
      <w:r>
        <w:rPr>
          <w:lang w:val="it-IT" w:bidi="fa-IR"/>
        </w:rPr>
        <w:t>Paolo Gentiloni</w:t>
      </w:r>
    </w:p>
  </w:footnote>
  <w:footnote w:id="2">
    <w:p w:rsidR="00A81DC8" w:rsidRPr="00A81DC8" w:rsidRDefault="00A81DC8" w:rsidP="002E1CA0">
      <w:pPr>
        <w:pStyle w:val="FootnoteText"/>
        <w:rPr>
          <w:lang w:val="it-IT"/>
        </w:rPr>
      </w:pPr>
      <w:r>
        <w:rPr>
          <w:rStyle w:val="FootnoteReference"/>
        </w:rPr>
        <w:footnoteRef/>
      </w:r>
      <w:r w:rsidRPr="00D6718B">
        <w:rPr>
          <w:lang w:val="it-IT"/>
        </w:rPr>
        <w:t xml:space="preserve"> </w:t>
      </w:r>
      <w:r>
        <w:rPr>
          <w:lang w:val="it-IT"/>
        </w:rPr>
        <w:t>P</w:t>
      </w:r>
      <w:r w:rsidR="002E1CA0">
        <w:rPr>
          <w:lang w:val="it-IT"/>
        </w:rPr>
        <w:t>o</w:t>
      </w:r>
      <w:r>
        <w:rPr>
          <w:lang w:val="it-IT"/>
        </w:rPr>
        <w:t>pulist</w:t>
      </w:r>
    </w:p>
  </w:footnote>
  <w:footnote w:id="3">
    <w:p w:rsidR="00392C23" w:rsidRPr="00392C23" w:rsidRDefault="00392C23">
      <w:pPr>
        <w:pStyle w:val="FootnoteText"/>
        <w:rPr>
          <w:lang w:val="it-IT" w:bidi="fa-IR"/>
        </w:rPr>
      </w:pPr>
      <w:r>
        <w:rPr>
          <w:rStyle w:val="FootnoteReference"/>
        </w:rPr>
        <w:footnoteRef/>
      </w:r>
      <w:r w:rsidRPr="00D6718B">
        <w:rPr>
          <w:lang w:val="it-IT"/>
        </w:rPr>
        <w:t xml:space="preserve"> </w:t>
      </w:r>
      <w:r>
        <w:rPr>
          <w:lang w:val="it-IT" w:bidi="fa-IR"/>
        </w:rPr>
        <w:t>Casapuond</w:t>
      </w:r>
    </w:p>
  </w:footnote>
  <w:footnote w:id="4">
    <w:p w:rsidR="004A759D" w:rsidRPr="004A759D" w:rsidRDefault="004A759D">
      <w:pPr>
        <w:pStyle w:val="FootnoteText"/>
        <w:rPr>
          <w:lang w:val="it-IT" w:bidi="fa-IR"/>
        </w:rPr>
      </w:pPr>
      <w:r>
        <w:rPr>
          <w:rStyle w:val="FootnoteReference"/>
        </w:rPr>
        <w:footnoteRef/>
      </w:r>
      <w:r w:rsidRPr="00D6718B">
        <w:rPr>
          <w:lang w:val="it-IT"/>
        </w:rPr>
        <w:t xml:space="preserve"> Neo-</w:t>
      </w:r>
      <w:r>
        <w:rPr>
          <w:lang w:val="it-IT" w:bidi="fa-IR"/>
        </w:rPr>
        <w:t>Fascist</w:t>
      </w:r>
    </w:p>
  </w:footnote>
  <w:footnote w:id="5">
    <w:p w:rsidR="00392C23" w:rsidRPr="00392C23" w:rsidRDefault="00392C23">
      <w:pPr>
        <w:pStyle w:val="FootnoteText"/>
        <w:rPr>
          <w:lang w:val="it-IT" w:bidi="fa-IR"/>
        </w:rPr>
      </w:pPr>
      <w:r>
        <w:rPr>
          <w:rStyle w:val="FootnoteReference"/>
        </w:rPr>
        <w:footnoteRef/>
      </w:r>
      <w:r w:rsidRPr="00D6718B">
        <w:rPr>
          <w:lang w:val="it-IT"/>
        </w:rPr>
        <w:t xml:space="preserve"> </w:t>
      </w:r>
      <w:r>
        <w:rPr>
          <w:lang w:val="it-IT" w:bidi="fa-IR"/>
        </w:rPr>
        <w:t>Futurismo</w:t>
      </w:r>
    </w:p>
  </w:footnote>
  <w:footnote w:id="6">
    <w:p w:rsidR="00CF0D06" w:rsidRPr="00CF0D06" w:rsidRDefault="00CF0D06">
      <w:pPr>
        <w:pStyle w:val="FootnoteText"/>
        <w:rPr>
          <w:lang w:val="it-IT" w:bidi="fa-IR"/>
        </w:rPr>
      </w:pPr>
      <w:r>
        <w:rPr>
          <w:rStyle w:val="FootnoteReference"/>
        </w:rPr>
        <w:footnoteRef/>
      </w:r>
      <w:r w:rsidRPr="00D6718B">
        <w:rPr>
          <w:lang w:val="it-IT"/>
        </w:rPr>
        <w:t xml:space="preserve"> </w:t>
      </w:r>
      <w:r>
        <w:rPr>
          <w:lang w:val="it-IT" w:bidi="fa-IR"/>
        </w:rPr>
        <w:t>Fascism</w:t>
      </w:r>
    </w:p>
  </w:footnote>
  <w:footnote w:id="7">
    <w:p w:rsidR="00E374A5" w:rsidRPr="00E374A5" w:rsidRDefault="00E374A5">
      <w:pPr>
        <w:pStyle w:val="FootnoteText"/>
        <w:rPr>
          <w:lang w:val="it-IT" w:bidi="fa-IR"/>
        </w:rPr>
      </w:pPr>
      <w:r>
        <w:rPr>
          <w:rStyle w:val="FootnoteReference"/>
        </w:rPr>
        <w:footnoteRef/>
      </w:r>
      <w:r w:rsidRPr="00D6718B">
        <w:rPr>
          <w:lang w:val="it-IT"/>
        </w:rPr>
        <w:t xml:space="preserve"> </w:t>
      </w:r>
      <w:r>
        <w:rPr>
          <w:lang w:val="it-IT" w:bidi="fa-IR"/>
        </w:rPr>
        <w:t xml:space="preserve">See: </w:t>
      </w:r>
      <w:r w:rsidRPr="00E374A5">
        <w:rPr>
          <w:i/>
          <w:iCs/>
          <w:lang w:val="it-IT" w:bidi="fa-IR"/>
        </w:rPr>
        <w:t>Decreto-Legge Immigrazione e Sicurezza Pubblica 2019.</w:t>
      </w:r>
    </w:p>
  </w:footnote>
  <w:footnote w:id="8">
    <w:p w:rsidR="003A38DB" w:rsidRPr="00D6718B" w:rsidRDefault="003A38DB">
      <w:pPr>
        <w:pStyle w:val="FootnoteText"/>
        <w:rPr>
          <w:lang w:bidi="fa-IR"/>
        </w:rPr>
      </w:pPr>
      <w:r>
        <w:rPr>
          <w:rStyle w:val="FootnoteReference"/>
        </w:rPr>
        <w:footnoteRef/>
      </w:r>
      <w:r>
        <w:t xml:space="preserve"> </w:t>
      </w:r>
      <w:r w:rsidRPr="00D6718B">
        <w:rPr>
          <w:lang w:bidi="fa-IR"/>
        </w:rPr>
        <w:t>See: www.istat.it</w:t>
      </w:r>
    </w:p>
  </w:footnote>
  <w:footnote w:id="9">
    <w:p w:rsidR="003A38DB" w:rsidRPr="00D6718B" w:rsidRDefault="003A38DB" w:rsidP="003A38DB">
      <w:pPr>
        <w:pStyle w:val="FootnoteText"/>
        <w:bidi/>
        <w:rPr>
          <w:lang w:bidi="fa-IR"/>
        </w:rPr>
      </w:pPr>
      <w:r>
        <w:rPr>
          <w:rStyle w:val="FootnoteReference"/>
        </w:rPr>
        <w:footnoteRef/>
      </w:r>
      <w:r>
        <w:rPr>
          <w:rFonts w:hint="cs"/>
          <w:rtl/>
          <w:lang w:val="it-IT" w:bidi="fa-IR"/>
        </w:rPr>
        <w:t xml:space="preserve"> همان.</w:t>
      </w:r>
    </w:p>
  </w:footnote>
  <w:footnote w:id="10">
    <w:p w:rsidR="00E8695B" w:rsidRPr="00E8695B" w:rsidRDefault="00E8695B">
      <w:pPr>
        <w:pStyle w:val="FootnoteText"/>
        <w:rPr>
          <w:lang w:val="it-IT" w:bidi="fa-IR"/>
        </w:rPr>
      </w:pPr>
      <w:r>
        <w:rPr>
          <w:rStyle w:val="FootnoteReference"/>
        </w:rPr>
        <w:footnoteRef/>
      </w:r>
      <w:r w:rsidRPr="00D6718B">
        <w:rPr>
          <w:lang w:val="it-IT"/>
        </w:rPr>
        <w:t xml:space="preserve"> </w:t>
      </w:r>
      <w:r>
        <w:rPr>
          <w:lang w:val="it-IT" w:bidi="fa-IR"/>
        </w:rPr>
        <w:t>Flat Tax</w:t>
      </w:r>
    </w:p>
  </w:footnote>
  <w:footnote w:id="11">
    <w:p w:rsidR="00E374A5" w:rsidRPr="00E374A5" w:rsidRDefault="00E374A5">
      <w:pPr>
        <w:pStyle w:val="FootnoteText"/>
        <w:rPr>
          <w:i/>
          <w:iCs/>
          <w:lang w:val="it-IT" w:bidi="fa-IR"/>
        </w:rPr>
      </w:pPr>
      <w:r>
        <w:rPr>
          <w:rStyle w:val="FootnoteReference"/>
        </w:rPr>
        <w:footnoteRef/>
      </w:r>
      <w:r w:rsidRPr="00D6718B">
        <w:rPr>
          <w:lang w:val="it-IT"/>
        </w:rPr>
        <w:t xml:space="preserve"> </w:t>
      </w:r>
      <w:r>
        <w:rPr>
          <w:lang w:val="it-IT" w:bidi="fa-IR"/>
        </w:rPr>
        <w:t xml:space="preserve">See: “Manovra Economica 2019”, in </w:t>
      </w:r>
      <w:r w:rsidRPr="00E374A5">
        <w:rPr>
          <w:i/>
          <w:iCs/>
          <w:lang w:val="it-IT" w:bidi="fa-IR"/>
        </w:rPr>
        <w:t>Legge di Bilancio 2019</w:t>
      </w:r>
    </w:p>
  </w:footnote>
  <w:footnote w:id="12">
    <w:p w:rsidR="00804FA3" w:rsidRPr="00D6718B" w:rsidRDefault="00804FA3">
      <w:pPr>
        <w:pStyle w:val="FootnoteText"/>
        <w:rPr>
          <w:lang w:bidi="fa-IR"/>
        </w:rPr>
      </w:pPr>
      <w:r>
        <w:rPr>
          <w:rStyle w:val="FootnoteReference"/>
        </w:rPr>
        <w:footnoteRef/>
      </w:r>
      <w:r>
        <w:t xml:space="preserve"> </w:t>
      </w:r>
      <w:r w:rsidRPr="00D6718B">
        <w:rPr>
          <w:lang w:bidi="fa-IR"/>
        </w:rPr>
        <w:t>See: www.ansa.it</w:t>
      </w:r>
    </w:p>
  </w:footnote>
  <w:footnote w:id="13">
    <w:p w:rsidR="00804FA3" w:rsidRPr="00D6718B" w:rsidRDefault="00804FA3" w:rsidP="00804FA3">
      <w:pPr>
        <w:pStyle w:val="FootnoteText"/>
      </w:pPr>
      <w:r>
        <w:rPr>
          <w:rStyle w:val="FootnoteReference"/>
        </w:rPr>
        <w:footnoteRef/>
      </w:r>
      <w:r>
        <w:t xml:space="preserve"> </w:t>
      </w:r>
      <w:r w:rsidRPr="00D6718B">
        <w:t>See: “</w:t>
      </w:r>
      <w:proofErr w:type="spellStart"/>
      <w:r w:rsidRPr="00D6718B">
        <w:t>tav</w:t>
      </w:r>
      <w:proofErr w:type="spellEnd"/>
      <w:r w:rsidRPr="00D6718B">
        <w:t>”, in  www.agi.it</w:t>
      </w:r>
    </w:p>
  </w:footnote>
  <w:footnote w:id="14">
    <w:p w:rsidR="00804FA3" w:rsidRPr="00804FA3" w:rsidRDefault="00804FA3">
      <w:pPr>
        <w:pStyle w:val="FootnoteText"/>
        <w:rPr>
          <w:lang w:val="it-IT"/>
        </w:rPr>
      </w:pPr>
      <w:r>
        <w:rPr>
          <w:rStyle w:val="FootnoteReference"/>
        </w:rPr>
        <w:footnoteRef/>
      </w:r>
      <w:r w:rsidRPr="00D6718B">
        <w:rPr>
          <w:lang w:val="it-IT"/>
        </w:rPr>
        <w:t xml:space="preserve"> </w:t>
      </w:r>
      <w:r>
        <w:rPr>
          <w:lang w:val="it-IT"/>
        </w:rPr>
        <w:t>See: www.larepubblica.it</w:t>
      </w:r>
    </w:p>
  </w:footnote>
  <w:footnote w:id="15">
    <w:p w:rsidR="00F076F9" w:rsidRPr="00F076F9" w:rsidRDefault="00F076F9" w:rsidP="00F076F9">
      <w:pPr>
        <w:pStyle w:val="FootnoteText"/>
        <w:rPr>
          <w:lang w:val="it-IT" w:bidi="fa-IR"/>
        </w:rPr>
      </w:pPr>
      <w:r>
        <w:rPr>
          <w:rStyle w:val="FootnoteReference"/>
        </w:rPr>
        <w:footnoteRef/>
      </w:r>
      <w:r w:rsidRPr="00D6718B">
        <w:rPr>
          <w:lang w:val="it-IT"/>
        </w:rPr>
        <w:t xml:space="preserve"> </w:t>
      </w:r>
      <w:r>
        <w:rPr>
          <w:lang w:val="it-IT" w:bidi="fa-IR"/>
        </w:rPr>
        <w:t>Xenophobia</w:t>
      </w:r>
    </w:p>
  </w:footnote>
  <w:footnote w:id="16">
    <w:p w:rsidR="00804FA3" w:rsidRPr="00804FA3" w:rsidRDefault="00804FA3">
      <w:pPr>
        <w:pStyle w:val="FootnoteText"/>
        <w:rPr>
          <w:lang w:val="it-IT"/>
        </w:rPr>
      </w:pPr>
      <w:r>
        <w:rPr>
          <w:rStyle w:val="FootnoteReference"/>
        </w:rPr>
        <w:footnoteRef/>
      </w:r>
      <w:r w:rsidRPr="00D6718B">
        <w:rPr>
          <w:lang w:val="it-IT"/>
        </w:rPr>
        <w:t xml:space="preserve"> </w:t>
      </w:r>
      <w:r>
        <w:rPr>
          <w:lang w:val="it-IT" w:bidi="fa-IR"/>
        </w:rPr>
        <w:t xml:space="preserve">See: </w:t>
      </w:r>
      <w:r w:rsidRPr="00E374A5">
        <w:rPr>
          <w:i/>
          <w:iCs/>
          <w:lang w:val="it-IT" w:bidi="fa-IR"/>
        </w:rPr>
        <w:t>Decreto-Legge Immigrazione e Sicurezza Pubblica 2019.</w:t>
      </w:r>
    </w:p>
  </w:footnote>
  <w:footnote w:id="17">
    <w:p w:rsidR="00804FA3" w:rsidRPr="00D6718B" w:rsidRDefault="00804FA3">
      <w:pPr>
        <w:pStyle w:val="FootnoteText"/>
      </w:pPr>
      <w:r>
        <w:rPr>
          <w:rStyle w:val="FootnoteReference"/>
        </w:rPr>
        <w:footnoteRef/>
      </w:r>
      <w:r>
        <w:t xml:space="preserve"> </w:t>
      </w:r>
      <w:r w:rsidRPr="00D6718B">
        <w:t>See: www.ilcorriere.it</w:t>
      </w:r>
    </w:p>
  </w:footnote>
  <w:footnote w:id="18">
    <w:p w:rsidR="00804FA3" w:rsidRPr="00D6718B" w:rsidRDefault="00804FA3">
      <w:pPr>
        <w:pStyle w:val="FootnoteText"/>
      </w:pPr>
      <w:r>
        <w:rPr>
          <w:rStyle w:val="FootnoteReference"/>
        </w:rPr>
        <w:footnoteRef/>
      </w:r>
      <w:r>
        <w:t xml:space="preserve"> </w:t>
      </w:r>
      <w:r w:rsidRPr="00D6718B">
        <w:rPr>
          <w:lang w:bidi="fa-IR"/>
        </w:rPr>
        <w:t>See: www.ansa.it</w:t>
      </w:r>
    </w:p>
  </w:footnote>
  <w:footnote w:id="19">
    <w:p w:rsidR="00804FA3" w:rsidRPr="00D6718B" w:rsidRDefault="00804FA3">
      <w:pPr>
        <w:pStyle w:val="FootnoteText"/>
      </w:pPr>
      <w:r>
        <w:rPr>
          <w:rStyle w:val="FootnoteReference"/>
        </w:rPr>
        <w:footnoteRef/>
      </w:r>
      <w:r>
        <w:t xml:space="preserve"> </w:t>
      </w:r>
      <w:r w:rsidRPr="00D6718B">
        <w:t>See: www.larepubblica.it</w:t>
      </w:r>
    </w:p>
  </w:footnote>
  <w:footnote w:id="20">
    <w:p w:rsidR="00E21D5E" w:rsidRPr="00E21D5E" w:rsidRDefault="00E21D5E">
      <w:pPr>
        <w:pStyle w:val="FootnoteText"/>
        <w:rPr>
          <w:lang w:val="it-IT" w:bidi="fa-IR"/>
        </w:rPr>
      </w:pPr>
      <w:r>
        <w:rPr>
          <w:rStyle w:val="FootnoteReference"/>
        </w:rPr>
        <w:footnoteRef/>
      </w:r>
      <w:r w:rsidRPr="00D6718B">
        <w:rPr>
          <w:lang w:val="it-IT"/>
        </w:rPr>
        <w:t xml:space="preserve"> </w:t>
      </w:r>
      <w:r>
        <w:rPr>
          <w:lang w:val="it-IT" w:bidi="fa-IR"/>
        </w:rPr>
        <w:t>Integration</w:t>
      </w:r>
    </w:p>
  </w:footnote>
  <w:footnote w:id="21">
    <w:p w:rsidR="00C70727" w:rsidRPr="00C70727" w:rsidRDefault="00C70727">
      <w:pPr>
        <w:pStyle w:val="FootnoteText"/>
        <w:rPr>
          <w:lang w:val="it-IT" w:bidi="fa-IR"/>
        </w:rPr>
      </w:pPr>
      <w:r>
        <w:rPr>
          <w:rStyle w:val="FootnoteReference"/>
        </w:rPr>
        <w:footnoteRef/>
      </w:r>
      <w:r w:rsidRPr="00D6718B">
        <w:rPr>
          <w:lang w:val="it-IT"/>
        </w:rPr>
        <w:t xml:space="preserve"> </w:t>
      </w:r>
      <w:r>
        <w:rPr>
          <w:lang w:val="it-IT" w:bidi="fa-IR"/>
        </w:rPr>
        <w:t>See: www.istat.it</w:t>
      </w:r>
    </w:p>
  </w:footnote>
  <w:footnote w:id="22">
    <w:p w:rsidR="008C67D6" w:rsidRPr="00D6718B" w:rsidRDefault="008C67D6">
      <w:pPr>
        <w:pStyle w:val="FootnoteText"/>
        <w:rPr>
          <w:lang w:bidi="fa-IR"/>
        </w:rPr>
      </w:pPr>
      <w:r>
        <w:rPr>
          <w:rStyle w:val="FootnoteReference"/>
        </w:rPr>
        <w:footnoteRef/>
      </w:r>
      <w:r>
        <w:t xml:space="preserve"> </w:t>
      </w:r>
      <w:proofErr w:type="spellStart"/>
      <w:r w:rsidRPr="00D6718B">
        <w:rPr>
          <w:lang w:bidi="fa-IR"/>
        </w:rPr>
        <w:t>Histiric</w:t>
      </w:r>
      <w:proofErr w:type="spellEnd"/>
    </w:p>
  </w:footnote>
  <w:footnote w:id="23">
    <w:p w:rsidR="00B00F80" w:rsidRPr="00D6718B" w:rsidRDefault="00B00F80" w:rsidP="00B00F80">
      <w:pPr>
        <w:pStyle w:val="FootnoteText"/>
        <w:rPr>
          <w:lang w:bidi="fa-IR"/>
        </w:rPr>
      </w:pPr>
    </w:p>
  </w:footnote>
  <w:footnote w:id="24">
    <w:p w:rsidR="002E2FD1" w:rsidRPr="002E2FD1" w:rsidRDefault="002E2FD1" w:rsidP="002E2FD1">
      <w:pPr>
        <w:pStyle w:val="FootnoteText"/>
        <w:rPr>
          <w:rtl/>
          <w:lang w:val="it-IT" w:bidi="fa-IR"/>
        </w:rPr>
      </w:pPr>
      <w:r>
        <w:rPr>
          <w:rStyle w:val="FootnoteReference"/>
        </w:rPr>
        <w:footnoteRef/>
      </w:r>
      <w:r>
        <w:t xml:space="preserve"> </w:t>
      </w:r>
      <w:r w:rsidRPr="00D6718B">
        <w:t>See: www.ansa.it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C12"/>
    <w:rsid w:val="00027FA1"/>
    <w:rsid w:val="00032A7E"/>
    <w:rsid w:val="000460FE"/>
    <w:rsid w:val="000629ED"/>
    <w:rsid w:val="0007560F"/>
    <w:rsid w:val="00077513"/>
    <w:rsid w:val="000B5436"/>
    <w:rsid w:val="000C21EB"/>
    <w:rsid w:val="000D0D0A"/>
    <w:rsid w:val="000E2050"/>
    <w:rsid w:val="000E441E"/>
    <w:rsid w:val="00106C2E"/>
    <w:rsid w:val="00143838"/>
    <w:rsid w:val="00157F75"/>
    <w:rsid w:val="001816CE"/>
    <w:rsid w:val="00195F43"/>
    <w:rsid w:val="001E48E8"/>
    <w:rsid w:val="001F11DF"/>
    <w:rsid w:val="002078E0"/>
    <w:rsid w:val="00226164"/>
    <w:rsid w:val="00230E9F"/>
    <w:rsid w:val="0029658B"/>
    <w:rsid w:val="002B79AA"/>
    <w:rsid w:val="002D692E"/>
    <w:rsid w:val="002E1CA0"/>
    <w:rsid w:val="002E2FD1"/>
    <w:rsid w:val="002F7B62"/>
    <w:rsid w:val="00355021"/>
    <w:rsid w:val="00362B0A"/>
    <w:rsid w:val="0036707E"/>
    <w:rsid w:val="003827A6"/>
    <w:rsid w:val="00392C23"/>
    <w:rsid w:val="003A1CA5"/>
    <w:rsid w:val="003A38DB"/>
    <w:rsid w:val="003E42E2"/>
    <w:rsid w:val="003E50AE"/>
    <w:rsid w:val="003F0A1C"/>
    <w:rsid w:val="00411AFF"/>
    <w:rsid w:val="00445BE1"/>
    <w:rsid w:val="004512C2"/>
    <w:rsid w:val="00453A9A"/>
    <w:rsid w:val="00464DB9"/>
    <w:rsid w:val="00465761"/>
    <w:rsid w:val="00465F04"/>
    <w:rsid w:val="004919A9"/>
    <w:rsid w:val="00497872"/>
    <w:rsid w:val="004A68E2"/>
    <w:rsid w:val="004A696E"/>
    <w:rsid w:val="004A759D"/>
    <w:rsid w:val="004B039C"/>
    <w:rsid w:val="004C1122"/>
    <w:rsid w:val="00500389"/>
    <w:rsid w:val="00511307"/>
    <w:rsid w:val="005134CC"/>
    <w:rsid w:val="00531DE6"/>
    <w:rsid w:val="005721A8"/>
    <w:rsid w:val="005A5253"/>
    <w:rsid w:val="005A7ACD"/>
    <w:rsid w:val="005C068A"/>
    <w:rsid w:val="005E1196"/>
    <w:rsid w:val="005E5DC3"/>
    <w:rsid w:val="00625E93"/>
    <w:rsid w:val="00656174"/>
    <w:rsid w:val="006931FC"/>
    <w:rsid w:val="006B7989"/>
    <w:rsid w:val="006C5DAC"/>
    <w:rsid w:val="006F18C0"/>
    <w:rsid w:val="007031E2"/>
    <w:rsid w:val="00714131"/>
    <w:rsid w:val="007A1D3B"/>
    <w:rsid w:val="007C3F61"/>
    <w:rsid w:val="00804FA3"/>
    <w:rsid w:val="00856AC8"/>
    <w:rsid w:val="00866AB9"/>
    <w:rsid w:val="008775E8"/>
    <w:rsid w:val="00885319"/>
    <w:rsid w:val="0089277D"/>
    <w:rsid w:val="0089454F"/>
    <w:rsid w:val="008B65E0"/>
    <w:rsid w:val="008C67D6"/>
    <w:rsid w:val="008D428B"/>
    <w:rsid w:val="008D59F5"/>
    <w:rsid w:val="00955E37"/>
    <w:rsid w:val="00966C8E"/>
    <w:rsid w:val="00982F36"/>
    <w:rsid w:val="009861AD"/>
    <w:rsid w:val="009A2849"/>
    <w:rsid w:val="009A3BDB"/>
    <w:rsid w:val="009B1A77"/>
    <w:rsid w:val="009B2725"/>
    <w:rsid w:val="009D5223"/>
    <w:rsid w:val="00A17D8D"/>
    <w:rsid w:val="00A3162F"/>
    <w:rsid w:val="00A60C42"/>
    <w:rsid w:val="00A81DC8"/>
    <w:rsid w:val="00AE34BF"/>
    <w:rsid w:val="00B00F80"/>
    <w:rsid w:val="00B1104D"/>
    <w:rsid w:val="00B179C7"/>
    <w:rsid w:val="00B31E96"/>
    <w:rsid w:val="00B33275"/>
    <w:rsid w:val="00B521E9"/>
    <w:rsid w:val="00B56F9D"/>
    <w:rsid w:val="00B657D2"/>
    <w:rsid w:val="00B85A71"/>
    <w:rsid w:val="00B86BB7"/>
    <w:rsid w:val="00B948C4"/>
    <w:rsid w:val="00BF3C12"/>
    <w:rsid w:val="00BF6145"/>
    <w:rsid w:val="00C04601"/>
    <w:rsid w:val="00C1740E"/>
    <w:rsid w:val="00C22859"/>
    <w:rsid w:val="00C2719A"/>
    <w:rsid w:val="00C32161"/>
    <w:rsid w:val="00C61AA5"/>
    <w:rsid w:val="00C70727"/>
    <w:rsid w:val="00C97E03"/>
    <w:rsid w:val="00CA3112"/>
    <w:rsid w:val="00CB0CD2"/>
    <w:rsid w:val="00CD3CFA"/>
    <w:rsid w:val="00CE1337"/>
    <w:rsid w:val="00CF0D06"/>
    <w:rsid w:val="00CF42DC"/>
    <w:rsid w:val="00D031C1"/>
    <w:rsid w:val="00D17087"/>
    <w:rsid w:val="00D53FE4"/>
    <w:rsid w:val="00D6718B"/>
    <w:rsid w:val="00DA52D0"/>
    <w:rsid w:val="00DB6766"/>
    <w:rsid w:val="00DE1DD0"/>
    <w:rsid w:val="00DF533A"/>
    <w:rsid w:val="00E13193"/>
    <w:rsid w:val="00E14575"/>
    <w:rsid w:val="00E21D5E"/>
    <w:rsid w:val="00E374A5"/>
    <w:rsid w:val="00E45911"/>
    <w:rsid w:val="00E8695B"/>
    <w:rsid w:val="00E91644"/>
    <w:rsid w:val="00E975EB"/>
    <w:rsid w:val="00EA5E69"/>
    <w:rsid w:val="00F076F9"/>
    <w:rsid w:val="00F464FB"/>
    <w:rsid w:val="00F651FD"/>
    <w:rsid w:val="00F72A74"/>
    <w:rsid w:val="00F7794B"/>
    <w:rsid w:val="00F86659"/>
    <w:rsid w:val="00F963DC"/>
    <w:rsid w:val="00FB2C1A"/>
    <w:rsid w:val="00FE1A4E"/>
    <w:rsid w:val="00FE59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F3C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F3C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1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F3C12"/>
    <w:rPr>
      <w:rFonts w:ascii="Times New Roman" w:eastAsia="Times New Roman" w:hAnsi="Times New Roman" w:cs="Times New Roman"/>
      <w:b/>
      <w:bCs/>
      <w:sz w:val="27"/>
      <w:szCs w:val="27"/>
    </w:rPr>
  </w:style>
  <w:style w:type="character" w:customStyle="1" w:styleId="hidden-xs">
    <w:name w:val="hidden-xs"/>
    <w:basedOn w:val="DefaultParagraphFont"/>
    <w:rsid w:val="00BF3C12"/>
  </w:style>
  <w:style w:type="character" w:styleId="Hyperlink">
    <w:name w:val="Hyperlink"/>
    <w:basedOn w:val="DefaultParagraphFont"/>
    <w:uiPriority w:val="99"/>
    <w:unhideWhenUsed/>
    <w:rsid w:val="00BF3C12"/>
    <w:rPr>
      <w:color w:val="0000FF"/>
      <w:u w:val="single"/>
    </w:rPr>
  </w:style>
  <w:style w:type="character" w:customStyle="1" w:styleId="highlight">
    <w:name w:val="highlight"/>
    <w:basedOn w:val="DefaultParagraphFont"/>
    <w:rsid w:val="00BF3C12"/>
  </w:style>
  <w:style w:type="paragraph" w:styleId="FootnoteText">
    <w:name w:val="footnote text"/>
    <w:basedOn w:val="Normal"/>
    <w:link w:val="FootnoteTextChar"/>
    <w:uiPriority w:val="99"/>
    <w:unhideWhenUsed/>
    <w:rsid w:val="00392C23"/>
    <w:pPr>
      <w:spacing w:after="0" w:line="240" w:lineRule="auto"/>
    </w:pPr>
    <w:rPr>
      <w:sz w:val="20"/>
      <w:szCs w:val="20"/>
    </w:rPr>
  </w:style>
  <w:style w:type="character" w:customStyle="1" w:styleId="FootnoteTextChar">
    <w:name w:val="Footnote Text Char"/>
    <w:basedOn w:val="DefaultParagraphFont"/>
    <w:link w:val="FootnoteText"/>
    <w:uiPriority w:val="99"/>
    <w:rsid w:val="00392C23"/>
    <w:rPr>
      <w:sz w:val="20"/>
      <w:szCs w:val="20"/>
    </w:rPr>
  </w:style>
  <w:style w:type="character" w:styleId="FootnoteReference">
    <w:name w:val="footnote reference"/>
    <w:basedOn w:val="DefaultParagraphFont"/>
    <w:uiPriority w:val="99"/>
    <w:semiHidden/>
    <w:unhideWhenUsed/>
    <w:rsid w:val="00392C23"/>
    <w:rPr>
      <w:vertAlign w:val="superscript"/>
    </w:rPr>
  </w:style>
  <w:style w:type="paragraph" w:styleId="Header">
    <w:name w:val="header"/>
    <w:basedOn w:val="Normal"/>
    <w:link w:val="HeaderChar"/>
    <w:uiPriority w:val="99"/>
    <w:unhideWhenUsed/>
    <w:rsid w:val="002D6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92E"/>
  </w:style>
  <w:style w:type="paragraph" w:styleId="Footer">
    <w:name w:val="footer"/>
    <w:basedOn w:val="Normal"/>
    <w:link w:val="FooterChar"/>
    <w:uiPriority w:val="99"/>
    <w:unhideWhenUsed/>
    <w:rsid w:val="002D6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9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F3C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F3C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C1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F3C12"/>
    <w:rPr>
      <w:rFonts w:ascii="Times New Roman" w:eastAsia="Times New Roman" w:hAnsi="Times New Roman" w:cs="Times New Roman"/>
      <w:b/>
      <w:bCs/>
      <w:sz w:val="27"/>
      <w:szCs w:val="27"/>
    </w:rPr>
  </w:style>
  <w:style w:type="character" w:customStyle="1" w:styleId="hidden-xs">
    <w:name w:val="hidden-xs"/>
    <w:basedOn w:val="DefaultParagraphFont"/>
    <w:rsid w:val="00BF3C12"/>
  </w:style>
  <w:style w:type="character" w:styleId="Hyperlink">
    <w:name w:val="Hyperlink"/>
    <w:basedOn w:val="DefaultParagraphFont"/>
    <w:uiPriority w:val="99"/>
    <w:unhideWhenUsed/>
    <w:rsid w:val="00BF3C12"/>
    <w:rPr>
      <w:color w:val="0000FF"/>
      <w:u w:val="single"/>
    </w:rPr>
  </w:style>
  <w:style w:type="character" w:customStyle="1" w:styleId="highlight">
    <w:name w:val="highlight"/>
    <w:basedOn w:val="DefaultParagraphFont"/>
    <w:rsid w:val="00BF3C12"/>
  </w:style>
  <w:style w:type="paragraph" w:styleId="FootnoteText">
    <w:name w:val="footnote text"/>
    <w:basedOn w:val="Normal"/>
    <w:link w:val="FootnoteTextChar"/>
    <w:uiPriority w:val="99"/>
    <w:unhideWhenUsed/>
    <w:rsid w:val="00392C23"/>
    <w:pPr>
      <w:spacing w:after="0" w:line="240" w:lineRule="auto"/>
    </w:pPr>
    <w:rPr>
      <w:sz w:val="20"/>
      <w:szCs w:val="20"/>
    </w:rPr>
  </w:style>
  <w:style w:type="character" w:customStyle="1" w:styleId="FootnoteTextChar">
    <w:name w:val="Footnote Text Char"/>
    <w:basedOn w:val="DefaultParagraphFont"/>
    <w:link w:val="FootnoteText"/>
    <w:uiPriority w:val="99"/>
    <w:rsid w:val="00392C23"/>
    <w:rPr>
      <w:sz w:val="20"/>
      <w:szCs w:val="20"/>
    </w:rPr>
  </w:style>
  <w:style w:type="character" w:styleId="FootnoteReference">
    <w:name w:val="footnote reference"/>
    <w:basedOn w:val="DefaultParagraphFont"/>
    <w:uiPriority w:val="99"/>
    <w:semiHidden/>
    <w:unhideWhenUsed/>
    <w:rsid w:val="00392C23"/>
    <w:rPr>
      <w:vertAlign w:val="superscript"/>
    </w:rPr>
  </w:style>
  <w:style w:type="paragraph" w:styleId="Header">
    <w:name w:val="header"/>
    <w:basedOn w:val="Normal"/>
    <w:link w:val="HeaderChar"/>
    <w:uiPriority w:val="99"/>
    <w:unhideWhenUsed/>
    <w:rsid w:val="002D6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92E"/>
  </w:style>
  <w:style w:type="paragraph" w:styleId="Footer">
    <w:name w:val="footer"/>
    <w:basedOn w:val="Normal"/>
    <w:link w:val="FooterChar"/>
    <w:uiPriority w:val="99"/>
    <w:unhideWhenUsed/>
    <w:rsid w:val="002D6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880839">
      <w:bodyDiv w:val="1"/>
      <w:marLeft w:val="0"/>
      <w:marRight w:val="0"/>
      <w:marTop w:val="0"/>
      <w:marBottom w:val="0"/>
      <w:divBdr>
        <w:top w:val="none" w:sz="0" w:space="0" w:color="auto"/>
        <w:left w:val="none" w:sz="0" w:space="0" w:color="auto"/>
        <w:bottom w:val="none" w:sz="0" w:space="0" w:color="auto"/>
        <w:right w:val="none" w:sz="0" w:space="0" w:color="auto"/>
      </w:divBdr>
      <w:divsChild>
        <w:div w:id="1542671443">
          <w:marLeft w:val="0"/>
          <w:marRight w:val="0"/>
          <w:marTop w:val="0"/>
          <w:marBottom w:val="300"/>
          <w:divBdr>
            <w:top w:val="none" w:sz="0" w:space="0" w:color="auto"/>
            <w:left w:val="none" w:sz="0" w:space="0" w:color="auto"/>
            <w:bottom w:val="single" w:sz="6" w:space="4" w:color="F1F1F1"/>
            <w:right w:val="none" w:sz="0" w:space="0" w:color="auto"/>
          </w:divBdr>
          <w:divsChild>
            <w:div w:id="797603084">
              <w:marLeft w:val="0"/>
              <w:marRight w:val="0"/>
              <w:marTop w:val="0"/>
              <w:marBottom w:val="0"/>
              <w:divBdr>
                <w:top w:val="single" w:sz="6" w:space="1" w:color="CCCCCC"/>
                <w:left w:val="single" w:sz="6" w:space="4" w:color="CCCCCC"/>
                <w:bottom w:val="single" w:sz="6" w:space="1" w:color="CCCCCC"/>
                <w:right w:val="single" w:sz="6" w:space="4" w:color="CCCCCC"/>
              </w:divBdr>
            </w:div>
            <w:div w:id="114254534">
              <w:marLeft w:val="0"/>
              <w:marRight w:val="0"/>
              <w:marTop w:val="0"/>
              <w:marBottom w:val="0"/>
              <w:divBdr>
                <w:top w:val="single" w:sz="6" w:space="1" w:color="CCCCCC"/>
                <w:left w:val="single" w:sz="6" w:space="4" w:color="CCCCCC"/>
                <w:bottom w:val="single" w:sz="6" w:space="1" w:color="CCCCCC"/>
                <w:right w:val="single" w:sz="6" w:space="4" w:color="CCCCCC"/>
              </w:divBdr>
            </w:div>
          </w:divsChild>
        </w:div>
        <w:div w:id="529339628">
          <w:blockQuote w:val="1"/>
          <w:marLeft w:val="0"/>
          <w:marRight w:val="0"/>
          <w:marTop w:val="0"/>
          <w:marBottom w:val="300"/>
          <w:divBdr>
            <w:top w:val="none" w:sz="0" w:space="0" w:color="auto"/>
            <w:left w:val="none" w:sz="0" w:space="0" w:color="auto"/>
            <w:bottom w:val="none" w:sz="0" w:space="0" w:color="auto"/>
            <w:right w:val="single" w:sz="36" w:space="15" w:color="EEEEEE"/>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anord.org"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F0823E-2B94-42E0-B168-B3B807FB0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Samavish</dc:creator>
  <cp:lastModifiedBy>Alireza Birjandi</cp:lastModifiedBy>
  <cp:revision>3</cp:revision>
  <dcterms:created xsi:type="dcterms:W3CDTF">2019-02-10T07:35:00Z</dcterms:created>
  <dcterms:modified xsi:type="dcterms:W3CDTF">2019-02-10T07:38:00Z</dcterms:modified>
</cp:coreProperties>
</file>