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30757" w:rsidP="00430757" w:rsidRDefault="00430757">
      <w:pPr>
        <w:jc w:val="both"/>
        <w:rPr>
          <w:b/>
          <w:bCs/>
          <w:sz w:val="28"/>
        </w:rPr>
      </w:pPr>
    </w:p>
    <w:p w:rsidR="00430757" w:rsidP="00430757" w:rsidRDefault="00430757">
      <w:pPr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سركار خانم دكتر سبحاني ، جناب آقاي جودكي ،جناب آقاي صدر هاشمي ، جناب آقاي عميد ، جناب آقای دکتر سادات کیایی ، جناب آقای سیفی، جناب آقای دکتر حسن نژاد</w:t>
      </w:r>
    </w:p>
    <w:p w:rsidR="00430757" w:rsidP="00430757" w:rsidRDefault="00430757">
      <w:pPr>
        <w:jc w:val="both"/>
        <w:rPr>
          <w:rFonts w:hint="cs"/>
          <w:sz w:val="28"/>
          <w:rtl/>
        </w:rPr>
      </w:pPr>
    </w:p>
    <w:p w:rsidR="00430757" w:rsidP="00430757" w:rsidRDefault="00430757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با سلام</w:t>
      </w:r>
    </w:p>
    <w:p w:rsidR="00430757" w:rsidP="00430757" w:rsidRDefault="00430757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 xml:space="preserve">احتراما، به پيوست دستور كار جلسه آتي كارگروه چاپ ونشرمركزمطالعات در سال 97  ارسال مي شود تا اعضاي كارگروه فرصت كافي جهت مطالعه و بررسي متن را در اختيار داشته باشند. زمان جلسه متعاقبا اعلام خواهد شد. </w:t>
      </w:r>
    </w:p>
    <w:p w:rsidR="00430757" w:rsidP="00430757" w:rsidRDefault="00430757">
      <w:pPr>
        <w:jc w:val="both"/>
        <w:rPr>
          <w:sz w:val="28"/>
        </w:rPr>
      </w:pPr>
      <w:r>
        <w:rPr>
          <w:rFonts w:hint="cs"/>
          <w:sz w:val="28"/>
          <w:rtl/>
        </w:rPr>
        <w:t>دستور اين جلسه به شرح زير مي باشد:</w:t>
      </w:r>
    </w:p>
    <w:p w:rsidR="00430757" w:rsidP="00430757" w:rsidRDefault="00430757">
      <w:pPr>
        <w:pStyle w:val="ListParagraph"/>
        <w:numPr>
          <w:ilvl w:val="0"/>
          <w:numId w:val="1"/>
        </w:numPr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>بررسي و تصميم گيري درباره اصلاحات و ویرایش پژوهش بنیاد سعدی با عنوان « سینمای ایران وژاپن»</w:t>
      </w:r>
    </w:p>
    <w:p w:rsidR="00430757" w:rsidP="00430757" w:rsidRDefault="00430757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 xml:space="preserve"> بررسی و تصمیم گیری درباره پیشنهاد خانم دکتر صفورا ترک لادانی درباره ترجمه و چاپ کتاب «تاریخ ارتباطات ایران و فرانسه »</w:t>
      </w:r>
    </w:p>
    <w:p w:rsidR="00430757" w:rsidP="00430757" w:rsidRDefault="00430757">
      <w:pPr>
        <w:jc w:val="both"/>
        <w:rPr>
          <w:sz w:val="28"/>
        </w:rPr>
      </w:pPr>
    </w:p>
    <w:p w:rsidR="00430757" w:rsidP="00430757" w:rsidRDefault="00430757">
      <w:pPr>
        <w:pStyle w:val="ListParagraph"/>
        <w:jc w:val="both"/>
        <w:rPr>
          <w:rFonts w:cs="B Nazanin"/>
          <w:sz w:val="28"/>
          <w:szCs w:val="28"/>
        </w:rPr>
      </w:pPr>
    </w:p>
    <w:p w:rsidR="00430757" w:rsidP="00430757" w:rsidRDefault="00430757">
      <w:pPr>
        <w:jc w:val="both"/>
        <w:rPr>
          <w:sz w:val="28"/>
        </w:rPr>
      </w:pPr>
    </w:p>
    <w:p w:rsidR="00430757" w:rsidP="00430757" w:rsidRDefault="00430757">
      <w:pPr>
        <w:ind w:left="576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علي رباني </w:t>
      </w:r>
    </w:p>
    <w:p w:rsidR="00430757" w:rsidP="00430757" w:rsidRDefault="00430757">
      <w:pPr>
        <w:ind w:left="432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رييس مركز مطالعات راهبردی روابط فرهنگی</w:t>
      </w:r>
    </w:p>
    <w:p w:rsidR="00010180" w:rsidP="004E110C" w:rsidRDefault="00010180">
      <w:pPr>
        <w:ind w:firstLine="566"/>
        <w:jc w:val="both"/>
        <w:rPr>
          <w:sz w:val="28"/>
          <w:rtl/>
          <w:lang w:bidi="fa-IR"/>
        </w:rPr>
      </w:pP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1D2445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1D2445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4E110C">
      <w:headerReference w:type="even" r:id="rId7"/>
      <w:headerReference w:type="default" r:id="rId8"/>
      <w:headerReference w:type="first" r:id="rId9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4BFD" w:rsidRDefault="00F84BFD">
      <w:r>
        <w:separator/>
      </w:r>
    </w:p>
  </w:endnote>
  <w:endnote w:type="continuationSeparator" w:id="0">
    <w:p w:rsidR="00F84BFD" w:rsidRDefault="00F84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4BFD" w:rsidRDefault="00F84BFD">
      <w:r>
        <w:separator/>
      </w:r>
    </w:p>
  </w:footnote>
  <w:footnote w:type="continuationSeparator" w:id="0">
    <w:p w:rsidR="00F84BFD" w:rsidRDefault="00F84B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F84BF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74B5F32" wp14:editId="718FA5BA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31148/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61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15/10/1397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/>
                          </w:r>
                        </w:p>
                        <w:p w:rsidR="00D71166" w:rsidRPr="00D71166" w:rsidRDefault="00D71166" w:rsidP="001D2445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4B5F3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find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 filled="f" strokecolor="white">
              <v:textbox>
                <w:txbxContent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31148/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61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15/10/1397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/>
                    </w:r>
                  </w:p>
                  <w:p w:rsidR="00D71166" w:rsidRPr="00D71166" w:rsidRDefault="00D71166" w:rsidP="001D2445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anchorId="0D29C3F7" wp14:editId="164F9D1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F84BF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95115"/>
    <w:multiLevelType w:val="hybridMultilevel"/>
    <w:tmpl w:val="7F0EA912"/>
    <w:lvl w:ilvl="0" w:tplc="C57A8DC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30757"/>
    <w:rsid w:val="00441885"/>
    <w:rsid w:val="0045285A"/>
    <w:rsid w:val="00461D17"/>
    <w:rsid w:val="00467105"/>
    <w:rsid w:val="00475CAC"/>
    <w:rsid w:val="00475DCE"/>
    <w:rsid w:val="004A1FB8"/>
    <w:rsid w:val="004B3421"/>
    <w:rsid w:val="004C3AC4"/>
    <w:rsid w:val="004C7486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4C9B"/>
    <w:rsid w:val="00F1051F"/>
    <w:rsid w:val="00F30036"/>
    <w:rsid w:val="00F4759E"/>
    <w:rsid w:val="00F6559D"/>
    <w:rsid w:val="00F6639B"/>
    <w:rsid w:val="00F70384"/>
    <w:rsid w:val="00F70410"/>
    <w:rsid w:val="00F82C2B"/>
    <w:rsid w:val="00F84BFD"/>
    <w:rsid w:val="00F873F9"/>
    <w:rsid w:val="00F90AE0"/>
    <w:rsid w:val="00FA1B81"/>
    <w:rsid w:val="00FA36D1"/>
    <w:rsid w:val="00FB3D8A"/>
    <w:rsid w:val="00FB57B1"/>
    <w:rsid w:val="00FD640F"/>
    <w:rsid w:val="00FE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7177A759-8A7A-4C28-9446-41524C67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0757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2019-01-02T09:55:00Z</dcterms:created>
  <dcterms:modified xsi:type="dcterms:W3CDTF">2019-01-02T09:55:00Z</dcterms:modified>
</cp:coreProperties>
</file>