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200" w:rsidRDefault="00855200" w:rsidP="002E6729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en-US"/>
        </w:rPr>
        <w:t>موضوع: موقعيت و چشم انداز علم و فناوري در نيجريه و ايران</w:t>
      </w:r>
      <w:bookmarkStart w:id="0" w:name="_GoBack"/>
      <w:bookmarkEnd w:id="0"/>
    </w:p>
    <w:p w:rsidR="00855200" w:rsidRDefault="00855200" w:rsidP="002E6729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:rsidR="00E91D88" w:rsidRPr="00E91D88" w:rsidRDefault="008B0001" w:rsidP="002E6729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Position</w:t>
      </w:r>
      <w:r w:rsidR="00E91D88" w:rsidRPr="00E91D8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and Prospects of Science and Technology in Nigeria and Iran</w:t>
      </w:r>
    </w:p>
    <w:p w:rsidR="00E91D88" w:rsidRPr="00E275D0" w:rsidRDefault="00E275D0" w:rsidP="002E672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275D0">
        <w:rPr>
          <w:rFonts w:asciiTheme="majorBidi" w:hAnsiTheme="majorBidi" w:cstheme="majorBidi"/>
          <w:b/>
          <w:bCs/>
          <w:sz w:val="24"/>
          <w:szCs w:val="24"/>
          <w:lang w:val="en-US"/>
        </w:rPr>
        <w:t>Muhammad Imran Muhammad</w:t>
      </w:r>
    </w:p>
    <w:p w:rsidR="00E275D0" w:rsidRDefault="006A01FB" w:rsidP="002E6729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Divine Arts Science and Technology Development Centre,</w:t>
      </w:r>
    </w:p>
    <w:p w:rsidR="00785AE3" w:rsidRDefault="002E6729" w:rsidP="002E6729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Minna, Niger State, </w:t>
      </w:r>
      <w:r w:rsidR="00785AE3">
        <w:rPr>
          <w:rFonts w:asciiTheme="majorBidi" w:hAnsiTheme="majorBidi" w:cstheme="majorBidi"/>
          <w:sz w:val="24"/>
          <w:szCs w:val="24"/>
          <w:lang w:val="en-US"/>
        </w:rPr>
        <w:t>Nigeria</w:t>
      </w:r>
      <w:r>
        <w:rPr>
          <w:rFonts w:asciiTheme="majorBidi" w:hAnsiTheme="majorBidi" w:cstheme="majorBidi"/>
          <w:sz w:val="24"/>
          <w:szCs w:val="24"/>
          <w:lang w:val="en-US"/>
        </w:rPr>
        <w:t>.</w:t>
      </w:r>
    </w:p>
    <w:p w:rsidR="00785AE3" w:rsidRDefault="00785AE3" w:rsidP="00785AE3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:rsidR="00520CB0" w:rsidRDefault="006A01FB" w:rsidP="00520CB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6A01FB">
        <w:rPr>
          <w:rFonts w:asciiTheme="majorBidi" w:hAnsiTheme="majorBidi" w:cstheme="majorBidi"/>
          <w:b/>
          <w:bCs/>
          <w:sz w:val="24"/>
          <w:szCs w:val="24"/>
          <w:lang w:val="en-US"/>
        </w:rPr>
        <w:t>Abstract</w:t>
      </w:r>
    </w:p>
    <w:p w:rsidR="00520CB0" w:rsidRDefault="00520CB0" w:rsidP="00520CB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:rsidR="00F13B19" w:rsidRDefault="00510C70" w:rsidP="0094374E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In as effort to make science and technology </w:t>
      </w:r>
      <w:r w:rsidR="00305BE3">
        <w:rPr>
          <w:rFonts w:asciiTheme="majorBidi" w:hAnsiTheme="majorBidi" w:cstheme="majorBidi"/>
          <w:sz w:val="24"/>
          <w:szCs w:val="24"/>
          <w:lang w:val="en-US"/>
        </w:rPr>
        <w:t xml:space="preserve">the fulcrum of its development, Nigeria made the study of Basic Science </w:t>
      </w:r>
      <w:r w:rsidR="00A218CC">
        <w:rPr>
          <w:rFonts w:asciiTheme="majorBidi" w:hAnsiTheme="majorBidi" w:cstheme="majorBidi"/>
          <w:sz w:val="24"/>
          <w:szCs w:val="24"/>
          <w:lang w:val="en-US"/>
        </w:rPr>
        <w:t xml:space="preserve">compulsory </w:t>
      </w:r>
      <w:r w:rsidR="00BD6539">
        <w:rPr>
          <w:rFonts w:asciiTheme="majorBidi" w:hAnsiTheme="majorBidi" w:cstheme="majorBidi"/>
          <w:sz w:val="24"/>
          <w:szCs w:val="24"/>
          <w:lang w:val="en-US"/>
        </w:rPr>
        <w:t xml:space="preserve">for all students for the first </w:t>
      </w:r>
      <w:r w:rsidR="001E5BC8">
        <w:rPr>
          <w:rFonts w:asciiTheme="majorBidi" w:hAnsiTheme="majorBidi" w:cstheme="majorBidi"/>
          <w:sz w:val="24"/>
          <w:szCs w:val="24"/>
          <w:lang w:val="en-US"/>
        </w:rPr>
        <w:t xml:space="preserve">9 years </w:t>
      </w:r>
      <w:r w:rsidR="00C61658">
        <w:rPr>
          <w:rFonts w:asciiTheme="majorBidi" w:hAnsiTheme="majorBidi" w:cstheme="majorBidi"/>
          <w:sz w:val="24"/>
          <w:szCs w:val="24"/>
          <w:lang w:val="en-US"/>
        </w:rPr>
        <w:t>in school</w:t>
      </w:r>
      <w:r w:rsidR="003667F8">
        <w:rPr>
          <w:rFonts w:asciiTheme="majorBidi" w:hAnsiTheme="majorBidi" w:cstheme="majorBidi"/>
          <w:sz w:val="24"/>
          <w:szCs w:val="24"/>
          <w:lang w:val="en-US"/>
        </w:rPr>
        <w:t xml:space="preserve">. Specialized schools tagged </w:t>
      </w:r>
      <w:r w:rsidR="008D0113">
        <w:rPr>
          <w:rFonts w:asciiTheme="majorBidi" w:hAnsiTheme="majorBidi" w:cstheme="majorBidi"/>
          <w:sz w:val="24"/>
          <w:szCs w:val="24"/>
          <w:lang w:val="en-US"/>
        </w:rPr>
        <w:t xml:space="preserve">science colleges </w:t>
      </w:r>
      <w:r w:rsidR="00F60BDC">
        <w:rPr>
          <w:rFonts w:asciiTheme="majorBidi" w:hAnsiTheme="majorBidi" w:cstheme="majorBidi"/>
          <w:sz w:val="24"/>
          <w:szCs w:val="24"/>
          <w:lang w:val="en-US"/>
        </w:rPr>
        <w:t xml:space="preserve">and vocational colleges </w:t>
      </w:r>
      <w:r w:rsidR="003B01A6">
        <w:rPr>
          <w:rFonts w:asciiTheme="majorBidi" w:hAnsiTheme="majorBidi" w:cstheme="majorBidi"/>
          <w:sz w:val="24"/>
          <w:szCs w:val="24"/>
          <w:lang w:val="en-US"/>
        </w:rPr>
        <w:t>were</w:t>
      </w:r>
      <w:r w:rsidR="000B3AC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D031A0">
        <w:rPr>
          <w:rFonts w:asciiTheme="majorBidi" w:hAnsiTheme="majorBidi" w:cstheme="majorBidi"/>
          <w:sz w:val="24"/>
          <w:szCs w:val="24"/>
          <w:lang w:val="en-US"/>
        </w:rPr>
        <w:t>established</w:t>
      </w:r>
      <w:r w:rsidR="000B3ACD">
        <w:rPr>
          <w:rFonts w:asciiTheme="majorBidi" w:hAnsiTheme="majorBidi" w:cstheme="majorBidi"/>
          <w:sz w:val="24"/>
          <w:szCs w:val="24"/>
          <w:lang w:val="en-US"/>
        </w:rPr>
        <w:t xml:space="preserve">. The country has 158 </w:t>
      </w:r>
      <w:r w:rsidR="00A21FCD">
        <w:rPr>
          <w:rFonts w:asciiTheme="majorBidi" w:hAnsiTheme="majorBidi" w:cstheme="majorBidi"/>
          <w:sz w:val="24"/>
          <w:szCs w:val="24"/>
          <w:lang w:val="en-US"/>
        </w:rPr>
        <w:t xml:space="preserve">universities, 26 </w:t>
      </w:r>
      <w:proofErr w:type="spellStart"/>
      <w:r w:rsidR="00A21FCD">
        <w:rPr>
          <w:rFonts w:asciiTheme="majorBidi" w:hAnsiTheme="majorBidi" w:cstheme="majorBidi"/>
          <w:sz w:val="24"/>
          <w:szCs w:val="24"/>
          <w:lang w:val="en-US"/>
        </w:rPr>
        <w:t>monotechnics</w:t>
      </w:r>
      <w:proofErr w:type="spellEnd"/>
      <w:r w:rsidR="00A21FCD">
        <w:rPr>
          <w:rFonts w:asciiTheme="majorBidi" w:hAnsiTheme="majorBidi" w:cstheme="majorBidi"/>
          <w:sz w:val="24"/>
          <w:szCs w:val="24"/>
          <w:lang w:val="en-US"/>
        </w:rPr>
        <w:t xml:space="preserve"> and </w:t>
      </w:r>
      <w:r w:rsidR="00796CDC">
        <w:rPr>
          <w:rFonts w:asciiTheme="majorBidi" w:hAnsiTheme="majorBidi" w:cstheme="majorBidi"/>
          <w:sz w:val="24"/>
          <w:szCs w:val="24"/>
          <w:lang w:val="en-US"/>
        </w:rPr>
        <w:t>113 polytechnics</w:t>
      </w:r>
      <w:r w:rsidR="00E265D2">
        <w:rPr>
          <w:rFonts w:asciiTheme="majorBidi" w:hAnsiTheme="majorBidi" w:cstheme="majorBidi"/>
          <w:sz w:val="24"/>
          <w:szCs w:val="24"/>
          <w:lang w:val="en-US"/>
        </w:rPr>
        <w:t xml:space="preserve"> as at 2017. Each of these has scientific </w:t>
      </w:r>
      <w:r w:rsidR="00FD41B0">
        <w:rPr>
          <w:rFonts w:asciiTheme="majorBidi" w:hAnsiTheme="majorBidi" w:cstheme="majorBidi"/>
          <w:sz w:val="24"/>
          <w:szCs w:val="24"/>
          <w:lang w:val="en-US"/>
        </w:rPr>
        <w:t xml:space="preserve">findings, </w:t>
      </w:r>
      <w:r w:rsidR="006A54D2">
        <w:rPr>
          <w:rFonts w:asciiTheme="majorBidi" w:hAnsiTheme="majorBidi" w:cstheme="majorBidi"/>
          <w:sz w:val="24"/>
          <w:szCs w:val="24"/>
          <w:lang w:val="en-US"/>
        </w:rPr>
        <w:t xml:space="preserve">innovations and inventions </w:t>
      </w:r>
      <w:r w:rsidR="007C0E59">
        <w:rPr>
          <w:rFonts w:asciiTheme="majorBidi" w:hAnsiTheme="majorBidi" w:cstheme="majorBidi"/>
          <w:sz w:val="24"/>
          <w:szCs w:val="24"/>
          <w:lang w:val="en-US"/>
        </w:rPr>
        <w:t xml:space="preserve">which are lying idle </w:t>
      </w:r>
      <w:r w:rsidR="00EF2A3C">
        <w:rPr>
          <w:rFonts w:asciiTheme="majorBidi" w:hAnsiTheme="majorBidi" w:cstheme="majorBidi"/>
          <w:sz w:val="24"/>
          <w:szCs w:val="24"/>
          <w:lang w:val="en-US"/>
        </w:rPr>
        <w:t>due to non-publicity, non-recognition, non-</w:t>
      </w:r>
      <w:proofErr w:type="spellStart"/>
      <w:r w:rsidR="006455E2">
        <w:rPr>
          <w:rFonts w:asciiTheme="majorBidi" w:hAnsiTheme="majorBidi" w:cstheme="majorBidi"/>
          <w:sz w:val="24"/>
          <w:szCs w:val="24"/>
          <w:lang w:val="en-US"/>
        </w:rPr>
        <w:t>commercialisation</w:t>
      </w:r>
      <w:proofErr w:type="spellEnd"/>
      <w:r w:rsidR="00EF2A3C">
        <w:rPr>
          <w:rFonts w:asciiTheme="majorBidi" w:hAnsiTheme="majorBidi" w:cstheme="majorBidi"/>
          <w:sz w:val="24"/>
          <w:szCs w:val="24"/>
          <w:lang w:val="en-US"/>
        </w:rPr>
        <w:t xml:space="preserve"> and perceived </w:t>
      </w:r>
      <w:r w:rsidR="00F81073">
        <w:rPr>
          <w:rFonts w:asciiTheme="majorBidi" w:hAnsiTheme="majorBidi" w:cstheme="majorBidi"/>
          <w:sz w:val="24"/>
          <w:szCs w:val="24"/>
          <w:lang w:val="en-US"/>
        </w:rPr>
        <w:t>inferiority</w:t>
      </w:r>
      <w:r w:rsidR="006455E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FB71C1">
        <w:rPr>
          <w:rFonts w:asciiTheme="majorBidi" w:hAnsiTheme="majorBidi" w:cstheme="majorBidi"/>
          <w:sz w:val="24"/>
          <w:szCs w:val="24"/>
          <w:lang w:val="en-US"/>
        </w:rPr>
        <w:t xml:space="preserve">compared to foreign </w:t>
      </w:r>
      <w:r w:rsidR="00BF54A2">
        <w:rPr>
          <w:rFonts w:asciiTheme="majorBidi" w:hAnsiTheme="majorBidi" w:cstheme="majorBidi"/>
          <w:sz w:val="24"/>
          <w:szCs w:val="24"/>
          <w:lang w:val="en-US"/>
        </w:rPr>
        <w:t xml:space="preserve">technologies. In </w:t>
      </w:r>
      <w:r w:rsidR="00884B59">
        <w:rPr>
          <w:rFonts w:asciiTheme="majorBidi" w:hAnsiTheme="majorBidi" w:cstheme="majorBidi"/>
          <w:sz w:val="24"/>
          <w:szCs w:val="24"/>
          <w:lang w:val="en-US"/>
        </w:rPr>
        <w:t xml:space="preserve">addition, </w:t>
      </w:r>
      <w:r w:rsidR="001632F7">
        <w:rPr>
          <w:rFonts w:asciiTheme="majorBidi" w:hAnsiTheme="majorBidi" w:cstheme="majorBidi"/>
          <w:sz w:val="24"/>
          <w:szCs w:val="24"/>
          <w:lang w:val="en-US"/>
        </w:rPr>
        <w:t xml:space="preserve">there exists </w:t>
      </w:r>
      <w:r w:rsidR="00457019">
        <w:rPr>
          <w:rFonts w:asciiTheme="majorBidi" w:hAnsiTheme="majorBidi" w:cstheme="majorBidi"/>
          <w:sz w:val="24"/>
          <w:szCs w:val="24"/>
          <w:lang w:val="en-US"/>
        </w:rPr>
        <w:t xml:space="preserve">a Federal </w:t>
      </w:r>
      <w:r w:rsidR="00FC7ABE">
        <w:rPr>
          <w:rFonts w:asciiTheme="majorBidi" w:hAnsiTheme="majorBidi" w:cstheme="majorBidi"/>
          <w:sz w:val="24"/>
          <w:szCs w:val="24"/>
          <w:lang w:val="en-US"/>
        </w:rPr>
        <w:t xml:space="preserve">Ministry </w:t>
      </w:r>
      <w:r w:rsidR="00A615A8">
        <w:rPr>
          <w:rFonts w:asciiTheme="majorBidi" w:hAnsiTheme="majorBidi" w:cstheme="majorBidi"/>
          <w:sz w:val="24"/>
          <w:szCs w:val="24"/>
          <w:lang w:val="en-US"/>
        </w:rPr>
        <w:t xml:space="preserve">of Science </w:t>
      </w:r>
      <w:r w:rsidR="00C77728">
        <w:rPr>
          <w:rFonts w:asciiTheme="majorBidi" w:hAnsiTheme="majorBidi" w:cstheme="majorBidi"/>
          <w:sz w:val="24"/>
          <w:szCs w:val="24"/>
          <w:lang w:val="en-US"/>
        </w:rPr>
        <w:t xml:space="preserve">and Technology. It has 17 agencies </w:t>
      </w:r>
      <w:r w:rsidR="00834456">
        <w:rPr>
          <w:rFonts w:asciiTheme="majorBidi" w:hAnsiTheme="majorBidi" w:cstheme="majorBidi"/>
          <w:sz w:val="24"/>
          <w:szCs w:val="24"/>
          <w:lang w:val="en-US"/>
        </w:rPr>
        <w:t>under its supervision with specialization</w:t>
      </w:r>
      <w:r w:rsidR="00157364">
        <w:rPr>
          <w:rFonts w:asciiTheme="majorBidi" w:hAnsiTheme="majorBidi" w:cstheme="majorBidi"/>
          <w:sz w:val="24"/>
          <w:szCs w:val="24"/>
          <w:lang w:val="en-US"/>
        </w:rPr>
        <w:t xml:space="preserve"> in </w:t>
      </w:r>
      <w:r w:rsidR="00EC7B7E">
        <w:rPr>
          <w:rFonts w:asciiTheme="majorBidi" w:hAnsiTheme="majorBidi" w:cstheme="majorBidi"/>
          <w:sz w:val="24"/>
          <w:szCs w:val="24"/>
          <w:lang w:val="en-US"/>
        </w:rPr>
        <w:t xml:space="preserve">biotechnology, </w:t>
      </w:r>
      <w:r w:rsidR="001F4820">
        <w:rPr>
          <w:rFonts w:asciiTheme="majorBidi" w:hAnsiTheme="majorBidi" w:cstheme="majorBidi"/>
          <w:sz w:val="24"/>
          <w:szCs w:val="24"/>
          <w:lang w:val="en-US"/>
        </w:rPr>
        <w:t xml:space="preserve">space science, </w:t>
      </w:r>
      <w:r w:rsidR="00FD3677">
        <w:rPr>
          <w:rFonts w:asciiTheme="majorBidi" w:hAnsiTheme="majorBidi" w:cstheme="majorBidi"/>
          <w:sz w:val="24"/>
          <w:szCs w:val="24"/>
          <w:lang w:val="en-US"/>
        </w:rPr>
        <w:t xml:space="preserve">technology incubation </w:t>
      </w:r>
      <w:r w:rsidR="00675E6C">
        <w:rPr>
          <w:rFonts w:asciiTheme="majorBidi" w:hAnsiTheme="majorBidi" w:cstheme="majorBidi"/>
          <w:sz w:val="24"/>
          <w:szCs w:val="24"/>
          <w:lang w:val="en-US"/>
        </w:rPr>
        <w:t>among others</w:t>
      </w:r>
      <w:r w:rsidR="00A05E3E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r w:rsidR="00364382">
        <w:rPr>
          <w:rFonts w:asciiTheme="majorBidi" w:hAnsiTheme="majorBidi" w:cstheme="majorBidi"/>
          <w:sz w:val="24"/>
          <w:szCs w:val="24"/>
          <w:lang w:val="en-US"/>
        </w:rPr>
        <w:t xml:space="preserve">Yet their contribution to </w:t>
      </w:r>
      <w:r w:rsidR="00DD432C">
        <w:rPr>
          <w:rFonts w:asciiTheme="majorBidi" w:hAnsiTheme="majorBidi" w:cstheme="majorBidi"/>
          <w:sz w:val="24"/>
          <w:szCs w:val="24"/>
          <w:lang w:val="en-US"/>
        </w:rPr>
        <w:t xml:space="preserve">national </w:t>
      </w:r>
      <w:r w:rsidR="00BE1834">
        <w:rPr>
          <w:rFonts w:asciiTheme="majorBidi" w:hAnsiTheme="majorBidi" w:cstheme="majorBidi"/>
          <w:sz w:val="24"/>
          <w:szCs w:val="24"/>
          <w:lang w:val="en-US"/>
        </w:rPr>
        <w:t>development</w:t>
      </w:r>
      <w:r w:rsidR="00DD432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E6539E">
        <w:rPr>
          <w:rFonts w:asciiTheme="majorBidi" w:hAnsiTheme="majorBidi" w:cstheme="majorBidi"/>
          <w:sz w:val="24"/>
          <w:szCs w:val="24"/>
          <w:lang w:val="en-US"/>
        </w:rPr>
        <w:t xml:space="preserve">is </w:t>
      </w:r>
      <w:r w:rsidR="00BE1834">
        <w:rPr>
          <w:rFonts w:asciiTheme="majorBidi" w:hAnsiTheme="majorBidi" w:cstheme="majorBidi"/>
          <w:sz w:val="24"/>
          <w:szCs w:val="24"/>
          <w:lang w:val="en-US"/>
        </w:rPr>
        <w:t xml:space="preserve">nothing </w:t>
      </w:r>
      <w:r w:rsidR="00457AA3">
        <w:rPr>
          <w:rFonts w:asciiTheme="majorBidi" w:hAnsiTheme="majorBidi" w:cstheme="majorBidi"/>
          <w:sz w:val="24"/>
          <w:szCs w:val="24"/>
          <w:lang w:val="en-US"/>
        </w:rPr>
        <w:t xml:space="preserve">to write home about. The major problem </w:t>
      </w:r>
      <w:r w:rsidR="0030050C">
        <w:rPr>
          <w:rFonts w:asciiTheme="majorBidi" w:hAnsiTheme="majorBidi" w:cstheme="majorBidi"/>
          <w:sz w:val="24"/>
          <w:szCs w:val="24"/>
          <w:lang w:val="en-US"/>
        </w:rPr>
        <w:t xml:space="preserve">is lack of funds. Non-Governmental </w:t>
      </w:r>
      <w:proofErr w:type="spellStart"/>
      <w:r w:rsidR="0030050C">
        <w:rPr>
          <w:rFonts w:asciiTheme="majorBidi" w:hAnsiTheme="majorBidi" w:cstheme="majorBidi"/>
          <w:sz w:val="24"/>
          <w:szCs w:val="24"/>
          <w:lang w:val="en-US"/>
        </w:rPr>
        <w:t>Organisations</w:t>
      </w:r>
      <w:proofErr w:type="spellEnd"/>
      <w:r w:rsidR="0030050C">
        <w:rPr>
          <w:rFonts w:asciiTheme="majorBidi" w:hAnsiTheme="majorBidi" w:cstheme="majorBidi"/>
          <w:sz w:val="24"/>
          <w:szCs w:val="24"/>
          <w:lang w:val="en-US"/>
        </w:rPr>
        <w:t xml:space="preserve"> (NGOs) </w:t>
      </w:r>
      <w:r w:rsidR="009B59EF">
        <w:rPr>
          <w:rFonts w:asciiTheme="majorBidi" w:hAnsiTheme="majorBidi" w:cstheme="majorBidi"/>
          <w:sz w:val="24"/>
          <w:szCs w:val="24"/>
          <w:lang w:val="en-US"/>
        </w:rPr>
        <w:t xml:space="preserve">also contribute their quota </w:t>
      </w:r>
      <w:r w:rsidR="00AB244C">
        <w:rPr>
          <w:rFonts w:asciiTheme="majorBidi" w:hAnsiTheme="majorBidi" w:cstheme="majorBidi"/>
          <w:sz w:val="24"/>
          <w:szCs w:val="24"/>
          <w:lang w:val="en-US"/>
        </w:rPr>
        <w:t xml:space="preserve">through training </w:t>
      </w:r>
      <w:r w:rsidR="0099378F">
        <w:rPr>
          <w:rFonts w:asciiTheme="majorBidi" w:hAnsiTheme="majorBidi" w:cstheme="majorBidi"/>
          <w:sz w:val="24"/>
          <w:szCs w:val="24"/>
          <w:lang w:val="en-US"/>
        </w:rPr>
        <w:t xml:space="preserve">and capacity building </w:t>
      </w:r>
      <w:r w:rsidR="00B7350F">
        <w:rPr>
          <w:rFonts w:asciiTheme="majorBidi" w:hAnsiTheme="majorBidi" w:cstheme="majorBidi"/>
          <w:sz w:val="24"/>
          <w:szCs w:val="24"/>
          <w:lang w:val="en-US"/>
        </w:rPr>
        <w:t>to develop internet-based entrepreneurs (</w:t>
      </w:r>
      <w:proofErr w:type="spellStart"/>
      <w:r w:rsidR="00B7350F">
        <w:rPr>
          <w:rFonts w:asciiTheme="majorBidi" w:hAnsiTheme="majorBidi" w:cstheme="majorBidi"/>
          <w:sz w:val="24"/>
          <w:szCs w:val="24"/>
          <w:lang w:val="en-US"/>
        </w:rPr>
        <w:t>netpreneurs</w:t>
      </w:r>
      <w:proofErr w:type="spellEnd"/>
      <w:r w:rsidR="00B7350F">
        <w:rPr>
          <w:rFonts w:asciiTheme="majorBidi" w:hAnsiTheme="majorBidi" w:cstheme="majorBidi"/>
          <w:sz w:val="24"/>
          <w:szCs w:val="24"/>
          <w:lang w:val="en-US"/>
        </w:rPr>
        <w:t xml:space="preserve">). </w:t>
      </w:r>
      <w:r w:rsidR="00024E4B">
        <w:rPr>
          <w:rFonts w:asciiTheme="majorBidi" w:hAnsiTheme="majorBidi" w:cstheme="majorBidi"/>
          <w:sz w:val="24"/>
          <w:szCs w:val="24"/>
          <w:lang w:val="en-US"/>
        </w:rPr>
        <w:t xml:space="preserve">These NGOs attract </w:t>
      </w:r>
      <w:r w:rsidR="007E29DB">
        <w:rPr>
          <w:rFonts w:asciiTheme="majorBidi" w:hAnsiTheme="majorBidi" w:cstheme="majorBidi"/>
          <w:sz w:val="24"/>
          <w:szCs w:val="24"/>
          <w:lang w:val="en-US"/>
        </w:rPr>
        <w:t xml:space="preserve">international </w:t>
      </w:r>
      <w:r w:rsidR="00916670">
        <w:rPr>
          <w:rFonts w:asciiTheme="majorBidi" w:hAnsiTheme="majorBidi" w:cstheme="majorBidi"/>
          <w:sz w:val="24"/>
          <w:szCs w:val="24"/>
          <w:lang w:val="en-US"/>
        </w:rPr>
        <w:t xml:space="preserve">collaboration and funding </w:t>
      </w:r>
      <w:r w:rsidR="00203690">
        <w:rPr>
          <w:rFonts w:asciiTheme="majorBidi" w:hAnsiTheme="majorBidi" w:cstheme="majorBidi"/>
          <w:sz w:val="24"/>
          <w:szCs w:val="24"/>
          <w:lang w:val="en-US"/>
        </w:rPr>
        <w:t xml:space="preserve">because </w:t>
      </w:r>
      <w:r w:rsidR="00A86C41">
        <w:rPr>
          <w:rFonts w:asciiTheme="majorBidi" w:hAnsiTheme="majorBidi" w:cstheme="majorBidi"/>
          <w:sz w:val="24"/>
          <w:szCs w:val="24"/>
          <w:lang w:val="en-US"/>
        </w:rPr>
        <w:t xml:space="preserve">they can easily </w:t>
      </w:r>
      <w:r w:rsidR="00E96315">
        <w:rPr>
          <w:rFonts w:asciiTheme="majorBidi" w:hAnsiTheme="majorBidi" w:cstheme="majorBidi"/>
          <w:sz w:val="24"/>
          <w:szCs w:val="24"/>
          <w:lang w:val="en-US"/>
        </w:rPr>
        <w:t xml:space="preserve">align their objectives </w:t>
      </w:r>
      <w:r w:rsidR="00AB5B30">
        <w:rPr>
          <w:rFonts w:asciiTheme="majorBidi" w:hAnsiTheme="majorBidi" w:cstheme="majorBidi"/>
          <w:sz w:val="24"/>
          <w:szCs w:val="24"/>
          <w:lang w:val="en-US"/>
        </w:rPr>
        <w:t xml:space="preserve">with those of donor agencies compared to </w:t>
      </w:r>
      <w:r w:rsidR="00C43C5A">
        <w:rPr>
          <w:rFonts w:asciiTheme="majorBidi" w:hAnsiTheme="majorBidi" w:cstheme="majorBidi"/>
          <w:sz w:val="24"/>
          <w:szCs w:val="24"/>
          <w:lang w:val="en-US"/>
        </w:rPr>
        <w:t>government owned institutions</w:t>
      </w:r>
      <w:r w:rsidR="004A0E83">
        <w:rPr>
          <w:rFonts w:asciiTheme="majorBidi" w:hAnsiTheme="majorBidi" w:cstheme="majorBidi"/>
          <w:sz w:val="24"/>
          <w:szCs w:val="24"/>
          <w:lang w:val="en-US"/>
        </w:rPr>
        <w:t xml:space="preserve">. On the other hand, </w:t>
      </w:r>
      <w:r w:rsidR="00A75C91">
        <w:rPr>
          <w:rFonts w:asciiTheme="majorBidi" w:hAnsiTheme="majorBidi" w:cstheme="majorBidi"/>
          <w:sz w:val="24"/>
          <w:szCs w:val="24"/>
          <w:lang w:val="en-US"/>
        </w:rPr>
        <w:t xml:space="preserve">the sanction imposed on Iran </w:t>
      </w:r>
      <w:r w:rsidR="00E51104">
        <w:rPr>
          <w:rFonts w:asciiTheme="majorBidi" w:hAnsiTheme="majorBidi" w:cstheme="majorBidi"/>
          <w:sz w:val="24"/>
          <w:szCs w:val="24"/>
          <w:lang w:val="en-US"/>
        </w:rPr>
        <w:t xml:space="preserve">prompted it to </w:t>
      </w:r>
      <w:r w:rsidR="0024551B">
        <w:rPr>
          <w:rFonts w:asciiTheme="majorBidi" w:hAnsiTheme="majorBidi" w:cstheme="majorBidi"/>
          <w:sz w:val="24"/>
          <w:szCs w:val="24"/>
          <w:lang w:val="en-US"/>
        </w:rPr>
        <w:t xml:space="preserve">take giant strides </w:t>
      </w:r>
      <w:r w:rsidR="00D53F6E">
        <w:rPr>
          <w:rFonts w:asciiTheme="majorBidi" w:hAnsiTheme="majorBidi" w:cstheme="majorBidi"/>
          <w:sz w:val="24"/>
          <w:szCs w:val="24"/>
          <w:lang w:val="en-US"/>
        </w:rPr>
        <w:t xml:space="preserve">in building </w:t>
      </w:r>
      <w:r w:rsidR="006D29DD">
        <w:rPr>
          <w:rFonts w:asciiTheme="majorBidi" w:hAnsiTheme="majorBidi" w:cstheme="majorBidi"/>
          <w:sz w:val="24"/>
          <w:szCs w:val="24"/>
          <w:lang w:val="en-US"/>
        </w:rPr>
        <w:t xml:space="preserve">science and technology experts </w:t>
      </w:r>
      <w:r w:rsidR="00461392">
        <w:rPr>
          <w:rFonts w:asciiTheme="majorBidi" w:hAnsiTheme="majorBidi" w:cstheme="majorBidi"/>
          <w:sz w:val="24"/>
          <w:szCs w:val="24"/>
          <w:lang w:val="en-US"/>
        </w:rPr>
        <w:t>and</w:t>
      </w:r>
      <w:r w:rsidR="006D29DD">
        <w:rPr>
          <w:rFonts w:asciiTheme="majorBidi" w:hAnsiTheme="majorBidi" w:cstheme="majorBidi"/>
          <w:sz w:val="24"/>
          <w:szCs w:val="24"/>
          <w:lang w:val="en-US"/>
        </w:rPr>
        <w:t xml:space="preserve"> institutions.</w:t>
      </w:r>
      <w:r w:rsidR="00461392">
        <w:rPr>
          <w:rFonts w:asciiTheme="majorBidi" w:hAnsiTheme="majorBidi" w:cstheme="majorBidi"/>
          <w:sz w:val="24"/>
          <w:szCs w:val="24"/>
          <w:lang w:val="en-US"/>
        </w:rPr>
        <w:t xml:space="preserve"> This is evident </w:t>
      </w:r>
      <w:r w:rsidR="001F30C4">
        <w:rPr>
          <w:rFonts w:asciiTheme="majorBidi" w:hAnsiTheme="majorBidi" w:cstheme="majorBidi"/>
          <w:sz w:val="24"/>
          <w:szCs w:val="24"/>
          <w:lang w:val="en-US"/>
        </w:rPr>
        <w:t xml:space="preserve">from the curriculum </w:t>
      </w:r>
      <w:r w:rsidR="008053FF">
        <w:rPr>
          <w:rFonts w:asciiTheme="majorBidi" w:hAnsiTheme="majorBidi" w:cstheme="majorBidi"/>
          <w:sz w:val="24"/>
          <w:szCs w:val="24"/>
          <w:lang w:val="en-US"/>
        </w:rPr>
        <w:t>of primary and m</w:t>
      </w:r>
      <w:r w:rsidR="00C501D5">
        <w:rPr>
          <w:rFonts w:asciiTheme="majorBidi" w:hAnsiTheme="majorBidi" w:cstheme="majorBidi"/>
          <w:sz w:val="24"/>
          <w:szCs w:val="24"/>
          <w:lang w:val="en-US"/>
        </w:rPr>
        <w:t>iddle schools</w:t>
      </w:r>
      <w:r w:rsidR="008053FF">
        <w:rPr>
          <w:rFonts w:asciiTheme="majorBidi" w:hAnsiTheme="majorBidi" w:cstheme="majorBidi"/>
          <w:sz w:val="24"/>
          <w:szCs w:val="24"/>
          <w:lang w:val="en-US"/>
        </w:rPr>
        <w:t xml:space="preserve"> as well as the establishment of </w:t>
      </w:r>
      <w:r w:rsidR="00B542D7">
        <w:rPr>
          <w:rFonts w:asciiTheme="majorBidi" w:hAnsiTheme="majorBidi" w:cstheme="majorBidi"/>
          <w:sz w:val="24"/>
          <w:szCs w:val="24"/>
          <w:lang w:val="en-US"/>
        </w:rPr>
        <w:t xml:space="preserve">1133 </w:t>
      </w:r>
      <w:r w:rsidR="00831A4C">
        <w:rPr>
          <w:rFonts w:asciiTheme="majorBidi" w:hAnsiTheme="majorBidi" w:cstheme="majorBidi"/>
          <w:sz w:val="24"/>
          <w:szCs w:val="24"/>
          <w:lang w:val="en-US"/>
        </w:rPr>
        <w:t xml:space="preserve">universities </w:t>
      </w:r>
      <w:r w:rsidR="00C04379">
        <w:rPr>
          <w:rFonts w:asciiTheme="majorBidi" w:hAnsiTheme="majorBidi" w:cstheme="majorBidi"/>
          <w:sz w:val="24"/>
          <w:szCs w:val="24"/>
          <w:lang w:val="en-US"/>
        </w:rPr>
        <w:t xml:space="preserve">as at 2015. Also, </w:t>
      </w:r>
      <w:r w:rsidR="004326F7">
        <w:rPr>
          <w:rFonts w:asciiTheme="majorBidi" w:hAnsiTheme="majorBidi" w:cstheme="majorBidi"/>
          <w:sz w:val="24"/>
          <w:szCs w:val="24"/>
          <w:lang w:val="en-US"/>
        </w:rPr>
        <w:t xml:space="preserve">the National Masterplan </w:t>
      </w:r>
      <w:r w:rsidR="00A7486E">
        <w:rPr>
          <w:rFonts w:asciiTheme="majorBidi" w:hAnsiTheme="majorBidi" w:cstheme="majorBidi"/>
          <w:sz w:val="24"/>
          <w:szCs w:val="24"/>
          <w:lang w:val="en-US"/>
        </w:rPr>
        <w:t xml:space="preserve">for Science and Education, </w:t>
      </w:r>
      <w:r w:rsidR="008329E2">
        <w:rPr>
          <w:rFonts w:asciiTheme="majorBidi" w:hAnsiTheme="majorBidi" w:cstheme="majorBidi"/>
          <w:sz w:val="24"/>
          <w:szCs w:val="24"/>
          <w:lang w:val="en-US"/>
        </w:rPr>
        <w:t xml:space="preserve">National Policy </w:t>
      </w:r>
      <w:r w:rsidR="006436E5">
        <w:rPr>
          <w:rFonts w:asciiTheme="majorBidi" w:hAnsiTheme="majorBidi" w:cstheme="majorBidi"/>
          <w:sz w:val="24"/>
          <w:szCs w:val="24"/>
          <w:lang w:val="en-US"/>
        </w:rPr>
        <w:t>for Science</w:t>
      </w:r>
      <w:r w:rsidR="0083445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B27978">
        <w:rPr>
          <w:rFonts w:asciiTheme="majorBidi" w:hAnsiTheme="majorBidi" w:cstheme="majorBidi"/>
          <w:sz w:val="24"/>
          <w:szCs w:val="24"/>
          <w:lang w:val="en-US"/>
        </w:rPr>
        <w:t xml:space="preserve">and Technology, Law supporting Knowledge-Based Firms are some initiatives of the government </w:t>
      </w:r>
      <w:r w:rsidR="00AB2796">
        <w:rPr>
          <w:rFonts w:asciiTheme="majorBidi" w:hAnsiTheme="majorBidi" w:cstheme="majorBidi"/>
          <w:sz w:val="24"/>
          <w:szCs w:val="24"/>
          <w:lang w:val="en-US"/>
        </w:rPr>
        <w:t xml:space="preserve">to make science and technology </w:t>
      </w:r>
      <w:r w:rsidR="008B4DF4">
        <w:rPr>
          <w:rFonts w:asciiTheme="majorBidi" w:hAnsiTheme="majorBidi" w:cstheme="majorBidi"/>
          <w:sz w:val="24"/>
          <w:szCs w:val="24"/>
          <w:lang w:val="en-US"/>
        </w:rPr>
        <w:t xml:space="preserve">the driving force of its development. </w:t>
      </w:r>
      <w:r w:rsidR="00116194">
        <w:rPr>
          <w:rFonts w:asciiTheme="majorBidi" w:hAnsiTheme="majorBidi" w:cstheme="majorBidi"/>
          <w:sz w:val="24"/>
          <w:szCs w:val="24"/>
          <w:lang w:val="en-US"/>
        </w:rPr>
        <w:t xml:space="preserve">Creation of science and technology parks </w:t>
      </w:r>
      <w:r w:rsidR="004D1E9D">
        <w:rPr>
          <w:rFonts w:asciiTheme="majorBidi" w:hAnsiTheme="majorBidi" w:cstheme="majorBidi"/>
          <w:sz w:val="24"/>
          <w:szCs w:val="24"/>
          <w:lang w:val="en-US"/>
        </w:rPr>
        <w:t xml:space="preserve">which host </w:t>
      </w:r>
      <w:r w:rsidR="00EE7A88">
        <w:rPr>
          <w:rFonts w:asciiTheme="majorBidi" w:hAnsiTheme="majorBidi" w:cstheme="majorBidi"/>
          <w:sz w:val="24"/>
          <w:szCs w:val="24"/>
          <w:lang w:val="en-US"/>
        </w:rPr>
        <w:t xml:space="preserve">Knowledge-Based Small and Medium Scale Enterprises </w:t>
      </w:r>
      <w:r w:rsidR="00383F9D">
        <w:rPr>
          <w:rFonts w:asciiTheme="majorBidi" w:hAnsiTheme="majorBidi" w:cstheme="majorBidi"/>
          <w:sz w:val="24"/>
          <w:szCs w:val="24"/>
          <w:lang w:val="en-US"/>
        </w:rPr>
        <w:t>help</w:t>
      </w:r>
      <w:r w:rsidR="00076C4F">
        <w:rPr>
          <w:rFonts w:asciiTheme="majorBidi" w:hAnsiTheme="majorBidi" w:cstheme="majorBidi"/>
          <w:sz w:val="24"/>
          <w:szCs w:val="24"/>
          <w:lang w:val="en-US"/>
        </w:rPr>
        <w:t xml:space="preserve"> in employing </w:t>
      </w:r>
      <w:r w:rsidR="003753FA">
        <w:rPr>
          <w:rFonts w:asciiTheme="majorBidi" w:hAnsiTheme="majorBidi" w:cstheme="majorBidi"/>
          <w:sz w:val="24"/>
          <w:szCs w:val="24"/>
          <w:lang w:val="en-US"/>
        </w:rPr>
        <w:t xml:space="preserve">thousands of Iranians and generating </w:t>
      </w:r>
      <w:r w:rsidR="0066788B">
        <w:rPr>
          <w:rFonts w:asciiTheme="majorBidi" w:hAnsiTheme="majorBidi" w:cstheme="majorBidi"/>
          <w:sz w:val="24"/>
          <w:szCs w:val="24"/>
          <w:lang w:val="en-US"/>
        </w:rPr>
        <w:t xml:space="preserve">billions </w:t>
      </w:r>
      <w:r w:rsidR="007D69AA">
        <w:rPr>
          <w:rFonts w:asciiTheme="majorBidi" w:hAnsiTheme="majorBidi" w:cstheme="majorBidi"/>
          <w:sz w:val="24"/>
          <w:szCs w:val="24"/>
          <w:lang w:val="en-US"/>
        </w:rPr>
        <w:t xml:space="preserve">of dollars </w:t>
      </w:r>
      <w:r w:rsidR="00147769">
        <w:rPr>
          <w:rFonts w:asciiTheme="majorBidi" w:hAnsiTheme="majorBidi" w:cstheme="majorBidi"/>
          <w:sz w:val="24"/>
          <w:szCs w:val="24"/>
          <w:lang w:val="en-US"/>
        </w:rPr>
        <w:t xml:space="preserve">in revenue. In both countries, </w:t>
      </w:r>
      <w:r w:rsidR="003F4717">
        <w:rPr>
          <w:rFonts w:asciiTheme="majorBidi" w:hAnsiTheme="majorBidi" w:cstheme="majorBidi"/>
          <w:sz w:val="24"/>
          <w:szCs w:val="24"/>
          <w:lang w:val="en-US"/>
        </w:rPr>
        <w:t xml:space="preserve">opportunities exist in modernizing </w:t>
      </w:r>
      <w:r w:rsidR="003A5438">
        <w:rPr>
          <w:rFonts w:asciiTheme="majorBidi" w:hAnsiTheme="majorBidi" w:cstheme="majorBidi"/>
          <w:sz w:val="24"/>
          <w:szCs w:val="24"/>
          <w:lang w:val="en-US"/>
        </w:rPr>
        <w:t>indigenous</w:t>
      </w:r>
      <w:r w:rsidR="003F4717">
        <w:rPr>
          <w:rFonts w:asciiTheme="majorBidi" w:hAnsiTheme="majorBidi" w:cstheme="majorBidi"/>
          <w:sz w:val="24"/>
          <w:szCs w:val="24"/>
          <w:lang w:val="en-US"/>
        </w:rPr>
        <w:t xml:space="preserve"> knowledge, </w:t>
      </w:r>
      <w:r w:rsidR="003A5438">
        <w:rPr>
          <w:rFonts w:asciiTheme="majorBidi" w:hAnsiTheme="majorBidi" w:cstheme="majorBidi"/>
          <w:sz w:val="24"/>
          <w:szCs w:val="24"/>
          <w:lang w:val="en-US"/>
        </w:rPr>
        <w:t xml:space="preserve">developing local technologies to make </w:t>
      </w:r>
      <w:r w:rsidR="00DC50F4">
        <w:rPr>
          <w:rFonts w:asciiTheme="majorBidi" w:hAnsiTheme="majorBidi" w:cstheme="majorBidi"/>
          <w:sz w:val="24"/>
          <w:szCs w:val="24"/>
          <w:lang w:val="en-US"/>
        </w:rPr>
        <w:t xml:space="preserve">them internationally </w:t>
      </w:r>
      <w:r w:rsidR="00E61CD0">
        <w:rPr>
          <w:rFonts w:asciiTheme="majorBidi" w:hAnsiTheme="majorBidi" w:cstheme="majorBidi"/>
          <w:sz w:val="24"/>
          <w:szCs w:val="24"/>
          <w:lang w:val="en-US"/>
        </w:rPr>
        <w:t xml:space="preserve">acceptable </w:t>
      </w:r>
      <w:r w:rsidR="00286FEA">
        <w:rPr>
          <w:rFonts w:asciiTheme="majorBidi" w:hAnsiTheme="majorBidi" w:cstheme="majorBidi"/>
          <w:sz w:val="24"/>
          <w:szCs w:val="24"/>
          <w:lang w:val="en-US"/>
        </w:rPr>
        <w:t xml:space="preserve">as well as </w:t>
      </w:r>
      <w:r w:rsidR="00364124">
        <w:rPr>
          <w:rFonts w:asciiTheme="majorBidi" w:hAnsiTheme="majorBidi" w:cstheme="majorBidi"/>
          <w:sz w:val="24"/>
          <w:szCs w:val="24"/>
          <w:lang w:val="en-US"/>
        </w:rPr>
        <w:t xml:space="preserve">commercializing </w:t>
      </w:r>
      <w:r w:rsidR="006014EC">
        <w:rPr>
          <w:rFonts w:asciiTheme="majorBidi" w:hAnsiTheme="majorBidi" w:cstheme="majorBidi"/>
          <w:sz w:val="24"/>
          <w:szCs w:val="24"/>
          <w:lang w:val="en-US"/>
        </w:rPr>
        <w:t xml:space="preserve">research </w:t>
      </w:r>
      <w:r w:rsidR="00466F13">
        <w:rPr>
          <w:rFonts w:asciiTheme="majorBidi" w:hAnsiTheme="majorBidi" w:cstheme="majorBidi"/>
          <w:sz w:val="24"/>
          <w:szCs w:val="24"/>
          <w:lang w:val="en-US"/>
        </w:rPr>
        <w:t xml:space="preserve">findings, </w:t>
      </w:r>
      <w:r w:rsidR="003A222A">
        <w:rPr>
          <w:rFonts w:asciiTheme="majorBidi" w:hAnsiTheme="majorBidi" w:cstheme="majorBidi"/>
          <w:sz w:val="24"/>
          <w:szCs w:val="24"/>
          <w:lang w:val="en-US"/>
        </w:rPr>
        <w:t xml:space="preserve">inventions and innovations. </w:t>
      </w:r>
      <w:r w:rsidR="00DC50F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F8107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D031A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8D011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sectPr w:rsidR="00F13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184"/>
    <w:rsid w:val="00016BDC"/>
    <w:rsid w:val="00024A1B"/>
    <w:rsid w:val="00024E4B"/>
    <w:rsid w:val="00034E99"/>
    <w:rsid w:val="000401A0"/>
    <w:rsid w:val="000401C2"/>
    <w:rsid w:val="0004762F"/>
    <w:rsid w:val="00076C4F"/>
    <w:rsid w:val="00076CCF"/>
    <w:rsid w:val="000823EE"/>
    <w:rsid w:val="000A0E4C"/>
    <w:rsid w:val="000B3ACD"/>
    <w:rsid w:val="000C6516"/>
    <w:rsid w:val="000D1C1E"/>
    <w:rsid w:val="000E3A62"/>
    <w:rsid w:val="00101002"/>
    <w:rsid w:val="00104B25"/>
    <w:rsid w:val="0011047D"/>
    <w:rsid w:val="00116194"/>
    <w:rsid w:val="00120D71"/>
    <w:rsid w:val="00124B90"/>
    <w:rsid w:val="00126F6A"/>
    <w:rsid w:val="00127604"/>
    <w:rsid w:val="00147769"/>
    <w:rsid w:val="00151089"/>
    <w:rsid w:val="00157364"/>
    <w:rsid w:val="001632F7"/>
    <w:rsid w:val="00170CCC"/>
    <w:rsid w:val="00181DB8"/>
    <w:rsid w:val="00190A55"/>
    <w:rsid w:val="001B230A"/>
    <w:rsid w:val="001B5272"/>
    <w:rsid w:val="001C4F78"/>
    <w:rsid w:val="001E142C"/>
    <w:rsid w:val="001E5BC8"/>
    <w:rsid w:val="001F30C4"/>
    <w:rsid w:val="001F4820"/>
    <w:rsid w:val="001F48BF"/>
    <w:rsid w:val="00203690"/>
    <w:rsid w:val="0021668D"/>
    <w:rsid w:val="0023392F"/>
    <w:rsid w:val="00241409"/>
    <w:rsid w:val="002416C5"/>
    <w:rsid w:val="0024551B"/>
    <w:rsid w:val="00256837"/>
    <w:rsid w:val="00266218"/>
    <w:rsid w:val="00286FEA"/>
    <w:rsid w:val="0029349B"/>
    <w:rsid w:val="002A46BD"/>
    <w:rsid w:val="002B0F22"/>
    <w:rsid w:val="002D579E"/>
    <w:rsid w:val="002E20FC"/>
    <w:rsid w:val="002E6729"/>
    <w:rsid w:val="0030050C"/>
    <w:rsid w:val="00305BE3"/>
    <w:rsid w:val="00316E2A"/>
    <w:rsid w:val="003210F2"/>
    <w:rsid w:val="00332D6B"/>
    <w:rsid w:val="0033314E"/>
    <w:rsid w:val="00345200"/>
    <w:rsid w:val="00364124"/>
    <w:rsid w:val="00364382"/>
    <w:rsid w:val="003667F8"/>
    <w:rsid w:val="003753FA"/>
    <w:rsid w:val="00375E69"/>
    <w:rsid w:val="00383F9D"/>
    <w:rsid w:val="0038600C"/>
    <w:rsid w:val="00386C46"/>
    <w:rsid w:val="00390DB6"/>
    <w:rsid w:val="00393251"/>
    <w:rsid w:val="003A222A"/>
    <w:rsid w:val="003A5438"/>
    <w:rsid w:val="003B01A6"/>
    <w:rsid w:val="003B073D"/>
    <w:rsid w:val="003B5C5D"/>
    <w:rsid w:val="003B70B9"/>
    <w:rsid w:val="003C0A2F"/>
    <w:rsid w:val="003C7947"/>
    <w:rsid w:val="003F4717"/>
    <w:rsid w:val="00423FD8"/>
    <w:rsid w:val="004326F7"/>
    <w:rsid w:val="00444A5E"/>
    <w:rsid w:val="004474C9"/>
    <w:rsid w:val="00457019"/>
    <w:rsid w:val="00457AA3"/>
    <w:rsid w:val="00461392"/>
    <w:rsid w:val="00463DF2"/>
    <w:rsid w:val="00466F13"/>
    <w:rsid w:val="00477EE3"/>
    <w:rsid w:val="00482090"/>
    <w:rsid w:val="004A0E83"/>
    <w:rsid w:val="004A1AB5"/>
    <w:rsid w:val="004B3F77"/>
    <w:rsid w:val="004B5EB1"/>
    <w:rsid w:val="004B72A4"/>
    <w:rsid w:val="004D1E9D"/>
    <w:rsid w:val="004D7E9F"/>
    <w:rsid w:val="004E04D8"/>
    <w:rsid w:val="004F3071"/>
    <w:rsid w:val="00510C70"/>
    <w:rsid w:val="00520CB0"/>
    <w:rsid w:val="00523ACC"/>
    <w:rsid w:val="00525E9D"/>
    <w:rsid w:val="00534F68"/>
    <w:rsid w:val="00551C0A"/>
    <w:rsid w:val="00553E39"/>
    <w:rsid w:val="005644BE"/>
    <w:rsid w:val="005670A0"/>
    <w:rsid w:val="00582E23"/>
    <w:rsid w:val="00586BE4"/>
    <w:rsid w:val="00587F5E"/>
    <w:rsid w:val="00587F76"/>
    <w:rsid w:val="005908EB"/>
    <w:rsid w:val="00590D96"/>
    <w:rsid w:val="005A411C"/>
    <w:rsid w:val="005B29D2"/>
    <w:rsid w:val="005C063E"/>
    <w:rsid w:val="005C662D"/>
    <w:rsid w:val="005D79DD"/>
    <w:rsid w:val="005D79ED"/>
    <w:rsid w:val="005D7CE5"/>
    <w:rsid w:val="005E4F88"/>
    <w:rsid w:val="005F5514"/>
    <w:rsid w:val="006014EC"/>
    <w:rsid w:val="0061260A"/>
    <w:rsid w:val="006140B0"/>
    <w:rsid w:val="00627F23"/>
    <w:rsid w:val="00636F17"/>
    <w:rsid w:val="006436E5"/>
    <w:rsid w:val="006455E2"/>
    <w:rsid w:val="00666642"/>
    <w:rsid w:val="0066788B"/>
    <w:rsid w:val="00675E6C"/>
    <w:rsid w:val="006A01FB"/>
    <w:rsid w:val="006A54D2"/>
    <w:rsid w:val="006A662E"/>
    <w:rsid w:val="006C413E"/>
    <w:rsid w:val="006C7E6F"/>
    <w:rsid w:val="006D036D"/>
    <w:rsid w:val="006D29DD"/>
    <w:rsid w:val="006D3A96"/>
    <w:rsid w:val="006D4004"/>
    <w:rsid w:val="006E3865"/>
    <w:rsid w:val="006F3D22"/>
    <w:rsid w:val="006F6DC8"/>
    <w:rsid w:val="00700AE9"/>
    <w:rsid w:val="00702159"/>
    <w:rsid w:val="007349BD"/>
    <w:rsid w:val="007418C2"/>
    <w:rsid w:val="007464E5"/>
    <w:rsid w:val="00751D6B"/>
    <w:rsid w:val="00775F12"/>
    <w:rsid w:val="00784B04"/>
    <w:rsid w:val="00785AE3"/>
    <w:rsid w:val="00796CDC"/>
    <w:rsid w:val="007A123A"/>
    <w:rsid w:val="007A2184"/>
    <w:rsid w:val="007A384E"/>
    <w:rsid w:val="007A7007"/>
    <w:rsid w:val="007B14B5"/>
    <w:rsid w:val="007B43AE"/>
    <w:rsid w:val="007C019E"/>
    <w:rsid w:val="007C0E59"/>
    <w:rsid w:val="007C6DCC"/>
    <w:rsid w:val="007D69AA"/>
    <w:rsid w:val="007E29DB"/>
    <w:rsid w:val="008053FF"/>
    <w:rsid w:val="008060CD"/>
    <w:rsid w:val="00816280"/>
    <w:rsid w:val="00831A4C"/>
    <w:rsid w:val="008329E2"/>
    <w:rsid w:val="00834456"/>
    <w:rsid w:val="00837AB0"/>
    <w:rsid w:val="00846B67"/>
    <w:rsid w:val="00852E48"/>
    <w:rsid w:val="008534BD"/>
    <w:rsid w:val="00855200"/>
    <w:rsid w:val="00861CBE"/>
    <w:rsid w:val="00862DFC"/>
    <w:rsid w:val="008663F0"/>
    <w:rsid w:val="00884B59"/>
    <w:rsid w:val="00885DFE"/>
    <w:rsid w:val="008B0001"/>
    <w:rsid w:val="008B4DF4"/>
    <w:rsid w:val="008B5E31"/>
    <w:rsid w:val="008C351F"/>
    <w:rsid w:val="008C5563"/>
    <w:rsid w:val="008C5FD5"/>
    <w:rsid w:val="008D0113"/>
    <w:rsid w:val="008D251B"/>
    <w:rsid w:val="008D78DC"/>
    <w:rsid w:val="008F115B"/>
    <w:rsid w:val="008F57BF"/>
    <w:rsid w:val="008F7669"/>
    <w:rsid w:val="00916670"/>
    <w:rsid w:val="0094374E"/>
    <w:rsid w:val="00946429"/>
    <w:rsid w:val="009771C6"/>
    <w:rsid w:val="0099378F"/>
    <w:rsid w:val="009A26A4"/>
    <w:rsid w:val="009B59EF"/>
    <w:rsid w:val="009F6169"/>
    <w:rsid w:val="009F7016"/>
    <w:rsid w:val="00A0021E"/>
    <w:rsid w:val="00A0387D"/>
    <w:rsid w:val="00A05E3E"/>
    <w:rsid w:val="00A218CC"/>
    <w:rsid w:val="00A21FCD"/>
    <w:rsid w:val="00A225FA"/>
    <w:rsid w:val="00A22CC4"/>
    <w:rsid w:val="00A34582"/>
    <w:rsid w:val="00A41D40"/>
    <w:rsid w:val="00A615A8"/>
    <w:rsid w:val="00A7417F"/>
    <w:rsid w:val="00A7486E"/>
    <w:rsid w:val="00A75C91"/>
    <w:rsid w:val="00A83582"/>
    <w:rsid w:val="00A86C41"/>
    <w:rsid w:val="00A94245"/>
    <w:rsid w:val="00AA392B"/>
    <w:rsid w:val="00AB220B"/>
    <w:rsid w:val="00AB244C"/>
    <w:rsid w:val="00AB2796"/>
    <w:rsid w:val="00AB5B30"/>
    <w:rsid w:val="00AB6B81"/>
    <w:rsid w:val="00AC53D8"/>
    <w:rsid w:val="00AC6676"/>
    <w:rsid w:val="00AC7092"/>
    <w:rsid w:val="00AD4438"/>
    <w:rsid w:val="00AD5546"/>
    <w:rsid w:val="00AF289F"/>
    <w:rsid w:val="00B14AF7"/>
    <w:rsid w:val="00B21E58"/>
    <w:rsid w:val="00B227F5"/>
    <w:rsid w:val="00B24ED7"/>
    <w:rsid w:val="00B27978"/>
    <w:rsid w:val="00B34352"/>
    <w:rsid w:val="00B41DFC"/>
    <w:rsid w:val="00B43BC4"/>
    <w:rsid w:val="00B542D7"/>
    <w:rsid w:val="00B63AE0"/>
    <w:rsid w:val="00B646CC"/>
    <w:rsid w:val="00B66B51"/>
    <w:rsid w:val="00B7350F"/>
    <w:rsid w:val="00B84236"/>
    <w:rsid w:val="00B85C4B"/>
    <w:rsid w:val="00B86695"/>
    <w:rsid w:val="00B9705E"/>
    <w:rsid w:val="00BB06A1"/>
    <w:rsid w:val="00BC0873"/>
    <w:rsid w:val="00BC3CC7"/>
    <w:rsid w:val="00BD6539"/>
    <w:rsid w:val="00BD65A4"/>
    <w:rsid w:val="00BE1834"/>
    <w:rsid w:val="00BE22B6"/>
    <w:rsid w:val="00BE539B"/>
    <w:rsid w:val="00BE79F9"/>
    <w:rsid w:val="00BF54A2"/>
    <w:rsid w:val="00C00FD9"/>
    <w:rsid w:val="00C04379"/>
    <w:rsid w:val="00C13CEB"/>
    <w:rsid w:val="00C21B64"/>
    <w:rsid w:val="00C30F66"/>
    <w:rsid w:val="00C43C5A"/>
    <w:rsid w:val="00C501D5"/>
    <w:rsid w:val="00C61658"/>
    <w:rsid w:val="00C722F4"/>
    <w:rsid w:val="00C77728"/>
    <w:rsid w:val="00C827F9"/>
    <w:rsid w:val="00C91660"/>
    <w:rsid w:val="00CA0707"/>
    <w:rsid w:val="00CA225A"/>
    <w:rsid w:val="00CA4025"/>
    <w:rsid w:val="00CD6CFF"/>
    <w:rsid w:val="00CE5702"/>
    <w:rsid w:val="00D031A0"/>
    <w:rsid w:val="00D27298"/>
    <w:rsid w:val="00D30A77"/>
    <w:rsid w:val="00D34827"/>
    <w:rsid w:val="00D5203F"/>
    <w:rsid w:val="00D53F6E"/>
    <w:rsid w:val="00D560BC"/>
    <w:rsid w:val="00D676E0"/>
    <w:rsid w:val="00D67F3E"/>
    <w:rsid w:val="00D902CE"/>
    <w:rsid w:val="00DA5D76"/>
    <w:rsid w:val="00DA7D5D"/>
    <w:rsid w:val="00DC0963"/>
    <w:rsid w:val="00DC50F4"/>
    <w:rsid w:val="00DD3099"/>
    <w:rsid w:val="00DD432C"/>
    <w:rsid w:val="00DD669C"/>
    <w:rsid w:val="00DF325C"/>
    <w:rsid w:val="00E07786"/>
    <w:rsid w:val="00E17F6B"/>
    <w:rsid w:val="00E2622A"/>
    <w:rsid w:val="00E265D2"/>
    <w:rsid w:val="00E275D0"/>
    <w:rsid w:val="00E51104"/>
    <w:rsid w:val="00E53D6E"/>
    <w:rsid w:val="00E5426D"/>
    <w:rsid w:val="00E61CD0"/>
    <w:rsid w:val="00E6539E"/>
    <w:rsid w:val="00E72F65"/>
    <w:rsid w:val="00E85F9D"/>
    <w:rsid w:val="00E87A87"/>
    <w:rsid w:val="00E91D88"/>
    <w:rsid w:val="00E9204C"/>
    <w:rsid w:val="00E96315"/>
    <w:rsid w:val="00EA3676"/>
    <w:rsid w:val="00EC43D2"/>
    <w:rsid w:val="00EC7B7E"/>
    <w:rsid w:val="00EE0EFA"/>
    <w:rsid w:val="00EE3F81"/>
    <w:rsid w:val="00EE7A88"/>
    <w:rsid w:val="00EF2798"/>
    <w:rsid w:val="00EF2A3C"/>
    <w:rsid w:val="00F0382A"/>
    <w:rsid w:val="00F115C0"/>
    <w:rsid w:val="00F13B19"/>
    <w:rsid w:val="00F14147"/>
    <w:rsid w:val="00F42ACE"/>
    <w:rsid w:val="00F43775"/>
    <w:rsid w:val="00F60BDC"/>
    <w:rsid w:val="00F65203"/>
    <w:rsid w:val="00F728B7"/>
    <w:rsid w:val="00F754B3"/>
    <w:rsid w:val="00F81073"/>
    <w:rsid w:val="00F952AF"/>
    <w:rsid w:val="00F95A72"/>
    <w:rsid w:val="00FA36E3"/>
    <w:rsid w:val="00FB71C1"/>
    <w:rsid w:val="00FB7AEB"/>
    <w:rsid w:val="00FC551D"/>
    <w:rsid w:val="00FC7ABE"/>
    <w:rsid w:val="00FD0552"/>
    <w:rsid w:val="00FD3677"/>
    <w:rsid w:val="00FD41B0"/>
    <w:rsid w:val="00FE3B8B"/>
    <w:rsid w:val="00FE3D48"/>
    <w:rsid w:val="00FF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7C28437-AF6C-4E9E-B125-D7C1FECE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Hardware</cp:lastModifiedBy>
  <cp:revision>4</cp:revision>
  <dcterms:created xsi:type="dcterms:W3CDTF">2018-09-29T08:14:00Z</dcterms:created>
  <dcterms:modified xsi:type="dcterms:W3CDTF">2018-09-30T07:55:00Z</dcterms:modified>
</cp:coreProperties>
</file>