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5459E1" w:rsidP="00B44AA8">
      <w:pPr>
        <w:rPr>
          <w:rFonts w:cs="B Nazanin"/>
          <w:b/>
          <w:bCs/>
          <w:sz w:val="24"/>
          <w:szCs w:val="24"/>
          <w:rtl/>
        </w:rPr>
      </w:pPr>
      <w:r w:rsidRPr="00AB6EF7">
        <w:rPr>
          <w:rFonts w:cs="B Nazanin"/>
          <w:b/>
          <w:bCs/>
          <w:sz w:val="24"/>
          <w:szCs w:val="24"/>
          <w:rtl/>
        </w:rPr>
        <w:t xml:space="preserve">  </w:t>
      </w:r>
      <w:r w:rsidRPr="00AB6EF7">
        <w:rPr>
          <w:rFonts w:cs="B Nazanin" w:hint="cs"/>
          <w:b/>
          <w:bCs/>
          <w:sz w:val="24"/>
          <w:szCs w:val="24"/>
          <w:rtl/>
        </w:rPr>
        <w:t>جناب</w:t>
      </w:r>
      <w:r w:rsidRPr="00AB6EF7">
        <w:rPr>
          <w:rFonts w:cs="B Nazanin"/>
          <w:b/>
          <w:bCs/>
          <w:sz w:val="24"/>
          <w:szCs w:val="24"/>
          <w:rtl/>
        </w:rPr>
        <w:t xml:space="preserve"> </w:t>
      </w:r>
      <w:r w:rsidRPr="00AB6EF7">
        <w:rPr>
          <w:rFonts w:cs="B Nazanin" w:hint="cs"/>
          <w:b/>
          <w:bCs/>
          <w:sz w:val="24"/>
          <w:szCs w:val="24"/>
          <w:rtl/>
        </w:rPr>
        <w:t>آقای</w:t>
      </w:r>
      <w:r w:rsidRPr="00AB6EF7">
        <w:rPr>
          <w:rFonts w:cs="B Nazanin"/>
          <w:b/>
          <w:bCs/>
          <w:sz w:val="24"/>
          <w:szCs w:val="24"/>
          <w:rtl/>
        </w:rPr>
        <w:t xml:space="preserve"> </w:t>
      </w:r>
      <w:r w:rsidR="00E97D2E" w:rsidRPr="00AB6EF7">
        <w:rPr>
          <w:rFonts w:cs="B Nazanin" w:hint="cs"/>
          <w:b/>
          <w:bCs/>
          <w:sz w:val="24"/>
          <w:szCs w:val="24"/>
          <w:rtl/>
        </w:rPr>
        <w:t>دکتر</w:t>
      </w:r>
      <w:r w:rsidR="00B44AA8" w:rsidRPr="00B44AA8">
        <w:rPr>
          <w:rFonts w:cs="B Nazanin" w:hint="cs"/>
          <w:b/>
          <w:bCs/>
          <w:sz w:val="24"/>
          <w:szCs w:val="24"/>
          <w:rtl/>
        </w:rPr>
        <w:t>غلامرضا</w:t>
      </w:r>
      <w:r w:rsidR="00B44AA8">
        <w:rPr>
          <w:rFonts w:cs="B Nazanin"/>
          <w:b/>
          <w:bCs/>
          <w:sz w:val="24"/>
          <w:szCs w:val="24"/>
        </w:rPr>
        <w:t xml:space="preserve"> </w:t>
      </w:r>
      <w:bookmarkStart w:id="0" w:name="_GoBack"/>
      <w:bookmarkEnd w:id="0"/>
      <w:r w:rsidR="00B44AA8" w:rsidRPr="00B44AA8">
        <w:rPr>
          <w:rFonts w:cs="B Nazanin" w:hint="cs"/>
          <w:b/>
          <w:bCs/>
          <w:sz w:val="24"/>
          <w:szCs w:val="24"/>
          <w:rtl/>
        </w:rPr>
        <w:t>اعواني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B44AA8" w:rsidP="003C2320">
            <w:pPr>
              <w:ind w:right="1759"/>
              <w:rPr>
                <w:rFonts w:cs="B Nazanin"/>
                <w:sz w:val="24"/>
                <w:szCs w:val="24"/>
                <w:rtl/>
              </w:rPr>
            </w:pPr>
            <w:r w:rsidRPr="00B44AA8">
              <w:rPr>
                <w:rFonts w:cs="B Nazanin" w:hint="cs"/>
                <w:sz w:val="24"/>
                <w:szCs w:val="24"/>
                <w:rtl/>
              </w:rPr>
              <w:t>اعواني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B44AA8" w:rsidP="001F334F">
            <w:pPr>
              <w:rPr>
                <w:rtl/>
              </w:rPr>
            </w:pPr>
            <w:r w:rsidRPr="00B44AA8">
              <w:rPr>
                <w:rFonts w:cs="B Nazanin" w:hint="cs"/>
                <w:sz w:val="24"/>
                <w:szCs w:val="24"/>
                <w:rtl/>
              </w:rPr>
              <w:t>عضو</w:t>
            </w:r>
            <w:r w:rsidRPr="00B44AA8">
              <w:rPr>
                <w:rFonts w:cs="B Nazanin"/>
                <w:sz w:val="24"/>
                <w:szCs w:val="24"/>
                <w:rtl/>
              </w:rPr>
              <w:t xml:space="preserve"> </w:t>
            </w:r>
            <w:r w:rsidRPr="00B44AA8">
              <w:rPr>
                <w:rFonts w:cs="B Nazanin" w:hint="cs"/>
                <w:sz w:val="24"/>
                <w:szCs w:val="24"/>
                <w:rtl/>
              </w:rPr>
              <w:t>محترم</w:t>
            </w:r>
            <w:r w:rsidRPr="00B44AA8">
              <w:rPr>
                <w:rFonts w:cs="B Nazanin"/>
                <w:sz w:val="24"/>
                <w:szCs w:val="24"/>
                <w:rtl/>
              </w:rPr>
              <w:t xml:space="preserve"> </w:t>
            </w:r>
            <w:r w:rsidRPr="00B44AA8">
              <w:rPr>
                <w:rFonts w:cs="B Nazanin" w:hint="cs"/>
                <w:sz w:val="24"/>
                <w:szCs w:val="24"/>
                <w:rtl/>
              </w:rPr>
              <w:t>هيات</w:t>
            </w:r>
            <w:r w:rsidRPr="00B44AA8">
              <w:rPr>
                <w:rFonts w:cs="B Nazanin"/>
                <w:sz w:val="24"/>
                <w:szCs w:val="24"/>
                <w:rtl/>
              </w:rPr>
              <w:t xml:space="preserve"> </w:t>
            </w:r>
            <w:r w:rsidRPr="00B44AA8">
              <w:rPr>
                <w:rFonts w:cs="B Nazanin" w:hint="cs"/>
                <w:sz w:val="24"/>
                <w:szCs w:val="24"/>
                <w:rtl/>
              </w:rPr>
              <w:t>موسس</w:t>
            </w:r>
            <w:r w:rsidRPr="00B44AA8">
              <w:rPr>
                <w:rFonts w:cs="B Nazanin"/>
                <w:sz w:val="24"/>
                <w:szCs w:val="24"/>
                <w:rtl/>
              </w:rPr>
              <w:t xml:space="preserve"> </w:t>
            </w:r>
            <w:r w:rsidRPr="00B44AA8">
              <w:rPr>
                <w:rFonts w:cs="B Nazanin" w:hint="cs"/>
                <w:sz w:val="24"/>
                <w:szCs w:val="24"/>
                <w:rtl/>
              </w:rPr>
              <w:t>مركز</w:t>
            </w:r>
            <w:r w:rsidRPr="00B44AA8">
              <w:rPr>
                <w:rFonts w:cs="B Nazanin"/>
                <w:sz w:val="24"/>
                <w:szCs w:val="24"/>
                <w:rtl/>
              </w:rPr>
              <w:t xml:space="preserve"> </w:t>
            </w:r>
            <w:r w:rsidRPr="00B44AA8">
              <w:rPr>
                <w:rFonts w:cs="B Nazanin" w:hint="cs"/>
                <w:sz w:val="24"/>
                <w:szCs w:val="24"/>
                <w:rtl/>
              </w:rPr>
              <w:t>پژوهش</w:t>
            </w:r>
            <w:r w:rsidRPr="00B44AA8">
              <w:rPr>
                <w:rFonts w:cs="B Nazanin"/>
                <w:sz w:val="24"/>
                <w:szCs w:val="24"/>
                <w:rtl/>
              </w:rPr>
              <w:t xml:space="preserve"> </w:t>
            </w:r>
            <w:r w:rsidRPr="00B44AA8">
              <w:rPr>
                <w:rFonts w:cs="B Nazanin" w:hint="cs"/>
                <w:sz w:val="24"/>
                <w:szCs w:val="24"/>
                <w:rtl/>
              </w:rPr>
              <w:t>هاي</w:t>
            </w:r>
            <w:r w:rsidRPr="00B44AA8">
              <w:rPr>
                <w:rFonts w:cs="B Nazanin"/>
                <w:sz w:val="24"/>
                <w:szCs w:val="24"/>
                <w:rtl/>
              </w:rPr>
              <w:t xml:space="preserve"> </w:t>
            </w:r>
            <w:r w:rsidRPr="00B44AA8">
              <w:rPr>
                <w:rFonts w:cs="B Nazanin" w:hint="cs"/>
                <w:sz w:val="24"/>
                <w:szCs w:val="24"/>
                <w:rtl/>
              </w:rPr>
              <w:t>اديان</w:t>
            </w:r>
            <w:r w:rsidRPr="00B44AA8">
              <w:rPr>
                <w:rFonts w:cs="B Nazanin"/>
                <w:sz w:val="24"/>
                <w:szCs w:val="24"/>
                <w:rtl/>
              </w:rPr>
              <w:t xml:space="preserve"> </w:t>
            </w:r>
            <w:r w:rsidRPr="00B44AA8">
              <w:rPr>
                <w:rFonts w:cs="B Nazanin" w:hint="cs"/>
                <w:sz w:val="24"/>
                <w:szCs w:val="24"/>
                <w:rtl/>
              </w:rPr>
              <w:t>جهان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C63A84" w:rsidP="00A477EF">
            <w:pPr>
              <w:rPr>
                <w:rtl/>
              </w:rPr>
            </w:pPr>
            <w:r w:rsidRPr="00C63A84">
              <w:rPr>
                <w:rFonts w:cs="Arial" w:hint="cs"/>
                <w:rtl/>
              </w:rPr>
              <w:t>فلسفه</w:t>
            </w:r>
            <w:r w:rsidRPr="00C63A84">
              <w:rPr>
                <w:rFonts w:cs="Arial"/>
                <w:rtl/>
              </w:rPr>
              <w:t xml:space="preserve"> </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A477EF" w:rsidP="00D71385">
            <w:pPr>
              <w:rPr>
                <w:rFonts w:cs="Arial"/>
                <w:rtl/>
              </w:rPr>
            </w:pPr>
            <w:r w:rsidRPr="00A477EF">
              <w:rPr>
                <w:rFonts w:cs="Arial" w:hint="cs"/>
                <w:rtl/>
              </w:rPr>
              <w:t>تهران،</w:t>
            </w:r>
            <w:r w:rsidRPr="00A477EF">
              <w:rPr>
                <w:rFonts w:cs="Arial"/>
                <w:rtl/>
              </w:rPr>
              <w:t xml:space="preserve"> </w:t>
            </w:r>
            <w:r w:rsidRPr="00A477EF">
              <w:rPr>
                <w:rFonts w:cs="Arial" w:hint="cs"/>
                <w:rtl/>
              </w:rPr>
              <w:t>بزرگراه</w:t>
            </w:r>
            <w:r w:rsidRPr="00A477EF">
              <w:rPr>
                <w:rFonts w:cs="Arial"/>
                <w:rtl/>
              </w:rPr>
              <w:t xml:space="preserve"> </w:t>
            </w:r>
            <w:r w:rsidRPr="00A477EF">
              <w:rPr>
                <w:rFonts w:cs="Arial" w:hint="cs"/>
                <w:rtl/>
              </w:rPr>
              <w:t>شهيد</w:t>
            </w:r>
            <w:r w:rsidRPr="00A477EF">
              <w:rPr>
                <w:rFonts w:cs="Arial"/>
                <w:rtl/>
              </w:rPr>
              <w:t xml:space="preserve"> </w:t>
            </w:r>
            <w:r w:rsidRPr="00A477EF">
              <w:rPr>
                <w:rFonts w:cs="Arial" w:hint="cs"/>
                <w:rtl/>
              </w:rPr>
              <w:t>حقاني،</w:t>
            </w:r>
            <w:r w:rsidRPr="00A477EF">
              <w:rPr>
                <w:rFonts w:cs="Arial"/>
                <w:rtl/>
              </w:rPr>
              <w:t xml:space="preserve"> </w:t>
            </w:r>
            <w:r w:rsidRPr="00A477EF">
              <w:rPr>
                <w:rFonts w:cs="Arial" w:hint="cs"/>
                <w:rtl/>
              </w:rPr>
              <w:t>خروجي</w:t>
            </w:r>
            <w:r w:rsidRPr="00A477EF">
              <w:rPr>
                <w:rFonts w:cs="Arial"/>
                <w:rtl/>
              </w:rPr>
              <w:t xml:space="preserve"> </w:t>
            </w:r>
            <w:r w:rsidRPr="00A477EF">
              <w:rPr>
                <w:rFonts w:cs="Arial" w:hint="cs"/>
                <w:rtl/>
              </w:rPr>
              <w:t>فرهنگستان</w:t>
            </w:r>
            <w:r w:rsidRPr="00A477EF">
              <w:rPr>
                <w:rFonts w:cs="Arial"/>
                <w:rtl/>
              </w:rPr>
              <w:t xml:space="preserve"> </w:t>
            </w:r>
            <w:r w:rsidRPr="00A477EF">
              <w:rPr>
                <w:rFonts w:cs="Arial" w:hint="cs"/>
                <w:rtl/>
              </w:rPr>
              <w:t>هاي</w:t>
            </w:r>
            <w:r w:rsidRPr="00A477EF">
              <w:rPr>
                <w:rFonts w:cs="Arial"/>
                <w:rtl/>
              </w:rPr>
              <w:t xml:space="preserve"> </w:t>
            </w:r>
            <w:r w:rsidRPr="00A477EF">
              <w:rPr>
                <w:rFonts w:cs="Arial" w:hint="cs"/>
                <w:rtl/>
              </w:rPr>
              <w:t>جمهوري</w:t>
            </w:r>
            <w:r w:rsidRPr="00A477EF">
              <w:rPr>
                <w:rFonts w:cs="Arial"/>
                <w:rtl/>
              </w:rPr>
              <w:t xml:space="preserve"> </w:t>
            </w:r>
            <w:r w:rsidRPr="00A477EF">
              <w:rPr>
                <w:rFonts w:cs="Arial" w:hint="cs"/>
                <w:rtl/>
              </w:rPr>
              <w:t>اسلامي</w:t>
            </w:r>
            <w:r w:rsidRPr="00A477EF">
              <w:rPr>
                <w:rFonts w:cs="Arial"/>
                <w:rtl/>
              </w:rPr>
              <w:t xml:space="preserve"> </w:t>
            </w:r>
            <w:r w:rsidRPr="00A477EF">
              <w:rPr>
                <w:rFonts w:cs="Arial" w:hint="cs"/>
                <w:rtl/>
              </w:rPr>
              <w:t>ايران</w:t>
            </w:r>
            <w:r w:rsidRPr="00A477EF">
              <w:rPr>
                <w:rFonts w:cs="Arial"/>
                <w:rtl/>
              </w:rPr>
              <w:t xml:space="preserve"> </w:t>
            </w:r>
            <w:r w:rsidRPr="00A477EF">
              <w:rPr>
                <w:rFonts w:cs="Arial" w:hint="cs"/>
                <w:rtl/>
              </w:rPr>
              <w:t>و</w:t>
            </w:r>
            <w:r w:rsidRPr="00A477EF">
              <w:rPr>
                <w:rFonts w:cs="Arial"/>
                <w:rtl/>
              </w:rPr>
              <w:t xml:space="preserve"> </w:t>
            </w:r>
            <w:r w:rsidRPr="00A477EF">
              <w:rPr>
                <w:rFonts w:cs="Arial" w:hint="cs"/>
                <w:rtl/>
              </w:rPr>
              <w:t>كتابخانه</w:t>
            </w:r>
            <w:r w:rsidRPr="00A477EF">
              <w:rPr>
                <w:rFonts w:cs="Arial"/>
                <w:rtl/>
              </w:rPr>
              <w:t xml:space="preserve"> </w:t>
            </w:r>
            <w:r w:rsidRPr="00A477EF">
              <w:rPr>
                <w:rFonts w:cs="Arial" w:hint="cs"/>
                <w:rtl/>
              </w:rPr>
              <w:t>ملي،</w:t>
            </w:r>
            <w:r w:rsidRPr="00A477EF">
              <w:rPr>
                <w:rFonts w:cs="Arial"/>
                <w:rtl/>
              </w:rPr>
              <w:t xml:space="preserve"> </w:t>
            </w:r>
            <w:r w:rsidRPr="00A477EF">
              <w:rPr>
                <w:rFonts w:cs="Arial" w:hint="cs"/>
                <w:rtl/>
              </w:rPr>
              <w:t>فرهنگستان</w:t>
            </w:r>
            <w:r w:rsidRPr="00A477EF">
              <w:rPr>
                <w:rFonts w:cs="Arial"/>
                <w:rtl/>
              </w:rPr>
              <w:t xml:space="preserve"> </w:t>
            </w:r>
            <w:r w:rsidRPr="00A477EF">
              <w:rPr>
                <w:rFonts w:cs="Arial" w:hint="cs"/>
                <w:rtl/>
              </w:rPr>
              <w:t>علوم،</w:t>
            </w:r>
            <w:r w:rsidRPr="00A477EF">
              <w:rPr>
                <w:rFonts w:cs="Arial"/>
                <w:rtl/>
              </w:rPr>
              <w:t xml:space="preserve"> </w:t>
            </w:r>
            <w:r w:rsidRPr="00A477EF">
              <w:rPr>
                <w:rFonts w:cs="Arial" w:hint="cs"/>
                <w:rtl/>
              </w:rPr>
              <w:t>كد</w:t>
            </w:r>
            <w:r w:rsidRPr="00A477EF">
              <w:rPr>
                <w:rFonts w:cs="Arial"/>
                <w:rtl/>
              </w:rPr>
              <w:t xml:space="preserve"> </w:t>
            </w:r>
            <w:r w:rsidRPr="00A477EF">
              <w:rPr>
                <w:rFonts w:cs="Arial" w:hint="cs"/>
                <w:rtl/>
              </w:rPr>
              <w:t>پستي</w:t>
            </w:r>
            <w:r w:rsidRPr="00A477EF">
              <w:rPr>
                <w:rFonts w:cs="Arial"/>
                <w:rtl/>
              </w:rPr>
              <w:t xml:space="preserve"> 1537633111 </w:t>
            </w:r>
            <w:r w:rsidRPr="00A477EF">
              <w:rPr>
                <w:rFonts w:cs="Arial" w:hint="cs"/>
                <w:rtl/>
              </w:rPr>
              <w:t>صندوق</w:t>
            </w:r>
            <w:r w:rsidRPr="00A477EF">
              <w:rPr>
                <w:rFonts w:cs="Arial"/>
                <w:rtl/>
              </w:rPr>
              <w:t xml:space="preserve"> </w:t>
            </w:r>
            <w:r w:rsidRPr="00A477EF">
              <w:rPr>
                <w:rFonts w:cs="Arial" w:hint="cs"/>
                <w:rtl/>
              </w:rPr>
              <w:t>پستي</w:t>
            </w:r>
            <w:r w:rsidRPr="00A477EF">
              <w:rPr>
                <w:rFonts w:cs="Arial"/>
                <w:rtl/>
              </w:rPr>
              <w:t xml:space="preserve"> 5318-19395</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A477EF" w:rsidP="00237C3F">
            <w:pPr>
              <w:rPr>
                <w:rtl/>
              </w:rPr>
            </w:pPr>
            <w:r w:rsidRPr="00A477EF">
              <w:rPr>
                <w:rFonts w:cs="Arial"/>
                <w:rtl/>
              </w:rPr>
              <w:t>22422269</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A477EF">
            <w:pPr>
              <w:rPr>
                <w:rFonts w:cs="B Nazanin"/>
                <w:sz w:val="24"/>
                <w:szCs w:val="24"/>
                <w:rtl/>
              </w:rPr>
            </w:pPr>
            <w:r w:rsidRPr="00A477EF">
              <w:rPr>
                <w:rFonts w:cs="B Nazanin"/>
                <w:sz w:val="24"/>
                <w:szCs w:val="24"/>
                <w:rtl/>
              </w:rPr>
              <w:t>55366968</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A477EF" w:rsidP="00332CE9">
            <w:pPr>
              <w:rPr>
                <w:rFonts w:cs="B Nazanin"/>
                <w:sz w:val="24"/>
                <w:szCs w:val="24"/>
                <w:rtl/>
              </w:rPr>
            </w:pPr>
            <w:r w:rsidRPr="00A477EF">
              <w:rPr>
                <w:rFonts w:cs="B Nazanin"/>
                <w:sz w:val="24"/>
                <w:szCs w:val="24"/>
              </w:rPr>
              <w:t>info@wrrc.ir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A477EF" w:rsidP="00237C3F">
            <w:pPr>
              <w:rPr>
                <w:rFonts w:cs="B Nazanin"/>
                <w:sz w:val="24"/>
                <w:szCs w:val="24"/>
                <w:rtl/>
              </w:rPr>
            </w:pPr>
            <w:r w:rsidRPr="00A477EF">
              <w:rPr>
                <w:rFonts w:cs="B Nazanin"/>
                <w:sz w:val="24"/>
                <w:szCs w:val="24"/>
              </w:rPr>
              <w:t>www.wrrc.ir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17F64"/>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181</cp:revision>
  <dcterms:created xsi:type="dcterms:W3CDTF">2010-02-07T10:07:00Z</dcterms:created>
  <dcterms:modified xsi:type="dcterms:W3CDTF">2010-02-16T07:12:00Z</dcterms:modified>
</cp:coreProperties>
</file>