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4DB" w:rsidRPr="00691CC9" w:rsidRDefault="001F0851" w:rsidP="00C822C7">
      <w:pPr>
        <w:spacing w:line="240" w:lineRule="auto"/>
        <w:jc w:val="center"/>
        <w:rPr>
          <w:rFonts w:cs="B Nazanin"/>
          <w:b/>
          <w:bCs/>
          <w:sz w:val="30"/>
          <w:szCs w:val="30"/>
          <w:rtl/>
        </w:rPr>
      </w:pPr>
      <w:r w:rsidRPr="00691CC9">
        <w:rPr>
          <w:rFonts w:cs="B Nazanin"/>
          <w:b/>
          <w:bCs/>
          <w:sz w:val="30"/>
          <w:szCs w:val="30"/>
        </w:rPr>
        <w:t xml:space="preserve"> </w:t>
      </w:r>
      <w:r w:rsidR="00400CCB" w:rsidRPr="00691CC9">
        <w:rPr>
          <w:rFonts w:cs="B Nazanin" w:hint="cs"/>
          <w:b/>
          <w:bCs/>
          <w:sz w:val="30"/>
          <w:szCs w:val="30"/>
          <w:rtl/>
        </w:rPr>
        <w:t>بسمه تعالی</w:t>
      </w:r>
    </w:p>
    <w:p w:rsidR="00397EFF" w:rsidRPr="00691CC9" w:rsidRDefault="0003305B" w:rsidP="004A7134">
      <w:pPr>
        <w:spacing w:line="240" w:lineRule="auto"/>
        <w:rPr>
          <w:rFonts w:cs="B Nazanin"/>
          <w:b/>
          <w:bCs/>
          <w:sz w:val="26"/>
          <w:szCs w:val="26"/>
          <w:rtl/>
        </w:rPr>
      </w:pPr>
      <w:r w:rsidRPr="00691CC9">
        <w:rPr>
          <w:rFonts w:cs="B Nazanin" w:hint="cs"/>
          <w:b/>
          <w:bCs/>
          <w:sz w:val="26"/>
          <w:szCs w:val="26"/>
          <w:rtl/>
        </w:rPr>
        <w:t>مقدمه</w:t>
      </w:r>
    </w:p>
    <w:p w:rsidR="0003305B" w:rsidRPr="00691CC9" w:rsidRDefault="0003305B" w:rsidP="004A7134">
      <w:pPr>
        <w:pStyle w:val="ListParagraph"/>
        <w:numPr>
          <w:ilvl w:val="0"/>
          <w:numId w:val="6"/>
        </w:numPr>
        <w:spacing w:line="240" w:lineRule="auto"/>
        <w:rPr>
          <w:rFonts w:cs="B Nazanin"/>
          <w:b/>
          <w:bCs/>
          <w:sz w:val="26"/>
          <w:szCs w:val="26"/>
        </w:rPr>
      </w:pPr>
      <w:r w:rsidRPr="00691CC9">
        <w:rPr>
          <w:rFonts w:cs="B Nazanin" w:hint="cs"/>
          <w:b/>
          <w:bCs/>
          <w:sz w:val="26"/>
          <w:szCs w:val="26"/>
          <w:rtl/>
        </w:rPr>
        <w:t>موضوع قرارداد</w:t>
      </w:r>
    </w:p>
    <w:p w:rsidR="00D45DB5" w:rsidRPr="00691CC9" w:rsidRDefault="0003305B" w:rsidP="004A7134">
      <w:pPr>
        <w:spacing w:line="240" w:lineRule="auto"/>
        <w:jc w:val="both"/>
        <w:rPr>
          <w:rFonts w:cs="B Nazanin"/>
          <w:sz w:val="26"/>
          <w:szCs w:val="26"/>
          <w:rtl/>
        </w:rPr>
      </w:pPr>
      <w:r w:rsidRPr="00691CC9">
        <w:rPr>
          <w:rFonts w:cs="B Nazanin" w:hint="cs"/>
          <w:sz w:val="26"/>
          <w:szCs w:val="26"/>
          <w:rtl/>
        </w:rPr>
        <w:t xml:space="preserve">این "ضمیمه" قسمتی از قرارداد سرویس های دیتا بوده و تنها تحت شرایط مشخص شده در ذیل به سرویس های شرکت </w:t>
      </w:r>
      <w:r w:rsidR="00707AA5" w:rsidRPr="00691CC9">
        <w:rPr>
          <w:rFonts w:cs="B Nazanin" w:hint="cs"/>
          <w:sz w:val="26"/>
          <w:szCs w:val="26"/>
          <w:rtl/>
        </w:rPr>
        <w:t>گسترش ارتباطات مبنا اعمال</w:t>
      </w:r>
      <w:r w:rsidRPr="00691CC9">
        <w:rPr>
          <w:rFonts w:cs="B Nazanin" w:hint="cs"/>
          <w:sz w:val="26"/>
          <w:szCs w:val="26"/>
          <w:rtl/>
        </w:rPr>
        <w:t xml:space="preserve"> می گردد. این سند، حداقل سطوح کیفیت سرویس و حق "مشتری" در اقدام برای اخذ اعتبار در صورت عدم دستیابی به سطوح سرویس مربوطه را مشخص می نماید. </w:t>
      </w:r>
    </w:p>
    <w:p w:rsidR="0003305B" w:rsidRPr="00691CC9" w:rsidRDefault="00D45DB5" w:rsidP="004A7134">
      <w:pPr>
        <w:spacing w:line="240" w:lineRule="auto"/>
        <w:jc w:val="both"/>
        <w:rPr>
          <w:rFonts w:cs="B Nazanin"/>
          <w:sz w:val="26"/>
          <w:szCs w:val="26"/>
          <w:rtl/>
        </w:rPr>
      </w:pPr>
      <w:r w:rsidRPr="00691CC9">
        <w:rPr>
          <w:rFonts w:cs="B Nazanin" w:hint="cs"/>
          <w:sz w:val="26"/>
          <w:szCs w:val="26"/>
          <w:rtl/>
        </w:rPr>
        <w:t xml:space="preserve">اصطلاحات تعریف نشده در این سند از تعاریف یکسان قید شده در قرارداد برخوردار می باشند. </w:t>
      </w:r>
      <w:r w:rsidR="0003305B" w:rsidRPr="00691CC9">
        <w:rPr>
          <w:rFonts w:cs="B Nazanin" w:hint="cs"/>
          <w:sz w:val="26"/>
          <w:szCs w:val="26"/>
          <w:rtl/>
        </w:rPr>
        <w:t xml:space="preserve"> </w:t>
      </w:r>
    </w:p>
    <w:p w:rsidR="00400CCB" w:rsidRPr="00691CC9" w:rsidRDefault="00400CCB" w:rsidP="004A7134">
      <w:pPr>
        <w:pStyle w:val="ListParagraph"/>
        <w:numPr>
          <w:ilvl w:val="0"/>
          <w:numId w:val="6"/>
        </w:numPr>
        <w:spacing w:line="240" w:lineRule="auto"/>
        <w:jc w:val="both"/>
        <w:rPr>
          <w:rFonts w:cs="B Nazanin"/>
          <w:b/>
          <w:bCs/>
          <w:sz w:val="24"/>
          <w:szCs w:val="24"/>
          <w:rtl/>
        </w:rPr>
      </w:pPr>
      <w:r w:rsidRPr="00691CC9">
        <w:rPr>
          <w:rFonts w:cs="B Nazanin" w:hint="cs"/>
          <w:b/>
          <w:bCs/>
          <w:sz w:val="24"/>
          <w:szCs w:val="24"/>
          <w:rtl/>
        </w:rPr>
        <w:t>تعاریف</w:t>
      </w:r>
    </w:p>
    <w:p w:rsidR="00400CCB" w:rsidRPr="00691CC9" w:rsidRDefault="00400CCB" w:rsidP="00152B1A">
      <w:pPr>
        <w:spacing w:line="240" w:lineRule="auto"/>
        <w:jc w:val="both"/>
        <w:rPr>
          <w:rFonts w:cs="B Nazanin"/>
          <w:sz w:val="26"/>
          <w:szCs w:val="26"/>
          <w:rtl/>
        </w:rPr>
      </w:pPr>
      <w:r w:rsidRPr="00691CC9">
        <w:rPr>
          <w:rFonts w:cs="B Nazanin" w:hint="cs"/>
          <w:b/>
          <w:bCs/>
          <w:sz w:val="26"/>
          <w:szCs w:val="26"/>
          <w:rtl/>
        </w:rPr>
        <w:t>سازمان :</w:t>
      </w:r>
      <w:r w:rsidRPr="00691CC9">
        <w:rPr>
          <w:rFonts w:cs="B Nazanin" w:hint="cs"/>
          <w:sz w:val="26"/>
          <w:szCs w:val="26"/>
          <w:rtl/>
        </w:rPr>
        <w:t xml:space="preserve"> </w:t>
      </w:r>
      <w:r w:rsidR="00152B1A" w:rsidRPr="00691CC9">
        <w:rPr>
          <w:rFonts w:cs="B Nazanin" w:hint="cs"/>
          <w:sz w:val="26"/>
          <w:szCs w:val="26"/>
          <w:rtl/>
        </w:rPr>
        <w:t>سازمان تنظیم مقررات و ارتباطات رادیویی</w:t>
      </w:r>
    </w:p>
    <w:p w:rsidR="00152B1A" w:rsidRPr="00691CC9" w:rsidRDefault="00400CCB" w:rsidP="00152B1A">
      <w:pPr>
        <w:spacing w:line="240" w:lineRule="auto"/>
        <w:jc w:val="both"/>
        <w:rPr>
          <w:rFonts w:cs="B Nazanin"/>
          <w:sz w:val="26"/>
          <w:szCs w:val="26"/>
          <w:rtl/>
        </w:rPr>
      </w:pPr>
      <w:r w:rsidRPr="00691CC9">
        <w:rPr>
          <w:rFonts w:cs="B Nazanin" w:hint="cs"/>
          <w:b/>
          <w:bCs/>
          <w:sz w:val="26"/>
          <w:szCs w:val="26"/>
          <w:rtl/>
        </w:rPr>
        <w:t>خ</w:t>
      </w:r>
      <w:r w:rsidR="00B64DF5" w:rsidRPr="00691CC9">
        <w:rPr>
          <w:rFonts w:cs="B Nazanin" w:hint="cs"/>
          <w:b/>
          <w:bCs/>
          <w:sz w:val="26"/>
          <w:szCs w:val="26"/>
          <w:rtl/>
        </w:rPr>
        <w:t>د</w:t>
      </w:r>
      <w:r w:rsidRPr="00691CC9">
        <w:rPr>
          <w:rFonts w:cs="B Nazanin" w:hint="cs"/>
          <w:b/>
          <w:bCs/>
          <w:sz w:val="26"/>
          <w:szCs w:val="26"/>
          <w:rtl/>
        </w:rPr>
        <w:t>مت دهنده :</w:t>
      </w:r>
      <w:r w:rsidRPr="00691CC9">
        <w:rPr>
          <w:rFonts w:cs="B Nazanin" w:hint="cs"/>
          <w:sz w:val="26"/>
          <w:szCs w:val="26"/>
          <w:rtl/>
        </w:rPr>
        <w:t xml:space="preserve"> </w:t>
      </w:r>
      <w:r w:rsidR="00152B1A" w:rsidRPr="00691CC9">
        <w:rPr>
          <w:rFonts w:cs="B Nazanin" w:hint="cs"/>
          <w:sz w:val="26"/>
          <w:szCs w:val="26"/>
          <w:rtl/>
        </w:rPr>
        <w:t>شرکت گسترش ارتباطات مبنا</w:t>
      </w:r>
    </w:p>
    <w:p w:rsidR="00983AAA" w:rsidRPr="00983AAA" w:rsidRDefault="00707AA5" w:rsidP="008403F1">
      <w:pPr>
        <w:spacing w:line="240" w:lineRule="auto"/>
        <w:jc w:val="both"/>
        <w:rPr>
          <w:rFonts w:cs="B Mitra"/>
          <w:rtl/>
        </w:rPr>
      </w:pPr>
      <w:r w:rsidRPr="005B03C9">
        <w:rPr>
          <w:rFonts w:cs="B Nazanin" w:hint="cs"/>
          <w:b/>
          <w:bCs/>
          <w:sz w:val="26"/>
          <w:szCs w:val="26"/>
          <w:rtl/>
        </w:rPr>
        <w:t>خدم</w:t>
      </w:r>
      <w:r w:rsidR="00400CCB" w:rsidRPr="005B03C9">
        <w:rPr>
          <w:rFonts w:cs="B Nazanin" w:hint="cs"/>
          <w:b/>
          <w:bCs/>
          <w:sz w:val="26"/>
          <w:szCs w:val="26"/>
          <w:rtl/>
        </w:rPr>
        <w:t>ت گیرنده</w:t>
      </w:r>
      <w:r w:rsidR="00AB2A5B" w:rsidRPr="00923B00">
        <w:rPr>
          <w:rFonts w:cs="B Nazanin"/>
          <w:sz w:val="26"/>
          <w:szCs w:val="26"/>
        </w:rPr>
        <w:t>:</w:t>
      </w:r>
      <w:r w:rsidR="006A1962">
        <w:rPr>
          <w:rFonts w:cs="B Mitra" w:hint="cs"/>
          <w:b/>
          <w:bCs/>
          <w:rtl/>
        </w:rPr>
        <w:t xml:space="preserve">  </w:t>
      </w:r>
      <w:r w:rsidR="008403F1">
        <w:rPr>
          <w:rFonts w:cs="B Nazanin" w:hint="cs"/>
          <w:sz w:val="26"/>
          <w:szCs w:val="26"/>
          <w:rtl/>
        </w:rPr>
        <w:t xml:space="preserve">سازمان فرهنگ و ارتباطات اسلامی </w:t>
      </w:r>
    </w:p>
    <w:p w:rsidR="00400CCB" w:rsidRPr="00691CC9" w:rsidRDefault="00400CCB" w:rsidP="006016C6">
      <w:pPr>
        <w:spacing w:line="240" w:lineRule="auto"/>
        <w:jc w:val="both"/>
        <w:rPr>
          <w:rFonts w:cs="B Nazanin"/>
          <w:sz w:val="26"/>
          <w:szCs w:val="26"/>
          <w:rtl/>
        </w:rPr>
      </w:pPr>
      <w:r w:rsidRPr="00691CC9">
        <w:rPr>
          <w:rFonts w:cs="B Nazanin" w:hint="cs"/>
          <w:b/>
          <w:bCs/>
          <w:sz w:val="26"/>
          <w:szCs w:val="26"/>
          <w:rtl/>
        </w:rPr>
        <w:t>موافقت</w:t>
      </w:r>
      <w:r w:rsidR="00BC5EDE" w:rsidRPr="00691CC9">
        <w:rPr>
          <w:rFonts w:cs="B Nazanin" w:hint="cs"/>
          <w:b/>
          <w:bCs/>
          <w:sz w:val="26"/>
          <w:szCs w:val="26"/>
          <w:rtl/>
        </w:rPr>
        <w:t xml:space="preserve"> </w:t>
      </w:r>
      <w:r w:rsidRPr="00691CC9">
        <w:rPr>
          <w:rFonts w:cs="B Nazanin" w:hint="cs"/>
          <w:b/>
          <w:bCs/>
          <w:sz w:val="26"/>
          <w:szCs w:val="26"/>
          <w:rtl/>
        </w:rPr>
        <w:t>نامه سطح خدمات :</w:t>
      </w:r>
      <w:r w:rsidRPr="00691CC9">
        <w:rPr>
          <w:rFonts w:cs="B Nazanin" w:hint="cs"/>
          <w:sz w:val="26"/>
          <w:szCs w:val="26"/>
          <w:rtl/>
        </w:rPr>
        <w:t xml:space="preserve"> یک قرارداد دو جانبه بین خدمت دهنده و خدمت گیرند</w:t>
      </w:r>
      <w:r w:rsidR="00242FA2" w:rsidRPr="00691CC9">
        <w:rPr>
          <w:rFonts w:cs="B Nazanin" w:hint="cs"/>
          <w:sz w:val="26"/>
          <w:szCs w:val="26"/>
          <w:rtl/>
        </w:rPr>
        <w:t>ه که بر اساس توافق و به منظور تض</w:t>
      </w:r>
      <w:r w:rsidRPr="00691CC9">
        <w:rPr>
          <w:rFonts w:cs="B Nazanin" w:hint="cs"/>
          <w:sz w:val="26"/>
          <w:szCs w:val="26"/>
          <w:rtl/>
        </w:rPr>
        <w:t>مین پارامتر های کیفیت خدمات توافق شده، منعقد می شود. در این قرارداد باید کیفیت سطح خدمات، نحوه اندازه گیری تخطی از سطح خدمات و ضمانت های اجرائی آن تعیین ش</w:t>
      </w:r>
      <w:r w:rsidR="00B27C11" w:rsidRPr="00691CC9">
        <w:rPr>
          <w:rFonts w:cs="B Nazanin" w:hint="cs"/>
          <w:sz w:val="26"/>
          <w:szCs w:val="26"/>
          <w:rtl/>
        </w:rPr>
        <w:t>ود. از این پس این قرارداد</w:t>
      </w:r>
      <w:r w:rsidRPr="00691CC9">
        <w:rPr>
          <w:rFonts w:cs="B Nazanin" w:hint="cs"/>
          <w:sz w:val="26"/>
          <w:szCs w:val="26"/>
          <w:rtl/>
        </w:rPr>
        <w:t xml:space="preserve"> </w:t>
      </w:r>
      <w:r w:rsidRPr="003771D7">
        <w:rPr>
          <w:rFonts w:ascii="Shruti" w:hAnsi="Shruti" w:cs="Shruti"/>
          <w:sz w:val="24"/>
          <w:szCs w:val="24"/>
        </w:rPr>
        <w:t>SLA</w:t>
      </w:r>
      <w:r w:rsidR="00242FA2" w:rsidRPr="003771D7">
        <w:rPr>
          <w:rFonts w:ascii="Shruti" w:hAnsi="Shruti" w:cs="Shruti"/>
          <w:sz w:val="24"/>
          <w:szCs w:val="24"/>
        </w:rPr>
        <w:t>)</w:t>
      </w:r>
      <w:r w:rsidR="00B27C11" w:rsidRPr="003771D7">
        <w:rPr>
          <w:rStyle w:val="FootnoteReference"/>
          <w:rFonts w:ascii="Shruti" w:hAnsi="Shruti" w:cs="Shruti"/>
          <w:sz w:val="24"/>
          <w:szCs w:val="24"/>
        </w:rPr>
        <w:footnoteReference w:id="1"/>
      </w:r>
      <w:r w:rsidR="00242FA2" w:rsidRPr="003771D7">
        <w:rPr>
          <w:rFonts w:ascii="Shruti" w:hAnsi="Shruti" w:cs="Shruti"/>
          <w:sz w:val="24"/>
          <w:szCs w:val="24"/>
          <w:rtl/>
        </w:rPr>
        <w:t>)</w:t>
      </w:r>
      <w:r w:rsidRPr="00691CC9">
        <w:rPr>
          <w:rFonts w:cs="B Nazanin" w:hint="cs"/>
          <w:sz w:val="26"/>
          <w:szCs w:val="26"/>
          <w:rtl/>
        </w:rPr>
        <w:t xml:space="preserve"> نامیده می شود.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شبکه :</w:t>
      </w:r>
      <w:r w:rsidRPr="00691CC9">
        <w:rPr>
          <w:rFonts w:cs="B Nazanin" w:hint="cs"/>
          <w:sz w:val="26"/>
          <w:szCs w:val="26"/>
          <w:rtl/>
        </w:rPr>
        <w:t xml:space="preserve"> مجموعه نقاط و خطوط ارتباطی </w:t>
      </w:r>
      <w:r w:rsidR="00707AA5" w:rsidRPr="00691CC9">
        <w:rPr>
          <w:rFonts w:cs="B Nazanin" w:hint="cs"/>
          <w:sz w:val="26"/>
          <w:szCs w:val="26"/>
          <w:rtl/>
        </w:rPr>
        <w:t>خدمت دهنده</w:t>
      </w:r>
      <w:r w:rsidRPr="00691CC9">
        <w:rPr>
          <w:rFonts w:cs="B Nazanin" w:hint="cs"/>
          <w:sz w:val="26"/>
          <w:szCs w:val="26"/>
          <w:rtl/>
        </w:rPr>
        <w:t xml:space="preserve"> که برای ارئه خدمات </w:t>
      </w:r>
      <w:r w:rsidR="00707AA5" w:rsidRPr="00691CC9">
        <w:rPr>
          <w:rFonts w:cs="B Nazanin" w:hint="cs"/>
          <w:sz w:val="26"/>
          <w:szCs w:val="26"/>
          <w:rtl/>
        </w:rPr>
        <w:t>به خدمت گیرنده</w:t>
      </w:r>
      <w:r w:rsidRPr="00691CC9">
        <w:rPr>
          <w:rFonts w:cs="B Nazanin" w:hint="cs"/>
          <w:sz w:val="26"/>
          <w:szCs w:val="26"/>
          <w:rtl/>
        </w:rPr>
        <w:t xml:space="preserve"> استفاده می شوند.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دوره زمانی :</w:t>
      </w:r>
      <w:r w:rsidRPr="00691CC9">
        <w:rPr>
          <w:rFonts w:cs="B Nazanin" w:hint="cs"/>
          <w:sz w:val="26"/>
          <w:szCs w:val="26"/>
          <w:rtl/>
        </w:rPr>
        <w:t xml:space="preserve"> یک ماه شمسی با فرض هر ماه 30 روز . </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ساعات کار مؤثر :</w:t>
      </w:r>
      <w:r w:rsidRPr="00691CC9">
        <w:rPr>
          <w:rFonts w:cs="B Nazanin" w:hint="cs"/>
          <w:sz w:val="26"/>
          <w:szCs w:val="26"/>
          <w:rtl/>
        </w:rPr>
        <w:t xml:space="preserve"> </w:t>
      </w:r>
      <w:r w:rsidR="00D45DB5" w:rsidRPr="00691CC9">
        <w:rPr>
          <w:rFonts w:cs="B Nazanin" w:hint="cs"/>
          <w:sz w:val="26"/>
          <w:szCs w:val="26"/>
          <w:rtl/>
        </w:rPr>
        <w:t>24</w:t>
      </w:r>
      <w:r w:rsidRPr="00691CC9">
        <w:rPr>
          <w:rFonts w:cs="B Nazanin" w:hint="cs"/>
          <w:sz w:val="26"/>
          <w:szCs w:val="26"/>
          <w:rtl/>
        </w:rPr>
        <w:t xml:space="preserve"> ساعت کاری در یک شبانه روز. در این ضوابط محاسبات مربوطه به کاهش سطح کیفیت خدمات براساس ساعات کاری مؤثر انجام خواهد شد.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lastRenderedPageBreak/>
        <w:t>قطعی خدمت</w:t>
      </w:r>
      <w:r w:rsidR="00707AA5" w:rsidRPr="00691CC9">
        <w:rPr>
          <w:rFonts w:cs="B Nazanin" w:hint="cs"/>
          <w:b/>
          <w:bCs/>
          <w:sz w:val="26"/>
          <w:szCs w:val="26"/>
          <w:rtl/>
        </w:rPr>
        <w:t xml:space="preserve"> </w:t>
      </w:r>
      <w:r w:rsidRPr="00691CC9">
        <w:rPr>
          <w:rFonts w:cs="B Nazanin" w:hint="cs"/>
          <w:b/>
          <w:bCs/>
          <w:sz w:val="26"/>
          <w:szCs w:val="26"/>
          <w:rtl/>
        </w:rPr>
        <w:t>:</w:t>
      </w:r>
      <w:r w:rsidRPr="00691CC9">
        <w:rPr>
          <w:rFonts w:cs="B Nazanin" w:hint="cs"/>
          <w:sz w:val="26"/>
          <w:szCs w:val="26"/>
          <w:rtl/>
        </w:rPr>
        <w:t xml:space="preserve"> قطع خدمت توافق شده از سمت شبکه خدمت دهنده</w:t>
      </w:r>
    </w:p>
    <w:p w:rsidR="00400CCB" w:rsidRDefault="00400CCB" w:rsidP="004A7134">
      <w:pPr>
        <w:spacing w:line="240" w:lineRule="auto"/>
        <w:jc w:val="both"/>
        <w:rPr>
          <w:rFonts w:cs="B Nazanin"/>
          <w:sz w:val="26"/>
          <w:szCs w:val="26"/>
          <w:rtl/>
        </w:rPr>
      </w:pPr>
      <w:r w:rsidRPr="00691CC9">
        <w:rPr>
          <w:rFonts w:cs="B Nazanin" w:hint="cs"/>
          <w:b/>
          <w:bCs/>
          <w:sz w:val="26"/>
          <w:szCs w:val="26"/>
          <w:rtl/>
        </w:rPr>
        <w:t>رسید خرابی</w:t>
      </w:r>
      <w:r w:rsidR="00707AA5" w:rsidRPr="00691CC9">
        <w:rPr>
          <w:rFonts w:cs="B Nazanin" w:hint="cs"/>
          <w:b/>
          <w:bCs/>
          <w:sz w:val="26"/>
          <w:szCs w:val="26"/>
          <w:rtl/>
        </w:rPr>
        <w:t xml:space="preserve"> </w:t>
      </w:r>
      <w:r w:rsidR="00707AA5" w:rsidRPr="00691CC9">
        <w:rPr>
          <w:rFonts w:ascii="Times New Roman" w:hAnsi="Times New Roman" w:cs="Times New Roman"/>
          <w:b/>
          <w:bCs/>
          <w:sz w:val="24"/>
          <w:szCs w:val="24"/>
          <w:rtl/>
        </w:rPr>
        <w:t>(</w:t>
      </w:r>
      <w:r w:rsidR="00707AA5" w:rsidRPr="00691CC9">
        <w:rPr>
          <w:rFonts w:ascii="Times New Roman" w:hAnsi="Times New Roman" w:cs="Times New Roman"/>
          <w:b/>
          <w:bCs/>
          <w:sz w:val="24"/>
          <w:szCs w:val="24"/>
        </w:rPr>
        <w:t>TT</w:t>
      </w:r>
      <w:r w:rsidR="00707AA5" w:rsidRPr="00691CC9">
        <w:rPr>
          <w:rFonts w:ascii="Times New Roman" w:hAnsi="Times New Roman" w:cs="Times New Roman"/>
          <w:b/>
          <w:bCs/>
          <w:sz w:val="24"/>
          <w:szCs w:val="24"/>
          <w:rtl/>
        </w:rPr>
        <w:t>)</w:t>
      </w:r>
      <w:r w:rsidR="00B27C11" w:rsidRPr="003771D7">
        <w:rPr>
          <w:rStyle w:val="FootnoteReference"/>
          <w:rFonts w:ascii="Shruti" w:hAnsi="Shruti" w:cs="Shruti"/>
          <w:b/>
          <w:bCs/>
          <w:sz w:val="26"/>
          <w:szCs w:val="26"/>
          <w:rtl/>
        </w:rPr>
        <w:footnoteReference w:id="2"/>
      </w:r>
      <w:r w:rsidRPr="00691CC9">
        <w:rPr>
          <w:rFonts w:cs="B Nazanin" w:hint="cs"/>
          <w:b/>
          <w:bCs/>
          <w:sz w:val="26"/>
          <w:szCs w:val="26"/>
          <w:vertAlign w:val="superscript"/>
          <w:rtl/>
        </w:rPr>
        <w:t xml:space="preserve"> </w:t>
      </w:r>
      <w:r w:rsidRPr="00691CC9">
        <w:rPr>
          <w:rFonts w:cs="B Nazanin" w:hint="cs"/>
          <w:b/>
          <w:bCs/>
          <w:sz w:val="26"/>
          <w:szCs w:val="26"/>
          <w:rtl/>
        </w:rPr>
        <w:t>:</w:t>
      </w:r>
      <w:r w:rsidRPr="00691CC9">
        <w:rPr>
          <w:rFonts w:cs="B Nazanin" w:hint="cs"/>
          <w:sz w:val="26"/>
          <w:szCs w:val="26"/>
          <w:rtl/>
        </w:rPr>
        <w:t xml:space="preserve"> اعلام وصول خرابی</w:t>
      </w:r>
      <w:r w:rsidR="00707AA5" w:rsidRPr="00691CC9">
        <w:rPr>
          <w:rFonts w:cs="B Nazanin" w:hint="cs"/>
          <w:sz w:val="26"/>
          <w:szCs w:val="26"/>
          <w:rtl/>
        </w:rPr>
        <w:t>،</w:t>
      </w:r>
      <w:r w:rsidRPr="00691CC9">
        <w:rPr>
          <w:rFonts w:cs="B Nazanin" w:hint="cs"/>
          <w:sz w:val="26"/>
          <w:szCs w:val="26"/>
          <w:rtl/>
        </w:rPr>
        <w:t xml:space="preserve"> گزارش خرابی و یا کاهش سطح کیفیت خدمات که از طرف خدمت گیرنده اعلام می شود.</w:t>
      </w:r>
    </w:p>
    <w:p w:rsidR="00F046E9" w:rsidRPr="00691CC9" w:rsidRDefault="00F046E9" w:rsidP="004A7134">
      <w:pPr>
        <w:spacing w:line="240" w:lineRule="auto"/>
        <w:jc w:val="both"/>
        <w:rPr>
          <w:rFonts w:cs="B Nazanin"/>
          <w:sz w:val="26"/>
          <w:szCs w:val="26"/>
          <w:rtl/>
        </w:rPr>
      </w:pPr>
    </w:p>
    <w:p w:rsidR="00400CCB" w:rsidRPr="00691CC9" w:rsidRDefault="00400CCB" w:rsidP="003E2ACB">
      <w:pPr>
        <w:spacing w:line="240" w:lineRule="auto"/>
        <w:jc w:val="both"/>
        <w:rPr>
          <w:rFonts w:cs="B Nazanin"/>
          <w:sz w:val="26"/>
          <w:szCs w:val="26"/>
          <w:rtl/>
        </w:rPr>
      </w:pPr>
      <w:r w:rsidRPr="00691CC9">
        <w:rPr>
          <w:rFonts w:cs="B Nazanin" w:hint="cs"/>
          <w:b/>
          <w:bCs/>
          <w:sz w:val="26"/>
          <w:szCs w:val="26"/>
          <w:rtl/>
        </w:rPr>
        <w:t xml:space="preserve">میزان تلفات بسته ها </w:t>
      </w:r>
      <w:r w:rsidRPr="00691CC9">
        <w:rPr>
          <w:rFonts w:ascii="Times New Roman" w:hAnsi="Times New Roman" w:cs="Times New Roman"/>
          <w:b/>
          <w:bCs/>
          <w:sz w:val="24"/>
          <w:szCs w:val="24"/>
          <w:rtl/>
        </w:rPr>
        <w:t>(</w:t>
      </w:r>
      <w:r w:rsidRPr="00691CC9">
        <w:rPr>
          <w:rFonts w:ascii="Times New Roman" w:hAnsi="Times New Roman" w:cs="Times New Roman"/>
          <w:b/>
          <w:bCs/>
          <w:sz w:val="24"/>
          <w:szCs w:val="24"/>
        </w:rPr>
        <w:t>PLR</w:t>
      </w:r>
      <w:r w:rsidR="003843D4" w:rsidRPr="00691CC9">
        <w:rPr>
          <w:rFonts w:ascii="Times New Roman" w:hAnsi="Times New Roman" w:cs="Times New Roman"/>
          <w:b/>
          <w:bCs/>
          <w:sz w:val="24"/>
          <w:szCs w:val="24"/>
          <w:rtl/>
        </w:rPr>
        <w:t>)</w:t>
      </w:r>
      <w:r w:rsidR="003843D4" w:rsidRPr="003771D7">
        <w:rPr>
          <w:rStyle w:val="FootnoteReference"/>
          <w:rFonts w:ascii="Shruti" w:hAnsi="Shruti" w:cs="Shruti"/>
          <w:b/>
          <w:bCs/>
          <w:sz w:val="26"/>
          <w:szCs w:val="26"/>
          <w:rtl/>
        </w:rPr>
        <w:footnoteReference w:id="3"/>
      </w:r>
      <w:r w:rsidRPr="00691CC9">
        <w:rPr>
          <w:rFonts w:cs="B Nazanin" w:hint="cs"/>
          <w:b/>
          <w:bCs/>
          <w:sz w:val="26"/>
          <w:szCs w:val="26"/>
          <w:vertAlign w:val="superscript"/>
          <w:rtl/>
        </w:rPr>
        <w:t xml:space="preserve"> </w:t>
      </w:r>
      <w:r w:rsidRPr="00691CC9">
        <w:rPr>
          <w:rFonts w:cs="B Nazanin" w:hint="cs"/>
          <w:b/>
          <w:bCs/>
          <w:sz w:val="26"/>
          <w:szCs w:val="26"/>
          <w:rtl/>
        </w:rPr>
        <w:t>:</w:t>
      </w:r>
      <w:r w:rsidRPr="00691CC9">
        <w:rPr>
          <w:rFonts w:cs="B Nazanin" w:hint="cs"/>
          <w:sz w:val="26"/>
          <w:szCs w:val="26"/>
          <w:rtl/>
        </w:rPr>
        <w:t xml:space="preserve"> به میانگین گم شدن و یا از دست رفتن بسته های </w:t>
      </w:r>
      <w:r w:rsidRPr="00691CC9">
        <w:rPr>
          <w:rFonts w:ascii="Times New Roman" w:hAnsi="Times New Roman" w:cs="Times New Roman"/>
          <w:sz w:val="24"/>
          <w:szCs w:val="24"/>
        </w:rPr>
        <w:t>IP</w:t>
      </w:r>
      <w:r w:rsidRPr="00691CC9">
        <w:rPr>
          <w:rFonts w:cs="B Nazanin" w:hint="cs"/>
          <w:sz w:val="26"/>
          <w:szCs w:val="26"/>
          <w:rtl/>
        </w:rPr>
        <w:t xml:space="preserve"> در طول </w:t>
      </w:r>
      <w:r w:rsidRPr="00691CC9">
        <w:rPr>
          <w:rFonts w:cs="B Nazanin" w:hint="cs"/>
          <w:b/>
          <w:bCs/>
          <w:sz w:val="26"/>
          <w:szCs w:val="26"/>
          <w:rtl/>
        </w:rPr>
        <w:t>شبکه خدمت دهنده</w:t>
      </w:r>
      <w:r w:rsidRPr="00691CC9">
        <w:rPr>
          <w:rFonts w:cs="B Nazanin" w:hint="cs"/>
          <w:sz w:val="26"/>
          <w:szCs w:val="26"/>
          <w:rtl/>
        </w:rPr>
        <w:t xml:space="preserve"> اطلاق</w:t>
      </w:r>
      <w:r w:rsidR="003843D4" w:rsidRPr="00691CC9">
        <w:rPr>
          <w:rFonts w:cs="B Nazanin" w:hint="cs"/>
          <w:sz w:val="26"/>
          <w:szCs w:val="26"/>
          <w:rtl/>
        </w:rPr>
        <w:t xml:space="preserve"> می شود و به روش ارسال بسته های </w:t>
      </w:r>
      <w:r w:rsidR="003843D4" w:rsidRPr="003771D7">
        <w:rPr>
          <w:rStyle w:val="FootnoteReference"/>
          <w:rFonts w:ascii="Shruti" w:hAnsi="Shruti" w:cs="Shruti"/>
          <w:sz w:val="26"/>
          <w:szCs w:val="26"/>
        </w:rPr>
        <w:footnoteReference w:id="4"/>
      </w:r>
      <w:r w:rsidRPr="00691CC9">
        <w:rPr>
          <w:rFonts w:ascii="Times New Roman" w:hAnsi="Times New Roman" w:cs="Times New Roman"/>
          <w:sz w:val="24"/>
          <w:szCs w:val="24"/>
        </w:rPr>
        <w:t>ICMP</w:t>
      </w:r>
      <w:r w:rsidRPr="00691CC9">
        <w:rPr>
          <w:rFonts w:cs="B Nazanin" w:hint="cs"/>
          <w:sz w:val="26"/>
          <w:szCs w:val="26"/>
          <w:rtl/>
        </w:rPr>
        <w:t xml:space="preserve"> به اندازه 10</w:t>
      </w:r>
      <w:r w:rsidR="00D45DB5" w:rsidRPr="00691CC9">
        <w:rPr>
          <w:rFonts w:cs="B Nazanin" w:hint="cs"/>
          <w:sz w:val="26"/>
          <w:szCs w:val="26"/>
          <w:rtl/>
        </w:rPr>
        <w:t>0 بایت و به تعداد 1000 عدد</w:t>
      </w:r>
      <w:r w:rsidR="00707AA5" w:rsidRPr="00691CC9">
        <w:rPr>
          <w:rFonts w:cs="B Nazanin" w:hint="cs"/>
          <w:sz w:val="26"/>
          <w:szCs w:val="26"/>
          <w:rtl/>
        </w:rPr>
        <w:t xml:space="preserve"> از</w:t>
      </w:r>
      <w:r w:rsidR="00D45DB5" w:rsidRPr="00691CC9">
        <w:rPr>
          <w:rFonts w:cs="B Nazanin" w:hint="cs"/>
          <w:sz w:val="26"/>
          <w:szCs w:val="26"/>
          <w:rtl/>
        </w:rPr>
        <w:t xml:space="preserve"> پورت </w:t>
      </w:r>
      <w:r w:rsidRPr="00691CC9">
        <w:rPr>
          <w:rFonts w:cs="B Nazanin" w:hint="cs"/>
          <w:sz w:val="26"/>
          <w:szCs w:val="26"/>
          <w:rtl/>
        </w:rPr>
        <w:t xml:space="preserve">دسترسی خدمت گیرنده تا نقطه انتهایی داخل شبکه خدمت دهنده و بر اساس میانگین نمونه برداری های متوالی </w:t>
      </w:r>
      <w:r w:rsidRPr="00691CC9">
        <w:rPr>
          <w:rFonts w:ascii="Times New Roman" w:hAnsi="Times New Roman" w:cs="Times New Roman"/>
          <w:sz w:val="24"/>
          <w:szCs w:val="24"/>
        </w:rPr>
        <w:t>Ping Test</w:t>
      </w:r>
      <w:r w:rsidR="003E2ACB">
        <w:rPr>
          <w:rFonts w:cs="B Nazanin" w:hint="cs"/>
          <w:sz w:val="26"/>
          <w:szCs w:val="26"/>
          <w:rtl/>
        </w:rPr>
        <w:t xml:space="preserve"> در طول یک ساعت</w:t>
      </w:r>
      <w:r w:rsidR="00B213D6" w:rsidRPr="00B213D6">
        <w:rPr>
          <w:rFonts w:hint="cs"/>
          <w:rtl/>
        </w:rPr>
        <w:t xml:space="preserve"> </w:t>
      </w:r>
      <w:r w:rsidR="00B213D6" w:rsidRPr="00B213D6">
        <w:rPr>
          <w:rFonts w:cs="B Nazanin" w:hint="cs"/>
          <w:sz w:val="26"/>
          <w:szCs w:val="26"/>
          <w:rtl/>
        </w:rPr>
        <w:t>یا</w:t>
      </w:r>
      <w:r w:rsidR="00B213D6" w:rsidRPr="00B213D6">
        <w:rPr>
          <w:rFonts w:cs="B Nazanin"/>
          <w:sz w:val="26"/>
          <w:szCs w:val="26"/>
          <w:rtl/>
        </w:rPr>
        <w:t xml:space="preserve"> </w:t>
      </w:r>
      <w:r w:rsidR="00B213D6" w:rsidRPr="00B213D6">
        <w:rPr>
          <w:rFonts w:cs="B Nazanin" w:hint="cs"/>
          <w:sz w:val="26"/>
          <w:szCs w:val="26"/>
          <w:rtl/>
        </w:rPr>
        <w:t>بر</w:t>
      </w:r>
      <w:r w:rsidR="00B213D6" w:rsidRPr="00B213D6">
        <w:rPr>
          <w:rFonts w:cs="B Nazanin"/>
          <w:sz w:val="26"/>
          <w:szCs w:val="26"/>
          <w:rtl/>
        </w:rPr>
        <w:t xml:space="preserve"> </w:t>
      </w:r>
      <w:r w:rsidR="00B213D6" w:rsidRPr="00B213D6">
        <w:rPr>
          <w:rFonts w:cs="B Nazanin" w:hint="cs"/>
          <w:sz w:val="26"/>
          <w:szCs w:val="26"/>
          <w:rtl/>
        </w:rPr>
        <w:t>اساس</w:t>
      </w:r>
      <w:r w:rsidR="00B213D6" w:rsidRPr="00B213D6">
        <w:rPr>
          <w:rFonts w:cs="B Nazanin"/>
          <w:sz w:val="26"/>
          <w:szCs w:val="26"/>
          <w:rtl/>
        </w:rPr>
        <w:t xml:space="preserve"> </w:t>
      </w:r>
      <w:r w:rsidR="00B213D6" w:rsidRPr="00B213D6">
        <w:rPr>
          <w:rFonts w:cs="B Nazanin" w:hint="cs"/>
          <w:sz w:val="26"/>
          <w:szCs w:val="26"/>
          <w:rtl/>
        </w:rPr>
        <w:t>سایر</w:t>
      </w:r>
      <w:r w:rsidR="00B213D6" w:rsidRPr="00B213D6">
        <w:rPr>
          <w:rFonts w:cs="B Nazanin"/>
          <w:sz w:val="26"/>
          <w:szCs w:val="26"/>
          <w:rtl/>
        </w:rPr>
        <w:t xml:space="preserve"> </w:t>
      </w:r>
      <w:r w:rsidR="00B213D6" w:rsidRPr="00B213D6">
        <w:rPr>
          <w:rFonts w:cs="B Nazanin" w:hint="cs"/>
          <w:sz w:val="26"/>
          <w:szCs w:val="26"/>
          <w:rtl/>
        </w:rPr>
        <w:t>روش</w:t>
      </w:r>
      <w:r w:rsidR="00B213D6" w:rsidRPr="00B213D6">
        <w:rPr>
          <w:rFonts w:cs="B Nazanin"/>
          <w:sz w:val="26"/>
          <w:szCs w:val="26"/>
          <w:rtl/>
        </w:rPr>
        <w:t xml:space="preserve"> </w:t>
      </w:r>
      <w:r w:rsidR="00B213D6" w:rsidRPr="00B213D6">
        <w:rPr>
          <w:rFonts w:cs="B Nazanin" w:hint="cs"/>
          <w:sz w:val="26"/>
          <w:szCs w:val="26"/>
          <w:rtl/>
        </w:rPr>
        <w:t>های</w:t>
      </w:r>
      <w:r w:rsidR="00B213D6" w:rsidRPr="00B213D6">
        <w:rPr>
          <w:rFonts w:cs="B Nazanin"/>
          <w:sz w:val="26"/>
          <w:szCs w:val="26"/>
          <w:rtl/>
        </w:rPr>
        <w:t xml:space="preserve"> </w:t>
      </w:r>
      <w:r w:rsidR="00B213D6" w:rsidRPr="00B213D6">
        <w:rPr>
          <w:rFonts w:cs="B Nazanin" w:hint="cs"/>
          <w:sz w:val="26"/>
          <w:szCs w:val="26"/>
          <w:rtl/>
        </w:rPr>
        <w:t>استانداردی</w:t>
      </w:r>
      <w:r w:rsidR="00B213D6" w:rsidRPr="00B213D6">
        <w:rPr>
          <w:rFonts w:cs="B Nazanin"/>
          <w:sz w:val="26"/>
          <w:szCs w:val="26"/>
          <w:rtl/>
        </w:rPr>
        <w:t xml:space="preserve"> </w:t>
      </w:r>
      <w:r w:rsidR="00B213D6" w:rsidRPr="00B213D6">
        <w:rPr>
          <w:rFonts w:cs="B Nazanin" w:hint="cs"/>
          <w:sz w:val="26"/>
          <w:szCs w:val="26"/>
          <w:rtl/>
        </w:rPr>
        <w:t>که</w:t>
      </w:r>
      <w:r w:rsidR="00B213D6" w:rsidRPr="00B213D6">
        <w:rPr>
          <w:rFonts w:cs="B Nazanin"/>
          <w:sz w:val="26"/>
          <w:szCs w:val="26"/>
          <w:rtl/>
        </w:rPr>
        <w:t xml:space="preserve"> </w:t>
      </w:r>
      <w:r w:rsidR="00B213D6" w:rsidRPr="00B213D6">
        <w:rPr>
          <w:rFonts w:cs="B Nazanin" w:hint="cs"/>
          <w:sz w:val="26"/>
          <w:szCs w:val="26"/>
          <w:rtl/>
        </w:rPr>
        <w:t>سازمان</w:t>
      </w:r>
      <w:r w:rsidR="00B213D6" w:rsidRPr="00B213D6">
        <w:rPr>
          <w:rFonts w:cs="B Nazanin"/>
          <w:sz w:val="26"/>
          <w:szCs w:val="26"/>
          <w:rtl/>
        </w:rPr>
        <w:t xml:space="preserve"> </w:t>
      </w:r>
      <w:r w:rsidR="00B213D6" w:rsidRPr="00B213D6">
        <w:rPr>
          <w:rFonts w:cs="B Nazanin" w:hint="cs"/>
          <w:sz w:val="26"/>
          <w:szCs w:val="26"/>
          <w:rtl/>
        </w:rPr>
        <w:t>اعلام</w:t>
      </w:r>
      <w:r w:rsidR="00B213D6" w:rsidRPr="00B213D6">
        <w:rPr>
          <w:rFonts w:cs="B Nazanin"/>
          <w:sz w:val="26"/>
          <w:szCs w:val="26"/>
          <w:rtl/>
        </w:rPr>
        <w:t xml:space="preserve"> </w:t>
      </w:r>
      <w:r w:rsidR="00B213D6" w:rsidRPr="00B213D6">
        <w:rPr>
          <w:rFonts w:cs="B Nazanin" w:hint="cs"/>
          <w:sz w:val="26"/>
          <w:szCs w:val="26"/>
          <w:rtl/>
        </w:rPr>
        <w:t>خواهد</w:t>
      </w:r>
      <w:r w:rsidR="00B213D6" w:rsidRPr="00B213D6">
        <w:rPr>
          <w:rFonts w:cs="B Nazanin"/>
          <w:sz w:val="26"/>
          <w:szCs w:val="26"/>
          <w:rtl/>
        </w:rPr>
        <w:t xml:space="preserve"> </w:t>
      </w:r>
      <w:r w:rsidR="00B213D6" w:rsidRPr="00B213D6">
        <w:rPr>
          <w:rFonts w:cs="B Nazanin" w:hint="cs"/>
          <w:sz w:val="26"/>
          <w:szCs w:val="26"/>
          <w:rtl/>
        </w:rPr>
        <w:t>کرد</w:t>
      </w:r>
      <w:r w:rsidRPr="00691CC9">
        <w:rPr>
          <w:rFonts w:cs="B Nazanin" w:hint="cs"/>
          <w:sz w:val="26"/>
          <w:szCs w:val="26"/>
          <w:rtl/>
        </w:rPr>
        <w:t>، محاسبه می شود.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تأخیر</w:t>
      </w:r>
      <w:r w:rsidR="00B64DF5" w:rsidRPr="003771D7">
        <w:rPr>
          <w:rStyle w:val="FootnoteReference"/>
          <w:rFonts w:ascii="Shruti" w:hAnsi="Shruti" w:cs="Shruti"/>
          <w:sz w:val="26"/>
          <w:szCs w:val="26"/>
          <w:rtl/>
        </w:rPr>
        <w:footnoteReference w:id="5"/>
      </w:r>
      <w:r w:rsidRPr="003771D7">
        <w:rPr>
          <w:rStyle w:val="FootnoteReference"/>
          <w:rFonts w:ascii="Shruti" w:hAnsi="Shruti" w:cs="Shruti" w:hint="cs"/>
          <w:rtl/>
        </w:rPr>
        <w:t xml:space="preserve"> </w:t>
      </w:r>
      <w:r w:rsidRPr="00691CC9">
        <w:rPr>
          <w:rFonts w:cs="B Nazanin" w:hint="cs"/>
          <w:b/>
          <w:bCs/>
          <w:sz w:val="26"/>
          <w:szCs w:val="26"/>
          <w:rtl/>
        </w:rPr>
        <w:t>:</w:t>
      </w:r>
      <w:r w:rsidRPr="00691CC9">
        <w:rPr>
          <w:rFonts w:cs="B Nazanin" w:hint="cs"/>
          <w:sz w:val="26"/>
          <w:szCs w:val="26"/>
          <w:rtl/>
        </w:rPr>
        <w:t xml:space="preserve"> متوسط زمانی که طول می کشد تا یک بسته </w:t>
      </w:r>
      <w:r w:rsidRPr="00691CC9">
        <w:rPr>
          <w:rFonts w:ascii="Times New Roman" w:hAnsi="Times New Roman" w:cs="Times New Roman"/>
          <w:sz w:val="24"/>
          <w:szCs w:val="24"/>
        </w:rPr>
        <w:t>IP</w:t>
      </w:r>
      <w:r w:rsidRPr="00691CC9">
        <w:rPr>
          <w:rFonts w:cs="B Nazanin" w:hint="cs"/>
          <w:sz w:val="26"/>
          <w:szCs w:val="26"/>
          <w:rtl/>
        </w:rPr>
        <w:t xml:space="preserve"> در شبکه خدمت دهنده از پورت دسترسی خدمت گیرنده تا نقطه انتهایی</w:t>
      </w:r>
      <w:r w:rsidR="00242FA2" w:rsidRPr="00691CC9">
        <w:rPr>
          <w:rFonts w:cs="B Nazanin" w:hint="cs"/>
          <w:sz w:val="26"/>
          <w:szCs w:val="26"/>
          <w:rtl/>
        </w:rPr>
        <w:t xml:space="preserve"> شبکه خدمت دهنده برسد. این پارام</w:t>
      </w:r>
      <w:r w:rsidRPr="00691CC9">
        <w:rPr>
          <w:rFonts w:cs="B Nazanin" w:hint="cs"/>
          <w:sz w:val="26"/>
          <w:szCs w:val="26"/>
          <w:rtl/>
        </w:rPr>
        <w:t>تر بر اسا</w:t>
      </w:r>
      <w:r w:rsidR="00242FA2" w:rsidRPr="00691CC9">
        <w:rPr>
          <w:rFonts w:cs="B Nazanin" w:hint="cs"/>
          <w:sz w:val="26"/>
          <w:szCs w:val="26"/>
          <w:rtl/>
        </w:rPr>
        <w:t>س میانگین نمونه</w:t>
      </w:r>
      <w:r w:rsidRPr="00691CC9">
        <w:rPr>
          <w:rFonts w:cs="B Nazanin" w:hint="cs"/>
          <w:sz w:val="26"/>
          <w:szCs w:val="26"/>
          <w:rtl/>
        </w:rPr>
        <w:t xml:space="preserve"> برداری در دوره زمانی و یا بر اساس سایر روش های استانداردی که سازمان اعلام خواهد کرد محاسبه می شود.</w:t>
      </w:r>
    </w:p>
    <w:p w:rsidR="00B64DF5" w:rsidRPr="00691CC9" w:rsidRDefault="00400CCB" w:rsidP="004A7134">
      <w:pPr>
        <w:spacing w:line="240" w:lineRule="auto"/>
        <w:jc w:val="both"/>
        <w:rPr>
          <w:rFonts w:cs="B Nazanin"/>
          <w:sz w:val="26"/>
          <w:szCs w:val="26"/>
          <w:rtl/>
        </w:rPr>
      </w:pPr>
      <w:r w:rsidRPr="00691CC9">
        <w:rPr>
          <w:rFonts w:cs="B Nazanin" w:hint="cs"/>
          <w:b/>
          <w:bCs/>
          <w:sz w:val="26"/>
          <w:szCs w:val="26"/>
          <w:rtl/>
        </w:rPr>
        <w:t xml:space="preserve">پهنای باند تضمین شده </w:t>
      </w:r>
      <w:r w:rsidRPr="00691CC9">
        <w:rPr>
          <w:rFonts w:ascii="Times New Roman" w:hAnsi="Times New Roman" w:cs="Times New Roman"/>
          <w:b/>
          <w:bCs/>
          <w:sz w:val="24"/>
          <w:szCs w:val="24"/>
          <w:rtl/>
        </w:rPr>
        <w:t>(</w:t>
      </w:r>
      <w:r w:rsidRPr="00691CC9">
        <w:rPr>
          <w:rFonts w:ascii="Times New Roman" w:hAnsi="Times New Roman" w:cs="Times New Roman"/>
          <w:b/>
          <w:bCs/>
          <w:sz w:val="24"/>
          <w:szCs w:val="24"/>
        </w:rPr>
        <w:t>CIR</w:t>
      </w:r>
      <w:r w:rsidRPr="00691CC9">
        <w:rPr>
          <w:rFonts w:ascii="Times New Roman" w:hAnsi="Times New Roman" w:cs="Times New Roman"/>
          <w:b/>
          <w:bCs/>
          <w:sz w:val="24"/>
          <w:szCs w:val="24"/>
          <w:rtl/>
        </w:rPr>
        <w:t>)</w:t>
      </w:r>
      <w:r w:rsidR="00B64DF5" w:rsidRPr="003771D7">
        <w:rPr>
          <w:rStyle w:val="FootnoteReference"/>
          <w:rFonts w:ascii="Shruti" w:hAnsi="Shruti" w:cs="Shruti"/>
          <w:b/>
          <w:bCs/>
          <w:sz w:val="26"/>
          <w:szCs w:val="26"/>
          <w:rtl/>
        </w:rPr>
        <w:footnoteReference w:id="6"/>
      </w:r>
      <w:r w:rsidRPr="00691CC9">
        <w:rPr>
          <w:rFonts w:cs="B Nazanin" w:hint="cs"/>
          <w:b/>
          <w:bCs/>
          <w:sz w:val="26"/>
          <w:szCs w:val="26"/>
          <w:rtl/>
        </w:rPr>
        <w:t>:</w:t>
      </w:r>
      <w:r w:rsidRPr="00691CC9">
        <w:rPr>
          <w:rFonts w:cs="B Nazanin" w:hint="cs"/>
          <w:sz w:val="26"/>
          <w:szCs w:val="26"/>
          <w:rtl/>
        </w:rPr>
        <w:t xml:space="preserve"> به حداقل پهنای باند اختصاص یافته به خدمت گیرنده در دوره زمانی اط</w:t>
      </w:r>
      <w:r w:rsidR="00707AA5" w:rsidRPr="00691CC9">
        <w:rPr>
          <w:rFonts w:cs="B Nazanin" w:hint="cs"/>
          <w:sz w:val="26"/>
          <w:szCs w:val="26"/>
          <w:rtl/>
        </w:rPr>
        <w:t>ل</w:t>
      </w:r>
      <w:r w:rsidRPr="00691CC9">
        <w:rPr>
          <w:rFonts w:cs="B Nazanin" w:hint="cs"/>
          <w:sz w:val="26"/>
          <w:szCs w:val="26"/>
          <w:rtl/>
        </w:rPr>
        <w:t>اق می شود و از تقسیم میانگین پهنای باند ارسال و دریافت تقسیم بر ضریب تسهیم کانال ارتباطی و یا بر اساس سایر روش های استانداردی که سازمان اعلام خواهد کرد محاسبه می شود.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 xml:space="preserve">میانگین زمان بازیابی یا تعمیر </w:t>
      </w:r>
      <w:r w:rsidRPr="00691CC9">
        <w:rPr>
          <w:rFonts w:ascii="Times New Roman" w:hAnsi="Times New Roman" w:cs="Times New Roman"/>
          <w:b/>
          <w:bCs/>
          <w:sz w:val="24"/>
          <w:szCs w:val="24"/>
          <w:rtl/>
        </w:rPr>
        <w:t>(</w:t>
      </w:r>
      <w:r w:rsidRPr="00691CC9">
        <w:rPr>
          <w:rFonts w:ascii="Times New Roman" w:hAnsi="Times New Roman" w:cs="Times New Roman"/>
          <w:b/>
          <w:bCs/>
          <w:sz w:val="24"/>
          <w:szCs w:val="24"/>
        </w:rPr>
        <w:t>MTTR</w:t>
      </w:r>
      <w:r w:rsidRPr="00691CC9">
        <w:rPr>
          <w:rFonts w:ascii="Times New Roman" w:hAnsi="Times New Roman" w:cs="Times New Roman"/>
          <w:b/>
          <w:bCs/>
          <w:sz w:val="24"/>
          <w:szCs w:val="24"/>
          <w:rtl/>
        </w:rPr>
        <w:t>)</w:t>
      </w:r>
      <w:r w:rsidR="00B64DF5" w:rsidRPr="003771D7">
        <w:rPr>
          <w:rStyle w:val="FootnoteReference"/>
          <w:rFonts w:ascii="Shruti" w:hAnsi="Shruti" w:cs="Shruti"/>
          <w:b/>
          <w:bCs/>
          <w:sz w:val="26"/>
          <w:szCs w:val="26"/>
          <w:rtl/>
        </w:rPr>
        <w:footnoteReference w:id="7"/>
      </w:r>
      <w:r w:rsidRPr="00691CC9">
        <w:rPr>
          <w:rFonts w:cs="B Nazanin" w:hint="cs"/>
          <w:b/>
          <w:bCs/>
          <w:sz w:val="26"/>
          <w:szCs w:val="26"/>
          <w:rtl/>
        </w:rPr>
        <w:t>:</w:t>
      </w:r>
      <w:r w:rsidRPr="00691CC9">
        <w:rPr>
          <w:rFonts w:cs="B Nazanin" w:hint="cs"/>
          <w:sz w:val="26"/>
          <w:szCs w:val="26"/>
          <w:rtl/>
        </w:rPr>
        <w:t xml:space="preserve"> به میانگین زمان رفع خرابی و برقراری مجدد خدمت بر اساس توافق بین خدمت دهنده و خدمت گیرنده اطلاق می شود.</w:t>
      </w:r>
    </w:p>
    <w:p w:rsidR="00BC5EDE" w:rsidRPr="00691CC9" w:rsidRDefault="00400CCB" w:rsidP="004A7134">
      <w:pPr>
        <w:spacing w:line="240" w:lineRule="auto"/>
        <w:jc w:val="both"/>
        <w:rPr>
          <w:rFonts w:cs="B Nazanin"/>
          <w:sz w:val="26"/>
          <w:szCs w:val="26"/>
          <w:rtl/>
        </w:rPr>
      </w:pPr>
      <w:r w:rsidRPr="00691CC9">
        <w:rPr>
          <w:rFonts w:cs="B Nazanin" w:hint="cs"/>
          <w:b/>
          <w:bCs/>
          <w:sz w:val="26"/>
          <w:szCs w:val="26"/>
          <w:rtl/>
        </w:rPr>
        <w:t>زمان کاهش سطح کیفیت خدمات :</w:t>
      </w:r>
      <w:r w:rsidRPr="00691CC9">
        <w:rPr>
          <w:rFonts w:cs="B Nazanin" w:hint="cs"/>
          <w:sz w:val="26"/>
          <w:szCs w:val="26"/>
          <w:rtl/>
        </w:rPr>
        <w:t xml:space="preserve"> مجموع زمان های کاهش سطح کیفیت خدمات به دلیل عدم برآورده شدن یک یا چند پارامتر کیفیت خدمت مندرج در </w:t>
      </w:r>
      <w:r w:rsidRPr="00691CC9">
        <w:rPr>
          <w:rFonts w:ascii="Times New Roman" w:hAnsi="Times New Roman" w:cs="Times New Roman"/>
          <w:sz w:val="24"/>
          <w:szCs w:val="24"/>
        </w:rPr>
        <w:t>SLA</w:t>
      </w:r>
      <w:r w:rsidRPr="00691CC9">
        <w:rPr>
          <w:rFonts w:ascii="Times New Roman" w:hAnsi="Times New Roman" w:cs="Times New Roman"/>
          <w:sz w:val="24"/>
          <w:szCs w:val="24"/>
          <w:rtl/>
        </w:rPr>
        <w:t xml:space="preserve"> </w:t>
      </w:r>
      <w:r w:rsidRPr="00691CC9">
        <w:rPr>
          <w:rFonts w:cs="B Nazanin" w:hint="cs"/>
          <w:sz w:val="26"/>
          <w:szCs w:val="26"/>
          <w:rtl/>
        </w:rPr>
        <w:t>به صورت مستقل.</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lastRenderedPageBreak/>
        <w:t>زمان کاهش سطح کیفیت خدمات مجاز :</w:t>
      </w:r>
      <w:r w:rsidRPr="00691CC9">
        <w:rPr>
          <w:rFonts w:cs="B Nazanin" w:hint="cs"/>
          <w:sz w:val="26"/>
          <w:szCs w:val="26"/>
          <w:rtl/>
        </w:rPr>
        <w:t xml:space="preserve"> حداکثر زمان مجاز کاهش سطح کیفیت خدمات در طول دوره زمانی</w:t>
      </w:r>
      <w:r w:rsidR="00707AA5" w:rsidRPr="00691CC9">
        <w:rPr>
          <w:rFonts w:cs="B Nazanin" w:hint="cs"/>
          <w:sz w:val="26"/>
          <w:szCs w:val="26"/>
          <w:rtl/>
        </w:rPr>
        <w:t>.</w:t>
      </w:r>
    </w:p>
    <w:p w:rsidR="007814BD" w:rsidRPr="00691CC9" w:rsidRDefault="00400CCB" w:rsidP="004A7134">
      <w:pPr>
        <w:spacing w:line="240" w:lineRule="auto"/>
        <w:jc w:val="both"/>
        <w:rPr>
          <w:rFonts w:cs="B Nazanin"/>
          <w:sz w:val="26"/>
          <w:szCs w:val="26"/>
          <w:rtl/>
        </w:rPr>
      </w:pPr>
      <w:r w:rsidRPr="00691CC9">
        <w:rPr>
          <w:rFonts w:cs="B Nazanin" w:hint="cs"/>
          <w:b/>
          <w:bCs/>
          <w:sz w:val="26"/>
          <w:szCs w:val="26"/>
          <w:rtl/>
        </w:rPr>
        <w:t xml:space="preserve"> زمان کاهش سطح کیفیت خدمات غیر مجاز :</w:t>
      </w:r>
      <w:r w:rsidRPr="00691CC9">
        <w:rPr>
          <w:rFonts w:cs="B Nazanin" w:hint="cs"/>
          <w:sz w:val="26"/>
          <w:szCs w:val="26"/>
          <w:rtl/>
        </w:rPr>
        <w:t xml:space="preserve"> حاصل تفریق زمان کاهش سطح کیفیت خدمات مجاز از زمان کاهش </w:t>
      </w:r>
      <w:r w:rsidR="00244C4A" w:rsidRPr="00691CC9">
        <w:rPr>
          <w:rFonts w:cs="B Nazanin" w:hint="cs"/>
          <w:sz w:val="26"/>
          <w:szCs w:val="26"/>
          <w:rtl/>
        </w:rPr>
        <w:t xml:space="preserve">ثبت شده </w:t>
      </w:r>
      <w:r w:rsidRPr="00691CC9">
        <w:rPr>
          <w:rFonts w:cs="B Nazanin" w:hint="cs"/>
          <w:sz w:val="26"/>
          <w:szCs w:val="26"/>
          <w:rtl/>
        </w:rPr>
        <w:t>کیفیت خدمات. در صورتی که حاصل کمتر از صفر باشد زمان کاهش سطح کیفیت خدمات غیر مجاز برابر صفر منظور می شود.</w:t>
      </w:r>
    </w:p>
    <w:p w:rsidR="00400CCB" w:rsidRPr="00691CC9" w:rsidRDefault="004A7134" w:rsidP="004A7134">
      <w:pPr>
        <w:spacing w:line="240" w:lineRule="auto"/>
        <w:ind w:left="239"/>
        <w:jc w:val="both"/>
        <w:rPr>
          <w:rFonts w:cs="B Nazanin"/>
          <w:b/>
          <w:bCs/>
          <w:sz w:val="26"/>
          <w:szCs w:val="26"/>
        </w:rPr>
      </w:pPr>
      <w:r w:rsidRPr="00691CC9">
        <w:rPr>
          <w:rFonts w:cs="B Nazanin" w:hint="cs"/>
          <w:b/>
          <w:bCs/>
          <w:sz w:val="26"/>
          <w:szCs w:val="26"/>
          <w:rtl/>
        </w:rPr>
        <w:t>3-</w:t>
      </w:r>
      <w:r w:rsidR="00244C4A" w:rsidRPr="00691CC9">
        <w:rPr>
          <w:rFonts w:cs="B Nazanin" w:hint="cs"/>
          <w:b/>
          <w:bCs/>
          <w:sz w:val="26"/>
          <w:szCs w:val="26"/>
          <w:rtl/>
        </w:rPr>
        <w:t>زمان کاهش سطح کیفیت خدمات</w:t>
      </w:r>
    </w:p>
    <w:p w:rsidR="00400CCB" w:rsidRDefault="00400CCB" w:rsidP="004A7134">
      <w:pPr>
        <w:spacing w:line="240" w:lineRule="auto"/>
        <w:jc w:val="both"/>
        <w:rPr>
          <w:rFonts w:cs="B Nazanin"/>
          <w:sz w:val="26"/>
          <w:szCs w:val="26"/>
          <w:rtl/>
        </w:rPr>
      </w:pPr>
      <w:r w:rsidRPr="00691CC9">
        <w:rPr>
          <w:rFonts w:cs="B Nazanin" w:hint="cs"/>
          <w:b/>
          <w:bCs/>
          <w:sz w:val="26"/>
          <w:szCs w:val="26"/>
          <w:rtl/>
        </w:rPr>
        <w:t>3-1- زمان کاهش سطح کیفیت خدمات ناشی از قطعی خدمت :</w:t>
      </w:r>
      <w:r w:rsidRPr="00691CC9">
        <w:rPr>
          <w:rFonts w:cs="B Nazanin" w:hint="cs"/>
          <w:sz w:val="26"/>
          <w:szCs w:val="26"/>
          <w:rtl/>
        </w:rPr>
        <w:t xml:space="preserve"> در این حالت </w:t>
      </w:r>
      <w:r w:rsidRPr="00691CC9">
        <w:rPr>
          <w:rFonts w:cs="B Nazanin"/>
          <w:sz w:val="26"/>
          <w:szCs w:val="26"/>
        </w:rPr>
        <w:t>T1</w:t>
      </w:r>
      <w:r w:rsidRPr="00691CC9">
        <w:rPr>
          <w:rFonts w:cs="B Nazanin" w:hint="cs"/>
          <w:sz w:val="26"/>
          <w:szCs w:val="26"/>
          <w:rtl/>
        </w:rPr>
        <w:t xml:space="preserve"> یعنی همان زمان کاهش سطح کیفیت خدمات  برابر با مجموع زمان های قطعی </w:t>
      </w:r>
      <w:r w:rsidR="007814BD" w:rsidRPr="00691CC9">
        <w:rPr>
          <w:rFonts w:cs="B Nazanin" w:hint="cs"/>
          <w:sz w:val="26"/>
          <w:szCs w:val="26"/>
          <w:rtl/>
        </w:rPr>
        <w:t>سرویس</w:t>
      </w:r>
      <w:r w:rsidRPr="00691CC9">
        <w:rPr>
          <w:rFonts w:cs="B Nazanin" w:hint="cs"/>
          <w:sz w:val="26"/>
          <w:szCs w:val="26"/>
          <w:rtl/>
        </w:rPr>
        <w:t xml:space="preserve"> خدمت دهنده در دوره </w:t>
      </w:r>
      <w:r w:rsidR="007814BD" w:rsidRPr="00691CC9">
        <w:rPr>
          <w:rFonts w:cs="B Nazanin" w:hint="cs"/>
          <w:sz w:val="26"/>
          <w:szCs w:val="26"/>
          <w:rtl/>
        </w:rPr>
        <w:t>یک ماهه</w:t>
      </w:r>
      <w:r w:rsidRPr="00691CC9">
        <w:rPr>
          <w:rFonts w:cs="B Nazanin" w:hint="cs"/>
          <w:sz w:val="26"/>
          <w:szCs w:val="26"/>
          <w:rtl/>
        </w:rPr>
        <w:t xml:space="preserve"> می باشد.</w:t>
      </w:r>
    </w:p>
    <w:p w:rsidR="00A26694" w:rsidRPr="00691CC9" w:rsidRDefault="00A26694" w:rsidP="004A7134">
      <w:pPr>
        <w:spacing w:line="240" w:lineRule="auto"/>
        <w:jc w:val="both"/>
        <w:rPr>
          <w:rFonts w:cs="B Nazanin"/>
          <w:sz w:val="26"/>
          <w:szCs w:val="26"/>
          <w:rtl/>
        </w:rPr>
      </w:pP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 xml:space="preserve">3-2- زمان کاهش سطح کیفیت خدمات ناشی از </w:t>
      </w:r>
      <w:r w:rsidRPr="0091423C">
        <w:rPr>
          <w:rFonts w:ascii="Times New Roman" w:hAnsi="Times New Roman" w:cs="Times New Roman"/>
          <w:b/>
          <w:bCs/>
          <w:sz w:val="24"/>
          <w:szCs w:val="24"/>
        </w:rPr>
        <w:t>PLR</w:t>
      </w:r>
      <w:r w:rsidRPr="0091423C">
        <w:rPr>
          <w:rFonts w:ascii="Times New Roman" w:hAnsi="Times New Roman" w:cs="Times New Roman"/>
          <w:b/>
          <w:bCs/>
          <w:sz w:val="24"/>
          <w:szCs w:val="24"/>
          <w:rtl/>
        </w:rPr>
        <w:t xml:space="preserve"> </w:t>
      </w:r>
      <w:r w:rsidRPr="00691CC9">
        <w:rPr>
          <w:rFonts w:cs="B Nazanin" w:hint="cs"/>
          <w:sz w:val="26"/>
          <w:szCs w:val="26"/>
          <w:rtl/>
        </w:rPr>
        <w:t xml:space="preserve">: حداکثر مجاز </w:t>
      </w:r>
      <w:r w:rsidRPr="0091423C">
        <w:rPr>
          <w:rFonts w:ascii="Times New Roman" w:hAnsi="Times New Roman" w:cs="Times New Roman"/>
          <w:sz w:val="24"/>
          <w:szCs w:val="24"/>
        </w:rPr>
        <w:t>PLR</w:t>
      </w:r>
      <w:r w:rsidRPr="00691CC9">
        <w:rPr>
          <w:rFonts w:cs="B Nazanin" w:hint="cs"/>
          <w:sz w:val="26"/>
          <w:szCs w:val="26"/>
          <w:rtl/>
        </w:rPr>
        <w:t xml:space="preserve"> </w:t>
      </w:r>
      <w:r w:rsidR="00881791" w:rsidRPr="00691CC9">
        <w:rPr>
          <w:rFonts w:cs="B Nazanin" w:hint="cs"/>
          <w:sz w:val="26"/>
          <w:szCs w:val="26"/>
          <w:rtl/>
        </w:rPr>
        <w:t xml:space="preserve">تضمین شده </w:t>
      </w:r>
      <w:r w:rsidRPr="00691CC9">
        <w:rPr>
          <w:rFonts w:cs="B Nazanin" w:hint="cs"/>
          <w:sz w:val="26"/>
          <w:szCs w:val="26"/>
          <w:rtl/>
        </w:rPr>
        <w:t>بر</w:t>
      </w:r>
      <w:r w:rsidR="007814BD" w:rsidRPr="00691CC9">
        <w:rPr>
          <w:rFonts w:cs="B Nazanin" w:hint="cs"/>
          <w:sz w:val="26"/>
          <w:szCs w:val="26"/>
          <w:rtl/>
        </w:rPr>
        <w:t>ای</w:t>
      </w:r>
      <w:r w:rsidRPr="00691CC9">
        <w:rPr>
          <w:rFonts w:cs="B Nazanin" w:hint="cs"/>
          <w:sz w:val="26"/>
          <w:szCs w:val="26"/>
          <w:rtl/>
        </w:rPr>
        <w:t xml:space="preserve"> </w:t>
      </w:r>
      <w:r w:rsidR="007814BD" w:rsidRPr="00691CC9">
        <w:rPr>
          <w:rFonts w:cs="B Nazanin" w:hint="cs"/>
          <w:sz w:val="26"/>
          <w:szCs w:val="26"/>
          <w:rtl/>
        </w:rPr>
        <w:t xml:space="preserve">بسته های دیتا </w:t>
      </w:r>
      <w:r w:rsidR="00C44586" w:rsidRPr="00691CC9">
        <w:rPr>
          <w:rFonts w:cs="B Nazanin" w:hint="cs"/>
          <w:sz w:val="26"/>
          <w:szCs w:val="26"/>
          <w:rtl/>
        </w:rPr>
        <w:t xml:space="preserve">در شبکه خدمت دهنده، </w:t>
      </w:r>
      <w:r w:rsidR="007814BD" w:rsidRPr="00691CC9">
        <w:rPr>
          <w:rFonts w:cs="B Nazanin" w:hint="cs"/>
          <w:sz w:val="26"/>
          <w:szCs w:val="26"/>
          <w:rtl/>
        </w:rPr>
        <w:t xml:space="preserve">برابر 4 درصد می باشد. چنانچه زمان </w:t>
      </w:r>
      <w:r w:rsidRPr="00691CC9">
        <w:rPr>
          <w:rFonts w:cs="B Nazanin" w:hint="cs"/>
          <w:sz w:val="26"/>
          <w:szCs w:val="26"/>
          <w:rtl/>
        </w:rPr>
        <w:t>اندازه گیری شده</w:t>
      </w:r>
      <w:r w:rsidR="007814BD" w:rsidRPr="00691CC9">
        <w:rPr>
          <w:rFonts w:cs="B Nazanin" w:hint="cs"/>
          <w:sz w:val="26"/>
          <w:szCs w:val="26"/>
          <w:rtl/>
        </w:rPr>
        <w:t xml:space="preserve"> که</w:t>
      </w:r>
      <w:r w:rsidRPr="00691CC9">
        <w:rPr>
          <w:rFonts w:cs="B Nazanin" w:hint="cs"/>
          <w:sz w:val="26"/>
          <w:szCs w:val="26"/>
          <w:rtl/>
        </w:rPr>
        <w:t xml:space="preserve"> </w:t>
      </w:r>
      <w:r w:rsidRPr="0091423C">
        <w:rPr>
          <w:rFonts w:ascii="Times New Roman" w:hAnsi="Times New Roman" w:cs="Times New Roman"/>
          <w:sz w:val="24"/>
          <w:szCs w:val="24"/>
        </w:rPr>
        <w:t>PLR</w:t>
      </w:r>
      <w:r w:rsidRPr="00691CC9">
        <w:rPr>
          <w:rFonts w:cs="B Nazanin" w:hint="cs"/>
          <w:sz w:val="26"/>
          <w:szCs w:val="26"/>
          <w:rtl/>
        </w:rPr>
        <w:t xml:space="preserve"> از میزان مجاز </w:t>
      </w:r>
      <w:r w:rsidR="00C44586" w:rsidRPr="00691CC9">
        <w:rPr>
          <w:rFonts w:cs="B Nazanin" w:hint="cs"/>
          <w:sz w:val="26"/>
          <w:szCs w:val="26"/>
          <w:rtl/>
        </w:rPr>
        <w:t>ب</w:t>
      </w:r>
      <w:r w:rsidRPr="00691CC9">
        <w:rPr>
          <w:rFonts w:cs="B Nazanin" w:hint="cs"/>
          <w:sz w:val="26"/>
          <w:szCs w:val="26"/>
          <w:rtl/>
        </w:rPr>
        <w:t>یشتر شده است را</w:t>
      </w:r>
      <w:r w:rsidRPr="00691CC9">
        <w:rPr>
          <w:rFonts w:cs="B Nazanin"/>
          <w:sz w:val="26"/>
          <w:szCs w:val="26"/>
        </w:rPr>
        <w:t xml:space="preserve">t </w:t>
      </w:r>
      <w:r w:rsidR="007814BD" w:rsidRPr="00691CC9">
        <w:rPr>
          <w:rFonts w:cs="B Nazanin" w:hint="cs"/>
          <w:sz w:val="26"/>
          <w:szCs w:val="26"/>
          <w:rtl/>
        </w:rPr>
        <w:t xml:space="preserve"> در نظر بگیریم در این ح</w:t>
      </w:r>
      <w:r w:rsidRPr="00691CC9">
        <w:rPr>
          <w:rFonts w:cs="B Nazanin" w:hint="cs"/>
          <w:sz w:val="26"/>
          <w:szCs w:val="26"/>
          <w:rtl/>
        </w:rPr>
        <w:t xml:space="preserve">الت </w:t>
      </w:r>
      <w:r w:rsidRPr="0091423C">
        <w:rPr>
          <w:rFonts w:ascii="Times New Roman" w:hAnsi="Times New Roman" w:cs="Times New Roman"/>
          <w:sz w:val="24"/>
          <w:szCs w:val="24"/>
        </w:rPr>
        <w:t>T</w:t>
      </w:r>
      <w:r w:rsidRPr="003771D7">
        <w:rPr>
          <w:rStyle w:val="FootnoteReference"/>
          <w:rFonts w:ascii="Shruti" w:hAnsi="Shruti" w:cs="Shruti"/>
          <w:sz w:val="26"/>
          <w:szCs w:val="26"/>
        </w:rPr>
        <w:t>2</w:t>
      </w:r>
      <w:r w:rsidRPr="00691CC9">
        <w:rPr>
          <w:rFonts w:cs="B Nazanin" w:hint="cs"/>
          <w:sz w:val="26"/>
          <w:szCs w:val="26"/>
          <w:rtl/>
        </w:rPr>
        <w:t xml:space="preserve"> یعنی زمان کاهش سطح کیفیت خدمات ناشی از عدم برآورده شدن این پارامتر بر اساس ضرایب جدول 1 محاسبه خواهد شد :</w:t>
      </w:r>
    </w:p>
    <w:tbl>
      <w:tblPr>
        <w:tblStyle w:val="TableGrid"/>
        <w:bidiVisual/>
        <w:tblW w:w="0" w:type="auto"/>
        <w:tblInd w:w="1617" w:type="dxa"/>
        <w:tblLook w:val="04A0" w:firstRow="1" w:lastRow="0" w:firstColumn="1" w:lastColumn="0" w:noHBand="0" w:noVBand="1"/>
      </w:tblPr>
      <w:tblGrid>
        <w:gridCol w:w="2449"/>
        <w:gridCol w:w="3210"/>
      </w:tblGrid>
      <w:tr w:rsidR="00400CCB" w:rsidRPr="00691CC9" w:rsidTr="00397EFF">
        <w:trPr>
          <w:trHeight w:val="406"/>
        </w:trPr>
        <w:tc>
          <w:tcPr>
            <w:tcW w:w="2449" w:type="dxa"/>
            <w:vAlign w:val="center"/>
          </w:tcPr>
          <w:p w:rsidR="00400CCB" w:rsidRPr="00691CC9" w:rsidRDefault="00400CCB" w:rsidP="004A7134">
            <w:pPr>
              <w:jc w:val="center"/>
              <w:rPr>
                <w:rFonts w:cs="B Nazanin"/>
                <w:sz w:val="24"/>
                <w:szCs w:val="24"/>
              </w:rPr>
            </w:pPr>
            <w:r w:rsidRPr="00691CC9">
              <w:rPr>
                <w:rFonts w:cs="B Nazanin"/>
                <w:sz w:val="24"/>
                <w:szCs w:val="24"/>
              </w:rPr>
              <w:t>T2</w:t>
            </w:r>
          </w:p>
        </w:tc>
        <w:tc>
          <w:tcPr>
            <w:tcW w:w="3210" w:type="dxa"/>
            <w:vAlign w:val="center"/>
          </w:tcPr>
          <w:p w:rsidR="00400CCB" w:rsidRPr="00691CC9" w:rsidRDefault="00400CCB" w:rsidP="004A7134">
            <w:pPr>
              <w:jc w:val="center"/>
              <w:rPr>
                <w:rFonts w:cs="B Nazanin"/>
                <w:sz w:val="24"/>
                <w:szCs w:val="24"/>
              </w:rPr>
            </w:pPr>
            <w:r w:rsidRPr="00691CC9">
              <w:rPr>
                <w:rFonts w:cs="B Nazanin"/>
                <w:sz w:val="24"/>
                <w:szCs w:val="24"/>
              </w:rPr>
              <w:t>PLR</w:t>
            </w:r>
            <w:r w:rsidR="007814BD" w:rsidRPr="00691CC9">
              <w:rPr>
                <w:rFonts w:cs="B Nazanin"/>
                <w:sz w:val="24"/>
                <w:szCs w:val="24"/>
              </w:rPr>
              <w:t xml:space="preserve"> (%)</w:t>
            </w:r>
          </w:p>
        </w:tc>
      </w:tr>
      <w:tr w:rsidR="00400CCB" w:rsidRPr="00691CC9" w:rsidTr="00397EFF">
        <w:trPr>
          <w:trHeight w:val="432"/>
        </w:trPr>
        <w:tc>
          <w:tcPr>
            <w:tcW w:w="2449" w:type="dxa"/>
            <w:vAlign w:val="center"/>
          </w:tcPr>
          <w:p w:rsidR="00400CCB" w:rsidRPr="00691CC9" w:rsidRDefault="00400CCB" w:rsidP="004A7134">
            <w:pPr>
              <w:jc w:val="center"/>
              <w:rPr>
                <w:rFonts w:cs="B Nazanin"/>
                <w:sz w:val="24"/>
                <w:szCs w:val="24"/>
              </w:rPr>
            </w:pPr>
            <w:r w:rsidRPr="00691CC9">
              <w:rPr>
                <w:rFonts w:cs="B Nazanin"/>
                <w:sz w:val="24"/>
                <w:szCs w:val="24"/>
              </w:rPr>
              <w:t>T2=0.1t</w:t>
            </w:r>
          </w:p>
        </w:tc>
        <w:tc>
          <w:tcPr>
            <w:tcW w:w="3210" w:type="dxa"/>
            <w:vAlign w:val="center"/>
          </w:tcPr>
          <w:p w:rsidR="00400CCB" w:rsidRPr="003771D7" w:rsidRDefault="007814BD" w:rsidP="004A7134">
            <w:pPr>
              <w:jc w:val="center"/>
              <w:rPr>
                <w:rFonts w:ascii="Shruti" w:hAnsi="Shruti" w:cs="Shruti"/>
                <w:sz w:val="24"/>
                <w:szCs w:val="24"/>
                <w:rtl/>
              </w:rPr>
            </w:pPr>
            <w:r w:rsidRPr="003771D7">
              <w:rPr>
                <w:rFonts w:ascii="Shruti" w:hAnsi="Shruti" w:cs="Shruti"/>
                <w:sz w:val="24"/>
                <w:szCs w:val="24"/>
              </w:rPr>
              <w:t>4</w:t>
            </w:r>
            <w:r w:rsidR="00400CCB" w:rsidRPr="003771D7">
              <w:rPr>
                <w:rFonts w:ascii="Shruti" w:hAnsi="Shruti" w:cs="Shruti"/>
                <w:sz w:val="24"/>
                <w:szCs w:val="24"/>
              </w:rPr>
              <w:t>&lt;PLR</w:t>
            </w:r>
            <w:r w:rsidR="00400CCB" w:rsidRPr="003771D7">
              <w:rPr>
                <w:rFonts w:ascii="Arial" w:hAnsi="Arial" w:cs="Arial"/>
                <w:sz w:val="24"/>
                <w:szCs w:val="24"/>
              </w:rPr>
              <w:t>≤</w:t>
            </w:r>
            <w:r w:rsidRPr="003771D7">
              <w:rPr>
                <w:rFonts w:ascii="Shruti" w:hAnsi="Shruti" w:cs="Shruti"/>
                <w:sz w:val="24"/>
                <w:szCs w:val="24"/>
              </w:rPr>
              <w:t>8</w:t>
            </w:r>
          </w:p>
        </w:tc>
      </w:tr>
      <w:tr w:rsidR="00400CCB" w:rsidRPr="00691CC9" w:rsidTr="00397EFF">
        <w:trPr>
          <w:trHeight w:val="432"/>
        </w:trPr>
        <w:tc>
          <w:tcPr>
            <w:tcW w:w="2449" w:type="dxa"/>
            <w:vAlign w:val="center"/>
          </w:tcPr>
          <w:p w:rsidR="00400CCB" w:rsidRPr="00691CC9" w:rsidRDefault="00400CCB" w:rsidP="004A7134">
            <w:pPr>
              <w:jc w:val="center"/>
              <w:rPr>
                <w:rFonts w:cs="B Nazanin"/>
                <w:sz w:val="24"/>
                <w:szCs w:val="24"/>
              </w:rPr>
            </w:pPr>
            <w:r w:rsidRPr="00691CC9">
              <w:rPr>
                <w:rFonts w:cs="B Nazanin"/>
                <w:sz w:val="24"/>
                <w:szCs w:val="24"/>
              </w:rPr>
              <w:t>T2=0.3t</w:t>
            </w:r>
          </w:p>
        </w:tc>
        <w:tc>
          <w:tcPr>
            <w:tcW w:w="3210" w:type="dxa"/>
            <w:vAlign w:val="center"/>
          </w:tcPr>
          <w:p w:rsidR="00400CCB" w:rsidRPr="003771D7" w:rsidRDefault="007814BD" w:rsidP="004A7134">
            <w:pPr>
              <w:jc w:val="center"/>
              <w:rPr>
                <w:rFonts w:ascii="Shruti" w:hAnsi="Shruti" w:cs="Shruti"/>
                <w:sz w:val="24"/>
                <w:szCs w:val="24"/>
                <w:rtl/>
              </w:rPr>
            </w:pPr>
            <w:r w:rsidRPr="003771D7">
              <w:rPr>
                <w:rFonts w:ascii="Shruti" w:hAnsi="Shruti" w:cs="Shruti"/>
                <w:sz w:val="24"/>
                <w:szCs w:val="24"/>
              </w:rPr>
              <w:t>8</w:t>
            </w:r>
            <w:r w:rsidR="00400CCB" w:rsidRPr="003771D7">
              <w:rPr>
                <w:rFonts w:ascii="Shruti" w:hAnsi="Shruti" w:cs="Shruti"/>
                <w:sz w:val="24"/>
                <w:szCs w:val="24"/>
              </w:rPr>
              <w:t>&lt;PLR</w:t>
            </w:r>
            <w:r w:rsidR="00400CCB" w:rsidRPr="003771D7">
              <w:rPr>
                <w:rFonts w:ascii="Arial" w:hAnsi="Arial" w:cs="Arial"/>
                <w:sz w:val="24"/>
                <w:szCs w:val="24"/>
              </w:rPr>
              <w:t>≤</w:t>
            </w:r>
            <w:r w:rsidR="00C44586" w:rsidRPr="003771D7">
              <w:rPr>
                <w:rFonts w:ascii="Shruti" w:hAnsi="Shruti" w:cs="Shruti"/>
                <w:sz w:val="24"/>
                <w:szCs w:val="24"/>
              </w:rPr>
              <w:t>1</w:t>
            </w:r>
            <w:r w:rsidRPr="003771D7">
              <w:rPr>
                <w:rFonts w:ascii="Shruti" w:hAnsi="Shruti" w:cs="Shruti"/>
                <w:sz w:val="24"/>
                <w:szCs w:val="24"/>
              </w:rPr>
              <w:t>6</w:t>
            </w:r>
          </w:p>
        </w:tc>
      </w:tr>
      <w:tr w:rsidR="00400CCB" w:rsidRPr="00691CC9" w:rsidTr="00397EFF">
        <w:trPr>
          <w:trHeight w:val="432"/>
        </w:trPr>
        <w:tc>
          <w:tcPr>
            <w:tcW w:w="2449" w:type="dxa"/>
            <w:vAlign w:val="center"/>
          </w:tcPr>
          <w:p w:rsidR="00400CCB" w:rsidRPr="00691CC9" w:rsidRDefault="00400CCB" w:rsidP="004A7134">
            <w:pPr>
              <w:jc w:val="center"/>
              <w:rPr>
                <w:rFonts w:cs="B Nazanin"/>
                <w:sz w:val="24"/>
                <w:szCs w:val="24"/>
              </w:rPr>
            </w:pPr>
            <w:r w:rsidRPr="00691CC9">
              <w:rPr>
                <w:rFonts w:cs="B Nazanin"/>
                <w:sz w:val="24"/>
                <w:szCs w:val="24"/>
              </w:rPr>
              <w:t>T2=t</w:t>
            </w:r>
          </w:p>
        </w:tc>
        <w:tc>
          <w:tcPr>
            <w:tcW w:w="3210" w:type="dxa"/>
            <w:vAlign w:val="center"/>
          </w:tcPr>
          <w:p w:rsidR="00400CCB" w:rsidRPr="003771D7" w:rsidRDefault="00C44586" w:rsidP="004A7134">
            <w:pPr>
              <w:jc w:val="center"/>
              <w:rPr>
                <w:rFonts w:ascii="Shruti" w:hAnsi="Shruti" w:cs="Shruti"/>
                <w:sz w:val="24"/>
                <w:szCs w:val="24"/>
              </w:rPr>
            </w:pPr>
            <w:r w:rsidRPr="003771D7">
              <w:rPr>
                <w:rFonts w:ascii="Shruti" w:hAnsi="Shruti" w:cs="Shruti"/>
                <w:sz w:val="24"/>
                <w:szCs w:val="24"/>
              </w:rPr>
              <w:t>1</w:t>
            </w:r>
            <w:r w:rsidR="007814BD" w:rsidRPr="003771D7">
              <w:rPr>
                <w:rFonts w:ascii="Shruti" w:hAnsi="Shruti" w:cs="Shruti"/>
                <w:sz w:val="24"/>
                <w:szCs w:val="24"/>
              </w:rPr>
              <w:t>6&lt; PLR</w:t>
            </w:r>
          </w:p>
        </w:tc>
      </w:tr>
    </w:tbl>
    <w:p w:rsidR="00400CCB" w:rsidRPr="00691CC9" w:rsidRDefault="00400CCB" w:rsidP="004A7134">
      <w:pPr>
        <w:spacing w:line="240" w:lineRule="auto"/>
        <w:jc w:val="center"/>
        <w:rPr>
          <w:rFonts w:cs="B Nazanin"/>
          <w:sz w:val="24"/>
          <w:szCs w:val="24"/>
        </w:rPr>
      </w:pPr>
      <w:r w:rsidRPr="00691CC9">
        <w:rPr>
          <w:rFonts w:cs="B Nazanin" w:hint="cs"/>
          <w:sz w:val="24"/>
          <w:szCs w:val="24"/>
          <w:rtl/>
        </w:rPr>
        <w:t xml:space="preserve">جدول1 : نحوه محاسبه زمان کاهش سطح خدمات ناشی از عدم برآورده شدن </w:t>
      </w:r>
      <w:r w:rsidR="007814BD" w:rsidRPr="0091423C">
        <w:rPr>
          <w:rFonts w:ascii="Times New Roman" w:hAnsi="Times New Roman" w:cs="Times New Roman"/>
        </w:rPr>
        <w:t>Packet Loss</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در این حالت زمان کاهش سطح کیفیت خدمات ناشی از عدم برآورده شدن این پارامتر از مجموع زمان های کاهش سطح خدمات رخ داده در دوره زمانی با توجه ضرایب ذکر شده در جدول 1 به دست خواهد آمد.</w:t>
      </w:r>
    </w:p>
    <w:p w:rsidR="00C44586" w:rsidRPr="00691CC9" w:rsidRDefault="00C44586" w:rsidP="004A7134">
      <w:pPr>
        <w:spacing w:line="240" w:lineRule="auto"/>
        <w:jc w:val="both"/>
        <w:rPr>
          <w:rFonts w:cs="B Nazanin"/>
          <w:sz w:val="26"/>
          <w:szCs w:val="26"/>
          <w:rtl/>
        </w:rPr>
      </w:pPr>
      <w:r w:rsidRPr="00691CC9">
        <w:rPr>
          <w:rFonts w:cs="B Nazanin" w:hint="cs"/>
          <w:b/>
          <w:bCs/>
          <w:sz w:val="26"/>
          <w:szCs w:val="26"/>
          <w:rtl/>
        </w:rPr>
        <w:t xml:space="preserve">تبصره 1 : </w:t>
      </w:r>
      <w:r w:rsidRPr="00691CC9">
        <w:rPr>
          <w:rFonts w:cs="B Nazanin" w:hint="cs"/>
          <w:sz w:val="26"/>
          <w:szCs w:val="26"/>
          <w:rtl/>
        </w:rPr>
        <w:t xml:space="preserve">کاهش سطح کیفیت خدمات ناشی از </w:t>
      </w:r>
      <w:r w:rsidRPr="00691CC9">
        <w:rPr>
          <w:rFonts w:ascii="Times New Roman" w:hAnsi="Times New Roman" w:cs="Times New Roman"/>
          <w:sz w:val="26"/>
          <w:szCs w:val="26"/>
        </w:rPr>
        <w:t>PLR</w:t>
      </w:r>
      <w:r w:rsidRPr="00691CC9">
        <w:rPr>
          <w:rFonts w:cs="B Nazanin" w:hint="cs"/>
          <w:sz w:val="26"/>
          <w:szCs w:val="26"/>
          <w:rtl/>
        </w:rPr>
        <w:t xml:space="preserve"> تنها در مقاطع زمانی که مصرف خدمت گیرنده کمتر از 90% </w:t>
      </w:r>
      <w:r w:rsidRPr="00691CC9">
        <w:rPr>
          <w:rFonts w:ascii="Times New Roman" w:hAnsi="Times New Roman" w:cs="Times New Roman"/>
          <w:sz w:val="26"/>
          <w:szCs w:val="26"/>
        </w:rPr>
        <w:t>CIR</w:t>
      </w:r>
      <w:r w:rsidRPr="00691CC9">
        <w:rPr>
          <w:rFonts w:cs="B Nazanin" w:hint="cs"/>
          <w:sz w:val="26"/>
          <w:szCs w:val="26"/>
          <w:rtl/>
        </w:rPr>
        <w:t xml:space="preserve"> (پهنای باند خریداری شده) باشد قابل محاسبه و اعمال می باشد.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t>3-3- زمان کاهش سطح کیفیت خدمات ناشی از برآورده شدن تأخیر :</w:t>
      </w:r>
      <w:r w:rsidR="00881791" w:rsidRPr="00691CC9">
        <w:rPr>
          <w:rFonts w:cs="B Nazanin" w:hint="cs"/>
          <w:sz w:val="26"/>
          <w:szCs w:val="26"/>
          <w:rtl/>
        </w:rPr>
        <w:t xml:space="preserve"> </w:t>
      </w:r>
      <w:r w:rsidRPr="00691CC9">
        <w:rPr>
          <w:rFonts w:cs="B Nazanin" w:hint="cs"/>
          <w:sz w:val="26"/>
          <w:szCs w:val="26"/>
          <w:rtl/>
        </w:rPr>
        <w:t>حداکثر تأخیر</w:t>
      </w:r>
      <w:r w:rsidR="00CE32C4" w:rsidRPr="00691CC9">
        <w:rPr>
          <w:rFonts w:cs="B Nazanin" w:hint="cs"/>
          <w:sz w:val="26"/>
          <w:szCs w:val="26"/>
          <w:rtl/>
        </w:rPr>
        <w:t xml:space="preserve"> </w:t>
      </w:r>
      <w:r w:rsidR="00CE32C4" w:rsidRPr="00691CC9">
        <w:rPr>
          <w:rFonts w:ascii="Times New Roman" w:hAnsi="Times New Roman" w:cs="Times New Roman" w:hint="cs"/>
          <w:sz w:val="26"/>
          <w:szCs w:val="26"/>
          <w:rtl/>
        </w:rPr>
        <w:t>(</w:t>
      </w:r>
      <w:r w:rsidR="00CE32C4" w:rsidRPr="00691CC9">
        <w:rPr>
          <w:rFonts w:ascii="Times New Roman" w:hAnsi="Times New Roman" w:cs="Times New Roman"/>
          <w:sz w:val="26"/>
          <w:szCs w:val="26"/>
        </w:rPr>
        <w:t>Latency</w:t>
      </w:r>
      <w:r w:rsidR="00CE32C4" w:rsidRPr="00691CC9">
        <w:rPr>
          <w:rFonts w:ascii="Times New Roman" w:hAnsi="Times New Roman" w:cs="Times New Roman" w:hint="cs"/>
          <w:sz w:val="26"/>
          <w:szCs w:val="26"/>
          <w:rtl/>
        </w:rPr>
        <w:t>)</w:t>
      </w:r>
      <w:r w:rsidR="00CE32C4" w:rsidRPr="00691CC9">
        <w:rPr>
          <w:rFonts w:cs="B Nazanin" w:hint="cs"/>
          <w:sz w:val="26"/>
          <w:szCs w:val="26"/>
          <w:rtl/>
        </w:rPr>
        <w:t xml:space="preserve"> در شبکه شرکت 100 میلی</w:t>
      </w:r>
      <w:r w:rsidR="00C44586" w:rsidRPr="00691CC9">
        <w:rPr>
          <w:rFonts w:cs="B Nazanin" w:hint="cs"/>
          <w:sz w:val="26"/>
          <w:szCs w:val="26"/>
          <w:rtl/>
        </w:rPr>
        <w:t xml:space="preserve"> ثانیه</w:t>
      </w:r>
      <w:r w:rsidR="00CE32C4" w:rsidRPr="00691CC9">
        <w:rPr>
          <w:rFonts w:cs="B Nazanin" w:hint="cs"/>
          <w:sz w:val="26"/>
          <w:szCs w:val="26"/>
          <w:rtl/>
        </w:rPr>
        <w:t xml:space="preserve"> </w:t>
      </w:r>
      <w:r w:rsidR="00C44586" w:rsidRPr="00691CC9">
        <w:rPr>
          <w:rFonts w:cs="B Nazanin" w:hint="cs"/>
          <w:sz w:val="26"/>
          <w:szCs w:val="26"/>
          <w:rtl/>
        </w:rPr>
        <w:t xml:space="preserve">می </w:t>
      </w:r>
      <w:r w:rsidRPr="00691CC9">
        <w:rPr>
          <w:rFonts w:cs="B Nazanin" w:hint="cs"/>
          <w:sz w:val="26"/>
          <w:szCs w:val="26"/>
          <w:rtl/>
        </w:rPr>
        <w:t xml:space="preserve">باشد و زمان اندازه گیری شده که تأخیر از میزان مجاز بیشتر شده است را </w:t>
      </w:r>
      <w:r w:rsidRPr="00691CC9">
        <w:rPr>
          <w:rFonts w:ascii="Times New Roman" w:hAnsi="Times New Roman" w:cs="Times New Roman"/>
          <w:sz w:val="26"/>
          <w:szCs w:val="26"/>
        </w:rPr>
        <w:t>t</w:t>
      </w:r>
      <w:r w:rsidRPr="00691CC9">
        <w:rPr>
          <w:rFonts w:cs="B Nazanin" w:hint="cs"/>
          <w:sz w:val="26"/>
          <w:szCs w:val="26"/>
          <w:rtl/>
        </w:rPr>
        <w:t xml:space="preserve"> در نظر </w:t>
      </w:r>
      <w:r w:rsidR="00CE32C4" w:rsidRPr="00691CC9">
        <w:rPr>
          <w:rFonts w:cs="B Nazanin" w:hint="cs"/>
          <w:sz w:val="26"/>
          <w:szCs w:val="26"/>
          <w:rtl/>
        </w:rPr>
        <w:lastRenderedPageBreak/>
        <w:t xml:space="preserve">گرفته شده و </w:t>
      </w:r>
      <w:r w:rsidRPr="00691CC9">
        <w:rPr>
          <w:rFonts w:cs="B Nazanin" w:hint="cs"/>
          <w:sz w:val="26"/>
          <w:szCs w:val="26"/>
          <w:rtl/>
        </w:rPr>
        <w:t xml:space="preserve"> در این حالت </w:t>
      </w:r>
      <w:r w:rsidRPr="00691CC9">
        <w:rPr>
          <w:rFonts w:cs="B Nazanin"/>
          <w:sz w:val="26"/>
          <w:szCs w:val="26"/>
        </w:rPr>
        <w:t>T3</w:t>
      </w:r>
      <w:r w:rsidRPr="00691CC9">
        <w:rPr>
          <w:rFonts w:cs="B Nazanin" w:hint="cs"/>
          <w:sz w:val="26"/>
          <w:szCs w:val="26"/>
          <w:rtl/>
        </w:rPr>
        <w:t xml:space="preserve"> یعنی زمان کاهش سطح کیفیت خدمات ناشی از </w:t>
      </w:r>
      <w:r w:rsidR="00CE32C4" w:rsidRPr="00691CC9">
        <w:rPr>
          <w:rFonts w:cs="B Nazanin" w:hint="cs"/>
          <w:sz w:val="26"/>
          <w:szCs w:val="26"/>
          <w:rtl/>
        </w:rPr>
        <w:t xml:space="preserve">تأخیر </w:t>
      </w:r>
      <w:r w:rsidR="00CE32C4" w:rsidRPr="00691CC9">
        <w:rPr>
          <w:rFonts w:ascii="Times New Roman" w:hAnsi="Times New Roman" w:cs="Times New Roman" w:hint="cs"/>
          <w:sz w:val="26"/>
          <w:szCs w:val="26"/>
          <w:rtl/>
        </w:rPr>
        <w:t>(</w:t>
      </w:r>
      <w:r w:rsidR="00CE32C4" w:rsidRPr="00691CC9">
        <w:rPr>
          <w:rFonts w:ascii="Times New Roman" w:hAnsi="Times New Roman" w:cs="Times New Roman"/>
          <w:sz w:val="26"/>
          <w:szCs w:val="26"/>
        </w:rPr>
        <w:t>Latency</w:t>
      </w:r>
      <w:r w:rsidR="00CE32C4" w:rsidRPr="00691CC9">
        <w:rPr>
          <w:rFonts w:ascii="Times New Roman" w:hAnsi="Times New Roman" w:cs="Times New Roman" w:hint="cs"/>
          <w:sz w:val="26"/>
          <w:szCs w:val="26"/>
          <w:rtl/>
        </w:rPr>
        <w:t>)</w:t>
      </w:r>
      <w:r w:rsidR="00CE32C4" w:rsidRPr="00691CC9">
        <w:rPr>
          <w:rFonts w:cs="B Nazanin" w:hint="cs"/>
          <w:sz w:val="26"/>
          <w:szCs w:val="26"/>
          <w:rtl/>
        </w:rPr>
        <w:t xml:space="preserve"> </w:t>
      </w:r>
      <w:r w:rsidRPr="00691CC9">
        <w:rPr>
          <w:rFonts w:cs="B Nazanin" w:hint="cs"/>
          <w:sz w:val="26"/>
          <w:szCs w:val="26"/>
          <w:rtl/>
        </w:rPr>
        <w:t xml:space="preserve"> بر اساس ضرایب جدول 2 محاسبه خواهد شد : </w:t>
      </w:r>
    </w:p>
    <w:tbl>
      <w:tblPr>
        <w:tblStyle w:val="TableGrid"/>
        <w:bidiVisual/>
        <w:tblW w:w="0" w:type="auto"/>
        <w:tblInd w:w="1196" w:type="dxa"/>
        <w:tblLook w:val="04A0" w:firstRow="1" w:lastRow="0" w:firstColumn="1" w:lastColumn="0" w:noHBand="0" w:noVBand="1"/>
      </w:tblPr>
      <w:tblGrid>
        <w:gridCol w:w="2533"/>
        <w:gridCol w:w="3800"/>
      </w:tblGrid>
      <w:tr w:rsidR="00400CCB" w:rsidRPr="00691CC9" w:rsidTr="00400CCB">
        <w:trPr>
          <w:trHeight w:val="403"/>
        </w:trPr>
        <w:tc>
          <w:tcPr>
            <w:tcW w:w="2533"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T3</w:t>
            </w:r>
          </w:p>
        </w:tc>
        <w:tc>
          <w:tcPr>
            <w:tcW w:w="3800" w:type="dxa"/>
            <w:vAlign w:val="center"/>
          </w:tcPr>
          <w:p w:rsidR="00400CCB" w:rsidRPr="00691CC9" w:rsidRDefault="00400CCB" w:rsidP="004A7134">
            <w:pPr>
              <w:jc w:val="center"/>
              <w:rPr>
                <w:rFonts w:ascii="Times New Roman" w:hAnsi="Times New Roman" w:cs="Times New Roman"/>
                <w:sz w:val="26"/>
                <w:szCs w:val="26"/>
              </w:rPr>
            </w:pPr>
            <w:r w:rsidRPr="00691CC9">
              <w:rPr>
                <w:rFonts w:ascii="Times New Roman" w:hAnsi="Times New Roman" w:cs="Times New Roman"/>
                <w:sz w:val="26"/>
                <w:szCs w:val="26"/>
              </w:rPr>
              <w:t>Latency</w:t>
            </w:r>
            <w:r w:rsidR="00881791" w:rsidRPr="00691CC9">
              <w:rPr>
                <w:rFonts w:ascii="Times New Roman" w:hAnsi="Times New Roman" w:cs="Times New Roman"/>
                <w:sz w:val="26"/>
                <w:szCs w:val="26"/>
              </w:rPr>
              <w:t xml:space="preserve"> (</w:t>
            </w:r>
            <w:proofErr w:type="spellStart"/>
            <w:r w:rsidR="00881791" w:rsidRPr="00691CC9">
              <w:rPr>
                <w:rFonts w:ascii="Times New Roman" w:hAnsi="Times New Roman" w:cs="Times New Roman"/>
                <w:sz w:val="26"/>
                <w:szCs w:val="26"/>
              </w:rPr>
              <w:t>Ms</w:t>
            </w:r>
            <w:r w:rsidR="00CE32C4" w:rsidRPr="00691CC9">
              <w:rPr>
                <w:rFonts w:ascii="Times New Roman" w:hAnsi="Times New Roman" w:cs="Times New Roman"/>
                <w:sz w:val="26"/>
                <w:szCs w:val="26"/>
              </w:rPr>
              <w:t>ec</w:t>
            </w:r>
            <w:proofErr w:type="spellEnd"/>
            <w:r w:rsidR="00CE32C4" w:rsidRPr="00691CC9">
              <w:rPr>
                <w:rFonts w:ascii="Times New Roman" w:hAnsi="Times New Roman" w:cs="Times New Roman"/>
                <w:sz w:val="26"/>
                <w:szCs w:val="26"/>
              </w:rPr>
              <w:t>)</w:t>
            </w:r>
          </w:p>
        </w:tc>
      </w:tr>
      <w:tr w:rsidR="00400CCB" w:rsidRPr="00691CC9" w:rsidTr="00400CCB">
        <w:trPr>
          <w:trHeight w:val="428"/>
        </w:trPr>
        <w:tc>
          <w:tcPr>
            <w:tcW w:w="2533"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T3=0.05t</w:t>
            </w:r>
          </w:p>
        </w:tc>
        <w:tc>
          <w:tcPr>
            <w:tcW w:w="3800" w:type="dxa"/>
            <w:vAlign w:val="center"/>
          </w:tcPr>
          <w:p w:rsidR="00400CCB" w:rsidRPr="003771D7" w:rsidRDefault="00CE32C4" w:rsidP="004A7134">
            <w:pPr>
              <w:jc w:val="center"/>
              <w:rPr>
                <w:rFonts w:ascii="Shruti" w:hAnsi="Shruti" w:cs="Shruti"/>
                <w:sz w:val="24"/>
                <w:szCs w:val="24"/>
                <w:rtl/>
              </w:rPr>
            </w:pPr>
            <w:r w:rsidRPr="003771D7">
              <w:rPr>
                <w:rFonts w:ascii="Shruti" w:hAnsi="Shruti" w:cs="Shruti"/>
                <w:sz w:val="24"/>
                <w:szCs w:val="24"/>
              </w:rPr>
              <w:t>100</w:t>
            </w:r>
            <w:r w:rsidR="00400CCB" w:rsidRPr="003771D7">
              <w:rPr>
                <w:rFonts w:ascii="Shruti" w:hAnsi="Shruti" w:cs="Shruti"/>
                <w:sz w:val="24"/>
                <w:szCs w:val="24"/>
              </w:rPr>
              <w:t xml:space="preserve">&lt; Latency </w:t>
            </w:r>
            <w:r w:rsidR="00400CCB" w:rsidRPr="003771D7">
              <w:rPr>
                <w:rFonts w:ascii="Arial" w:hAnsi="Arial" w:cs="Arial"/>
                <w:sz w:val="24"/>
                <w:szCs w:val="24"/>
              </w:rPr>
              <w:t>≤</w:t>
            </w:r>
            <w:r w:rsidR="00400CCB" w:rsidRPr="003771D7">
              <w:rPr>
                <w:rFonts w:ascii="Shruti" w:hAnsi="Shruti" w:cs="Shruti"/>
                <w:sz w:val="24"/>
                <w:szCs w:val="24"/>
              </w:rPr>
              <w:t>4</w:t>
            </w:r>
            <w:r w:rsidRPr="003771D7">
              <w:rPr>
                <w:rFonts w:ascii="Shruti" w:hAnsi="Shruti" w:cs="Shruti"/>
                <w:sz w:val="24"/>
                <w:szCs w:val="24"/>
              </w:rPr>
              <w:t>00</w:t>
            </w:r>
          </w:p>
        </w:tc>
      </w:tr>
      <w:tr w:rsidR="00400CCB" w:rsidRPr="00691CC9" w:rsidTr="00400CCB">
        <w:trPr>
          <w:trHeight w:val="428"/>
        </w:trPr>
        <w:tc>
          <w:tcPr>
            <w:tcW w:w="2533"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T3=0.1t</w:t>
            </w:r>
          </w:p>
        </w:tc>
        <w:tc>
          <w:tcPr>
            <w:tcW w:w="3800" w:type="dxa"/>
            <w:vAlign w:val="center"/>
          </w:tcPr>
          <w:p w:rsidR="00400CCB" w:rsidRPr="003771D7" w:rsidRDefault="00CE32C4" w:rsidP="004A7134">
            <w:pPr>
              <w:jc w:val="center"/>
              <w:rPr>
                <w:rFonts w:ascii="Shruti" w:hAnsi="Shruti" w:cs="Shruti"/>
                <w:sz w:val="24"/>
                <w:szCs w:val="24"/>
              </w:rPr>
            </w:pPr>
            <w:r w:rsidRPr="003771D7">
              <w:rPr>
                <w:rFonts w:ascii="Shruti" w:hAnsi="Shruti" w:cs="Shruti"/>
                <w:sz w:val="24"/>
                <w:szCs w:val="24"/>
              </w:rPr>
              <w:t>400</w:t>
            </w:r>
            <w:r w:rsidR="00400CCB" w:rsidRPr="003771D7">
              <w:rPr>
                <w:rFonts w:ascii="Shruti" w:hAnsi="Shruti" w:cs="Shruti"/>
                <w:sz w:val="24"/>
                <w:szCs w:val="24"/>
              </w:rPr>
              <w:t xml:space="preserve">&lt; Latency </w:t>
            </w:r>
            <w:r w:rsidR="00400CCB" w:rsidRPr="003771D7">
              <w:rPr>
                <w:rFonts w:ascii="Arial" w:hAnsi="Arial" w:cs="Arial"/>
                <w:sz w:val="24"/>
                <w:szCs w:val="24"/>
              </w:rPr>
              <w:t>≤</w:t>
            </w:r>
            <w:r w:rsidRPr="003771D7">
              <w:rPr>
                <w:rFonts w:ascii="Shruti" w:hAnsi="Shruti" w:cs="Shruti"/>
                <w:sz w:val="24"/>
                <w:szCs w:val="24"/>
              </w:rPr>
              <w:t>1000</w:t>
            </w:r>
          </w:p>
        </w:tc>
      </w:tr>
      <w:tr w:rsidR="00400CCB" w:rsidRPr="00691CC9" w:rsidTr="00400CCB">
        <w:trPr>
          <w:trHeight w:val="428"/>
        </w:trPr>
        <w:tc>
          <w:tcPr>
            <w:tcW w:w="2533"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T3=0.2t</w:t>
            </w:r>
          </w:p>
        </w:tc>
        <w:tc>
          <w:tcPr>
            <w:tcW w:w="3800"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Latency &gt;10</w:t>
            </w:r>
            <w:r w:rsidR="00CE32C4" w:rsidRPr="003771D7">
              <w:rPr>
                <w:rFonts w:ascii="Shruti" w:hAnsi="Shruti" w:cs="Shruti"/>
                <w:sz w:val="24"/>
                <w:szCs w:val="24"/>
              </w:rPr>
              <w:t>00</w:t>
            </w:r>
          </w:p>
        </w:tc>
      </w:tr>
    </w:tbl>
    <w:p w:rsidR="00400CCB" w:rsidRPr="00691CC9" w:rsidRDefault="00400CCB" w:rsidP="004A7134">
      <w:pPr>
        <w:spacing w:line="240" w:lineRule="auto"/>
        <w:jc w:val="center"/>
        <w:rPr>
          <w:rFonts w:cs="B Nazanin"/>
          <w:sz w:val="24"/>
          <w:szCs w:val="24"/>
        </w:rPr>
      </w:pPr>
      <w:r w:rsidRPr="00691CC9">
        <w:rPr>
          <w:rFonts w:cs="B Nazanin" w:hint="cs"/>
          <w:sz w:val="24"/>
          <w:szCs w:val="24"/>
          <w:rtl/>
        </w:rPr>
        <w:t>جدول2 : نحوه محاسبه زمان کاهش سطح خدمات ناشی از تأخیر</w:t>
      </w:r>
      <w:r w:rsidR="00C44586" w:rsidRPr="00691CC9">
        <w:rPr>
          <w:rFonts w:cs="B Nazanin" w:hint="cs"/>
          <w:sz w:val="24"/>
          <w:szCs w:val="24"/>
          <w:rtl/>
        </w:rPr>
        <w:t xml:space="preserve"> </w:t>
      </w:r>
      <w:r w:rsidR="00C44586" w:rsidRPr="00691CC9">
        <w:rPr>
          <w:rFonts w:ascii="Times New Roman" w:hAnsi="Times New Roman" w:cs="Times New Roman" w:hint="cs"/>
          <w:sz w:val="26"/>
          <w:szCs w:val="26"/>
          <w:rtl/>
        </w:rPr>
        <w:t>(</w:t>
      </w:r>
      <w:r w:rsidR="00C44586" w:rsidRPr="00691CC9">
        <w:rPr>
          <w:rFonts w:ascii="Times New Roman" w:hAnsi="Times New Roman" w:cs="Times New Roman"/>
          <w:sz w:val="26"/>
          <w:szCs w:val="26"/>
        </w:rPr>
        <w:t>Latency</w:t>
      </w:r>
      <w:r w:rsidR="00C44586" w:rsidRPr="00691CC9">
        <w:rPr>
          <w:rFonts w:ascii="Times New Roman" w:hAnsi="Times New Roman" w:cs="Times New Roman" w:hint="cs"/>
          <w:sz w:val="26"/>
          <w:szCs w:val="26"/>
          <w:rtl/>
        </w:rPr>
        <w:t>)</w:t>
      </w:r>
    </w:p>
    <w:p w:rsidR="00400CCB" w:rsidRPr="00691CC9" w:rsidRDefault="00400CCB" w:rsidP="004A7134">
      <w:pPr>
        <w:spacing w:line="240" w:lineRule="auto"/>
        <w:jc w:val="both"/>
        <w:rPr>
          <w:rFonts w:cs="B Nazanin"/>
          <w:b/>
          <w:bCs/>
          <w:sz w:val="26"/>
          <w:szCs w:val="26"/>
          <w:rtl/>
        </w:rPr>
      </w:pPr>
      <w:r w:rsidRPr="00691CC9">
        <w:rPr>
          <w:rFonts w:cs="B Nazanin" w:hint="cs"/>
          <w:sz w:val="26"/>
          <w:szCs w:val="26"/>
          <w:rtl/>
        </w:rPr>
        <w:t>در این حالت زمان کاهش سطح کیفیت خدمات ناشی از عدم برآورده شدن این پارامتر از مجموع زمان های کاهش سطح خدمات رخ داده در دوره زمانی با توجه ضرایب ذکر شده به دست خواهد آمد.</w:t>
      </w:r>
    </w:p>
    <w:p w:rsidR="00400CCB" w:rsidRPr="00691CC9" w:rsidRDefault="00400CCB" w:rsidP="004A7134">
      <w:pPr>
        <w:spacing w:line="240" w:lineRule="auto"/>
        <w:rPr>
          <w:rFonts w:cs="B Nazanin"/>
          <w:sz w:val="26"/>
          <w:szCs w:val="26"/>
          <w:rtl/>
        </w:rPr>
      </w:pPr>
      <w:r w:rsidRPr="00691CC9">
        <w:rPr>
          <w:rFonts w:cs="B Nazanin" w:hint="cs"/>
          <w:b/>
          <w:bCs/>
          <w:sz w:val="26"/>
          <w:szCs w:val="26"/>
          <w:rtl/>
        </w:rPr>
        <w:t xml:space="preserve">3-4- زمان کاهش سطح کیفیت خدمات ناشی از عدم برآورده شدن </w:t>
      </w:r>
      <w:r w:rsidRPr="00691CC9">
        <w:rPr>
          <w:rFonts w:ascii="Times New Roman" w:hAnsi="Times New Roman" w:cs="Times New Roman"/>
          <w:sz w:val="26"/>
          <w:szCs w:val="26"/>
        </w:rPr>
        <w:t>CIR</w:t>
      </w:r>
      <w:r w:rsidRPr="00691CC9">
        <w:rPr>
          <w:rFonts w:cs="B Nazanin" w:hint="cs"/>
          <w:b/>
          <w:bCs/>
          <w:sz w:val="26"/>
          <w:szCs w:val="26"/>
          <w:rtl/>
        </w:rPr>
        <w:t xml:space="preserve"> :</w:t>
      </w:r>
      <w:r w:rsidRPr="00691CC9">
        <w:rPr>
          <w:rFonts w:cs="B Nazanin" w:hint="cs"/>
          <w:sz w:val="26"/>
          <w:szCs w:val="26"/>
          <w:rtl/>
        </w:rPr>
        <w:t xml:space="preserve"> اگر</w:t>
      </w:r>
      <w:r w:rsidR="0086578F" w:rsidRPr="00691CC9">
        <w:rPr>
          <w:rFonts w:cs="B Nazanin" w:hint="cs"/>
          <w:sz w:val="26"/>
          <w:szCs w:val="26"/>
          <w:rtl/>
        </w:rPr>
        <w:t xml:space="preserve"> پهنای باند اختصاص یافته به مشترک</w:t>
      </w:r>
      <w:r w:rsidRPr="00691CC9">
        <w:rPr>
          <w:rFonts w:cs="B Nazanin" w:hint="cs"/>
          <w:sz w:val="26"/>
          <w:szCs w:val="26"/>
          <w:rtl/>
        </w:rPr>
        <w:t xml:space="preserve"> </w:t>
      </w:r>
      <w:r w:rsidR="0086578F" w:rsidRPr="00691CC9">
        <w:rPr>
          <w:rFonts w:ascii="Times New Roman" w:hAnsi="Times New Roman" w:cs="Times New Roman" w:hint="cs"/>
          <w:sz w:val="26"/>
          <w:szCs w:val="26"/>
          <w:rtl/>
        </w:rPr>
        <w:t>(</w:t>
      </w:r>
      <w:r w:rsidRPr="00691CC9">
        <w:rPr>
          <w:rFonts w:ascii="Times New Roman" w:hAnsi="Times New Roman" w:cs="Times New Roman"/>
          <w:sz w:val="26"/>
          <w:szCs w:val="26"/>
        </w:rPr>
        <w:t>CIR</w:t>
      </w:r>
      <w:r w:rsidR="0086578F" w:rsidRPr="00691CC9">
        <w:rPr>
          <w:rFonts w:ascii="Times New Roman" w:hAnsi="Times New Roman" w:cs="Times New Roman" w:hint="cs"/>
          <w:sz w:val="26"/>
          <w:szCs w:val="26"/>
          <w:rtl/>
        </w:rPr>
        <w:t>)</w:t>
      </w:r>
      <w:r w:rsidRPr="00691CC9">
        <w:rPr>
          <w:rFonts w:cs="B Nazanin" w:hint="cs"/>
          <w:sz w:val="26"/>
          <w:szCs w:val="26"/>
          <w:rtl/>
        </w:rPr>
        <w:t xml:space="preserve"> </w:t>
      </w:r>
      <w:r w:rsidR="0086578F" w:rsidRPr="00691CC9">
        <w:rPr>
          <w:rFonts w:cs="B Nazanin" w:hint="cs"/>
          <w:sz w:val="26"/>
          <w:szCs w:val="26"/>
          <w:rtl/>
        </w:rPr>
        <w:t>معادل</w:t>
      </w:r>
      <w:r w:rsidRPr="00691CC9">
        <w:rPr>
          <w:rFonts w:ascii="Times New Roman" w:hAnsi="Times New Roman" w:cs="Times New Roman" w:hint="cs"/>
          <w:sz w:val="26"/>
          <w:szCs w:val="26"/>
          <w:rtl/>
        </w:rPr>
        <w:t xml:space="preserve"> </w:t>
      </w:r>
      <w:r w:rsidRPr="00691CC9">
        <w:rPr>
          <w:rFonts w:ascii="Times New Roman" w:hAnsi="Times New Roman" w:cs="Times New Roman"/>
          <w:sz w:val="26"/>
          <w:szCs w:val="26"/>
        </w:rPr>
        <w:t>C</w:t>
      </w:r>
      <w:r w:rsidR="00397EFF" w:rsidRPr="00691CC9">
        <w:rPr>
          <w:rFonts w:cs="B Nazanin" w:hint="cs"/>
          <w:sz w:val="26"/>
          <w:szCs w:val="26"/>
          <w:rtl/>
        </w:rPr>
        <w:t xml:space="preserve"> و زما</w:t>
      </w:r>
      <w:r w:rsidRPr="00691CC9">
        <w:rPr>
          <w:rFonts w:cs="B Nazanin" w:hint="cs"/>
          <w:sz w:val="26"/>
          <w:szCs w:val="26"/>
          <w:rtl/>
        </w:rPr>
        <w:t xml:space="preserve">ن اندازه گیری شده که </w:t>
      </w:r>
      <w:r w:rsidRPr="00691CC9">
        <w:rPr>
          <w:rFonts w:ascii="Times New Roman" w:hAnsi="Times New Roman" w:cs="Times New Roman"/>
          <w:sz w:val="26"/>
          <w:szCs w:val="26"/>
        </w:rPr>
        <w:t>CIR</w:t>
      </w:r>
      <w:r w:rsidRPr="00691CC9">
        <w:rPr>
          <w:rFonts w:cs="B Nazanin" w:hint="cs"/>
          <w:sz w:val="26"/>
          <w:szCs w:val="26"/>
          <w:rtl/>
        </w:rPr>
        <w:t xml:space="preserve"> از </w:t>
      </w:r>
      <w:r w:rsidR="004929C2" w:rsidRPr="00691CC9">
        <w:rPr>
          <w:rFonts w:cs="B Nazanin" w:hint="cs"/>
          <w:sz w:val="26"/>
          <w:szCs w:val="26"/>
          <w:rtl/>
        </w:rPr>
        <w:t xml:space="preserve">میزان </w:t>
      </w:r>
      <w:r w:rsidR="0086578F" w:rsidRPr="00691CC9">
        <w:rPr>
          <w:rFonts w:cs="B Nazanin" w:hint="cs"/>
          <w:sz w:val="26"/>
          <w:szCs w:val="26"/>
          <w:rtl/>
        </w:rPr>
        <w:t>خریداری</w:t>
      </w:r>
      <w:r w:rsidRPr="00691CC9">
        <w:rPr>
          <w:rFonts w:cs="B Nazanin" w:hint="cs"/>
          <w:sz w:val="26"/>
          <w:szCs w:val="26"/>
          <w:rtl/>
        </w:rPr>
        <w:t xml:space="preserve"> شده</w:t>
      </w:r>
      <w:r w:rsidR="00C44586" w:rsidRPr="00691CC9">
        <w:rPr>
          <w:rFonts w:cs="B Nazanin" w:hint="cs"/>
          <w:sz w:val="26"/>
          <w:szCs w:val="26"/>
          <w:rtl/>
        </w:rPr>
        <w:t xml:space="preserve"> کمتر است</w:t>
      </w:r>
      <w:r w:rsidRPr="00691CC9">
        <w:rPr>
          <w:rFonts w:cs="B Nazanin" w:hint="cs"/>
          <w:sz w:val="26"/>
          <w:szCs w:val="26"/>
          <w:rtl/>
        </w:rPr>
        <w:t xml:space="preserve"> را </w:t>
      </w:r>
      <w:r w:rsidRPr="00691CC9">
        <w:rPr>
          <w:rFonts w:cs="B Nazanin"/>
          <w:sz w:val="26"/>
          <w:szCs w:val="26"/>
        </w:rPr>
        <w:t xml:space="preserve">t </w:t>
      </w:r>
      <w:r w:rsidRPr="00691CC9">
        <w:rPr>
          <w:rFonts w:cs="B Nazanin" w:hint="cs"/>
          <w:sz w:val="26"/>
          <w:szCs w:val="26"/>
          <w:rtl/>
        </w:rPr>
        <w:t xml:space="preserve"> در نظر بگیریم در این حالت</w:t>
      </w:r>
      <w:r w:rsidRPr="003771D7">
        <w:rPr>
          <w:rFonts w:ascii="Shruti" w:hAnsi="Shruti" w:cs="Shruti" w:hint="cs"/>
          <w:sz w:val="24"/>
          <w:szCs w:val="24"/>
          <w:rtl/>
        </w:rPr>
        <w:t xml:space="preserve"> </w:t>
      </w:r>
      <w:r w:rsidRPr="003771D7">
        <w:rPr>
          <w:rFonts w:ascii="Shruti" w:hAnsi="Shruti" w:cs="Shruti"/>
          <w:sz w:val="24"/>
          <w:szCs w:val="24"/>
        </w:rPr>
        <w:t>T4</w:t>
      </w:r>
      <w:r w:rsidRPr="00691CC9">
        <w:rPr>
          <w:rFonts w:cs="B Nazanin" w:hint="cs"/>
          <w:sz w:val="26"/>
          <w:szCs w:val="26"/>
          <w:rtl/>
        </w:rPr>
        <w:t xml:space="preserve"> یعنی زمان کاهش سطح کیفیت خدمات ناشی از عدم برآورده شدن این پارامتر بر اساس ضرایب جدول 3 محاسبه خواهد شد:</w:t>
      </w:r>
    </w:p>
    <w:tbl>
      <w:tblPr>
        <w:tblStyle w:val="TableGrid"/>
        <w:bidiVisual/>
        <w:tblW w:w="0" w:type="auto"/>
        <w:tblInd w:w="1196" w:type="dxa"/>
        <w:tblLook w:val="04A0" w:firstRow="1" w:lastRow="0" w:firstColumn="1" w:lastColumn="0" w:noHBand="0" w:noVBand="1"/>
      </w:tblPr>
      <w:tblGrid>
        <w:gridCol w:w="2539"/>
        <w:gridCol w:w="3809"/>
      </w:tblGrid>
      <w:tr w:rsidR="00400CCB" w:rsidRPr="00691CC9" w:rsidTr="00400CCB">
        <w:trPr>
          <w:trHeight w:val="396"/>
        </w:trPr>
        <w:tc>
          <w:tcPr>
            <w:tcW w:w="2539"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T4</w:t>
            </w:r>
          </w:p>
        </w:tc>
        <w:tc>
          <w:tcPr>
            <w:tcW w:w="3809"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CIR</w:t>
            </w:r>
          </w:p>
        </w:tc>
      </w:tr>
      <w:tr w:rsidR="00400CCB" w:rsidRPr="00691CC9" w:rsidTr="00400CCB">
        <w:trPr>
          <w:trHeight w:val="421"/>
        </w:trPr>
        <w:tc>
          <w:tcPr>
            <w:tcW w:w="253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sz w:val="24"/>
                <w:szCs w:val="24"/>
              </w:rPr>
              <w:t>T4=0</w:t>
            </w:r>
          </w:p>
        </w:tc>
        <w:tc>
          <w:tcPr>
            <w:tcW w:w="380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sz w:val="24"/>
                <w:szCs w:val="24"/>
              </w:rPr>
              <w:t>CIR</w:t>
            </w:r>
            <w:r w:rsidRPr="003771D7">
              <w:rPr>
                <w:rFonts w:ascii="Arial" w:hAnsi="Arial" w:cs="Arial"/>
                <w:sz w:val="24"/>
                <w:szCs w:val="24"/>
              </w:rPr>
              <w:t>≥</w:t>
            </w:r>
            <w:r w:rsidRPr="003771D7">
              <w:rPr>
                <w:rFonts w:ascii="Shruti" w:hAnsi="Shruti" w:cs="Shruti"/>
                <w:sz w:val="24"/>
                <w:szCs w:val="24"/>
              </w:rPr>
              <w:t>0.9c</w:t>
            </w:r>
          </w:p>
        </w:tc>
      </w:tr>
      <w:tr w:rsidR="00400CCB" w:rsidRPr="00691CC9" w:rsidTr="00400CCB">
        <w:trPr>
          <w:trHeight w:val="421"/>
        </w:trPr>
        <w:tc>
          <w:tcPr>
            <w:tcW w:w="253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sz w:val="24"/>
                <w:szCs w:val="24"/>
              </w:rPr>
              <w:t>T4=0.3t</w:t>
            </w:r>
          </w:p>
        </w:tc>
        <w:tc>
          <w:tcPr>
            <w:tcW w:w="380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sz w:val="24"/>
                <w:szCs w:val="24"/>
              </w:rPr>
              <w:t>0.75c</w:t>
            </w:r>
            <w:r w:rsidRPr="003771D7">
              <w:rPr>
                <w:rFonts w:ascii="Arial" w:hAnsi="Arial" w:cs="Arial"/>
                <w:sz w:val="24"/>
                <w:szCs w:val="24"/>
              </w:rPr>
              <w:t>≤</w:t>
            </w:r>
            <w:r w:rsidRPr="003771D7">
              <w:rPr>
                <w:rFonts w:ascii="Shruti" w:hAnsi="Shruti" w:cs="Shruti"/>
                <w:sz w:val="24"/>
                <w:szCs w:val="24"/>
              </w:rPr>
              <w:t>CLR&lt;0.9c</w:t>
            </w:r>
          </w:p>
        </w:tc>
      </w:tr>
      <w:tr w:rsidR="00400CCB" w:rsidRPr="00691CC9" w:rsidTr="00400CCB">
        <w:trPr>
          <w:trHeight w:val="421"/>
        </w:trPr>
        <w:tc>
          <w:tcPr>
            <w:tcW w:w="2539"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T4=t</w:t>
            </w:r>
          </w:p>
        </w:tc>
        <w:tc>
          <w:tcPr>
            <w:tcW w:w="380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sz w:val="24"/>
                <w:szCs w:val="24"/>
              </w:rPr>
              <w:t>CIR&lt;0.75c</w:t>
            </w:r>
          </w:p>
        </w:tc>
      </w:tr>
    </w:tbl>
    <w:p w:rsidR="00400CCB" w:rsidRPr="00691CC9" w:rsidRDefault="00400CCB" w:rsidP="004A7134">
      <w:pPr>
        <w:spacing w:line="240" w:lineRule="auto"/>
        <w:jc w:val="center"/>
        <w:rPr>
          <w:rFonts w:cs="B Nazanin"/>
          <w:sz w:val="24"/>
          <w:szCs w:val="24"/>
        </w:rPr>
      </w:pPr>
      <w:r w:rsidRPr="00691CC9">
        <w:rPr>
          <w:rFonts w:cs="B Nazanin" w:hint="cs"/>
          <w:sz w:val="24"/>
          <w:szCs w:val="24"/>
          <w:rtl/>
        </w:rPr>
        <w:t xml:space="preserve">جدول3: نحوه محاسبه زمان کاهش سطح خدمات ناشی از عدم برآورده شدن </w:t>
      </w:r>
      <w:r w:rsidRPr="00691CC9">
        <w:rPr>
          <w:rFonts w:ascii="Times New Roman" w:hAnsi="Times New Roman" w:cs="Times New Roman"/>
          <w:sz w:val="26"/>
          <w:szCs w:val="26"/>
        </w:rPr>
        <w:t>CIR</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در این حالت زمان کاهش سطح کیفیت خدمات ناشی از عدم برآورده شدن این پارامتر از مجموع زمان های کاهش سطح خدمات رخ داده در دوره زمانی با توجه ضرایب ذکر شده به دست خواهد آمد.</w:t>
      </w:r>
    </w:p>
    <w:p w:rsidR="004F1557" w:rsidRPr="00691CC9" w:rsidRDefault="004F1557" w:rsidP="004A7134">
      <w:pPr>
        <w:spacing w:line="240" w:lineRule="auto"/>
        <w:jc w:val="both"/>
        <w:rPr>
          <w:rFonts w:cs="B Nazanin"/>
          <w:sz w:val="26"/>
          <w:szCs w:val="26"/>
          <w:rtl/>
        </w:rPr>
      </w:pPr>
      <w:r w:rsidRPr="00691CC9">
        <w:rPr>
          <w:rFonts w:cs="B Nazanin" w:hint="cs"/>
          <w:b/>
          <w:bCs/>
          <w:sz w:val="26"/>
          <w:szCs w:val="26"/>
          <w:rtl/>
        </w:rPr>
        <w:t>تبصره</w:t>
      </w:r>
      <w:r w:rsidR="00C44586" w:rsidRPr="00691CC9">
        <w:rPr>
          <w:rFonts w:cs="B Nazanin" w:hint="cs"/>
          <w:b/>
          <w:bCs/>
          <w:sz w:val="26"/>
          <w:szCs w:val="26"/>
          <w:rtl/>
        </w:rPr>
        <w:t xml:space="preserve"> 2</w:t>
      </w:r>
      <w:r w:rsidRPr="00691CC9">
        <w:rPr>
          <w:rFonts w:cs="B Nazanin" w:hint="cs"/>
          <w:b/>
          <w:bCs/>
          <w:sz w:val="26"/>
          <w:szCs w:val="26"/>
          <w:rtl/>
        </w:rPr>
        <w:t xml:space="preserve"> : </w:t>
      </w:r>
      <w:r w:rsidR="0086578F" w:rsidRPr="00691CC9">
        <w:rPr>
          <w:rFonts w:cs="B Nazanin" w:hint="cs"/>
          <w:sz w:val="26"/>
          <w:szCs w:val="26"/>
          <w:rtl/>
        </w:rPr>
        <w:t xml:space="preserve">زمان کاهش سطح کیفیت فوق شامل زمان هایی که شبکه مشترک مصرفی ندارد </w:t>
      </w:r>
      <w:r w:rsidR="0086578F" w:rsidRPr="00691CC9">
        <w:rPr>
          <w:rFonts w:ascii="Times New Roman" w:hAnsi="Times New Roman" w:cs="Times New Roman" w:hint="cs"/>
          <w:sz w:val="26"/>
          <w:szCs w:val="26"/>
          <w:rtl/>
        </w:rPr>
        <w:t>(</w:t>
      </w:r>
      <w:r w:rsidR="0086578F" w:rsidRPr="00691CC9">
        <w:rPr>
          <w:rFonts w:ascii="Times New Roman" w:hAnsi="Times New Roman" w:cs="Times New Roman"/>
          <w:sz w:val="26"/>
          <w:szCs w:val="26"/>
        </w:rPr>
        <w:t>Off-Peak</w:t>
      </w:r>
      <w:r w:rsidR="0086578F" w:rsidRPr="00691CC9">
        <w:rPr>
          <w:rFonts w:ascii="Times New Roman" w:hAnsi="Times New Roman" w:cs="Times New Roman" w:hint="cs"/>
          <w:sz w:val="26"/>
          <w:szCs w:val="26"/>
          <w:rtl/>
        </w:rPr>
        <w:t>)</w:t>
      </w:r>
      <w:r w:rsidR="0086578F" w:rsidRPr="00691CC9">
        <w:rPr>
          <w:rFonts w:cs="B Nazanin" w:hint="cs"/>
          <w:sz w:val="26"/>
          <w:szCs w:val="26"/>
          <w:rtl/>
        </w:rPr>
        <w:t xml:space="preserve"> نمی گردد. بعبارت دیگر در صورتی که به هر دلیل مشترک پهنای باند اختصاص یافته را مصرف نکند مشمول کاهش سطح کیفیت خدمات فوق نمی گردد.</w:t>
      </w:r>
    </w:p>
    <w:p w:rsidR="00400CCB" w:rsidRPr="00691CC9" w:rsidRDefault="00400CCB" w:rsidP="004A7134">
      <w:pPr>
        <w:spacing w:line="240" w:lineRule="auto"/>
        <w:jc w:val="both"/>
        <w:rPr>
          <w:rFonts w:cs="B Nazanin"/>
          <w:sz w:val="26"/>
          <w:szCs w:val="26"/>
          <w:rtl/>
        </w:rPr>
      </w:pPr>
      <w:r w:rsidRPr="00691CC9">
        <w:rPr>
          <w:rFonts w:cs="B Nazanin" w:hint="cs"/>
          <w:b/>
          <w:bCs/>
          <w:sz w:val="26"/>
          <w:szCs w:val="26"/>
          <w:rtl/>
        </w:rPr>
        <w:lastRenderedPageBreak/>
        <w:t xml:space="preserve">3-5- زمان کاهش سطح کیفیت خدمات ناشی از عدم برآورده شدن </w:t>
      </w:r>
      <w:r w:rsidRPr="00691CC9">
        <w:rPr>
          <w:rFonts w:ascii="Times New Roman" w:hAnsi="Times New Roman" w:cs="Times New Roman"/>
          <w:sz w:val="26"/>
          <w:szCs w:val="26"/>
        </w:rPr>
        <w:t>MTTR</w:t>
      </w:r>
      <w:r w:rsidRPr="00691CC9">
        <w:rPr>
          <w:rFonts w:cs="B Nazanin" w:hint="cs"/>
          <w:b/>
          <w:bCs/>
          <w:sz w:val="26"/>
          <w:szCs w:val="26"/>
          <w:rtl/>
        </w:rPr>
        <w:t xml:space="preserve"> : </w:t>
      </w:r>
      <w:r w:rsidRPr="00691CC9">
        <w:rPr>
          <w:rFonts w:cs="B Nazanin" w:hint="cs"/>
          <w:sz w:val="26"/>
          <w:szCs w:val="26"/>
          <w:rtl/>
        </w:rPr>
        <w:t xml:space="preserve">در صورتی که زمان رفع خرابی بیش از </w:t>
      </w:r>
      <w:r w:rsidR="004F1557" w:rsidRPr="00691CC9">
        <w:rPr>
          <w:rFonts w:cs="B Nazanin" w:hint="cs"/>
          <w:sz w:val="26"/>
          <w:szCs w:val="26"/>
          <w:rtl/>
        </w:rPr>
        <w:t>4 ساعت باشد در این ح</w:t>
      </w:r>
      <w:r w:rsidRPr="00691CC9">
        <w:rPr>
          <w:rFonts w:cs="B Nazanin" w:hint="cs"/>
          <w:sz w:val="26"/>
          <w:szCs w:val="26"/>
          <w:rtl/>
        </w:rPr>
        <w:t xml:space="preserve">الت </w:t>
      </w:r>
      <w:r w:rsidRPr="00691CC9">
        <w:rPr>
          <w:rFonts w:ascii="Times New Roman" w:hAnsi="Times New Roman" w:cs="Times New Roman"/>
          <w:sz w:val="26"/>
          <w:szCs w:val="26"/>
        </w:rPr>
        <w:t>T</w:t>
      </w:r>
      <w:r w:rsidRPr="003771D7">
        <w:rPr>
          <w:rFonts w:ascii="Shruti" w:hAnsi="Shruti" w:cs="Shruti"/>
          <w:sz w:val="24"/>
          <w:szCs w:val="24"/>
        </w:rPr>
        <w:t>5</w:t>
      </w:r>
      <w:r w:rsidRPr="00691CC9">
        <w:rPr>
          <w:rFonts w:cs="B Nazanin" w:hint="cs"/>
          <w:sz w:val="26"/>
          <w:szCs w:val="26"/>
          <w:rtl/>
        </w:rPr>
        <w:t xml:space="preserve"> یعنی زمان کاهش سطح خدمات ناشی از عدم برآورده شدن ای</w:t>
      </w:r>
      <w:r w:rsidR="00397EFF" w:rsidRPr="00691CC9">
        <w:rPr>
          <w:rFonts w:cs="B Nazanin" w:hint="cs"/>
          <w:sz w:val="26"/>
          <w:szCs w:val="26"/>
          <w:rtl/>
        </w:rPr>
        <w:t>ن پارامتر از تفریق کل زمان خرابی</w:t>
      </w:r>
      <w:r w:rsidRPr="00691CC9">
        <w:rPr>
          <w:rFonts w:cs="B Nazanin" w:hint="cs"/>
          <w:sz w:val="26"/>
          <w:szCs w:val="26"/>
          <w:rtl/>
        </w:rPr>
        <w:t xml:space="preserve"> منهای </w:t>
      </w:r>
      <w:r w:rsidR="004F1557" w:rsidRPr="00691CC9">
        <w:rPr>
          <w:rFonts w:cs="B Nazanin" w:hint="cs"/>
          <w:sz w:val="26"/>
          <w:szCs w:val="26"/>
          <w:rtl/>
        </w:rPr>
        <w:t xml:space="preserve">4 ساعت </w:t>
      </w:r>
      <w:r w:rsidRPr="00691CC9">
        <w:rPr>
          <w:rFonts w:cs="B Nazanin" w:hint="cs"/>
          <w:sz w:val="26"/>
          <w:szCs w:val="26"/>
          <w:rtl/>
        </w:rPr>
        <w:t xml:space="preserve"> بدست می آید.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 xml:space="preserve">3-6- اگر </w:t>
      </w:r>
      <w:r w:rsidRPr="00691CC9">
        <w:rPr>
          <w:rFonts w:cs="B Nazanin"/>
          <w:sz w:val="26"/>
          <w:szCs w:val="26"/>
        </w:rPr>
        <w:t>T</w:t>
      </w:r>
      <w:r w:rsidRPr="00691CC9">
        <w:rPr>
          <w:rFonts w:cs="B Nazanin" w:hint="cs"/>
          <w:sz w:val="26"/>
          <w:szCs w:val="26"/>
          <w:rtl/>
        </w:rPr>
        <w:t xml:space="preserve"> زمان کاهش سطح کیفیت خدمات و </w:t>
      </w:r>
      <w:r w:rsidRPr="00691CC9">
        <w:rPr>
          <w:rFonts w:ascii="Times New Roman" w:hAnsi="Times New Roman" w:cs="Times New Roman"/>
          <w:sz w:val="26"/>
          <w:szCs w:val="26"/>
        </w:rPr>
        <w:t>T'</w:t>
      </w:r>
      <w:r w:rsidRPr="00691CC9">
        <w:rPr>
          <w:rFonts w:cs="B Nazanin" w:hint="cs"/>
          <w:sz w:val="26"/>
          <w:szCs w:val="26"/>
          <w:rtl/>
        </w:rPr>
        <w:t xml:space="preserve"> را به عنوان زمان کاهش سطح کیفیت خدمات غیر مجاز و </w:t>
      </w:r>
      <w:r w:rsidRPr="00691CC9">
        <w:rPr>
          <w:rFonts w:ascii="Times New Roman" w:hAnsi="Times New Roman" w:cs="Times New Roman"/>
          <w:sz w:val="26"/>
          <w:szCs w:val="26"/>
        </w:rPr>
        <w:t>T"</w:t>
      </w:r>
      <w:r w:rsidRPr="00691CC9">
        <w:rPr>
          <w:rFonts w:cs="B Nazanin" w:hint="cs"/>
          <w:sz w:val="26"/>
          <w:szCs w:val="26"/>
          <w:rtl/>
        </w:rPr>
        <w:t xml:space="preserve"> را به عنوان زمان کاهش سطح کیفیت خدمات مجاز در </w:t>
      </w:r>
      <w:r w:rsidR="004F1557" w:rsidRPr="00691CC9">
        <w:rPr>
          <w:rFonts w:cs="B Nazanin" w:hint="cs"/>
          <w:sz w:val="26"/>
          <w:szCs w:val="26"/>
          <w:rtl/>
        </w:rPr>
        <w:t>ن</w:t>
      </w:r>
      <w:r w:rsidRPr="00691CC9">
        <w:rPr>
          <w:rFonts w:cs="B Nazanin" w:hint="cs"/>
          <w:sz w:val="26"/>
          <w:szCs w:val="26"/>
          <w:rtl/>
        </w:rPr>
        <w:t xml:space="preserve">ظر بگیریم </w:t>
      </w:r>
      <w:r w:rsidRPr="00691CC9">
        <w:rPr>
          <w:rFonts w:ascii="Times New Roman" w:hAnsi="Times New Roman" w:cs="Times New Roman"/>
          <w:sz w:val="26"/>
          <w:szCs w:val="26"/>
        </w:rPr>
        <w:t>T</w:t>
      </w:r>
      <w:r w:rsidRPr="00691CC9">
        <w:rPr>
          <w:rFonts w:cs="B Nazanin" w:hint="cs"/>
          <w:sz w:val="26"/>
          <w:szCs w:val="26"/>
          <w:rtl/>
        </w:rPr>
        <w:t xml:space="preserve"> و</w:t>
      </w:r>
      <w:r w:rsidRPr="00691CC9">
        <w:rPr>
          <w:rFonts w:cs="B Nazanin"/>
          <w:sz w:val="26"/>
          <w:szCs w:val="26"/>
        </w:rPr>
        <w:t xml:space="preserve"> </w:t>
      </w:r>
      <w:r w:rsidRPr="00691CC9">
        <w:rPr>
          <w:rFonts w:ascii="Times New Roman" w:hAnsi="Times New Roman" w:cs="Times New Roman"/>
          <w:sz w:val="26"/>
          <w:szCs w:val="26"/>
        </w:rPr>
        <w:t>T</w:t>
      </w:r>
      <w:r w:rsidRPr="00691CC9">
        <w:rPr>
          <w:rFonts w:cs="B Nazanin"/>
          <w:sz w:val="26"/>
          <w:szCs w:val="26"/>
        </w:rPr>
        <w:t>'</w:t>
      </w:r>
      <w:r w:rsidRPr="00691CC9">
        <w:rPr>
          <w:rFonts w:cs="B Nazanin" w:hint="cs"/>
          <w:sz w:val="26"/>
          <w:szCs w:val="26"/>
          <w:rtl/>
        </w:rPr>
        <w:t xml:space="preserve"> از فرمول های زیر محاسبه می شوند:</w:t>
      </w:r>
    </w:p>
    <w:p w:rsidR="00400CCB" w:rsidRPr="00691CC9" w:rsidRDefault="00400CCB" w:rsidP="004A7134">
      <w:pPr>
        <w:spacing w:line="240" w:lineRule="auto"/>
        <w:jc w:val="right"/>
        <w:rPr>
          <w:rFonts w:ascii="Times New Roman" w:hAnsi="Times New Roman" w:cs="Times New Roman"/>
          <w:sz w:val="26"/>
          <w:szCs w:val="26"/>
        </w:rPr>
      </w:pPr>
      <w:r w:rsidRPr="00691CC9">
        <w:rPr>
          <w:rFonts w:ascii="Times New Roman" w:hAnsi="Times New Roman" w:cs="Times New Roman" w:hint="cs"/>
          <w:noProof/>
          <w:sz w:val="26"/>
          <w:szCs w:val="26"/>
          <w:lang w:bidi="ar-SA"/>
        </w:rPr>
        <mc:AlternateContent>
          <mc:Choice Requires="wps">
            <w:drawing>
              <wp:anchor distT="0" distB="0" distL="114300" distR="114300" simplePos="0" relativeHeight="251658240" behindDoc="0" locked="0" layoutInCell="1" allowOverlap="1" wp14:anchorId="499683CA" wp14:editId="2E4AC8A8">
                <wp:simplePos x="0" y="0"/>
                <wp:positionH relativeFrom="column">
                  <wp:posOffset>485775</wp:posOffset>
                </wp:positionH>
                <wp:positionV relativeFrom="paragraph">
                  <wp:posOffset>290195</wp:posOffset>
                </wp:positionV>
                <wp:extent cx="123825" cy="619125"/>
                <wp:effectExtent l="0" t="0" r="28575" b="28575"/>
                <wp:wrapNone/>
                <wp:docPr id="3" name="Left Brace 3"/>
                <wp:cNvGraphicFramePr/>
                <a:graphic xmlns:a="http://schemas.openxmlformats.org/drawingml/2006/main">
                  <a:graphicData uri="http://schemas.microsoft.com/office/word/2010/wordprocessingShape">
                    <wps:wsp>
                      <wps:cNvSpPr/>
                      <wps:spPr>
                        <a:xfrm>
                          <a:off x="0" y="0"/>
                          <a:ext cx="123825" cy="61912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66A9EC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 o:spid="_x0000_s1026" type="#_x0000_t87" style="position:absolute;margin-left:38.25pt;margin-top:22.85pt;width:9.75pt;height:48.7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" adj="360" strokecolor="#4579b8 [3044]"/>
            </w:pict>
          </mc:Fallback>
        </mc:AlternateContent>
      </w:r>
      <w:r w:rsidRPr="00691CC9">
        <w:rPr>
          <w:rFonts w:ascii="Times New Roman" w:hAnsi="Times New Roman" w:cs="Times New Roman"/>
          <w:sz w:val="26"/>
          <w:szCs w:val="26"/>
        </w:rPr>
        <w:t>T=∑</w:t>
      </w:r>
      <w:proofErr w:type="spellStart"/>
      <w:r w:rsidRPr="00691CC9">
        <w:rPr>
          <w:rFonts w:ascii="Times New Roman" w:hAnsi="Times New Roman" w:cs="Times New Roman"/>
          <w:sz w:val="26"/>
          <w:szCs w:val="26"/>
        </w:rPr>
        <w:t>Ti</w:t>
      </w:r>
      <w:proofErr w:type="spellEnd"/>
      <w:r w:rsidR="00397EFF" w:rsidRPr="00691CC9">
        <w:rPr>
          <w:rFonts w:ascii="Times New Roman" w:hAnsi="Times New Roman" w:cs="Times New Roman"/>
          <w:sz w:val="26"/>
          <w:szCs w:val="26"/>
        </w:rPr>
        <w:t xml:space="preserve">  </w:t>
      </w:r>
      <w:r w:rsidR="00397EFF" w:rsidRPr="00691CC9">
        <w:rPr>
          <w:rFonts w:ascii="Times New Roman" w:hAnsi="Times New Roman" w:cs="Times New Roman" w:hint="cs"/>
          <w:sz w:val="26"/>
          <w:szCs w:val="26"/>
          <w:rtl/>
        </w:rPr>
        <w:t xml:space="preserve">    </w:t>
      </w:r>
      <w:r w:rsidR="00397EFF" w:rsidRPr="00691CC9">
        <w:rPr>
          <w:rFonts w:ascii="Times New Roman" w:hAnsi="Times New Roman" w:cs="Times New Roman"/>
          <w:sz w:val="26"/>
          <w:szCs w:val="26"/>
        </w:rPr>
        <w:t xml:space="preserve">   </w:t>
      </w:r>
    </w:p>
    <w:p w:rsidR="00400CCB" w:rsidRPr="00691CC9" w:rsidRDefault="00400CCB" w:rsidP="003771D7">
      <w:pPr>
        <w:spacing w:after="0" w:line="240" w:lineRule="auto"/>
        <w:jc w:val="right"/>
        <w:rPr>
          <w:rFonts w:cs="B Nazanin"/>
          <w:sz w:val="24"/>
          <w:szCs w:val="24"/>
        </w:rPr>
      </w:pPr>
      <w:r w:rsidRPr="003771D7">
        <w:rPr>
          <w:rFonts w:ascii="Shruti" w:hAnsi="Shruti" w:cs="Shruti"/>
          <w:sz w:val="24"/>
          <w:szCs w:val="24"/>
        </w:rPr>
        <w:t>0                         T</w:t>
      </w:r>
      <w:r w:rsidRPr="003771D7">
        <w:rPr>
          <w:rFonts w:ascii="Arial" w:hAnsi="Arial" w:cs="Arial"/>
          <w:sz w:val="24"/>
          <w:szCs w:val="24"/>
        </w:rPr>
        <w:t>≤</w:t>
      </w:r>
      <w:r w:rsidRPr="003771D7">
        <w:rPr>
          <w:rFonts w:ascii="Shruti" w:hAnsi="Shruti" w:cs="Shruti"/>
          <w:sz w:val="24"/>
          <w:szCs w:val="24"/>
        </w:rPr>
        <w:t>T"</w:t>
      </w:r>
      <w:r w:rsidR="00397EFF" w:rsidRPr="00691CC9">
        <w:rPr>
          <w:rFonts w:ascii="Times New Roman" w:hAnsi="Times New Roman" w:cs="Times New Roman" w:hint="cs"/>
          <w:sz w:val="26"/>
          <w:szCs w:val="26"/>
          <w:rtl/>
        </w:rPr>
        <w:t xml:space="preserve">       </w:t>
      </w:r>
      <w:r w:rsidR="00397EFF" w:rsidRPr="00691CC9">
        <w:rPr>
          <w:rFonts w:cs="B Nazanin" w:hint="cs"/>
          <w:sz w:val="24"/>
          <w:szCs w:val="24"/>
          <w:rtl/>
        </w:rPr>
        <w:t xml:space="preserve">       </w:t>
      </w:r>
      <w:r w:rsidR="00397EFF" w:rsidRPr="00691CC9">
        <w:rPr>
          <w:rFonts w:cs="B Nazanin"/>
          <w:sz w:val="24"/>
          <w:szCs w:val="24"/>
        </w:rPr>
        <w:t xml:space="preserve">         </w:t>
      </w:r>
    </w:p>
    <w:p w:rsidR="00400CCB" w:rsidRPr="00691CC9" w:rsidRDefault="00400CCB" w:rsidP="003771D7">
      <w:pPr>
        <w:spacing w:line="240" w:lineRule="auto"/>
        <w:jc w:val="both"/>
        <w:rPr>
          <w:rFonts w:cs="B Nazanin"/>
          <w:sz w:val="24"/>
          <w:szCs w:val="24"/>
          <w:rtl/>
        </w:rPr>
      </w:pPr>
      <w:r w:rsidRPr="00691CC9">
        <w:rPr>
          <w:rFonts w:cs="B Nazanin" w:hint="cs"/>
          <w:sz w:val="24"/>
          <w:szCs w:val="24"/>
          <w:rtl/>
        </w:rPr>
        <w:t xml:space="preserve">             </w:t>
      </w:r>
      <w:r w:rsidR="00C44586" w:rsidRPr="00691CC9">
        <w:rPr>
          <w:rFonts w:cs="B Nazanin" w:hint="cs"/>
          <w:sz w:val="24"/>
          <w:szCs w:val="24"/>
          <w:rtl/>
        </w:rPr>
        <w:t>مقدار</w:t>
      </w:r>
      <w:r w:rsidRPr="00691CC9">
        <w:rPr>
          <w:rFonts w:cs="B Nazanin" w:hint="cs"/>
          <w:sz w:val="24"/>
          <w:szCs w:val="24"/>
          <w:rtl/>
        </w:rPr>
        <w:t xml:space="preserve"> </w:t>
      </w:r>
      <w:r w:rsidRPr="00691CC9">
        <w:rPr>
          <w:rFonts w:ascii="Times New Roman" w:hAnsi="Times New Roman" w:cs="Times New Roman"/>
          <w:sz w:val="26"/>
          <w:szCs w:val="26"/>
        </w:rPr>
        <w:t>T"</w:t>
      </w:r>
      <w:r w:rsidRPr="00691CC9">
        <w:rPr>
          <w:rFonts w:cs="B Nazanin" w:hint="cs"/>
          <w:sz w:val="24"/>
          <w:szCs w:val="24"/>
          <w:rtl/>
        </w:rPr>
        <w:t xml:space="preserve"> در</w:t>
      </w:r>
      <w:r w:rsidR="00C44586" w:rsidRPr="00691CC9">
        <w:rPr>
          <w:rFonts w:cs="B Nazanin" w:hint="cs"/>
          <w:sz w:val="24"/>
          <w:szCs w:val="24"/>
          <w:rtl/>
        </w:rPr>
        <w:t xml:space="preserve"> این توافق مطابق</w:t>
      </w:r>
      <w:r w:rsidRPr="00691CC9">
        <w:rPr>
          <w:rFonts w:cs="B Nazanin" w:hint="cs"/>
          <w:sz w:val="24"/>
          <w:szCs w:val="24"/>
          <w:rtl/>
        </w:rPr>
        <w:t xml:space="preserve"> جدول 4 </w:t>
      </w:r>
      <w:r w:rsidR="00C44586" w:rsidRPr="00691CC9">
        <w:rPr>
          <w:rFonts w:cs="B Nazanin" w:hint="cs"/>
          <w:sz w:val="24"/>
          <w:szCs w:val="24"/>
          <w:rtl/>
        </w:rPr>
        <w:t>می باشد</w:t>
      </w:r>
      <w:r w:rsidRPr="00691CC9">
        <w:rPr>
          <w:rFonts w:cs="B Nazanin" w:hint="cs"/>
          <w:sz w:val="24"/>
          <w:szCs w:val="24"/>
          <w:rtl/>
        </w:rPr>
        <w:t xml:space="preserve">.              </w:t>
      </w:r>
      <w:r w:rsidR="00C44586" w:rsidRPr="00691CC9">
        <w:rPr>
          <w:rFonts w:cs="B Nazanin" w:hint="cs"/>
          <w:sz w:val="24"/>
          <w:szCs w:val="24"/>
          <w:rtl/>
        </w:rPr>
        <w:t xml:space="preserve">       </w:t>
      </w:r>
      <w:r w:rsidRPr="00691CC9">
        <w:rPr>
          <w:rFonts w:cs="B Nazanin" w:hint="cs"/>
          <w:sz w:val="24"/>
          <w:szCs w:val="24"/>
          <w:rtl/>
        </w:rPr>
        <w:t xml:space="preserve">    </w:t>
      </w:r>
      <w:r w:rsidR="003771D7" w:rsidRPr="00691CC9">
        <w:rPr>
          <w:rFonts w:ascii="Times New Roman" w:hAnsi="Times New Roman" w:cs="Times New Roman"/>
          <w:sz w:val="26"/>
          <w:szCs w:val="26"/>
        </w:rPr>
        <w:t>T&gt;T"</w:t>
      </w:r>
      <w:r w:rsidRPr="00691CC9">
        <w:rPr>
          <w:rFonts w:cs="B Nazanin" w:hint="cs"/>
          <w:sz w:val="24"/>
          <w:szCs w:val="24"/>
          <w:rtl/>
        </w:rPr>
        <w:t xml:space="preserve">  </w:t>
      </w:r>
      <w:r w:rsidR="00397EFF" w:rsidRPr="00691CC9">
        <w:rPr>
          <w:rFonts w:cs="B Nazanin" w:hint="cs"/>
          <w:sz w:val="24"/>
          <w:szCs w:val="24"/>
          <w:rtl/>
        </w:rPr>
        <w:t xml:space="preserve">       </w:t>
      </w:r>
      <w:r w:rsidRPr="00691CC9">
        <w:rPr>
          <w:rFonts w:cs="B Nazanin" w:hint="cs"/>
          <w:sz w:val="24"/>
          <w:szCs w:val="24"/>
          <w:rtl/>
        </w:rPr>
        <w:t xml:space="preserve">     </w:t>
      </w:r>
      <w:r w:rsidR="00397EFF" w:rsidRPr="00691CC9">
        <w:rPr>
          <w:rFonts w:cs="B Nazanin"/>
          <w:sz w:val="24"/>
          <w:szCs w:val="24"/>
        </w:rPr>
        <w:t xml:space="preserve"> </w:t>
      </w:r>
      <w:r w:rsidR="00397EFF" w:rsidRPr="00691CC9">
        <w:rPr>
          <w:rFonts w:ascii="Times New Roman" w:hAnsi="Times New Roman" w:cs="Times New Roman"/>
          <w:sz w:val="26"/>
          <w:szCs w:val="26"/>
        </w:rPr>
        <w:t xml:space="preserve">T'=      </w:t>
      </w:r>
      <w:r w:rsidRPr="00691CC9">
        <w:rPr>
          <w:rFonts w:ascii="Times New Roman" w:hAnsi="Times New Roman" w:cs="Times New Roman"/>
          <w:sz w:val="26"/>
          <w:szCs w:val="26"/>
        </w:rPr>
        <w:t xml:space="preserve"> T-T"   </w:t>
      </w:r>
      <w:r w:rsidRPr="00691CC9">
        <w:rPr>
          <w:rFonts w:cs="B Nazanin"/>
          <w:sz w:val="24"/>
          <w:szCs w:val="24"/>
        </w:rPr>
        <w:t xml:space="preserve">                  </w:t>
      </w:r>
    </w:p>
    <w:p w:rsidR="00400CCB" w:rsidRPr="00691CC9" w:rsidRDefault="004A7134" w:rsidP="004A7134">
      <w:pPr>
        <w:pStyle w:val="ListParagraph"/>
        <w:spacing w:line="240" w:lineRule="auto"/>
        <w:ind w:left="643"/>
        <w:jc w:val="both"/>
        <w:rPr>
          <w:rFonts w:cs="B Nazanin"/>
          <w:b/>
          <w:bCs/>
          <w:sz w:val="26"/>
          <w:szCs w:val="26"/>
          <w:rtl/>
        </w:rPr>
      </w:pPr>
      <w:r w:rsidRPr="00691CC9">
        <w:rPr>
          <w:rFonts w:cs="B Nazanin" w:hint="cs"/>
          <w:b/>
          <w:bCs/>
          <w:sz w:val="26"/>
          <w:szCs w:val="26"/>
          <w:rtl/>
        </w:rPr>
        <w:t>4</w:t>
      </w:r>
      <w:r w:rsidR="00400CCB" w:rsidRPr="00691CC9">
        <w:rPr>
          <w:rFonts w:ascii="Times New Roman" w:hAnsi="Times New Roman" w:cs="Times New Roman" w:hint="cs"/>
          <w:b/>
          <w:bCs/>
          <w:sz w:val="26"/>
          <w:szCs w:val="26"/>
          <w:rtl/>
        </w:rPr>
        <w:t>–</w:t>
      </w:r>
      <w:r w:rsidR="00400CCB" w:rsidRPr="00691CC9">
        <w:rPr>
          <w:rFonts w:cs="B Nazanin" w:hint="cs"/>
          <w:b/>
          <w:bCs/>
          <w:sz w:val="26"/>
          <w:szCs w:val="26"/>
          <w:rtl/>
        </w:rPr>
        <w:t xml:space="preserve"> ضریب دسترسی</w:t>
      </w:r>
    </w:p>
    <w:p w:rsidR="00400CCB" w:rsidRDefault="00400CCB" w:rsidP="004A7134">
      <w:pPr>
        <w:spacing w:line="240" w:lineRule="auto"/>
        <w:ind w:left="283"/>
        <w:jc w:val="both"/>
        <w:rPr>
          <w:rFonts w:cs="B Nazanin"/>
          <w:sz w:val="26"/>
          <w:szCs w:val="26"/>
          <w:rtl/>
        </w:rPr>
      </w:pPr>
      <w:r w:rsidRPr="00691CC9">
        <w:rPr>
          <w:rFonts w:cs="B Nazanin" w:hint="cs"/>
          <w:sz w:val="26"/>
          <w:szCs w:val="26"/>
          <w:rtl/>
        </w:rPr>
        <w:t>این ضریب مشخص کننده امکان د</w:t>
      </w:r>
      <w:r w:rsidR="004F1557" w:rsidRPr="00691CC9">
        <w:rPr>
          <w:rFonts w:cs="B Nazanin" w:hint="cs"/>
          <w:sz w:val="26"/>
          <w:szCs w:val="26"/>
          <w:rtl/>
        </w:rPr>
        <w:t>سترسی خدمت گیرنده به حداکثر خدم</w:t>
      </w:r>
      <w:r w:rsidRPr="00691CC9">
        <w:rPr>
          <w:rFonts w:cs="B Nazanin" w:hint="cs"/>
          <w:sz w:val="26"/>
          <w:szCs w:val="26"/>
          <w:rtl/>
        </w:rPr>
        <w:t xml:space="preserve">ت های ارائه شده روی بستر شبکه خدمات دهنده با توجه به پارامتر های مندرج در </w:t>
      </w:r>
      <w:r w:rsidRPr="00691CC9">
        <w:rPr>
          <w:rFonts w:ascii="Times New Roman" w:hAnsi="Times New Roman" w:cs="Times New Roman"/>
          <w:sz w:val="26"/>
          <w:szCs w:val="26"/>
        </w:rPr>
        <w:t>SLA</w:t>
      </w:r>
      <w:r w:rsidRPr="00691CC9">
        <w:rPr>
          <w:rFonts w:cs="B Nazanin" w:hint="cs"/>
          <w:sz w:val="26"/>
          <w:szCs w:val="26"/>
          <w:rtl/>
        </w:rPr>
        <w:t xml:space="preserve"> می باشد ضریب دسترسی بر اساس سطوح خدمت مشخص شده در جدول 4 تعیین می شود:</w:t>
      </w:r>
    </w:p>
    <w:p w:rsidR="00CF335D" w:rsidRPr="00691CC9" w:rsidRDefault="00CF335D" w:rsidP="004A7134">
      <w:pPr>
        <w:spacing w:line="240" w:lineRule="auto"/>
        <w:ind w:left="283"/>
        <w:jc w:val="both"/>
        <w:rPr>
          <w:rFonts w:cs="B Nazanin"/>
          <w:sz w:val="26"/>
          <w:szCs w:val="26"/>
        </w:rPr>
      </w:pPr>
    </w:p>
    <w:tbl>
      <w:tblPr>
        <w:tblStyle w:val="TableGrid"/>
        <w:bidiVisual/>
        <w:tblW w:w="0" w:type="auto"/>
        <w:tblInd w:w="1904" w:type="dxa"/>
        <w:tblLook w:val="04A0" w:firstRow="1" w:lastRow="0" w:firstColumn="1" w:lastColumn="0" w:noHBand="0" w:noVBand="1"/>
      </w:tblPr>
      <w:tblGrid>
        <w:gridCol w:w="2616"/>
        <w:gridCol w:w="3054"/>
      </w:tblGrid>
      <w:tr w:rsidR="004F1557" w:rsidRPr="00691CC9" w:rsidTr="004F1557">
        <w:trPr>
          <w:trHeight w:val="501"/>
        </w:trPr>
        <w:tc>
          <w:tcPr>
            <w:tcW w:w="2616" w:type="dxa"/>
            <w:vAlign w:val="center"/>
          </w:tcPr>
          <w:p w:rsidR="004F1557" w:rsidRPr="00691CC9" w:rsidRDefault="004F1557" w:rsidP="004A7134">
            <w:pPr>
              <w:jc w:val="center"/>
              <w:rPr>
                <w:rFonts w:cs="B Nazanin"/>
                <w:b/>
                <w:bCs/>
                <w:sz w:val="24"/>
                <w:szCs w:val="24"/>
                <w:rtl/>
              </w:rPr>
            </w:pPr>
            <w:r w:rsidRPr="00691CC9">
              <w:rPr>
                <w:rFonts w:cs="B Nazanin" w:hint="cs"/>
                <w:b/>
                <w:bCs/>
                <w:sz w:val="24"/>
                <w:szCs w:val="24"/>
                <w:rtl/>
              </w:rPr>
              <w:t>ضریب دسترسی (درصد)</w:t>
            </w:r>
          </w:p>
        </w:tc>
        <w:tc>
          <w:tcPr>
            <w:tcW w:w="3054" w:type="dxa"/>
            <w:vAlign w:val="center"/>
          </w:tcPr>
          <w:p w:rsidR="004F1557" w:rsidRPr="00691CC9" w:rsidRDefault="004F1557" w:rsidP="004A7134">
            <w:pPr>
              <w:jc w:val="center"/>
              <w:rPr>
                <w:rFonts w:cs="B Nazanin"/>
                <w:b/>
                <w:bCs/>
                <w:sz w:val="24"/>
                <w:szCs w:val="24"/>
                <w:rtl/>
              </w:rPr>
            </w:pPr>
            <w:r w:rsidRPr="00691CC9">
              <w:rPr>
                <w:rFonts w:cs="B Nazanin" w:hint="cs"/>
                <w:b/>
                <w:bCs/>
                <w:sz w:val="24"/>
                <w:szCs w:val="24"/>
                <w:rtl/>
              </w:rPr>
              <w:t>زمان کاهش سطح کیفیت خدمات مجاز (</w:t>
            </w:r>
            <w:r w:rsidRPr="00691CC9">
              <w:rPr>
                <w:rFonts w:cs="B Nazanin"/>
                <w:b/>
                <w:bCs/>
                <w:sz w:val="24"/>
                <w:szCs w:val="24"/>
              </w:rPr>
              <w:t>T"</w:t>
            </w:r>
            <w:r w:rsidRPr="00691CC9">
              <w:rPr>
                <w:rFonts w:cs="B Nazanin" w:hint="cs"/>
                <w:b/>
                <w:bCs/>
                <w:sz w:val="24"/>
                <w:szCs w:val="24"/>
                <w:rtl/>
              </w:rPr>
              <w:t>) در دوره زمانی (دقیقه)</w:t>
            </w:r>
          </w:p>
        </w:tc>
      </w:tr>
      <w:tr w:rsidR="004F1557" w:rsidRPr="00691CC9" w:rsidTr="004F1557">
        <w:trPr>
          <w:trHeight w:val="532"/>
        </w:trPr>
        <w:tc>
          <w:tcPr>
            <w:tcW w:w="2616" w:type="dxa"/>
            <w:vAlign w:val="center"/>
          </w:tcPr>
          <w:p w:rsidR="004F1557" w:rsidRPr="003771D7" w:rsidRDefault="004F1557" w:rsidP="004A7134">
            <w:pPr>
              <w:jc w:val="center"/>
              <w:rPr>
                <w:rFonts w:ascii="Shruti" w:hAnsi="Shruti" w:cs="Shruti"/>
                <w:sz w:val="24"/>
                <w:szCs w:val="24"/>
                <w:rtl/>
              </w:rPr>
            </w:pPr>
            <w:r w:rsidRPr="003771D7">
              <w:rPr>
                <w:rFonts w:ascii="Shruti" w:hAnsi="Shruti" w:cs="Shruti" w:hint="cs"/>
                <w:sz w:val="24"/>
                <w:szCs w:val="24"/>
                <w:rtl/>
              </w:rPr>
              <w:t>98</w:t>
            </w:r>
          </w:p>
        </w:tc>
        <w:tc>
          <w:tcPr>
            <w:tcW w:w="3054" w:type="dxa"/>
            <w:vAlign w:val="center"/>
          </w:tcPr>
          <w:p w:rsidR="004F1557" w:rsidRPr="003771D7" w:rsidRDefault="004F1557" w:rsidP="004A7134">
            <w:pPr>
              <w:jc w:val="center"/>
              <w:rPr>
                <w:rFonts w:ascii="Shruti" w:hAnsi="Shruti" w:cs="Shruti"/>
                <w:sz w:val="24"/>
                <w:szCs w:val="24"/>
                <w:rtl/>
              </w:rPr>
            </w:pPr>
            <w:r w:rsidRPr="003771D7">
              <w:rPr>
                <w:rFonts w:ascii="Shruti" w:hAnsi="Shruti" w:cs="Shruti" w:hint="cs"/>
                <w:sz w:val="24"/>
                <w:szCs w:val="24"/>
                <w:rtl/>
              </w:rPr>
              <w:t>864</w:t>
            </w:r>
          </w:p>
        </w:tc>
      </w:tr>
    </w:tbl>
    <w:p w:rsidR="00400CCB" w:rsidRPr="00691CC9" w:rsidRDefault="00400CCB" w:rsidP="004A7134">
      <w:pPr>
        <w:spacing w:line="240" w:lineRule="auto"/>
        <w:ind w:left="283"/>
        <w:jc w:val="center"/>
        <w:rPr>
          <w:rFonts w:cs="B Nazanin"/>
          <w:sz w:val="24"/>
          <w:szCs w:val="24"/>
          <w:rtl/>
        </w:rPr>
      </w:pPr>
      <w:r w:rsidRPr="00691CC9">
        <w:rPr>
          <w:rFonts w:cs="B Nazanin" w:hint="cs"/>
          <w:sz w:val="24"/>
          <w:szCs w:val="24"/>
          <w:rtl/>
        </w:rPr>
        <w:t>جدول شماره 4 : سطوح خدمت پیشنهادی و ضریب دسترسی</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 xml:space="preserve">برای محاسبه جریمه، ضریب عدم دسترسی </w:t>
      </w:r>
      <w:r w:rsidRPr="00691CC9">
        <w:rPr>
          <w:rFonts w:ascii="Times New Roman" w:hAnsi="Times New Roman" w:cs="Times New Roman"/>
          <w:sz w:val="26"/>
          <w:szCs w:val="26"/>
        </w:rPr>
        <w:t>K</w:t>
      </w:r>
      <w:r w:rsidRPr="00691CC9">
        <w:rPr>
          <w:rFonts w:cs="B Nazanin" w:hint="cs"/>
          <w:sz w:val="26"/>
          <w:szCs w:val="26"/>
          <w:rtl/>
        </w:rPr>
        <w:t xml:space="preserve"> به صورت زیر تعریف می شود:</w:t>
      </w:r>
    </w:p>
    <w:p w:rsidR="00400CCB" w:rsidRPr="00691CC9" w:rsidRDefault="00400CCB" w:rsidP="004A7134">
      <w:pPr>
        <w:spacing w:line="240" w:lineRule="auto"/>
        <w:ind w:left="283"/>
        <w:jc w:val="both"/>
        <w:rPr>
          <w:rFonts w:cs="B Nazanin"/>
          <w:sz w:val="26"/>
          <w:szCs w:val="26"/>
        </w:rPr>
      </w:pPr>
      <w:r w:rsidRPr="00691CC9">
        <w:rPr>
          <w:rFonts w:ascii="Times New Roman" w:hAnsi="Times New Roman" w:cs="Times New Roman"/>
          <w:sz w:val="26"/>
          <w:szCs w:val="26"/>
        </w:rPr>
        <w:t xml:space="preserve">  K=T' / T"</w:t>
      </w:r>
      <w:r w:rsidRPr="00691CC9">
        <w:rPr>
          <w:rFonts w:cs="B Nazanin" w:hint="cs"/>
          <w:sz w:val="26"/>
          <w:szCs w:val="26"/>
          <w:rtl/>
        </w:rPr>
        <w:t xml:space="preserve">  </w:t>
      </w:r>
      <w:r w:rsidRPr="00691CC9">
        <w:rPr>
          <w:rFonts w:cs="B Nazanin"/>
          <w:sz w:val="26"/>
          <w:szCs w:val="26"/>
        </w:rPr>
        <w:t xml:space="preserve">                              </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 xml:space="preserve">پس از محاسبه </w:t>
      </w:r>
      <w:r w:rsidRPr="00691CC9">
        <w:rPr>
          <w:rFonts w:ascii="Times New Roman" w:hAnsi="Times New Roman" w:cs="Times New Roman"/>
          <w:sz w:val="26"/>
          <w:szCs w:val="26"/>
        </w:rPr>
        <w:t>K</w:t>
      </w:r>
      <w:r w:rsidRPr="00691CC9">
        <w:rPr>
          <w:rFonts w:cs="B Nazanin" w:hint="cs"/>
          <w:sz w:val="26"/>
          <w:szCs w:val="26"/>
          <w:rtl/>
        </w:rPr>
        <w:t xml:space="preserve"> میزان جریمه بر حسب درصدی از تعرفه و بر اساس جداول 5 و 6 تعیین می شود.</w:t>
      </w:r>
      <w:r w:rsidR="00C44586" w:rsidRPr="00691CC9">
        <w:rPr>
          <w:rFonts w:cs="B Nazanin" w:hint="cs"/>
          <w:sz w:val="26"/>
          <w:szCs w:val="26"/>
          <w:rtl/>
        </w:rPr>
        <w:t xml:space="preserve"> به</w:t>
      </w:r>
      <w:r w:rsidRPr="00691CC9">
        <w:rPr>
          <w:rFonts w:cs="B Nazanin" w:hint="cs"/>
          <w:sz w:val="26"/>
          <w:szCs w:val="26"/>
          <w:rtl/>
        </w:rPr>
        <w:t xml:space="preserve"> میزان </w:t>
      </w:r>
      <w:r w:rsidR="00397EFF" w:rsidRPr="00691CC9">
        <w:rPr>
          <w:rFonts w:cs="B Nazanin" w:hint="cs"/>
          <w:sz w:val="26"/>
          <w:szCs w:val="26"/>
          <w:rtl/>
        </w:rPr>
        <w:t>ج</w:t>
      </w:r>
      <w:r w:rsidRPr="00691CC9">
        <w:rPr>
          <w:rFonts w:cs="B Nazanin" w:hint="cs"/>
          <w:sz w:val="26"/>
          <w:szCs w:val="26"/>
          <w:rtl/>
        </w:rPr>
        <w:t xml:space="preserve">ریمه </w:t>
      </w:r>
      <w:r w:rsidR="00C44586" w:rsidRPr="00691CC9">
        <w:rPr>
          <w:rFonts w:cs="B Nazanin" w:hint="cs"/>
          <w:sz w:val="26"/>
          <w:szCs w:val="26"/>
          <w:rtl/>
        </w:rPr>
        <w:t>به دوره زمانی خدمات موضوع قرارداد اضافه می گردد.</w:t>
      </w:r>
    </w:p>
    <w:tbl>
      <w:tblPr>
        <w:tblStyle w:val="TableGrid"/>
        <w:bidiVisual/>
        <w:tblW w:w="0" w:type="auto"/>
        <w:tblInd w:w="1685" w:type="dxa"/>
        <w:tblLook w:val="04A0" w:firstRow="1" w:lastRow="0" w:firstColumn="1" w:lastColumn="0" w:noHBand="0" w:noVBand="1"/>
      </w:tblPr>
      <w:tblGrid>
        <w:gridCol w:w="2359"/>
        <w:gridCol w:w="3355"/>
      </w:tblGrid>
      <w:tr w:rsidR="00400CCB" w:rsidRPr="00691CC9" w:rsidTr="00397EFF">
        <w:trPr>
          <w:trHeight w:val="379"/>
        </w:trPr>
        <w:tc>
          <w:tcPr>
            <w:tcW w:w="2359" w:type="dxa"/>
            <w:vAlign w:val="center"/>
          </w:tcPr>
          <w:p w:rsidR="00400CCB" w:rsidRPr="00691CC9" w:rsidRDefault="00400CCB" w:rsidP="004A7134">
            <w:pPr>
              <w:jc w:val="center"/>
              <w:rPr>
                <w:rFonts w:cs="B Nazanin"/>
                <w:b/>
                <w:bCs/>
                <w:sz w:val="24"/>
                <w:szCs w:val="24"/>
                <w:rtl/>
              </w:rPr>
            </w:pPr>
            <w:r w:rsidRPr="00691CC9">
              <w:rPr>
                <w:rFonts w:cs="B Nazanin" w:hint="cs"/>
                <w:b/>
                <w:bCs/>
                <w:sz w:val="24"/>
                <w:szCs w:val="24"/>
                <w:rtl/>
              </w:rPr>
              <w:t>جریمه (درصدی از تعرفه)</w:t>
            </w:r>
          </w:p>
        </w:tc>
        <w:tc>
          <w:tcPr>
            <w:tcW w:w="3355" w:type="dxa"/>
            <w:vAlign w:val="center"/>
          </w:tcPr>
          <w:p w:rsidR="00400CCB" w:rsidRPr="00691CC9" w:rsidRDefault="00400CCB" w:rsidP="004A7134">
            <w:pPr>
              <w:jc w:val="center"/>
              <w:rPr>
                <w:rFonts w:cs="B Nazanin"/>
                <w:b/>
                <w:bCs/>
                <w:sz w:val="24"/>
                <w:szCs w:val="24"/>
                <w:rtl/>
              </w:rPr>
            </w:pPr>
            <w:r w:rsidRPr="00691CC9">
              <w:rPr>
                <w:rFonts w:cs="B Nazanin" w:hint="cs"/>
                <w:b/>
                <w:bCs/>
                <w:sz w:val="24"/>
                <w:szCs w:val="24"/>
                <w:rtl/>
              </w:rPr>
              <w:t>ضریب عدم دسترسی</w:t>
            </w:r>
          </w:p>
        </w:tc>
      </w:tr>
      <w:tr w:rsidR="00400CCB" w:rsidRPr="00691CC9" w:rsidTr="00397EFF">
        <w:trPr>
          <w:trHeight w:val="357"/>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t>5%</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0&lt;K</w:t>
            </w:r>
            <w:r w:rsidRPr="003771D7">
              <w:rPr>
                <w:rFonts w:ascii="Arial" w:hAnsi="Arial" w:cs="Arial"/>
                <w:sz w:val="24"/>
                <w:szCs w:val="24"/>
              </w:rPr>
              <w:t>≤</w:t>
            </w:r>
            <w:r w:rsidRPr="003771D7">
              <w:rPr>
                <w:rFonts w:ascii="Shruti" w:hAnsi="Shruti" w:cs="Shruti"/>
                <w:sz w:val="24"/>
                <w:szCs w:val="24"/>
              </w:rPr>
              <w:t>1</w:t>
            </w:r>
          </w:p>
        </w:tc>
      </w:tr>
      <w:tr w:rsidR="00400CCB" w:rsidRPr="00691CC9" w:rsidTr="00397EFF">
        <w:trPr>
          <w:trHeight w:val="379"/>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lastRenderedPageBreak/>
              <w:t>10%</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1&lt;K</w:t>
            </w:r>
            <w:r w:rsidRPr="003771D7">
              <w:rPr>
                <w:rFonts w:ascii="Arial" w:hAnsi="Arial" w:cs="Arial"/>
                <w:sz w:val="24"/>
                <w:szCs w:val="24"/>
              </w:rPr>
              <w:t>≤</w:t>
            </w:r>
            <w:r w:rsidRPr="003771D7">
              <w:rPr>
                <w:rFonts w:ascii="Shruti" w:hAnsi="Shruti" w:cs="Shruti"/>
                <w:sz w:val="24"/>
                <w:szCs w:val="24"/>
              </w:rPr>
              <w:t>2</w:t>
            </w:r>
          </w:p>
        </w:tc>
      </w:tr>
      <w:tr w:rsidR="00400CCB" w:rsidRPr="00691CC9" w:rsidTr="00397EFF">
        <w:trPr>
          <w:trHeight w:val="379"/>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t>20%</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2&lt;K</w:t>
            </w:r>
            <w:r w:rsidRPr="003771D7">
              <w:rPr>
                <w:rFonts w:ascii="Arial" w:hAnsi="Arial" w:cs="Arial"/>
                <w:sz w:val="24"/>
                <w:szCs w:val="24"/>
              </w:rPr>
              <w:t>≤</w:t>
            </w:r>
            <w:r w:rsidRPr="003771D7">
              <w:rPr>
                <w:rFonts w:ascii="Shruti" w:hAnsi="Shruti" w:cs="Shruti"/>
                <w:sz w:val="24"/>
                <w:szCs w:val="24"/>
              </w:rPr>
              <w:t>3</w:t>
            </w:r>
          </w:p>
        </w:tc>
      </w:tr>
      <w:tr w:rsidR="00400CCB" w:rsidRPr="00691CC9" w:rsidTr="00397EFF">
        <w:trPr>
          <w:trHeight w:val="357"/>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t>35%</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3&lt;K</w:t>
            </w:r>
            <w:r w:rsidRPr="003771D7">
              <w:rPr>
                <w:rFonts w:ascii="Arial" w:hAnsi="Arial" w:cs="Arial"/>
                <w:sz w:val="24"/>
                <w:szCs w:val="24"/>
              </w:rPr>
              <w:t>≤</w:t>
            </w:r>
            <w:r w:rsidRPr="003771D7">
              <w:rPr>
                <w:rFonts w:ascii="Shruti" w:hAnsi="Shruti" w:cs="Shruti"/>
                <w:sz w:val="24"/>
                <w:szCs w:val="24"/>
              </w:rPr>
              <w:t>5</w:t>
            </w:r>
          </w:p>
        </w:tc>
      </w:tr>
      <w:tr w:rsidR="00400CCB" w:rsidRPr="00691CC9" w:rsidTr="00397EFF">
        <w:trPr>
          <w:trHeight w:val="379"/>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t>50%</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5&lt;K</w:t>
            </w:r>
            <w:r w:rsidRPr="003771D7">
              <w:rPr>
                <w:rFonts w:ascii="Arial" w:hAnsi="Arial" w:cs="Arial"/>
                <w:sz w:val="24"/>
                <w:szCs w:val="24"/>
              </w:rPr>
              <w:t>≤</w:t>
            </w:r>
            <w:r w:rsidRPr="003771D7">
              <w:rPr>
                <w:rFonts w:ascii="Shruti" w:hAnsi="Shruti" w:cs="Shruti"/>
                <w:sz w:val="24"/>
                <w:szCs w:val="24"/>
              </w:rPr>
              <w:t>10</w:t>
            </w:r>
          </w:p>
        </w:tc>
      </w:tr>
      <w:tr w:rsidR="00400CCB" w:rsidRPr="00691CC9" w:rsidTr="00397EFF">
        <w:trPr>
          <w:trHeight w:val="379"/>
        </w:trPr>
        <w:tc>
          <w:tcPr>
            <w:tcW w:w="2359" w:type="dxa"/>
            <w:vAlign w:val="center"/>
          </w:tcPr>
          <w:p w:rsidR="00400CCB" w:rsidRPr="003771D7" w:rsidRDefault="00400CCB" w:rsidP="004A7134">
            <w:pPr>
              <w:jc w:val="center"/>
              <w:rPr>
                <w:rFonts w:ascii="Shruti" w:hAnsi="Shruti" w:cs="Shruti"/>
                <w:sz w:val="24"/>
                <w:szCs w:val="24"/>
                <w:rtl/>
              </w:rPr>
            </w:pPr>
            <w:r w:rsidRPr="003771D7">
              <w:rPr>
                <w:rFonts w:ascii="Shruti" w:hAnsi="Shruti" w:cs="Shruti" w:hint="cs"/>
                <w:sz w:val="24"/>
                <w:szCs w:val="24"/>
                <w:rtl/>
              </w:rPr>
              <w:t>100%</w:t>
            </w:r>
          </w:p>
        </w:tc>
        <w:tc>
          <w:tcPr>
            <w:tcW w:w="3355" w:type="dxa"/>
            <w:vAlign w:val="center"/>
          </w:tcPr>
          <w:p w:rsidR="00400CCB" w:rsidRPr="003771D7" w:rsidRDefault="00400CCB" w:rsidP="004A7134">
            <w:pPr>
              <w:jc w:val="center"/>
              <w:rPr>
                <w:rFonts w:ascii="Shruti" w:hAnsi="Shruti" w:cs="Shruti"/>
                <w:sz w:val="24"/>
                <w:szCs w:val="24"/>
              </w:rPr>
            </w:pPr>
            <w:r w:rsidRPr="003771D7">
              <w:rPr>
                <w:rFonts w:ascii="Shruti" w:hAnsi="Shruti" w:cs="Shruti"/>
                <w:sz w:val="24"/>
                <w:szCs w:val="24"/>
              </w:rPr>
              <w:t>K&gt;10</w:t>
            </w:r>
          </w:p>
        </w:tc>
      </w:tr>
    </w:tbl>
    <w:p w:rsidR="00C946B2" w:rsidRPr="00691CC9" w:rsidRDefault="00400CCB" w:rsidP="004A7134">
      <w:pPr>
        <w:spacing w:line="240" w:lineRule="auto"/>
        <w:jc w:val="center"/>
        <w:rPr>
          <w:rFonts w:cs="B Nazanin"/>
          <w:sz w:val="24"/>
          <w:szCs w:val="24"/>
          <w:rtl/>
        </w:rPr>
      </w:pPr>
      <w:r w:rsidRPr="00691CC9">
        <w:rPr>
          <w:rFonts w:cs="B Nazanin" w:hint="cs"/>
          <w:sz w:val="24"/>
          <w:szCs w:val="24"/>
          <w:rtl/>
        </w:rPr>
        <w:t xml:space="preserve">جدول شماره 5 : میزان جریمه برای </w:t>
      </w:r>
      <w:r w:rsidRPr="00691CC9">
        <w:rPr>
          <w:rFonts w:ascii="Times New Roman" w:hAnsi="Times New Roman" w:cs="Times New Roman"/>
        </w:rPr>
        <w:t>SLA</w:t>
      </w:r>
      <w:r w:rsidR="00397EFF" w:rsidRPr="00691CC9">
        <w:rPr>
          <w:rFonts w:ascii="Times New Roman" w:hAnsi="Times New Roman" w:cs="Times New Roman" w:hint="cs"/>
          <w:rtl/>
        </w:rPr>
        <w:t xml:space="preserve"> </w:t>
      </w:r>
    </w:p>
    <w:p w:rsidR="00400CCB" w:rsidRPr="00691CC9" w:rsidRDefault="004A7134" w:rsidP="004A7134">
      <w:pPr>
        <w:spacing w:line="240" w:lineRule="auto"/>
        <w:ind w:left="283"/>
        <w:jc w:val="both"/>
        <w:rPr>
          <w:rFonts w:cs="B Nazanin"/>
          <w:b/>
          <w:bCs/>
          <w:sz w:val="26"/>
          <w:szCs w:val="26"/>
          <w:rtl/>
        </w:rPr>
      </w:pPr>
      <w:r w:rsidRPr="00691CC9">
        <w:rPr>
          <w:rFonts w:ascii="Times New Roman" w:hAnsi="Times New Roman" w:cs="B Nazanin" w:hint="cs"/>
          <w:b/>
          <w:bCs/>
          <w:sz w:val="26"/>
          <w:szCs w:val="26"/>
          <w:rtl/>
        </w:rPr>
        <w:t>5</w:t>
      </w:r>
      <w:r w:rsidR="00400CCB" w:rsidRPr="00691CC9">
        <w:rPr>
          <w:rFonts w:ascii="Times New Roman" w:hAnsi="Times New Roman" w:cs="Times New Roman" w:hint="cs"/>
          <w:b/>
          <w:bCs/>
          <w:sz w:val="26"/>
          <w:szCs w:val="26"/>
          <w:rtl/>
        </w:rPr>
        <w:t>–</w:t>
      </w:r>
      <w:r w:rsidR="00400CCB" w:rsidRPr="00691CC9">
        <w:rPr>
          <w:rFonts w:cs="B Nazanin" w:hint="cs"/>
          <w:b/>
          <w:bCs/>
          <w:sz w:val="26"/>
          <w:szCs w:val="26"/>
          <w:rtl/>
        </w:rPr>
        <w:t xml:space="preserve"> الزامات</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 xml:space="preserve">5-1- خدمت دهنده موظف است سامانه لازم برای اندازه گیری پارامتر های کیفیت خدمت مندرج در </w:t>
      </w:r>
      <w:r w:rsidRPr="00691CC9">
        <w:rPr>
          <w:rFonts w:cs="B Nazanin"/>
          <w:sz w:val="26"/>
          <w:szCs w:val="26"/>
        </w:rPr>
        <w:t>SLA</w:t>
      </w:r>
      <w:r w:rsidRPr="00691CC9">
        <w:rPr>
          <w:rFonts w:cs="B Nazanin" w:hint="cs"/>
          <w:sz w:val="26"/>
          <w:szCs w:val="26"/>
          <w:rtl/>
        </w:rPr>
        <w:t xml:space="preserve"> را برای خدمت گیرنده فراهم سازد.</w:t>
      </w:r>
    </w:p>
    <w:p w:rsidR="00400CCB" w:rsidRPr="00691CC9" w:rsidRDefault="00400CCB" w:rsidP="004A7134">
      <w:pPr>
        <w:spacing w:line="240" w:lineRule="auto"/>
        <w:ind w:left="283"/>
        <w:jc w:val="both"/>
        <w:rPr>
          <w:rFonts w:cs="B Nazanin"/>
          <w:sz w:val="26"/>
          <w:szCs w:val="26"/>
          <w:rtl/>
        </w:rPr>
      </w:pPr>
      <w:r w:rsidRPr="00691CC9">
        <w:rPr>
          <w:rFonts w:cs="B Nazanin" w:hint="cs"/>
          <w:sz w:val="24"/>
          <w:szCs w:val="24"/>
          <w:rtl/>
        </w:rPr>
        <w:t>5</w:t>
      </w:r>
      <w:r w:rsidRPr="00691CC9">
        <w:rPr>
          <w:rFonts w:cs="B Nazanin" w:hint="cs"/>
          <w:sz w:val="26"/>
          <w:szCs w:val="26"/>
          <w:rtl/>
        </w:rPr>
        <w:t>-2- به منظو</w:t>
      </w:r>
      <w:r w:rsidR="00397EFF" w:rsidRPr="00691CC9">
        <w:rPr>
          <w:rFonts w:cs="B Nazanin" w:hint="cs"/>
          <w:sz w:val="26"/>
          <w:szCs w:val="26"/>
          <w:rtl/>
        </w:rPr>
        <w:t>ر پاسخ گویی در زمان مناسب، خدمت</w:t>
      </w:r>
      <w:r w:rsidRPr="00691CC9">
        <w:rPr>
          <w:rFonts w:cs="B Nazanin" w:hint="cs"/>
          <w:sz w:val="26"/>
          <w:szCs w:val="26"/>
          <w:rtl/>
        </w:rPr>
        <w:t xml:space="preserve"> دهنده</w:t>
      </w:r>
      <w:r w:rsidR="00C44586" w:rsidRPr="00691CC9">
        <w:rPr>
          <w:rFonts w:cs="B Nazanin" w:hint="cs"/>
          <w:sz w:val="26"/>
          <w:szCs w:val="26"/>
          <w:rtl/>
        </w:rPr>
        <w:t>،</w:t>
      </w:r>
      <w:r w:rsidRPr="00691CC9">
        <w:rPr>
          <w:rFonts w:cs="B Nazanin" w:hint="cs"/>
          <w:sz w:val="26"/>
          <w:szCs w:val="26"/>
          <w:rtl/>
        </w:rPr>
        <w:t xml:space="preserve"> موظف به ایجاد یک مرکز پاسخگویی با تعداد خطوط و اپراتور های پاسخ دهنده کافی می باشد.</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5-3- دوره اندازه گیری بصورت 24 ساعته می باشد.</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 xml:space="preserve">5-4 </w:t>
      </w:r>
      <w:r w:rsidRPr="00691CC9">
        <w:rPr>
          <w:rFonts w:ascii="Times New Roman" w:hAnsi="Times New Roman" w:cs="Times New Roman" w:hint="cs"/>
          <w:sz w:val="26"/>
          <w:szCs w:val="26"/>
          <w:rtl/>
        </w:rPr>
        <w:t>–</w:t>
      </w:r>
      <w:r w:rsidR="00397EFF" w:rsidRPr="00691CC9">
        <w:rPr>
          <w:rFonts w:cs="B Nazanin" w:hint="cs"/>
          <w:sz w:val="26"/>
          <w:szCs w:val="26"/>
          <w:rtl/>
        </w:rPr>
        <w:t xml:space="preserve"> خدمت دهنده موظف است </w:t>
      </w:r>
      <w:r w:rsidRPr="00691CC9">
        <w:rPr>
          <w:rFonts w:cs="B Nazanin" w:hint="cs"/>
          <w:sz w:val="26"/>
          <w:szCs w:val="26"/>
          <w:rtl/>
        </w:rPr>
        <w:t xml:space="preserve">تمهیدات لازم را برای رعایت تعهدات </w:t>
      </w:r>
      <w:r w:rsidRPr="00691CC9">
        <w:rPr>
          <w:rFonts w:cs="B Nazanin"/>
          <w:sz w:val="26"/>
          <w:szCs w:val="26"/>
        </w:rPr>
        <w:t>SLA</w:t>
      </w:r>
      <w:r w:rsidRPr="00691CC9">
        <w:rPr>
          <w:rFonts w:cs="B Nazanin" w:hint="cs"/>
          <w:sz w:val="26"/>
          <w:szCs w:val="26"/>
          <w:rtl/>
        </w:rPr>
        <w:t xml:space="preserve"> در هنگام عملیات شبکه پیش بینی کند و با اطلاع قبلی (حداقل 48 ساعت قبل اطلاع داده شود) زمان </w:t>
      </w:r>
      <w:r w:rsidRPr="00691CC9">
        <w:rPr>
          <w:rFonts w:cs="B Nazanin"/>
          <w:sz w:val="26"/>
          <w:szCs w:val="26"/>
        </w:rPr>
        <w:t>Down Time</w:t>
      </w:r>
      <w:r w:rsidRPr="00691CC9">
        <w:rPr>
          <w:rFonts w:cs="B Nazanin" w:hint="cs"/>
          <w:sz w:val="26"/>
          <w:szCs w:val="26"/>
          <w:rtl/>
        </w:rPr>
        <w:t xml:space="preserve"> را تعیین کند</w:t>
      </w:r>
    </w:p>
    <w:p w:rsidR="00400CCB" w:rsidRPr="00691CC9" w:rsidRDefault="00400CCB" w:rsidP="004A7134">
      <w:pPr>
        <w:spacing w:line="240" w:lineRule="auto"/>
        <w:ind w:left="283"/>
        <w:jc w:val="both"/>
        <w:rPr>
          <w:rFonts w:cs="B Nazanin"/>
          <w:sz w:val="26"/>
          <w:szCs w:val="26"/>
          <w:rtl/>
        </w:rPr>
      </w:pPr>
      <w:r w:rsidRPr="00691CC9">
        <w:rPr>
          <w:rFonts w:cs="B Nazanin" w:hint="cs"/>
          <w:sz w:val="26"/>
          <w:szCs w:val="26"/>
          <w:rtl/>
        </w:rPr>
        <w:t>5-5- محاسبه زمان کاهش سطح کیفیت خدمات بر اساس اعلام خدمات گیرنده و تأیید خدمت دهنده و اخذ رسید خرابی انجام خواهد شد.</w:t>
      </w:r>
    </w:p>
    <w:p w:rsidR="00C946B2" w:rsidRPr="00691CC9" w:rsidRDefault="00DD2B1F" w:rsidP="004A7134">
      <w:pPr>
        <w:spacing w:line="240" w:lineRule="auto"/>
        <w:ind w:left="283"/>
        <w:jc w:val="both"/>
        <w:rPr>
          <w:rFonts w:cs="B Nazanin"/>
          <w:sz w:val="26"/>
          <w:szCs w:val="26"/>
          <w:rtl/>
        </w:rPr>
      </w:pPr>
      <w:r w:rsidRPr="00691CC9">
        <w:rPr>
          <w:rFonts w:cs="B Nazanin" w:hint="cs"/>
          <w:sz w:val="26"/>
          <w:szCs w:val="26"/>
          <w:rtl/>
        </w:rPr>
        <w:t>5</w:t>
      </w:r>
      <w:r w:rsidR="00400CCB" w:rsidRPr="00691CC9">
        <w:rPr>
          <w:rFonts w:cs="B Nazanin" w:hint="cs"/>
          <w:sz w:val="26"/>
          <w:szCs w:val="26"/>
          <w:rtl/>
        </w:rPr>
        <w:t>-6- محاسبه جریمه در دوره زمانی صورت می پذیرد.</w:t>
      </w:r>
    </w:p>
    <w:p w:rsidR="00400CCB" w:rsidRPr="00691CC9" w:rsidRDefault="00DD2B1F" w:rsidP="004A7134">
      <w:pPr>
        <w:pStyle w:val="ListParagraph"/>
        <w:spacing w:line="240" w:lineRule="auto"/>
        <w:ind w:left="643"/>
        <w:jc w:val="both"/>
        <w:rPr>
          <w:rFonts w:cs="B Nazanin"/>
          <w:b/>
          <w:bCs/>
          <w:sz w:val="26"/>
          <w:szCs w:val="26"/>
          <w:rtl/>
        </w:rPr>
      </w:pPr>
      <w:r w:rsidRPr="00691CC9">
        <w:rPr>
          <w:rFonts w:cs="B Nazanin" w:hint="cs"/>
          <w:b/>
          <w:bCs/>
          <w:sz w:val="26"/>
          <w:szCs w:val="26"/>
          <w:rtl/>
        </w:rPr>
        <w:t>6</w:t>
      </w:r>
      <w:r w:rsidR="00400CCB" w:rsidRPr="00691CC9">
        <w:rPr>
          <w:rFonts w:ascii="Times New Roman" w:hAnsi="Times New Roman" w:cs="Times New Roman" w:hint="cs"/>
          <w:b/>
          <w:bCs/>
          <w:sz w:val="26"/>
          <w:szCs w:val="26"/>
          <w:rtl/>
        </w:rPr>
        <w:t>–</w:t>
      </w:r>
      <w:r w:rsidRPr="00691CC9">
        <w:rPr>
          <w:rFonts w:cs="B Nazanin" w:hint="cs"/>
          <w:b/>
          <w:bCs/>
          <w:sz w:val="26"/>
          <w:szCs w:val="26"/>
          <w:rtl/>
        </w:rPr>
        <w:t xml:space="preserve"> </w:t>
      </w:r>
      <w:r w:rsidR="00400CCB" w:rsidRPr="00691CC9">
        <w:rPr>
          <w:rFonts w:cs="B Nazanin" w:hint="cs"/>
          <w:b/>
          <w:bCs/>
          <w:sz w:val="26"/>
          <w:szCs w:val="26"/>
          <w:rtl/>
        </w:rPr>
        <w:t xml:space="preserve"> مواردی که مشمول جریمه نمی شود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 xml:space="preserve">  6-1- قطعی های ناشی از قوه قاهره (فورس ماژور) </w:t>
      </w:r>
      <w:r w:rsidR="004F1557" w:rsidRPr="00691CC9">
        <w:rPr>
          <w:rFonts w:cs="B Nazanin" w:hint="cs"/>
          <w:sz w:val="26"/>
          <w:szCs w:val="26"/>
          <w:rtl/>
        </w:rPr>
        <w:t>مانند</w:t>
      </w:r>
      <w:r w:rsidRPr="00691CC9">
        <w:rPr>
          <w:rFonts w:cs="B Nazanin" w:hint="cs"/>
          <w:sz w:val="26"/>
          <w:szCs w:val="26"/>
          <w:rtl/>
        </w:rPr>
        <w:t xml:space="preserve"> حوادث طبیعی. در این حالت زمان کاهش سطح کیفیت خدمات مشمول </w:t>
      </w:r>
      <w:r w:rsidR="00C44586" w:rsidRPr="00691CC9">
        <w:rPr>
          <w:rFonts w:cs="B Nazanin" w:hint="cs"/>
          <w:sz w:val="26"/>
          <w:szCs w:val="26"/>
          <w:rtl/>
        </w:rPr>
        <w:t>جریمه</w:t>
      </w:r>
      <w:r w:rsidRPr="00691CC9">
        <w:rPr>
          <w:rFonts w:cs="B Nazanin" w:hint="cs"/>
          <w:sz w:val="26"/>
          <w:szCs w:val="26"/>
          <w:rtl/>
        </w:rPr>
        <w:t xml:space="preserve"> نمی باشد.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6-2- قطعی هایی که به واسطه خرابی تجهیزات خدمت گیرنده باشد.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 xml:space="preserve">6-3- قطعی هایی که در زمان </w:t>
      </w:r>
      <w:r w:rsidRPr="00691CC9">
        <w:rPr>
          <w:rFonts w:cs="B Nazanin"/>
          <w:sz w:val="26"/>
          <w:szCs w:val="26"/>
        </w:rPr>
        <w:t>Down Time</w:t>
      </w:r>
      <w:r w:rsidRPr="00691CC9">
        <w:rPr>
          <w:rFonts w:cs="B Nazanin" w:hint="cs"/>
          <w:sz w:val="26"/>
          <w:szCs w:val="26"/>
          <w:rtl/>
        </w:rPr>
        <w:t xml:space="preserve"> باشد.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lastRenderedPageBreak/>
        <w:t>6-4- قطعی هایی که بنا به درخواست خدمت گیرنده باشد.(مانند جابجایی، آزمایش شبکه داخلی و ...)</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 xml:space="preserve">6-5 </w:t>
      </w:r>
      <w:r w:rsidRPr="00691CC9">
        <w:rPr>
          <w:rFonts w:ascii="Times New Roman" w:hAnsi="Times New Roman" w:cs="Times New Roman" w:hint="cs"/>
          <w:sz w:val="26"/>
          <w:szCs w:val="26"/>
          <w:rtl/>
        </w:rPr>
        <w:t>–</w:t>
      </w:r>
      <w:r w:rsidRPr="00691CC9">
        <w:rPr>
          <w:rFonts w:cs="B Nazanin" w:hint="cs"/>
          <w:sz w:val="26"/>
          <w:szCs w:val="26"/>
          <w:rtl/>
        </w:rPr>
        <w:t xml:space="preserve"> قطعی هایی که ناشی از تخطی خدمت گیرنده از قوانین و مقررات و یا مفاد </w:t>
      </w:r>
      <w:r w:rsidRPr="00691CC9">
        <w:rPr>
          <w:rFonts w:cs="B Nazanin"/>
          <w:sz w:val="26"/>
          <w:szCs w:val="26"/>
        </w:rPr>
        <w:t>SLA</w:t>
      </w:r>
      <w:r w:rsidRPr="00691CC9">
        <w:rPr>
          <w:rFonts w:cs="B Nazanin" w:hint="cs"/>
          <w:sz w:val="26"/>
          <w:szCs w:val="26"/>
          <w:rtl/>
        </w:rPr>
        <w:t xml:space="preserve"> باشد.</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6-6- قطعی های ناشی از عدم پرداخت صورتحساب</w:t>
      </w:r>
    </w:p>
    <w:p w:rsidR="00400CCB" w:rsidRPr="00691CC9" w:rsidRDefault="00400CCB" w:rsidP="004A7134">
      <w:pPr>
        <w:spacing w:line="240" w:lineRule="auto"/>
        <w:jc w:val="both"/>
        <w:rPr>
          <w:rFonts w:cs="B Nazanin"/>
          <w:sz w:val="26"/>
          <w:szCs w:val="26"/>
          <w:rtl/>
        </w:rPr>
      </w:pPr>
      <w:r w:rsidRPr="00691CC9">
        <w:rPr>
          <w:rFonts w:cs="B Nazanin" w:hint="cs"/>
          <w:sz w:val="26"/>
          <w:szCs w:val="26"/>
          <w:rtl/>
        </w:rPr>
        <w:t>6-7- قطعی های ناشی از صدور احکام توسط مراجع قضایی و ی</w:t>
      </w:r>
      <w:r w:rsidR="00397EFF" w:rsidRPr="00691CC9">
        <w:rPr>
          <w:rFonts w:cs="B Nazanin" w:hint="cs"/>
          <w:sz w:val="26"/>
          <w:szCs w:val="26"/>
          <w:rtl/>
        </w:rPr>
        <w:t>ا امنیتی کشور و یا سایر مراجع ذی</w:t>
      </w:r>
      <w:r w:rsidRPr="00691CC9">
        <w:rPr>
          <w:rFonts w:cs="B Nazanin" w:hint="cs"/>
          <w:sz w:val="26"/>
          <w:szCs w:val="26"/>
          <w:rtl/>
        </w:rPr>
        <w:t xml:space="preserve">صلاح که در این حالت زمان قطعی مشمول </w:t>
      </w:r>
      <w:r w:rsidR="00C44586" w:rsidRPr="00691CC9">
        <w:rPr>
          <w:rFonts w:cs="B Nazanin" w:hint="cs"/>
          <w:sz w:val="26"/>
          <w:szCs w:val="26"/>
          <w:rtl/>
        </w:rPr>
        <w:t>جریمه</w:t>
      </w:r>
      <w:r w:rsidRPr="00691CC9">
        <w:rPr>
          <w:rFonts w:cs="B Nazanin" w:hint="cs"/>
          <w:sz w:val="26"/>
          <w:szCs w:val="26"/>
          <w:rtl/>
        </w:rPr>
        <w:t xml:space="preserve"> نمی باشد.</w:t>
      </w:r>
    </w:p>
    <w:p w:rsidR="00400CCB" w:rsidRPr="00691CC9" w:rsidRDefault="00400CCB" w:rsidP="004A7134">
      <w:pPr>
        <w:spacing w:line="240" w:lineRule="auto"/>
        <w:jc w:val="both"/>
        <w:rPr>
          <w:rFonts w:cs="B Nazanin"/>
          <w:b/>
          <w:bCs/>
          <w:sz w:val="26"/>
          <w:szCs w:val="26"/>
          <w:rtl/>
        </w:rPr>
      </w:pPr>
      <w:r w:rsidRPr="00691CC9">
        <w:rPr>
          <w:rFonts w:cs="B Nazanin" w:hint="cs"/>
          <w:b/>
          <w:bCs/>
          <w:sz w:val="26"/>
          <w:szCs w:val="26"/>
          <w:rtl/>
        </w:rPr>
        <w:t>7-  سایر موارد</w:t>
      </w:r>
    </w:p>
    <w:p w:rsidR="00DD2B1F" w:rsidRPr="00691CC9" w:rsidRDefault="00672451" w:rsidP="004A7134">
      <w:pPr>
        <w:spacing w:line="240" w:lineRule="auto"/>
        <w:jc w:val="both"/>
        <w:rPr>
          <w:rFonts w:cs="B Nazanin"/>
          <w:sz w:val="26"/>
          <w:szCs w:val="26"/>
          <w:rtl/>
        </w:rPr>
      </w:pPr>
      <w:r w:rsidRPr="00691CC9">
        <w:rPr>
          <w:rFonts w:cs="B Nazanin" w:hint="cs"/>
          <w:sz w:val="26"/>
          <w:szCs w:val="26"/>
          <w:rtl/>
        </w:rPr>
        <w:t xml:space="preserve">7-1-  خدمت دهنده نباید هیچ تبعیضی را در مورد سرویس های مشابه در شرایط مساوی بین خدمت گیرنده ها در </w:t>
      </w:r>
      <w:r w:rsidRPr="00691CC9">
        <w:rPr>
          <w:rFonts w:cs="B Nazanin"/>
          <w:sz w:val="26"/>
          <w:szCs w:val="26"/>
        </w:rPr>
        <w:t>SLA</w:t>
      </w:r>
      <w:r w:rsidRPr="00691CC9">
        <w:rPr>
          <w:rFonts w:cs="B Nazanin" w:hint="cs"/>
          <w:sz w:val="26"/>
          <w:szCs w:val="26"/>
          <w:rtl/>
        </w:rPr>
        <w:t xml:space="preserve"> </w:t>
      </w:r>
      <w:r w:rsidR="00E35746" w:rsidRPr="00691CC9">
        <w:rPr>
          <w:rFonts w:cs="B Nazanin" w:hint="cs"/>
          <w:sz w:val="26"/>
          <w:szCs w:val="26"/>
          <w:rtl/>
        </w:rPr>
        <w:t xml:space="preserve"> </w:t>
      </w:r>
      <w:r w:rsidR="00C44586" w:rsidRPr="00691CC9">
        <w:rPr>
          <w:rFonts w:cs="B Nazanin" w:hint="cs"/>
          <w:sz w:val="26"/>
          <w:szCs w:val="26"/>
          <w:rtl/>
        </w:rPr>
        <w:t>قائ</w:t>
      </w:r>
      <w:r w:rsidR="00DD2B1F" w:rsidRPr="00691CC9">
        <w:rPr>
          <w:rFonts w:cs="B Nazanin" w:hint="cs"/>
          <w:sz w:val="26"/>
          <w:szCs w:val="26"/>
          <w:rtl/>
        </w:rPr>
        <w:t>ل شود.</w:t>
      </w:r>
    </w:p>
    <w:p w:rsidR="00DD2B1F" w:rsidRPr="00691CC9" w:rsidRDefault="00DD2B1F" w:rsidP="004A7134">
      <w:pPr>
        <w:spacing w:line="240" w:lineRule="auto"/>
        <w:jc w:val="both"/>
        <w:rPr>
          <w:rFonts w:cs="B Nazanin"/>
          <w:sz w:val="26"/>
          <w:szCs w:val="26"/>
          <w:rtl/>
        </w:rPr>
      </w:pPr>
      <w:r w:rsidRPr="00691CC9">
        <w:rPr>
          <w:rFonts w:cs="B Nazanin" w:hint="cs"/>
          <w:sz w:val="26"/>
          <w:szCs w:val="26"/>
          <w:rtl/>
        </w:rPr>
        <w:t>7-2- هر گونه توافق اضافه بر شرایط مندرج در این مصوبه بین خدمت دهنده و خدمت گیرنده، با رعایت شرایط رقابتی و حقوق طرفین بلامانع است.</w:t>
      </w:r>
    </w:p>
    <w:p w:rsidR="0023219D" w:rsidRPr="00691CC9" w:rsidRDefault="00DD2B1F" w:rsidP="004A7134">
      <w:pPr>
        <w:spacing w:line="240" w:lineRule="auto"/>
        <w:jc w:val="both"/>
        <w:rPr>
          <w:rFonts w:cs="B Nazanin"/>
          <w:sz w:val="26"/>
          <w:szCs w:val="26"/>
          <w:rtl/>
        </w:rPr>
      </w:pPr>
      <w:r w:rsidRPr="00691CC9">
        <w:rPr>
          <w:rFonts w:cs="B Nazanin" w:hint="cs"/>
          <w:sz w:val="26"/>
          <w:szCs w:val="26"/>
          <w:rtl/>
        </w:rPr>
        <w:t>7-3-  در شرایط اختلاف سازمان مرجع داوری حل اختلاف خواهد بود.</w:t>
      </w:r>
    </w:p>
    <w:p w:rsidR="00D52395" w:rsidRDefault="00D52395" w:rsidP="008403F1">
      <w:pPr>
        <w:spacing w:line="240" w:lineRule="auto"/>
        <w:jc w:val="both"/>
        <w:rPr>
          <w:rFonts w:cs="B Nazanin"/>
          <w:sz w:val="26"/>
          <w:szCs w:val="26"/>
          <w:rtl/>
        </w:rPr>
      </w:pPr>
      <w:r w:rsidRPr="00691CC9">
        <w:rPr>
          <w:rFonts w:cs="B Nazanin" w:hint="cs"/>
          <w:sz w:val="26"/>
          <w:szCs w:val="26"/>
          <w:rtl/>
        </w:rPr>
        <w:t>این موافقت نامه</w:t>
      </w:r>
      <w:r w:rsidR="00533342">
        <w:rPr>
          <w:rFonts w:cs="B Nazanin" w:hint="cs"/>
          <w:sz w:val="26"/>
          <w:szCs w:val="26"/>
          <w:rtl/>
        </w:rPr>
        <w:t xml:space="preserve"> که پیوست قرارداد </w:t>
      </w:r>
      <w:r w:rsidR="00C476C7">
        <w:rPr>
          <w:rFonts w:cs="B Nazanin" w:hint="cs"/>
          <w:sz w:val="26"/>
          <w:szCs w:val="26"/>
          <w:rtl/>
        </w:rPr>
        <w:t>شماره</w:t>
      </w:r>
      <w:r w:rsidR="00DB0C59">
        <w:rPr>
          <w:rFonts w:cs="B Nazanin" w:hint="cs"/>
          <w:sz w:val="26"/>
          <w:szCs w:val="26"/>
          <w:rtl/>
        </w:rPr>
        <w:t xml:space="preserve"> </w:t>
      </w:r>
      <w:r w:rsidR="008403F1">
        <w:rPr>
          <w:rFonts w:cs="B Nazanin" w:hint="cs"/>
          <w:sz w:val="26"/>
          <w:szCs w:val="26"/>
          <w:rtl/>
        </w:rPr>
        <w:t xml:space="preserve">.........................  </w:t>
      </w:r>
      <w:r w:rsidR="00277F3F">
        <w:rPr>
          <w:rFonts w:cs="B Nazanin" w:hint="cs"/>
          <w:sz w:val="26"/>
          <w:szCs w:val="26"/>
          <w:rtl/>
        </w:rPr>
        <w:t xml:space="preserve">می </w:t>
      </w:r>
      <w:r w:rsidR="007412A2">
        <w:rPr>
          <w:rFonts w:cs="B Nazanin" w:hint="cs"/>
          <w:sz w:val="26"/>
          <w:szCs w:val="26"/>
          <w:rtl/>
        </w:rPr>
        <w:t>باشد</w:t>
      </w:r>
      <w:r w:rsidR="00946580">
        <w:rPr>
          <w:rFonts w:cs="B Nazanin" w:hint="cs"/>
          <w:sz w:val="26"/>
          <w:szCs w:val="26"/>
          <w:rtl/>
        </w:rPr>
        <w:t>،</w:t>
      </w:r>
      <w:r w:rsidRPr="00691CC9">
        <w:rPr>
          <w:rFonts w:cs="B Nazanin" w:hint="cs"/>
          <w:sz w:val="26"/>
          <w:szCs w:val="26"/>
          <w:rtl/>
        </w:rPr>
        <w:t xml:space="preserve"> در </w:t>
      </w:r>
      <w:r w:rsidR="00550DC0">
        <w:rPr>
          <w:rFonts w:cs="B Nazanin" w:hint="cs"/>
          <w:sz w:val="26"/>
          <w:szCs w:val="26"/>
          <w:rtl/>
        </w:rPr>
        <w:t>7</w:t>
      </w:r>
      <w:r w:rsidRPr="00691CC9">
        <w:rPr>
          <w:rFonts w:cs="B Nazanin" w:hint="cs"/>
          <w:sz w:val="26"/>
          <w:szCs w:val="26"/>
          <w:rtl/>
        </w:rPr>
        <w:t xml:space="preserve"> ماده، </w:t>
      </w:r>
      <w:r w:rsidR="00550DC0">
        <w:rPr>
          <w:rFonts w:cs="B Nazanin" w:hint="cs"/>
          <w:sz w:val="26"/>
          <w:szCs w:val="26"/>
          <w:rtl/>
        </w:rPr>
        <w:t>2</w:t>
      </w:r>
      <w:r w:rsidR="00C11B82" w:rsidRPr="00691CC9">
        <w:rPr>
          <w:rFonts w:cs="B Nazanin" w:hint="cs"/>
          <w:sz w:val="26"/>
          <w:szCs w:val="26"/>
          <w:rtl/>
        </w:rPr>
        <w:t xml:space="preserve"> </w:t>
      </w:r>
      <w:r w:rsidRPr="00691CC9">
        <w:rPr>
          <w:rFonts w:cs="B Nazanin" w:hint="cs"/>
          <w:sz w:val="26"/>
          <w:szCs w:val="26"/>
          <w:rtl/>
        </w:rPr>
        <w:t xml:space="preserve">تبصره و </w:t>
      </w:r>
      <w:r w:rsidR="00E40C59" w:rsidRPr="00691CC9">
        <w:rPr>
          <w:rFonts w:cs="B Nazanin" w:hint="cs"/>
          <w:sz w:val="26"/>
          <w:szCs w:val="26"/>
          <w:rtl/>
        </w:rPr>
        <w:t>2</w:t>
      </w:r>
      <w:r w:rsidRPr="00691CC9">
        <w:rPr>
          <w:rFonts w:cs="B Nazanin" w:hint="cs"/>
          <w:sz w:val="26"/>
          <w:szCs w:val="26"/>
          <w:rtl/>
        </w:rPr>
        <w:t xml:space="preserve"> نسخه تنظیم، امضاء و مبادله می گردد و هر نسخه حکم واحد را دارا می باشد.</w:t>
      </w:r>
    </w:p>
    <w:p w:rsidR="002D2FF7" w:rsidRDefault="002D2FF7" w:rsidP="008403F1">
      <w:pPr>
        <w:tabs>
          <w:tab w:val="right" w:pos="630"/>
          <w:tab w:val="right" w:pos="1080"/>
        </w:tabs>
        <w:spacing w:line="360" w:lineRule="auto"/>
        <w:rPr>
          <w:rFonts w:cs="B Nazanin"/>
          <w:sz w:val="26"/>
          <w:szCs w:val="26"/>
          <w:rtl/>
        </w:rPr>
      </w:pPr>
    </w:p>
    <w:p w:rsidR="0023219D" w:rsidRPr="00837FCD" w:rsidRDefault="008403F1" w:rsidP="008403F1">
      <w:pPr>
        <w:tabs>
          <w:tab w:val="right" w:pos="630"/>
          <w:tab w:val="right" w:pos="810"/>
          <w:tab w:val="right" w:pos="1080"/>
          <w:tab w:val="right" w:pos="1260"/>
        </w:tabs>
        <w:spacing w:line="360" w:lineRule="auto"/>
        <w:rPr>
          <w:rFonts w:cs="B Nazanin"/>
          <w:sz w:val="28"/>
          <w:szCs w:val="28"/>
          <w:rtl/>
        </w:rPr>
      </w:pPr>
      <w:r>
        <w:rPr>
          <w:rFonts w:cs="B Nazanin" w:hint="cs"/>
          <w:sz w:val="28"/>
          <w:szCs w:val="28"/>
          <w:rtl/>
        </w:rPr>
        <w:t xml:space="preserve">            </w:t>
      </w:r>
      <w:r w:rsidR="006F4D36">
        <w:rPr>
          <w:rFonts w:cs="B Nazanin" w:hint="cs"/>
          <w:sz w:val="28"/>
          <w:szCs w:val="28"/>
          <w:rtl/>
        </w:rPr>
        <w:t xml:space="preserve">  </w:t>
      </w:r>
      <w:r w:rsidR="00492B56">
        <w:rPr>
          <w:rFonts w:cs="B Nazanin" w:hint="cs"/>
          <w:sz w:val="28"/>
          <w:szCs w:val="28"/>
          <w:rtl/>
        </w:rPr>
        <w:t xml:space="preserve"> </w:t>
      </w:r>
      <w:r w:rsidR="00882616" w:rsidRPr="00691CC9">
        <w:rPr>
          <w:rFonts w:cs="B Nazanin" w:hint="cs"/>
          <w:sz w:val="28"/>
          <w:szCs w:val="28"/>
          <w:rtl/>
        </w:rPr>
        <w:t>مشتر</w:t>
      </w:r>
      <w:r w:rsidR="00865AE0">
        <w:rPr>
          <w:rFonts w:cs="B Nazanin" w:hint="cs"/>
          <w:sz w:val="28"/>
          <w:szCs w:val="28"/>
          <w:rtl/>
        </w:rPr>
        <w:t xml:space="preserve">ک                         </w:t>
      </w:r>
      <w:r w:rsidR="00946580">
        <w:rPr>
          <w:rFonts w:cs="B Nazanin" w:hint="cs"/>
          <w:sz w:val="28"/>
          <w:szCs w:val="28"/>
          <w:rtl/>
        </w:rPr>
        <w:t xml:space="preserve">  </w:t>
      </w:r>
      <w:r w:rsidR="000A7BDF" w:rsidRPr="00691CC9">
        <w:rPr>
          <w:rFonts w:cs="B Nazanin" w:hint="cs"/>
          <w:sz w:val="28"/>
          <w:szCs w:val="28"/>
          <w:rtl/>
        </w:rPr>
        <w:t xml:space="preserve"> </w:t>
      </w:r>
      <w:r w:rsidR="00865AE0">
        <w:rPr>
          <w:rFonts w:cs="B Nazanin" w:hint="cs"/>
          <w:sz w:val="28"/>
          <w:szCs w:val="28"/>
          <w:rtl/>
        </w:rPr>
        <w:t xml:space="preserve">   </w:t>
      </w:r>
      <w:r w:rsidR="000A7BDF" w:rsidRPr="00691CC9">
        <w:rPr>
          <w:rFonts w:cs="B Nazanin" w:hint="cs"/>
          <w:sz w:val="28"/>
          <w:szCs w:val="28"/>
          <w:rtl/>
        </w:rPr>
        <w:t xml:space="preserve"> </w:t>
      </w:r>
      <w:r w:rsidR="00D21116">
        <w:rPr>
          <w:rFonts w:cs="B Nazanin" w:hint="cs"/>
          <w:sz w:val="28"/>
          <w:szCs w:val="28"/>
          <w:rtl/>
        </w:rPr>
        <w:t xml:space="preserve"> </w:t>
      </w:r>
      <w:r w:rsidR="00837FCD">
        <w:rPr>
          <w:rFonts w:cs="B Nazanin" w:hint="cs"/>
          <w:sz w:val="28"/>
          <w:szCs w:val="28"/>
          <w:rtl/>
        </w:rPr>
        <w:t xml:space="preserve">    </w:t>
      </w:r>
      <w:r w:rsidR="00F83055">
        <w:rPr>
          <w:rFonts w:cs="B Nazanin" w:hint="cs"/>
          <w:sz w:val="28"/>
          <w:szCs w:val="28"/>
          <w:rtl/>
        </w:rPr>
        <w:t xml:space="preserve">    </w:t>
      </w:r>
      <w:r w:rsidR="003F1E6C">
        <w:rPr>
          <w:rFonts w:cs="B Nazanin" w:hint="cs"/>
          <w:sz w:val="28"/>
          <w:szCs w:val="28"/>
          <w:rtl/>
        </w:rPr>
        <w:t xml:space="preserve">   </w:t>
      </w:r>
      <w:r w:rsidR="00F83055">
        <w:rPr>
          <w:rFonts w:cs="B Nazanin" w:hint="cs"/>
          <w:sz w:val="28"/>
          <w:szCs w:val="28"/>
          <w:rtl/>
        </w:rPr>
        <w:t xml:space="preserve">   </w:t>
      </w:r>
      <w:r w:rsidR="00916A90">
        <w:rPr>
          <w:rFonts w:cs="B Nazanin" w:hint="cs"/>
          <w:sz w:val="28"/>
          <w:szCs w:val="28"/>
          <w:rtl/>
        </w:rPr>
        <w:t xml:space="preserve"> </w:t>
      </w:r>
      <w:r>
        <w:rPr>
          <w:rFonts w:cs="B Nazanin" w:hint="cs"/>
          <w:sz w:val="28"/>
          <w:szCs w:val="28"/>
          <w:rtl/>
        </w:rPr>
        <w:t xml:space="preserve">   </w:t>
      </w:r>
      <w:r w:rsidR="00843A02">
        <w:rPr>
          <w:rFonts w:cs="B Nazanin" w:hint="cs"/>
          <w:sz w:val="28"/>
          <w:szCs w:val="28"/>
          <w:rtl/>
        </w:rPr>
        <w:t xml:space="preserve"> </w:t>
      </w:r>
      <w:r w:rsidR="0066253A">
        <w:rPr>
          <w:rFonts w:cs="B Nazanin" w:hint="cs"/>
          <w:sz w:val="28"/>
          <w:szCs w:val="28"/>
          <w:rtl/>
        </w:rPr>
        <w:t xml:space="preserve"> </w:t>
      </w:r>
      <w:r w:rsidR="000650F5">
        <w:rPr>
          <w:rFonts w:cs="B Nazanin" w:hint="cs"/>
          <w:sz w:val="28"/>
          <w:szCs w:val="28"/>
          <w:rtl/>
        </w:rPr>
        <w:t xml:space="preserve">      </w:t>
      </w:r>
      <w:r w:rsidR="00843A02">
        <w:rPr>
          <w:rFonts w:cs="B Nazanin" w:hint="cs"/>
          <w:sz w:val="28"/>
          <w:szCs w:val="28"/>
          <w:rtl/>
        </w:rPr>
        <w:t xml:space="preserve"> </w:t>
      </w:r>
      <w:r w:rsidR="00824819">
        <w:rPr>
          <w:rFonts w:cs="B Nazanin"/>
          <w:sz w:val="28"/>
          <w:szCs w:val="28"/>
        </w:rPr>
        <w:t xml:space="preserve">  </w:t>
      </w:r>
      <w:r w:rsidR="00843A02">
        <w:rPr>
          <w:rFonts w:cs="B Nazanin" w:hint="cs"/>
          <w:sz w:val="28"/>
          <w:szCs w:val="28"/>
          <w:rtl/>
        </w:rPr>
        <w:t xml:space="preserve">  </w:t>
      </w:r>
      <w:r w:rsidR="00D21116">
        <w:rPr>
          <w:rFonts w:cs="B Nazanin" w:hint="cs"/>
          <w:sz w:val="28"/>
          <w:szCs w:val="28"/>
          <w:rtl/>
        </w:rPr>
        <w:t xml:space="preserve"> شرکت</w:t>
      </w:r>
      <w:r w:rsidR="00D21116" w:rsidRPr="008403F1">
        <w:rPr>
          <w:rFonts w:cs="B Nazanin" w:hint="cs"/>
          <w:sz w:val="28"/>
          <w:szCs w:val="28"/>
          <w:rtl/>
        </w:rPr>
        <w:t xml:space="preserve">                          </w:t>
      </w:r>
      <w:r w:rsidR="00D21116" w:rsidRPr="008403F1">
        <w:rPr>
          <w:rFonts w:cs="B Nazanin"/>
          <w:sz w:val="28"/>
          <w:szCs w:val="28"/>
        </w:rPr>
        <w:t xml:space="preserve"> </w:t>
      </w:r>
      <w:r w:rsidR="00D21116" w:rsidRPr="008403F1">
        <w:rPr>
          <w:rFonts w:cs="B Nazanin" w:hint="cs"/>
          <w:sz w:val="28"/>
          <w:szCs w:val="28"/>
          <w:rtl/>
        </w:rPr>
        <w:t xml:space="preserve">    </w:t>
      </w:r>
      <w:r w:rsidR="00D21116" w:rsidRPr="008403F1">
        <w:rPr>
          <w:rFonts w:cs="B Nazanin"/>
          <w:sz w:val="28"/>
          <w:szCs w:val="28"/>
        </w:rPr>
        <w:t xml:space="preserve"> </w:t>
      </w:r>
      <w:r w:rsidR="005005AB" w:rsidRPr="008403F1">
        <w:rPr>
          <w:rFonts w:cs="B Nazanin" w:hint="cs"/>
          <w:sz w:val="28"/>
          <w:szCs w:val="28"/>
          <w:rtl/>
        </w:rPr>
        <w:t xml:space="preserve">       </w:t>
      </w:r>
      <w:r w:rsidR="00A7714A" w:rsidRPr="008403F1">
        <w:rPr>
          <w:rFonts w:cs="B Nazanin" w:hint="cs"/>
          <w:sz w:val="28"/>
          <w:szCs w:val="28"/>
          <w:rtl/>
        </w:rPr>
        <w:t xml:space="preserve">     </w:t>
      </w:r>
      <w:r w:rsidR="00773ED1" w:rsidRPr="008403F1">
        <w:rPr>
          <w:rFonts w:cs="B Nazanin" w:hint="cs"/>
          <w:sz w:val="28"/>
          <w:szCs w:val="28"/>
          <w:rtl/>
        </w:rPr>
        <w:t xml:space="preserve"> </w:t>
      </w:r>
      <w:r w:rsidR="00254030" w:rsidRPr="008403F1">
        <w:rPr>
          <w:rFonts w:cs="B Nazanin" w:hint="cs"/>
          <w:sz w:val="28"/>
          <w:szCs w:val="28"/>
          <w:rtl/>
        </w:rPr>
        <w:t xml:space="preserve">  </w:t>
      </w:r>
      <w:r w:rsidR="0048782A" w:rsidRPr="008403F1">
        <w:rPr>
          <w:rFonts w:cs="B Nazanin" w:hint="cs"/>
          <w:sz w:val="28"/>
          <w:szCs w:val="28"/>
          <w:rtl/>
        </w:rPr>
        <w:t xml:space="preserve"> </w:t>
      </w:r>
      <w:r w:rsidR="00254030" w:rsidRPr="008403F1">
        <w:rPr>
          <w:rFonts w:cs="B Nazanin" w:hint="cs"/>
          <w:sz w:val="28"/>
          <w:szCs w:val="28"/>
          <w:rtl/>
        </w:rPr>
        <w:t xml:space="preserve"> </w:t>
      </w:r>
      <w:r w:rsidR="003E7F86" w:rsidRPr="008403F1">
        <w:rPr>
          <w:rFonts w:cs="B Nazanin" w:hint="cs"/>
          <w:sz w:val="28"/>
          <w:szCs w:val="28"/>
          <w:rtl/>
        </w:rPr>
        <w:t xml:space="preserve">   </w:t>
      </w:r>
      <w:r w:rsidR="005005AB" w:rsidRPr="008403F1">
        <w:rPr>
          <w:rFonts w:cs="B Nazanin" w:hint="cs"/>
          <w:sz w:val="28"/>
          <w:szCs w:val="28"/>
          <w:rtl/>
        </w:rPr>
        <w:t xml:space="preserve">     </w:t>
      </w:r>
      <w:r w:rsidR="00B355F2" w:rsidRPr="008403F1">
        <w:rPr>
          <w:rFonts w:cs="B Nazanin" w:hint="cs"/>
          <w:sz w:val="28"/>
          <w:szCs w:val="28"/>
          <w:rtl/>
        </w:rPr>
        <w:t xml:space="preserve">          </w:t>
      </w:r>
      <w:r w:rsidR="001734B4" w:rsidRPr="008403F1">
        <w:rPr>
          <w:rFonts w:cs="B Nazanin" w:hint="cs"/>
          <w:sz w:val="28"/>
          <w:szCs w:val="28"/>
          <w:rtl/>
        </w:rPr>
        <w:t xml:space="preserve">   </w:t>
      </w:r>
      <w:r w:rsidR="00F046E9" w:rsidRPr="008403F1">
        <w:rPr>
          <w:rFonts w:cs="B Nazanin" w:hint="cs"/>
          <w:sz w:val="28"/>
          <w:szCs w:val="28"/>
          <w:rtl/>
        </w:rPr>
        <w:t xml:space="preserve">             </w:t>
      </w:r>
      <w:r w:rsidR="00837FCD">
        <w:rPr>
          <w:rFonts w:cs="B Nazanin" w:hint="cs"/>
          <w:sz w:val="28"/>
          <w:szCs w:val="28"/>
          <w:rtl/>
        </w:rPr>
        <w:t xml:space="preserve">   </w:t>
      </w:r>
      <w:r w:rsidR="00585288">
        <w:rPr>
          <w:rFonts w:cs="B Nazanin" w:hint="cs"/>
          <w:sz w:val="28"/>
          <w:szCs w:val="28"/>
          <w:rtl/>
        </w:rPr>
        <w:t xml:space="preserve">      </w:t>
      </w:r>
      <w:r w:rsidR="003F1E6C">
        <w:rPr>
          <w:rFonts w:cs="B Nazanin" w:hint="cs"/>
          <w:sz w:val="28"/>
          <w:szCs w:val="28"/>
          <w:rtl/>
        </w:rPr>
        <w:t xml:space="preserve">                                         </w:t>
      </w:r>
      <w:r w:rsidR="00916A90">
        <w:rPr>
          <w:rFonts w:cs="B Nazanin" w:hint="cs"/>
          <w:sz w:val="28"/>
          <w:szCs w:val="28"/>
          <w:rtl/>
        </w:rPr>
        <w:t xml:space="preserve">                                    </w:t>
      </w:r>
      <w:r w:rsidR="000650F5">
        <w:rPr>
          <w:rFonts w:cs="B Nazanin" w:hint="cs"/>
          <w:sz w:val="28"/>
          <w:szCs w:val="28"/>
          <w:rtl/>
        </w:rPr>
        <w:t xml:space="preserve">        </w:t>
      </w:r>
      <w:r w:rsidR="001861BE">
        <w:rPr>
          <w:rFonts w:cs="B Nazanin" w:hint="cs"/>
          <w:sz w:val="28"/>
          <w:szCs w:val="28"/>
          <w:rtl/>
        </w:rPr>
        <w:t xml:space="preserve">   </w:t>
      </w:r>
      <w:r w:rsidR="0066253A">
        <w:rPr>
          <w:rFonts w:cs="B Nazanin" w:hint="cs"/>
          <w:sz w:val="28"/>
          <w:szCs w:val="28"/>
          <w:rtl/>
        </w:rPr>
        <w:t xml:space="preserve">                             </w:t>
      </w:r>
      <w:r w:rsidR="009F6473">
        <w:rPr>
          <w:rFonts w:cs="B Nazanin" w:hint="cs"/>
          <w:sz w:val="28"/>
          <w:szCs w:val="28"/>
          <w:rtl/>
        </w:rPr>
        <w:t xml:space="preserve">   </w:t>
      </w:r>
      <w:r w:rsidR="00824819">
        <w:rPr>
          <w:rFonts w:cs="B Nazanin" w:hint="cs"/>
          <w:sz w:val="28"/>
          <w:szCs w:val="28"/>
          <w:rtl/>
        </w:rPr>
        <w:t xml:space="preserve">   </w:t>
      </w:r>
      <w:r w:rsidR="002D2FF7">
        <w:rPr>
          <w:rFonts w:cs="B Nazanin"/>
          <w:sz w:val="28"/>
          <w:szCs w:val="28"/>
          <w:rtl/>
        </w:rPr>
        <w:t xml:space="preserve">             </w:t>
      </w:r>
      <w:r w:rsidR="002D2FF7">
        <w:rPr>
          <w:rFonts w:cs="B Nazanin" w:hint="cs"/>
          <w:sz w:val="28"/>
          <w:szCs w:val="28"/>
          <w:rtl/>
        </w:rPr>
        <w:t xml:space="preserve">           </w:t>
      </w:r>
      <w:r w:rsidR="001740F2">
        <w:rPr>
          <w:rFonts w:cs="B Nazanin" w:hint="cs"/>
          <w:sz w:val="28"/>
          <w:szCs w:val="28"/>
          <w:rtl/>
        </w:rPr>
        <w:t xml:space="preserve">                           </w:t>
      </w:r>
      <w:r w:rsidR="00F0391D">
        <w:rPr>
          <w:rFonts w:cs="B Nazanin" w:hint="cs"/>
          <w:sz w:val="28"/>
          <w:szCs w:val="28"/>
          <w:rtl/>
        </w:rPr>
        <w:t xml:space="preserve">                    </w:t>
      </w:r>
      <w:r w:rsidR="007564A5">
        <w:rPr>
          <w:rFonts w:cs="B Nazanin" w:hint="cs"/>
          <w:sz w:val="28"/>
          <w:szCs w:val="28"/>
          <w:rtl/>
        </w:rPr>
        <w:t xml:space="preserve">       </w:t>
      </w:r>
      <w:r w:rsidR="00BB7115">
        <w:rPr>
          <w:rFonts w:cs="B Nazanin" w:hint="cs"/>
          <w:sz w:val="28"/>
          <w:szCs w:val="28"/>
          <w:rtl/>
        </w:rPr>
        <w:t xml:space="preserve">              </w:t>
      </w:r>
      <w:r>
        <w:rPr>
          <w:rFonts w:cs="B Nazanin" w:hint="cs"/>
          <w:sz w:val="28"/>
          <w:szCs w:val="28"/>
          <w:rtl/>
        </w:rPr>
        <w:t xml:space="preserve">سازمان فرهنگ و ارتباطات اسلامی                            </w:t>
      </w:r>
      <w:r w:rsidR="006F4D36">
        <w:rPr>
          <w:rFonts w:cs="B Nazanin" w:hint="cs"/>
          <w:sz w:val="28"/>
          <w:szCs w:val="28"/>
          <w:rtl/>
        </w:rPr>
        <w:t xml:space="preserve">         </w:t>
      </w:r>
      <w:r w:rsidR="0023219D" w:rsidRPr="00691CC9">
        <w:rPr>
          <w:rFonts w:cs="B Nazanin" w:hint="cs"/>
          <w:sz w:val="28"/>
          <w:szCs w:val="28"/>
          <w:rtl/>
        </w:rPr>
        <w:t>گسترش ارتباطات مبنا</w:t>
      </w:r>
    </w:p>
    <w:p w:rsidR="00860213" w:rsidRPr="00691CC9" w:rsidRDefault="00A9354E" w:rsidP="008403F1">
      <w:pPr>
        <w:spacing w:after="0" w:line="360" w:lineRule="auto"/>
        <w:ind w:left="283"/>
        <w:jc w:val="both"/>
        <w:rPr>
          <w:rFonts w:cs="B Nazanin"/>
          <w:b/>
          <w:bCs/>
          <w:sz w:val="24"/>
          <w:szCs w:val="24"/>
        </w:rPr>
      </w:pPr>
      <w:r w:rsidRPr="00691CC9">
        <w:rPr>
          <w:rFonts w:cs="B Nazanin" w:hint="cs"/>
          <w:sz w:val="24"/>
          <w:szCs w:val="24"/>
          <w:rtl/>
        </w:rPr>
        <w:t xml:space="preserve"> </w:t>
      </w:r>
      <w:r w:rsidR="006B0B4B" w:rsidRPr="00691CC9">
        <w:rPr>
          <w:rFonts w:cs="B Nazanin" w:hint="cs"/>
          <w:sz w:val="24"/>
          <w:szCs w:val="24"/>
          <w:rtl/>
        </w:rPr>
        <w:t xml:space="preserve">  </w:t>
      </w:r>
      <w:r w:rsidR="00746AD0">
        <w:rPr>
          <w:rFonts w:cs="B Nazanin"/>
          <w:sz w:val="24"/>
          <w:szCs w:val="24"/>
        </w:rPr>
        <w:t xml:space="preserve">   </w:t>
      </w:r>
      <w:r w:rsidR="006B0B4B" w:rsidRPr="00691CC9">
        <w:rPr>
          <w:rFonts w:cs="B Nazanin" w:hint="cs"/>
          <w:sz w:val="24"/>
          <w:szCs w:val="24"/>
          <w:rtl/>
        </w:rPr>
        <w:t xml:space="preserve">  </w:t>
      </w:r>
      <w:bookmarkStart w:id="0" w:name="_GoBack"/>
      <w:bookmarkEnd w:id="0"/>
    </w:p>
    <w:p w:rsidR="00C56AFF" w:rsidRPr="00691CC9" w:rsidRDefault="00DF63AD">
      <w:pPr>
        <w:spacing w:after="0" w:line="240" w:lineRule="auto"/>
        <w:ind w:left="283"/>
        <w:jc w:val="both"/>
        <w:rPr>
          <w:rFonts w:cs="B Nazanin"/>
          <w:b/>
          <w:bCs/>
          <w:sz w:val="28"/>
          <w:szCs w:val="28"/>
        </w:rPr>
      </w:pPr>
      <w:r w:rsidRPr="00691CC9">
        <w:rPr>
          <w:rFonts w:cs="B Nazanin" w:hint="cs"/>
          <w:b/>
          <w:bCs/>
          <w:sz w:val="28"/>
          <w:szCs w:val="28"/>
          <w:rtl/>
        </w:rPr>
        <w:t xml:space="preserve">  </w:t>
      </w:r>
    </w:p>
    <w:sectPr w:rsidR="00C56AFF" w:rsidRPr="00691CC9" w:rsidSect="00916A90">
      <w:headerReference w:type="default" r:id="rId8"/>
      <w:pgSz w:w="11906" w:h="16838"/>
      <w:pgMar w:top="1440" w:right="1556" w:bottom="1440" w:left="1440"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E58" w:rsidRDefault="00656E58" w:rsidP="00BC5EDE">
      <w:pPr>
        <w:spacing w:after="0" w:line="240" w:lineRule="auto"/>
      </w:pPr>
      <w:r>
        <w:separator/>
      </w:r>
    </w:p>
  </w:endnote>
  <w:endnote w:type="continuationSeparator" w:id="0">
    <w:p w:rsidR="00656E58" w:rsidRDefault="00656E58" w:rsidP="00BC5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Shruti">
    <w:altName w:val="Bahnschrift Light"/>
    <w:panose1 w:val="020B0502040204020203"/>
    <w:charset w:val="00"/>
    <w:family w:val="swiss"/>
    <w:pitch w:val="variable"/>
    <w:sig w:usb0="00000003" w:usb1="00000000" w:usb2="00000000" w:usb3="00000000" w:csb0="00000001" w:csb1="00000000"/>
  </w:font>
  <w:font w:name="B Homa">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E58" w:rsidRDefault="00656E58" w:rsidP="00BC5EDE">
      <w:pPr>
        <w:spacing w:after="0" w:line="240" w:lineRule="auto"/>
      </w:pPr>
      <w:r>
        <w:separator/>
      </w:r>
    </w:p>
  </w:footnote>
  <w:footnote w:type="continuationSeparator" w:id="0">
    <w:p w:rsidR="00656E58" w:rsidRDefault="00656E58" w:rsidP="00BC5EDE">
      <w:pPr>
        <w:spacing w:after="0" w:line="240" w:lineRule="auto"/>
      </w:pPr>
      <w:r>
        <w:continuationSeparator/>
      </w:r>
    </w:p>
  </w:footnote>
  <w:footnote w:id="1">
    <w:p w:rsidR="000F2878" w:rsidRDefault="000F2878" w:rsidP="00B27C11">
      <w:pPr>
        <w:pStyle w:val="FootnoteText"/>
        <w:bidi w:val="0"/>
      </w:pPr>
      <w:r w:rsidRPr="003843D4">
        <w:rPr>
          <w:rStyle w:val="FootnoteReference"/>
          <w:vertAlign w:val="baseline"/>
        </w:rPr>
        <w:t>1</w:t>
      </w:r>
      <w:r>
        <w:rPr>
          <w:rtl/>
        </w:rPr>
        <w:t xml:space="preserve"> </w:t>
      </w:r>
      <w:r>
        <w:t>- Service Level Agreement</w:t>
      </w:r>
    </w:p>
  </w:footnote>
  <w:footnote w:id="2">
    <w:p w:rsidR="000F2878" w:rsidRDefault="000F2878" w:rsidP="00B27C11">
      <w:pPr>
        <w:pStyle w:val="FootnoteText"/>
        <w:bidi w:val="0"/>
      </w:pPr>
      <w:r w:rsidRPr="003843D4">
        <w:rPr>
          <w:rStyle w:val="FootnoteReference"/>
          <w:vertAlign w:val="baseline"/>
        </w:rPr>
        <w:footnoteRef/>
      </w:r>
      <w:r>
        <w:rPr>
          <w:rtl/>
        </w:rPr>
        <w:t xml:space="preserve"> </w:t>
      </w:r>
      <w:r>
        <w:t>- Trouble Ticket</w:t>
      </w:r>
    </w:p>
  </w:footnote>
  <w:footnote w:id="3">
    <w:p w:rsidR="000F2878" w:rsidRPr="003843D4" w:rsidRDefault="000F2878" w:rsidP="003843D4">
      <w:pPr>
        <w:pStyle w:val="FootnoteText"/>
        <w:bidi w:val="0"/>
      </w:pPr>
      <w:r w:rsidRPr="003843D4">
        <w:rPr>
          <w:rStyle w:val="FootnoteReference"/>
          <w:vertAlign w:val="baseline"/>
        </w:rPr>
        <w:t>3</w:t>
      </w:r>
      <w:r>
        <w:rPr>
          <w:rStyle w:val="FootnoteReference"/>
        </w:rPr>
        <w:t xml:space="preserve"> – </w:t>
      </w:r>
      <w:r>
        <w:rPr>
          <w:rStyle w:val="FootnoteReference"/>
          <w:vertAlign w:val="baseline"/>
        </w:rPr>
        <w:t>Packet Loss Ratio</w:t>
      </w:r>
    </w:p>
  </w:footnote>
  <w:footnote w:id="4">
    <w:p w:rsidR="000F2878" w:rsidRPr="003843D4" w:rsidRDefault="000F2878" w:rsidP="003843D4">
      <w:pPr>
        <w:pStyle w:val="FootnoteText"/>
        <w:bidi w:val="0"/>
        <w:rPr>
          <w:rtl/>
        </w:rPr>
      </w:pPr>
      <w:r w:rsidRPr="003843D4">
        <w:rPr>
          <w:rStyle w:val="FootnoteReference"/>
          <w:vertAlign w:val="baseline"/>
        </w:rPr>
        <w:footnoteRef/>
      </w:r>
      <w:r w:rsidRPr="003843D4">
        <w:rPr>
          <w:rtl/>
        </w:rPr>
        <w:t xml:space="preserve"> </w:t>
      </w:r>
      <w:r>
        <w:t>- Internet Control Message Protocol</w:t>
      </w:r>
    </w:p>
  </w:footnote>
  <w:footnote w:id="5">
    <w:p w:rsidR="000F2878" w:rsidRPr="00B64DF5" w:rsidRDefault="000F2878" w:rsidP="00B64DF5">
      <w:pPr>
        <w:pStyle w:val="FootnoteText"/>
        <w:bidi w:val="0"/>
        <w:rPr>
          <w:rtl/>
        </w:rPr>
      </w:pPr>
      <w:r w:rsidRPr="00B64DF5">
        <w:rPr>
          <w:rStyle w:val="FootnoteReference"/>
          <w:vertAlign w:val="baseline"/>
        </w:rPr>
        <w:footnoteRef/>
      </w:r>
      <w:r>
        <w:t xml:space="preserve"> - Latency</w:t>
      </w:r>
      <w:r w:rsidRPr="00B64DF5">
        <w:rPr>
          <w:rtl/>
        </w:rPr>
        <w:t xml:space="preserve"> </w:t>
      </w:r>
    </w:p>
  </w:footnote>
  <w:footnote w:id="6">
    <w:p w:rsidR="000F2878" w:rsidRPr="00B64DF5" w:rsidRDefault="000F2878" w:rsidP="00B64DF5">
      <w:pPr>
        <w:pStyle w:val="FootnoteText"/>
        <w:bidi w:val="0"/>
        <w:rPr>
          <w:rtl/>
        </w:rPr>
      </w:pPr>
      <w:r w:rsidRPr="00B64DF5">
        <w:rPr>
          <w:rStyle w:val="FootnoteReference"/>
          <w:vertAlign w:val="baseline"/>
        </w:rPr>
        <w:footnoteRef/>
      </w:r>
      <w:r w:rsidRPr="00B64DF5">
        <w:rPr>
          <w:rtl/>
        </w:rPr>
        <w:t xml:space="preserve"> </w:t>
      </w:r>
      <w:r>
        <w:t xml:space="preserve">- </w:t>
      </w:r>
      <w:proofErr w:type="spellStart"/>
      <w:r>
        <w:t>Commited</w:t>
      </w:r>
      <w:proofErr w:type="spellEnd"/>
      <w:r>
        <w:t xml:space="preserve"> Information Rate</w:t>
      </w:r>
    </w:p>
  </w:footnote>
  <w:footnote w:id="7">
    <w:p w:rsidR="000F2878" w:rsidRPr="00B64DF5" w:rsidRDefault="000F2878" w:rsidP="00B64DF5">
      <w:pPr>
        <w:pStyle w:val="FootnoteText"/>
        <w:bidi w:val="0"/>
      </w:pPr>
      <w:r w:rsidRPr="00B64DF5">
        <w:rPr>
          <w:rStyle w:val="FootnoteReference"/>
          <w:vertAlign w:val="baseline"/>
        </w:rPr>
        <w:footnoteRef/>
      </w:r>
      <w:r w:rsidRPr="00B64DF5">
        <w:rPr>
          <w:rtl/>
        </w:rPr>
        <w:t xml:space="preserve"> </w:t>
      </w:r>
      <w:r>
        <w:t>- Mean Time To Restore Or Repair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leftFromText="180" w:rightFromText="180" w:vertAnchor="text" w:horzAnchor="margin" w:tblpXSpec="center" w:tblpY="871"/>
      <w:bidiVisual/>
      <w:tblW w:w="10555" w:type="dxa"/>
      <w:tblLook w:val="04A0" w:firstRow="1" w:lastRow="0" w:firstColumn="1" w:lastColumn="0" w:noHBand="0" w:noVBand="1"/>
    </w:tblPr>
    <w:tblGrid>
      <w:gridCol w:w="2448"/>
      <w:gridCol w:w="5659"/>
      <w:gridCol w:w="2448"/>
    </w:tblGrid>
    <w:tr w:rsidR="00C822C7" w:rsidTr="00546D8E">
      <w:trPr>
        <w:trHeight w:val="1440"/>
      </w:trPr>
      <w:tc>
        <w:tcPr>
          <w:tcW w:w="2448" w:type="dxa"/>
          <w:vAlign w:val="center"/>
        </w:tcPr>
        <w:p w:rsidR="00C822C7" w:rsidRPr="00956A6E" w:rsidRDefault="00C822C7" w:rsidP="00C822C7">
          <w:pPr>
            <w:jc w:val="center"/>
            <w:rPr>
              <w:rFonts w:cs="B Homa"/>
              <w:sz w:val="18"/>
              <w:szCs w:val="18"/>
              <w:rtl/>
            </w:rPr>
          </w:pPr>
          <w:r w:rsidRPr="00956A6E">
            <w:rPr>
              <w:rFonts w:cs="B Homa"/>
              <w:noProof/>
              <w:sz w:val="18"/>
              <w:szCs w:val="18"/>
              <w:lang w:bidi="ar-SA"/>
            </w:rPr>
            <w:drawing>
              <wp:anchor distT="0" distB="0" distL="114300" distR="114300" simplePos="0" relativeHeight="251661312" behindDoc="0" locked="0" layoutInCell="1" allowOverlap="1" wp14:anchorId="0421A98D" wp14:editId="1A7249F6">
                <wp:simplePos x="5977255" y="1564640"/>
                <wp:positionH relativeFrom="margin">
                  <wp:align>center</wp:align>
                </wp:positionH>
                <wp:positionV relativeFrom="margin">
                  <wp:align>center</wp:align>
                </wp:positionV>
                <wp:extent cx="806450" cy="731520"/>
                <wp:effectExtent l="0" t="0" r="0" b="0"/>
                <wp:wrapSquare wrapText="bothSides"/>
                <wp:docPr id="10" name="Picture 10" descr="C:\Users\sara.harati\Desktop\logooo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harati\Desktop\logoooo.jpg"/>
                        <pic:cNvPicPr>
                          <a:picLocks noChangeAspect="1" noChangeArrowheads="1"/>
                        </pic:cNvPicPr>
                      </pic:nvPicPr>
                      <pic:blipFill>
                        <a:blip r:embed="rId1" cstate="print">
                          <a:extLst>
                            <a:ext uri="{28A0092B-C50C-407E-A947-70E740481C1C}">
                              <a14:useLocalDpi xmlns:a14="http://schemas.microsoft.com/office/drawing/2010/main" val="0"/>
                            </a:ext>
                          </a:extLst>
                        </a:blip>
                        <a:srcRect l="17033" t="10489" r="12637" b="8392"/>
                        <a:stretch>
                          <a:fillRect/>
                        </a:stretch>
                      </pic:blipFill>
                      <pic:spPr bwMode="auto">
                        <a:xfrm>
                          <a:off x="0" y="0"/>
                          <a:ext cx="806450" cy="731520"/>
                        </a:xfrm>
                        <a:prstGeom prst="rect">
                          <a:avLst/>
                        </a:prstGeom>
                        <a:noFill/>
                        <a:ln>
                          <a:noFill/>
                        </a:ln>
                      </pic:spPr>
                    </pic:pic>
                  </a:graphicData>
                </a:graphic>
              </wp:anchor>
            </w:drawing>
          </w:r>
          <w:r w:rsidRPr="00956A6E">
            <w:rPr>
              <w:rFonts w:cs="B Homa" w:hint="cs"/>
              <w:sz w:val="18"/>
              <w:szCs w:val="18"/>
              <w:rtl/>
            </w:rPr>
            <w:t>شرکت گسترش ارتباطات مبنا</w:t>
          </w:r>
        </w:p>
      </w:tc>
      <w:tc>
        <w:tcPr>
          <w:tcW w:w="5659" w:type="dxa"/>
          <w:vAlign w:val="center"/>
        </w:tcPr>
        <w:p w:rsidR="00C822C7" w:rsidRPr="00C822C7" w:rsidRDefault="00C822C7" w:rsidP="00C822C7">
          <w:pPr>
            <w:jc w:val="center"/>
            <w:rPr>
              <w:rFonts w:cs="B Zar"/>
              <w:b/>
              <w:bCs/>
              <w:sz w:val="26"/>
              <w:szCs w:val="26"/>
            </w:rPr>
          </w:pPr>
          <w:r w:rsidRPr="00242FA2">
            <w:rPr>
              <w:rFonts w:cs="B Zar" w:hint="cs"/>
              <w:b/>
              <w:bCs/>
              <w:sz w:val="26"/>
              <w:szCs w:val="26"/>
              <w:rtl/>
            </w:rPr>
            <w:t xml:space="preserve">فرم </w:t>
          </w:r>
          <w:r w:rsidRPr="00DF18D9">
            <w:rPr>
              <w:rFonts w:ascii="Times New Roman" w:hAnsi="Times New Roman" w:cs="Times New Roman"/>
              <w:b/>
              <w:bCs/>
              <w:sz w:val="26"/>
              <w:szCs w:val="26"/>
            </w:rPr>
            <w:t>SLA</w:t>
          </w:r>
          <w:r w:rsidRPr="00242FA2">
            <w:rPr>
              <w:rFonts w:cs="B Zar" w:hint="cs"/>
              <w:b/>
              <w:bCs/>
              <w:sz w:val="26"/>
              <w:szCs w:val="26"/>
              <w:rtl/>
            </w:rPr>
            <w:t xml:space="preserve"> شرکت گسترش ارتباطات مبنا</w:t>
          </w:r>
        </w:p>
      </w:tc>
      <w:tc>
        <w:tcPr>
          <w:tcW w:w="2448" w:type="dxa"/>
          <w:vAlign w:val="center"/>
        </w:tcPr>
        <w:p w:rsidR="00C822C7" w:rsidRDefault="00C822C7" w:rsidP="00C822C7">
          <w:pPr>
            <w:tabs>
              <w:tab w:val="right" w:pos="885"/>
              <w:tab w:val="left" w:pos="1374"/>
            </w:tabs>
            <w:contextualSpacing/>
            <w:rPr>
              <w:rFonts w:cs="B Nazanin"/>
              <w:noProof/>
              <w:sz w:val="20"/>
              <w:szCs w:val="20"/>
              <w:rtl/>
            </w:rPr>
          </w:pPr>
          <w:r w:rsidRPr="000932C8">
            <w:rPr>
              <w:rFonts w:cs="B Nazanin"/>
              <w:noProof/>
              <w:sz w:val="20"/>
              <w:szCs w:val="20"/>
              <w:rtl/>
            </w:rPr>
            <w:t xml:space="preserve">کد مدرک: </w:t>
          </w:r>
          <w:r w:rsidRPr="000932C8">
            <w:rPr>
              <w:rFonts w:asciiTheme="majorBidi" w:hAnsiTheme="majorBidi" w:cstheme="majorBidi"/>
              <w:noProof/>
              <w:sz w:val="18"/>
              <w:szCs w:val="18"/>
            </w:rPr>
            <w:t>FR-P</w:t>
          </w:r>
          <w:r>
            <w:rPr>
              <w:rFonts w:asciiTheme="majorBidi" w:hAnsiTheme="majorBidi" w:cstheme="majorBidi"/>
              <w:noProof/>
              <w:sz w:val="18"/>
              <w:szCs w:val="18"/>
            </w:rPr>
            <w:t>R</w:t>
          </w:r>
          <w:r w:rsidRPr="000932C8">
            <w:rPr>
              <w:rFonts w:asciiTheme="majorBidi" w:hAnsiTheme="majorBidi" w:cstheme="majorBidi"/>
              <w:noProof/>
              <w:sz w:val="18"/>
              <w:szCs w:val="18"/>
            </w:rPr>
            <w:t>17-</w:t>
          </w:r>
          <w:r>
            <w:rPr>
              <w:rFonts w:asciiTheme="majorBidi" w:hAnsiTheme="majorBidi" w:cstheme="majorBidi"/>
              <w:noProof/>
              <w:sz w:val="18"/>
              <w:szCs w:val="18"/>
            </w:rPr>
            <w:t>14/00</w:t>
          </w:r>
        </w:p>
        <w:p w:rsidR="00C822C7" w:rsidRPr="00325A2A" w:rsidRDefault="00C822C7" w:rsidP="00325A2A">
          <w:pPr>
            <w:contextualSpacing/>
            <w:rPr>
              <w:rFonts w:cs="B Nazanin"/>
              <w:noProof/>
              <w:sz w:val="20"/>
              <w:szCs w:val="20"/>
              <w:rtl/>
            </w:rPr>
          </w:pPr>
          <w:r w:rsidRPr="000932C8">
            <w:rPr>
              <w:rFonts w:cs="B Nazanin" w:hint="cs"/>
              <w:noProof/>
              <w:sz w:val="20"/>
              <w:szCs w:val="20"/>
              <w:rtl/>
            </w:rPr>
            <w:t xml:space="preserve">تاریخ </w:t>
          </w:r>
          <w:r w:rsidRPr="000932C8">
            <w:rPr>
              <w:rFonts w:cs="B Nazanin"/>
              <w:noProof/>
              <w:sz w:val="20"/>
              <w:szCs w:val="20"/>
              <w:rtl/>
            </w:rPr>
            <w:t>بازنگر</w:t>
          </w:r>
          <w:r>
            <w:rPr>
              <w:rFonts w:cs="B Nazanin" w:hint="cs"/>
              <w:noProof/>
              <w:sz w:val="20"/>
              <w:szCs w:val="20"/>
              <w:rtl/>
            </w:rPr>
            <w:t xml:space="preserve">ی: </w:t>
          </w:r>
          <w:r>
            <w:rPr>
              <w:rFonts w:cs="B Nazanin" w:hint="cs"/>
              <w:sz w:val="20"/>
              <w:szCs w:val="20"/>
              <w:rtl/>
            </w:rPr>
            <w:t>26/07/96</w:t>
          </w:r>
        </w:p>
      </w:tc>
    </w:tr>
  </w:tbl>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rPr>
        <w:rtl/>
      </w:rPr>
    </w:pPr>
  </w:p>
  <w:p w:rsidR="00C822C7" w:rsidRDefault="00C82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F4422"/>
    <w:multiLevelType w:val="hybridMultilevel"/>
    <w:tmpl w:val="1C6841A8"/>
    <w:lvl w:ilvl="0" w:tplc="BDF6402A">
      <w:start w:val="1"/>
      <w:numFmt w:val="decimal"/>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2" w15:restartNumberingAfterBreak="0">
    <w:nsid w:val="3177507D"/>
    <w:multiLevelType w:val="hybridMultilevel"/>
    <w:tmpl w:val="F2229560"/>
    <w:lvl w:ilvl="0" w:tplc="EAB2420A">
      <w:start w:val="1"/>
      <w:numFmt w:val="decimal"/>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3" w15:restartNumberingAfterBreak="0">
    <w:nsid w:val="472A5FC1"/>
    <w:multiLevelType w:val="hybridMultilevel"/>
    <w:tmpl w:val="D6CE58B0"/>
    <w:lvl w:ilvl="0" w:tplc="4BF08AEA">
      <w:start w:val="3"/>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 w15:restartNumberingAfterBreak="0">
    <w:nsid w:val="4E392FD1"/>
    <w:multiLevelType w:val="hybridMultilevel"/>
    <w:tmpl w:val="AECC5928"/>
    <w:lvl w:ilvl="0" w:tplc="26F28AA8">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5" w15:restartNumberingAfterBreak="0">
    <w:nsid w:val="590302F0"/>
    <w:multiLevelType w:val="hybridMultilevel"/>
    <w:tmpl w:val="A190BD7A"/>
    <w:lvl w:ilvl="0" w:tplc="1DE2E1A2">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C27"/>
    <w:rsid w:val="00001A96"/>
    <w:rsid w:val="00003E21"/>
    <w:rsid w:val="0000482B"/>
    <w:rsid w:val="00010F0B"/>
    <w:rsid w:val="0002290B"/>
    <w:rsid w:val="00023B87"/>
    <w:rsid w:val="00026329"/>
    <w:rsid w:val="00030651"/>
    <w:rsid w:val="0003305B"/>
    <w:rsid w:val="0003359B"/>
    <w:rsid w:val="000407F2"/>
    <w:rsid w:val="00042C38"/>
    <w:rsid w:val="00051289"/>
    <w:rsid w:val="000555B5"/>
    <w:rsid w:val="00057DD6"/>
    <w:rsid w:val="00061DCF"/>
    <w:rsid w:val="00061F3B"/>
    <w:rsid w:val="00061F57"/>
    <w:rsid w:val="00062ADA"/>
    <w:rsid w:val="00063BD0"/>
    <w:rsid w:val="000650F5"/>
    <w:rsid w:val="000730F0"/>
    <w:rsid w:val="00081DB7"/>
    <w:rsid w:val="00082120"/>
    <w:rsid w:val="00090387"/>
    <w:rsid w:val="0009163B"/>
    <w:rsid w:val="00096464"/>
    <w:rsid w:val="00096B5D"/>
    <w:rsid w:val="000A0EEE"/>
    <w:rsid w:val="000A2AA5"/>
    <w:rsid w:val="000A7BDF"/>
    <w:rsid w:val="000B1BDB"/>
    <w:rsid w:val="000B4C9C"/>
    <w:rsid w:val="000B686E"/>
    <w:rsid w:val="000C037B"/>
    <w:rsid w:val="000D0A47"/>
    <w:rsid w:val="000D1D5B"/>
    <w:rsid w:val="000D2ACB"/>
    <w:rsid w:val="000E208B"/>
    <w:rsid w:val="000E2A90"/>
    <w:rsid w:val="000E3D7C"/>
    <w:rsid w:val="000F2878"/>
    <w:rsid w:val="0010426E"/>
    <w:rsid w:val="00112C0E"/>
    <w:rsid w:val="00113D75"/>
    <w:rsid w:val="00126B69"/>
    <w:rsid w:val="00130DFD"/>
    <w:rsid w:val="001312A1"/>
    <w:rsid w:val="00136DD4"/>
    <w:rsid w:val="00136E51"/>
    <w:rsid w:val="00136F80"/>
    <w:rsid w:val="00147C53"/>
    <w:rsid w:val="00151E26"/>
    <w:rsid w:val="00152B1A"/>
    <w:rsid w:val="00157B2C"/>
    <w:rsid w:val="00160FB6"/>
    <w:rsid w:val="00162B76"/>
    <w:rsid w:val="001642DE"/>
    <w:rsid w:val="0017014C"/>
    <w:rsid w:val="00170871"/>
    <w:rsid w:val="001725E9"/>
    <w:rsid w:val="001734B4"/>
    <w:rsid w:val="001740F2"/>
    <w:rsid w:val="00175668"/>
    <w:rsid w:val="00180C5F"/>
    <w:rsid w:val="001818A5"/>
    <w:rsid w:val="0018244C"/>
    <w:rsid w:val="001861BE"/>
    <w:rsid w:val="00193876"/>
    <w:rsid w:val="001975BE"/>
    <w:rsid w:val="001A29C6"/>
    <w:rsid w:val="001A5125"/>
    <w:rsid w:val="001B3CA5"/>
    <w:rsid w:val="001B53EB"/>
    <w:rsid w:val="001B7D07"/>
    <w:rsid w:val="001C0FB4"/>
    <w:rsid w:val="001C110D"/>
    <w:rsid w:val="001C4F2B"/>
    <w:rsid w:val="001C56FE"/>
    <w:rsid w:val="001E2C14"/>
    <w:rsid w:val="001F0851"/>
    <w:rsid w:val="001F6E13"/>
    <w:rsid w:val="001F7C7F"/>
    <w:rsid w:val="00200302"/>
    <w:rsid w:val="0020064E"/>
    <w:rsid w:val="00202507"/>
    <w:rsid w:val="00205435"/>
    <w:rsid w:val="002141F5"/>
    <w:rsid w:val="00215C37"/>
    <w:rsid w:val="00216009"/>
    <w:rsid w:val="00217472"/>
    <w:rsid w:val="0022011B"/>
    <w:rsid w:val="00225598"/>
    <w:rsid w:val="00230977"/>
    <w:rsid w:val="0023219D"/>
    <w:rsid w:val="00233C98"/>
    <w:rsid w:val="002342B2"/>
    <w:rsid w:val="00237857"/>
    <w:rsid w:val="00240020"/>
    <w:rsid w:val="00242FA2"/>
    <w:rsid w:val="00243B22"/>
    <w:rsid w:val="00244C4A"/>
    <w:rsid w:val="00246BC5"/>
    <w:rsid w:val="002500EE"/>
    <w:rsid w:val="002513C7"/>
    <w:rsid w:val="00253237"/>
    <w:rsid w:val="00254030"/>
    <w:rsid w:val="00263817"/>
    <w:rsid w:val="0026471A"/>
    <w:rsid w:val="00265175"/>
    <w:rsid w:val="00273268"/>
    <w:rsid w:val="002744E9"/>
    <w:rsid w:val="00277F3F"/>
    <w:rsid w:val="0028057B"/>
    <w:rsid w:val="00282E1C"/>
    <w:rsid w:val="0029575A"/>
    <w:rsid w:val="002A1438"/>
    <w:rsid w:val="002A7B48"/>
    <w:rsid w:val="002B30F2"/>
    <w:rsid w:val="002B5EF7"/>
    <w:rsid w:val="002B6C56"/>
    <w:rsid w:val="002C00A6"/>
    <w:rsid w:val="002C1169"/>
    <w:rsid w:val="002C4DC0"/>
    <w:rsid w:val="002C5E1D"/>
    <w:rsid w:val="002C764D"/>
    <w:rsid w:val="002D2C55"/>
    <w:rsid w:val="002D2FF7"/>
    <w:rsid w:val="002D670F"/>
    <w:rsid w:val="002D6C6C"/>
    <w:rsid w:val="002E2735"/>
    <w:rsid w:val="002F66A6"/>
    <w:rsid w:val="0030253B"/>
    <w:rsid w:val="00305672"/>
    <w:rsid w:val="00306D9A"/>
    <w:rsid w:val="00312E0B"/>
    <w:rsid w:val="00325A2A"/>
    <w:rsid w:val="00327AFE"/>
    <w:rsid w:val="00343409"/>
    <w:rsid w:val="00345952"/>
    <w:rsid w:val="0034652D"/>
    <w:rsid w:val="00346F73"/>
    <w:rsid w:val="00351FBE"/>
    <w:rsid w:val="00355023"/>
    <w:rsid w:val="00355456"/>
    <w:rsid w:val="00357D6A"/>
    <w:rsid w:val="00364A72"/>
    <w:rsid w:val="00364BE8"/>
    <w:rsid w:val="0036667C"/>
    <w:rsid w:val="00372EFD"/>
    <w:rsid w:val="0037336A"/>
    <w:rsid w:val="003771D7"/>
    <w:rsid w:val="00377CA1"/>
    <w:rsid w:val="00381506"/>
    <w:rsid w:val="00381753"/>
    <w:rsid w:val="00382CBA"/>
    <w:rsid w:val="003843D4"/>
    <w:rsid w:val="00385299"/>
    <w:rsid w:val="00387532"/>
    <w:rsid w:val="0038795F"/>
    <w:rsid w:val="00396548"/>
    <w:rsid w:val="00397EFF"/>
    <w:rsid w:val="003A1561"/>
    <w:rsid w:val="003A33EF"/>
    <w:rsid w:val="003A3EA5"/>
    <w:rsid w:val="003B244F"/>
    <w:rsid w:val="003B7BB3"/>
    <w:rsid w:val="003C1381"/>
    <w:rsid w:val="003C28C5"/>
    <w:rsid w:val="003C3722"/>
    <w:rsid w:val="003C4122"/>
    <w:rsid w:val="003D2C81"/>
    <w:rsid w:val="003D44DB"/>
    <w:rsid w:val="003D5EC2"/>
    <w:rsid w:val="003E2ACB"/>
    <w:rsid w:val="003E7F86"/>
    <w:rsid w:val="003F1E6C"/>
    <w:rsid w:val="00400CCB"/>
    <w:rsid w:val="00402646"/>
    <w:rsid w:val="00406054"/>
    <w:rsid w:val="0040694F"/>
    <w:rsid w:val="00410984"/>
    <w:rsid w:val="00424AE3"/>
    <w:rsid w:val="00430899"/>
    <w:rsid w:val="00434114"/>
    <w:rsid w:val="004367B1"/>
    <w:rsid w:val="00442442"/>
    <w:rsid w:val="00443723"/>
    <w:rsid w:val="0045161B"/>
    <w:rsid w:val="00463A68"/>
    <w:rsid w:val="004658D7"/>
    <w:rsid w:val="00465CB2"/>
    <w:rsid w:val="00471FCA"/>
    <w:rsid w:val="004739AE"/>
    <w:rsid w:val="00476813"/>
    <w:rsid w:val="00477D70"/>
    <w:rsid w:val="00477DC6"/>
    <w:rsid w:val="00480D7D"/>
    <w:rsid w:val="00486A34"/>
    <w:rsid w:val="0048782A"/>
    <w:rsid w:val="004929C2"/>
    <w:rsid w:val="00492B56"/>
    <w:rsid w:val="00492F0A"/>
    <w:rsid w:val="00495C33"/>
    <w:rsid w:val="00497E33"/>
    <w:rsid w:val="004A4036"/>
    <w:rsid w:val="004A5AF7"/>
    <w:rsid w:val="004A7134"/>
    <w:rsid w:val="004B3931"/>
    <w:rsid w:val="004B630A"/>
    <w:rsid w:val="004B7AB4"/>
    <w:rsid w:val="004C0042"/>
    <w:rsid w:val="004C11FF"/>
    <w:rsid w:val="004C1FCA"/>
    <w:rsid w:val="004F0259"/>
    <w:rsid w:val="004F1557"/>
    <w:rsid w:val="004F48B0"/>
    <w:rsid w:val="005005AB"/>
    <w:rsid w:val="00513F47"/>
    <w:rsid w:val="005226F4"/>
    <w:rsid w:val="0052633E"/>
    <w:rsid w:val="00531BD5"/>
    <w:rsid w:val="00533342"/>
    <w:rsid w:val="00550DC0"/>
    <w:rsid w:val="0055210D"/>
    <w:rsid w:val="005525E7"/>
    <w:rsid w:val="005533C2"/>
    <w:rsid w:val="00554FFA"/>
    <w:rsid w:val="00561C46"/>
    <w:rsid w:val="0056377A"/>
    <w:rsid w:val="005737E2"/>
    <w:rsid w:val="00574679"/>
    <w:rsid w:val="00583907"/>
    <w:rsid w:val="00585288"/>
    <w:rsid w:val="005915D1"/>
    <w:rsid w:val="005938B6"/>
    <w:rsid w:val="00596200"/>
    <w:rsid w:val="005A3DF6"/>
    <w:rsid w:val="005A55C4"/>
    <w:rsid w:val="005B03C9"/>
    <w:rsid w:val="005B3D8E"/>
    <w:rsid w:val="005C0B4B"/>
    <w:rsid w:val="005C222B"/>
    <w:rsid w:val="005C27AD"/>
    <w:rsid w:val="005C39FB"/>
    <w:rsid w:val="005D13B0"/>
    <w:rsid w:val="005D28A0"/>
    <w:rsid w:val="005D3A03"/>
    <w:rsid w:val="005D6C7C"/>
    <w:rsid w:val="005E205C"/>
    <w:rsid w:val="005E3027"/>
    <w:rsid w:val="005E322B"/>
    <w:rsid w:val="005E48D2"/>
    <w:rsid w:val="005F12DD"/>
    <w:rsid w:val="005F6DDF"/>
    <w:rsid w:val="006016C6"/>
    <w:rsid w:val="006025CA"/>
    <w:rsid w:val="00606B59"/>
    <w:rsid w:val="00607BDD"/>
    <w:rsid w:val="00610CAE"/>
    <w:rsid w:val="00612F6E"/>
    <w:rsid w:val="0061468C"/>
    <w:rsid w:val="00616BA7"/>
    <w:rsid w:val="006179E2"/>
    <w:rsid w:val="0062081F"/>
    <w:rsid w:val="00621063"/>
    <w:rsid w:val="00625927"/>
    <w:rsid w:val="00627819"/>
    <w:rsid w:val="006353FC"/>
    <w:rsid w:val="00643247"/>
    <w:rsid w:val="006507F2"/>
    <w:rsid w:val="00651EA6"/>
    <w:rsid w:val="00655891"/>
    <w:rsid w:val="00656E58"/>
    <w:rsid w:val="0066253A"/>
    <w:rsid w:val="006651B3"/>
    <w:rsid w:val="00665941"/>
    <w:rsid w:val="00672451"/>
    <w:rsid w:val="00685449"/>
    <w:rsid w:val="006865DD"/>
    <w:rsid w:val="00691CC9"/>
    <w:rsid w:val="00692EFE"/>
    <w:rsid w:val="006A1962"/>
    <w:rsid w:val="006A36DD"/>
    <w:rsid w:val="006A3E0F"/>
    <w:rsid w:val="006B0B4B"/>
    <w:rsid w:val="006B2D10"/>
    <w:rsid w:val="006B329E"/>
    <w:rsid w:val="006C0309"/>
    <w:rsid w:val="006C2E21"/>
    <w:rsid w:val="006D5DD4"/>
    <w:rsid w:val="006E298F"/>
    <w:rsid w:val="006E38D9"/>
    <w:rsid w:val="006E638E"/>
    <w:rsid w:val="006E676D"/>
    <w:rsid w:val="006E6907"/>
    <w:rsid w:val="006F188B"/>
    <w:rsid w:val="006F4D36"/>
    <w:rsid w:val="007039B7"/>
    <w:rsid w:val="00707AA5"/>
    <w:rsid w:val="00707FDB"/>
    <w:rsid w:val="007111D2"/>
    <w:rsid w:val="007201A2"/>
    <w:rsid w:val="00724F10"/>
    <w:rsid w:val="007300DC"/>
    <w:rsid w:val="00735998"/>
    <w:rsid w:val="00741030"/>
    <w:rsid w:val="007412A2"/>
    <w:rsid w:val="00746AD0"/>
    <w:rsid w:val="00747605"/>
    <w:rsid w:val="007522B7"/>
    <w:rsid w:val="00753F0E"/>
    <w:rsid w:val="007547AA"/>
    <w:rsid w:val="007564A5"/>
    <w:rsid w:val="007723E2"/>
    <w:rsid w:val="00773ED1"/>
    <w:rsid w:val="0077427A"/>
    <w:rsid w:val="007743A5"/>
    <w:rsid w:val="007814BD"/>
    <w:rsid w:val="0078396C"/>
    <w:rsid w:val="00783ADF"/>
    <w:rsid w:val="0078645F"/>
    <w:rsid w:val="007876F6"/>
    <w:rsid w:val="00787CE0"/>
    <w:rsid w:val="007901B1"/>
    <w:rsid w:val="00791215"/>
    <w:rsid w:val="00791B06"/>
    <w:rsid w:val="00793774"/>
    <w:rsid w:val="007A4750"/>
    <w:rsid w:val="007B251A"/>
    <w:rsid w:val="007B28DD"/>
    <w:rsid w:val="007B75E8"/>
    <w:rsid w:val="007C40C6"/>
    <w:rsid w:val="007D08CB"/>
    <w:rsid w:val="007D75A6"/>
    <w:rsid w:val="007E0FAE"/>
    <w:rsid w:val="007F2A6E"/>
    <w:rsid w:val="008001A4"/>
    <w:rsid w:val="008014D9"/>
    <w:rsid w:val="00817084"/>
    <w:rsid w:val="0082419D"/>
    <w:rsid w:val="00824819"/>
    <w:rsid w:val="00827B80"/>
    <w:rsid w:val="0083217F"/>
    <w:rsid w:val="00836517"/>
    <w:rsid w:val="00837FCD"/>
    <w:rsid w:val="008403F1"/>
    <w:rsid w:val="00840698"/>
    <w:rsid w:val="00840EBF"/>
    <w:rsid w:val="00843A02"/>
    <w:rsid w:val="008444A8"/>
    <w:rsid w:val="00851081"/>
    <w:rsid w:val="00855F08"/>
    <w:rsid w:val="00860213"/>
    <w:rsid w:val="008622E3"/>
    <w:rsid w:val="0086578F"/>
    <w:rsid w:val="00865AE0"/>
    <w:rsid w:val="00877998"/>
    <w:rsid w:val="00877B1B"/>
    <w:rsid w:val="00881791"/>
    <w:rsid w:val="00882616"/>
    <w:rsid w:val="00885E5F"/>
    <w:rsid w:val="008951D9"/>
    <w:rsid w:val="008A4C3A"/>
    <w:rsid w:val="008A6493"/>
    <w:rsid w:val="008A6535"/>
    <w:rsid w:val="008B26C1"/>
    <w:rsid w:val="008C1B49"/>
    <w:rsid w:val="008C308D"/>
    <w:rsid w:val="008C7A97"/>
    <w:rsid w:val="008C7ACC"/>
    <w:rsid w:val="008D2DF4"/>
    <w:rsid w:val="008D5347"/>
    <w:rsid w:val="008D5CB4"/>
    <w:rsid w:val="008D74B1"/>
    <w:rsid w:val="008E0456"/>
    <w:rsid w:val="008E1258"/>
    <w:rsid w:val="008E3752"/>
    <w:rsid w:val="008E49A3"/>
    <w:rsid w:val="008E4F27"/>
    <w:rsid w:val="008E7F68"/>
    <w:rsid w:val="008F0C4B"/>
    <w:rsid w:val="00900822"/>
    <w:rsid w:val="00910147"/>
    <w:rsid w:val="009119C1"/>
    <w:rsid w:val="00912373"/>
    <w:rsid w:val="0091423C"/>
    <w:rsid w:val="00916A90"/>
    <w:rsid w:val="00916B47"/>
    <w:rsid w:val="00923B00"/>
    <w:rsid w:val="00926416"/>
    <w:rsid w:val="00931751"/>
    <w:rsid w:val="00931CB8"/>
    <w:rsid w:val="00936B88"/>
    <w:rsid w:val="00942A55"/>
    <w:rsid w:val="00943778"/>
    <w:rsid w:val="00946580"/>
    <w:rsid w:val="00946F25"/>
    <w:rsid w:val="00947155"/>
    <w:rsid w:val="009502F6"/>
    <w:rsid w:val="00951A9F"/>
    <w:rsid w:val="00952492"/>
    <w:rsid w:val="00956D44"/>
    <w:rsid w:val="0096395B"/>
    <w:rsid w:val="009649E8"/>
    <w:rsid w:val="0096508E"/>
    <w:rsid w:val="00965677"/>
    <w:rsid w:val="00965EAD"/>
    <w:rsid w:val="0096705A"/>
    <w:rsid w:val="00970B32"/>
    <w:rsid w:val="00971FD2"/>
    <w:rsid w:val="009778F4"/>
    <w:rsid w:val="00983AAA"/>
    <w:rsid w:val="009841E4"/>
    <w:rsid w:val="009851DB"/>
    <w:rsid w:val="00987701"/>
    <w:rsid w:val="00996616"/>
    <w:rsid w:val="009A224C"/>
    <w:rsid w:val="009A23D2"/>
    <w:rsid w:val="009A2A97"/>
    <w:rsid w:val="009A400E"/>
    <w:rsid w:val="009A6B96"/>
    <w:rsid w:val="009C004C"/>
    <w:rsid w:val="009C28CE"/>
    <w:rsid w:val="009C2B2A"/>
    <w:rsid w:val="009C7A27"/>
    <w:rsid w:val="009D2D6F"/>
    <w:rsid w:val="009D50C1"/>
    <w:rsid w:val="009E3667"/>
    <w:rsid w:val="009F46E9"/>
    <w:rsid w:val="009F6473"/>
    <w:rsid w:val="00A00C3C"/>
    <w:rsid w:val="00A11A9B"/>
    <w:rsid w:val="00A21C27"/>
    <w:rsid w:val="00A22339"/>
    <w:rsid w:val="00A22984"/>
    <w:rsid w:val="00A26694"/>
    <w:rsid w:val="00A274B3"/>
    <w:rsid w:val="00A3276C"/>
    <w:rsid w:val="00A336C9"/>
    <w:rsid w:val="00A36ECD"/>
    <w:rsid w:val="00A4281D"/>
    <w:rsid w:val="00A44B3F"/>
    <w:rsid w:val="00A45C7B"/>
    <w:rsid w:val="00A51AAF"/>
    <w:rsid w:val="00A54593"/>
    <w:rsid w:val="00A608A3"/>
    <w:rsid w:val="00A632D6"/>
    <w:rsid w:val="00A64CF7"/>
    <w:rsid w:val="00A70065"/>
    <w:rsid w:val="00A73D2C"/>
    <w:rsid w:val="00A7675B"/>
    <w:rsid w:val="00A7714A"/>
    <w:rsid w:val="00A800BB"/>
    <w:rsid w:val="00A8141E"/>
    <w:rsid w:val="00A851D7"/>
    <w:rsid w:val="00A858C8"/>
    <w:rsid w:val="00A905D9"/>
    <w:rsid w:val="00A91F22"/>
    <w:rsid w:val="00A9354E"/>
    <w:rsid w:val="00A978D8"/>
    <w:rsid w:val="00AA09FA"/>
    <w:rsid w:val="00AA1840"/>
    <w:rsid w:val="00AA47EE"/>
    <w:rsid w:val="00AA5378"/>
    <w:rsid w:val="00AA5BA0"/>
    <w:rsid w:val="00AB2A5B"/>
    <w:rsid w:val="00AB66FD"/>
    <w:rsid w:val="00AB6C0F"/>
    <w:rsid w:val="00AC4658"/>
    <w:rsid w:val="00AC6702"/>
    <w:rsid w:val="00AC7515"/>
    <w:rsid w:val="00AD132E"/>
    <w:rsid w:val="00AD27A0"/>
    <w:rsid w:val="00AD7B9B"/>
    <w:rsid w:val="00AE31D7"/>
    <w:rsid w:val="00AE3FFE"/>
    <w:rsid w:val="00AF1BB8"/>
    <w:rsid w:val="00AF2D34"/>
    <w:rsid w:val="00AF41F4"/>
    <w:rsid w:val="00B004F3"/>
    <w:rsid w:val="00B032D6"/>
    <w:rsid w:val="00B06A55"/>
    <w:rsid w:val="00B172CA"/>
    <w:rsid w:val="00B1740A"/>
    <w:rsid w:val="00B213D6"/>
    <w:rsid w:val="00B235B8"/>
    <w:rsid w:val="00B23BEF"/>
    <w:rsid w:val="00B273EB"/>
    <w:rsid w:val="00B27C11"/>
    <w:rsid w:val="00B30FE6"/>
    <w:rsid w:val="00B312A6"/>
    <w:rsid w:val="00B31896"/>
    <w:rsid w:val="00B34478"/>
    <w:rsid w:val="00B34D19"/>
    <w:rsid w:val="00B355F2"/>
    <w:rsid w:val="00B368B3"/>
    <w:rsid w:val="00B4271B"/>
    <w:rsid w:val="00B47D03"/>
    <w:rsid w:val="00B53E0F"/>
    <w:rsid w:val="00B5624D"/>
    <w:rsid w:val="00B64DF5"/>
    <w:rsid w:val="00B664F8"/>
    <w:rsid w:val="00B67EE7"/>
    <w:rsid w:val="00B72E94"/>
    <w:rsid w:val="00B851C8"/>
    <w:rsid w:val="00B8533A"/>
    <w:rsid w:val="00B87567"/>
    <w:rsid w:val="00B92352"/>
    <w:rsid w:val="00BB0FC9"/>
    <w:rsid w:val="00BB352A"/>
    <w:rsid w:val="00BB3B1A"/>
    <w:rsid w:val="00BB7115"/>
    <w:rsid w:val="00BC1525"/>
    <w:rsid w:val="00BC2131"/>
    <w:rsid w:val="00BC50B3"/>
    <w:rsid w:val="00BC54EA"/>
    <w:rsid w:val="00BC5EDE"/>
    <w:rsid w:val="00BC606F"/>
    <w:rsid w:val="00BD1E06"/>
    <w:rsid w:val="00BD2095"/>
    <w:rsid w:val="00BD2854"/>
    <w:rsid w:val="00BD51D8"/>
    <w:rsid w:val="00BD68E8"/>
    <w:rsid w:val="00BE478E"/>
    <w:rsid w:val="00BE4823"/>
    <w:rsid w:val="00BF2210"/>
    <w:rsid w:val="00BF43A6"/>
    <w:rsid w:val="00BF5153"/>
    <w:rsid w:val="00BF61D4"/>
    <w:rsid w:val="00BF65C6"/>
    <w:rsid w:val="00C01AE1"/>
    <w:rsid w:val="00C01F21"/>
    <w:rsid w:val="00C03A0C"/>
    <w:rsid w:val="00C063B6"/>
    <w:rsid w:val="00C104C7"/>
    <w:rsid w:val="00C111F1"/>
    <w:rsid w:val="00C11B70"/>
    <w:rsid w:val="00C11B82"/>
    <w:rsid w:val="00C15330"/>
    <w:rsid w:val="00C174B4"/>
    <w:rsid w:val="00C23372"/>
    <w:rsid w:val="00C2618C"/>
    <w:rsid w:val="00C266E8"/>
    <w:rsid w:val="00C2674E"/>
    <w:rsid w:val="00C3058F"/>
    <w:rsid w:val="00C31F5D"/>
    <w:rsid w:val="00C326E2"/>
    <w:rsid w:val="00C41177"/>
    <w:rsid w:val="00C44586"/>
    <w:rsid w:val="00C476C7"/>
    <w:rsid w:val="00C53329"/>
    <w:rsid w:val="00C56AFF"/>
    <w:rsid w:val="00C61E02"/>
    <w:rsid w:val="00C63424"/>
    <w:rsid w:val="00C67D9F"/>
    <w:rsid w:val="00C7483C"/>
    <w:rsid w:val="00C81EB1"/>
    <w:rsid w:val="00C822C7"/>
    <w:rsid w:val="00C91B3D"/>
    <w:rsid w:val="00C9241F"/>
    <w:rsid w:val="00C93065"/>
    <w:rsid w:val="00C946B2"/>
    <w:rsid w:val="00CA311C"/>
    <w:rsid w:val="00CA4602"/>
    <w:rsid w:val="00CA62F0"/>
    <w:rsid w:val="00CB12D1"/>
    <w:rsid w:val="00CB32DE"/>
    <w:rsid w:val="00CB5225"/>
    <w:rsid w:val="00CB554F"/>
    <w:rsid w:val="00CB6436"/>
    <w:rsid w:val="00CC6439"/>
    <w:rsid w:val="00CC7256"/>
    <w:rsid w:val="00CE08C5"/>
    <w:rsid w:val="00CE2C0D"/>
    <w:rsid w:val="00CE32C4"/>
    <w:rsid w:val="00CE4078"/>
    <w:rsid w:val="00CE6140"/>
    <w:rsid w:val="00CF227D"/>
    <w:rsid w:val="00CF335D"/>
    <w:rsid w:val="00CF674F"/>
    <w:rsid w:val="00CF73CF"/>
    <w:rsid w:val="00D1093C"/>
    <w:rsid w:val="00D12D2C"/>
    <w:rsid w:val="00D15575"/>
    <w:rsid w:val="00D21116"/>
    <w:rsid w:val="00D3419A"/>
    <w:rsid w:val="00D36BB3"/>
    <w:rsid w:val="00D421AE"/>
    <w:rsid w:val="00D43358"/>
    <w:rsid w:val="00D443A3"/>
    <w:rsid w:val="00D45DB5"/>
    <w:rsid w:val="00D52395"/>
    <w:rsid w:val="00D570B7"/>
    <w:rsid w:val="00D61D30"/>
    <w:rsid w:val="00D624B2"/>
    <w:rsid w:val="00D6286E"/>
    <w:rsid w:val="00D71082"/>
    <w:rsid w:val="00D857B0"/>
    <w:rsid w:val="00D877ED"/>
    <w:rsid w:val="00D91385"/>
    <w:rsid w:val="00D95E58"/>
    <w:rsid w:val="00DA105B"/>
    <w:rsid w:val="00DA4D53"/>
    <w:rsid w:val="00DA6A91"/>
    <w:rsid w:val="00DB0027"/>
    <w:rsid w:val="00DB0C59"/>
    <w:rsid w:val="00DB7293"/>
    <w:rsid w:val="00DB7F49"/>
    <w:rsid w:val="00DD18B6"/>
    <w:rsid w:val="00DD1C9B"/>
    <w:rsid w:val="00DD20F2"/>
    <w:rsid w:val="00DD2B1F"/>
    <w:rsid w:val="00DE2ABA"/>
    <w:rsid w:val="00DE36BE"/>
    <w:rsid w:val="00DE3A0F"/>
    <w:rsid w:val="00DE724C"/>
    <w:rsid w:val="00DF18D9"/>
    <w:rsid w:val="00DF2B38"/>
    <w:rsid w:val="00DF40B4"/>
    <w:rsid w:val="00DF63AD"/>
    <w:rsid w:val="00DF7B8E"/>
    <w:rsid w:val="00E001AC"/>
    <w:rsid w:val="00E03F79"/>
    <w:rsid w:val="00E324BE"/>
    <w:rsid w:val="00E33106"/>
    <w:rsid w:val="00E35686"/>
    <w:rsid w:val="00E35746"/>
    <w:rsid w:val="00E40C59"/>
    <w:rsid w:val="00E44EFB"/>
    <w:rsid w:val="00E455CB"/>
    <w:rsid w:val="00E4711E"/>
    <w:rsid w:val="00E617C1"/>
    <w:rsid w:val="00E61A1F"/>
    <w:rsid w:val="00E65B97"/>
    <w:rsid w:val="00E72722"/>
    <w:rsid w:val="00E8677E"/>
    <w:rsid w:val="00E87355"/>
    <w:rsid w:val="00E91F17"/>
    <w:rsid w:val="00EA48E4"/>
    <w:rsid w:val="00EA6C27"/>
    <w:rsid w:val="00EB248B"/>
    <w:rsid w:val="00EB29AD"/>
    <w:rsid w:val="00EC268F"/>
    <w:rsid w:val="00EC2F9A"/>
    <w:rsid w:val="00EC6316"/>
    <w:rsid w:val="00EC7655"/>
    <w:rsid w:val="00ED1DA6"/>
    <w:rsid w:val="00ED6163"/>
    <w:rsid w:val="00EE3052"/>
    <w:rsid w:val="00EE370D"/>
    <w:rsid w:val="00EE675C"/>
    <w:rsid w:val="00EE7E1A"/>
    <w:rsid w:val="00EF046F"/>
    <w:rsid w:val="00F02FB9"/>
    <w:rsid w:val="00F0391D"/>
    <w:rsid w:val="00F03BA2"/>
    <w:rsid w:val="00F046E9"/>
    <w:rsid w:val="00F064F8"/>
    <w:rsid w:val="00F0697B"/>
    <w:rsid w:val="00F11CC1"/>
    <w:rsid w:val="00F173F5"/>
    <w:rsid w:val="00F2649E"/>
    <w:rsid w:val="00F3407E"/>
    <w:rsid w:val="00F357F1"/>
    <w:rsid w:val="00F63360"/>
    <w:rsid w:val="00F6726C"/>
    <w:rsid w:val="00F81FAC"/>
    <w:rsid w:val="00F83055"/>
    <w:rsid w:val="00F84F79"/>
    <w:rsid w:val="00F87B27"/>
    <w:rsid w:val="00F93FC4"/>
    <w:rsid w:val="00F94F70"/>
    <w:rsid w:val="00FA2ACA"/>
    <w:rsid w:val="00FB6861"/>
    <w:rsid w:val="00FB6885"/>
    <w:rsid w:val="00FC5209"/>
    <w:rsid w:val="00FD214A"/>
    <w:rsid w:val="00FD3063"/>
    <w:rsid w:val="00FD7441"/>
    <w:rsid w:val="00FD78BA"/>
    <w:rsid w:val="00FE2BEB"/>
    <w:rsid w:val="00FE5235"/>
    <w:rsid w:val="00FF1E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5AEED"/>
  <w15:docId w15:val="{FAC4D1F4-3956-4818-9A5C-09FF3D08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CCB"/>
    <w:pPr>
      <w:ind w:left="720"/>
      <w:contextualSpacing/>
    </w:pPr>
  </w:style>
  <w:style w:type="table" w:styleId="TableGrid">
    <w:name w:val="Table Grid"/>
    <w:basedOn w:val="TableNormal"/>
    <w:uiPriority w:val="59"/>
    <w:rsid w:val="00400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5E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5EDE"/>
    <w:rPr>
      <w:sz w:val="20"/>
      <w:szCs w:val="20"/>
    </w:rPr>
  </w:style>
  <w:style w:type="character" w:styleId="FootnoteReference">
    <w:name w:val="footnote reference"/>
    <w:basedOn w:val="DefaultParagraphFont"/>
    <w:uiPriority w:val="99"/>
    <w:semiHidden/>
    <w:unhideWhenUsed/>
    <w:rsid w:val="00BC5EDE"/>
    <w:rPr>
      <w:vertAlign w:val="superscript"/>
    </w:rPr>
  </w:style>
  <w:style w:type="paragraph" w:styleId="BalloonText">
    <w:name w:val="Balloon Text"/>
    <w:basedOn w:val="Normal"/>
    <w:link w:val="BalloonTextChar"/>
    <w:uiPriority w:val="99"/>
    <w:semiHidden/>
    <w:unhideWhenUsed/>
    <w:rsid w:val="00B64D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4DF5"/>
    <w:rPr>
      <w:rFonts w:ascii="Tahoma" w:hAnsi="Tahoma" w:cs="Tahoma"/>
      <w:sz w:val="16"/>
      <w:szCs w:val="16"/>
    </w:rPr>
  </w:style>
  <w:style w:type="paragraph" w:styleId="Header">
    <w:name w:val="header"/>
    <w:basedOn w:val="Normal"/>
    <w:link w:val="HeaderChar"/>
    <w:uiPriority w:val="99"/>
    <w:unhideWhenUsed/>
    <w:rsid w:val="00F67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26C"/>
  </w:style>
  <w:style w:type="paragraph" w:styleId="Footer">
    <w:name w:val="footer"/>
    <w:basedOn w:val="Normal"/>
    <w:link w:val="FooterChar"/>
    <w:uiPriority w:val="99"/>
    <w:unhideWhenUsed/>
    <w:rsid w:val="00F67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19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EB381-A951-4212-91AE-BFBBB3FE0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Jaleh Babaei</dc:creator>
  <cp:keywords/>
  <dc:description/>
  <cp:lastModifiedBy>Mahdieh Kooshki</cp:lastModifiedBy>
  <cp:revision>2</cp:revision>
  <cp:lastPrinted>2020-06-22T12:00:00Z</cp:lastPrinted>
  <dcterms:created xsi:type="dcterms:W3CDTF">2020-09-23T06:15:00Z</dcterms:created>
  <dcterms:modified xsi:type="dcterms:W3CDTF">2020-09-23T06:15:00Z</dcterms:modified>
</cp:coreProperties>
</file>