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7761DE">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DD6F4F">
        <w:rPr>
          <w:rFonts w:cs="B Nazanin" w:hint="cs"/>
          <w:b/>
          <w:bCs/>
          <w:sz w:val="24"/>
          <w:szCs w:val="24"/>
          <w:rtl/>
        </w:rPr>
        <w:t>ر</w:t>
      </w:r>
      <w:r w:rsidR="007761DE" w:rsidRPr="007761DE">
        <w:rPr>
          <w:rFonts w:hint="cs"/>
          <w:rtl/>
        </w:rPr>
        <w:t xml:space="preserve"> </w:t>
      </w:r>
      <w:r w:rsidR="007761DE" w:rsidRPr="007761DE">
        <w:rPr>
          <w:rFonts w:cs="B Nazanin" w:hint="cs"/>
          <w:b/>
          <w:bCs/>
          <w:sz w:val="24"/>
          <w:szCs w:val="24"/>
          <w:rtl/>
        </w:rPr>
        <w:t>كلباسي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7761DE" w:rsidP="00DD6F4F">
            <w:pPr>
              <w:ind w:right="1759"/>
              <w:rPr>
                <w:rFonts w:cs="B Nazanin"/>
                <w:sz w:val="24"/>
                <w:szCs w:val="24"/>
                <w:rtl/>
              </w:rPr>
            </w:pPr>
            <w:r w:rsidRPr="007761DE">
              <w:rPr>
                <w:rFonts w:cs="B Nazanin" w:hint="cs"/>
                <w:sz w:val="24"/>
                <w:szCs w:val="24"/>
                <w:rtl/>
              </w:rPr>
              <w:t xml:space="preserve">حسين </w:t>
            </w:r>
            <w:bookmarkStart w:id="0" w:name="_GoBack"/>
            <w:bookmarkEnd w:id="0"/>
            <w:r w:rsidRPr="007761DE">
              <w:rPr>
                <w:rFonts w:cs="B Nazanin" w:hint="cs"/>
                <w:sz w:val="24"/>
                <w:szCs w:val="24"/>
                <w:rtl/>
              </w:rPr>
              <w:t>كلباسي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7761DE" w:rsidP="001F334F">
            <w:pPr>
              <w:rPr>
                <w:rFonts w:cs="B Nazanin"/>
                <w:sz w:val="24"/>
                <w:szCs w:val="24"/>
                <w:rtl/>
              </w:rPr>
            </w:pPr>
            <w:r w:rsidRPr="007761DE">
              <w:rPr>
                <w:rFonts w:cs="B Nazanin" w:hint="cs"/>
                <w:sz w:val="24"/>
                <w:szCs w:val="24"/>
                <w:rtl/>
              </w:rPr>
              <w:t>پژوهشگر</w:t>
            </w:r>
            <w:r w:rsidRPr="007761DE">
              <w:rPr>
                <w:rFonts w:cs="B Nazanin"/>
                <w:sz w:val="24"/>
                <w:szCs w:val="24"/>
                <w:rtl/>
              </w:rPr>
              <w:t xml:space="preserve"> </w:t>
            </w:r>
            <w:r w:rsidRPr="007761DE">
              <w:rPr>
                <w:rFonts w:cs="B Nazanin" w:hint="cs"/>
                <w:sz w:val="24"/>
                <w:szCs w:val="24"/>
                <w:rtl/>
              </w:rPr>
              <w:t>محترم</w:t>
            </w:r>
            <w:r w:rsidRPr="007761DE">
              <w:rPr>
                <w:rFonts w:cs="B Nazanin"/>
                <w:sz w:val="24"/>
                <w:szCs w:val="24"/>
                <w:rtl/>
              </w:rPr>
              <w:t xml:space="preserve"> </w:t>
            </w:r>
            <w:r w:rsidRPr="007761DE">
              <w:rPr>
                <w:rFonts w:cs="B Nazanin" w:hint="cs"/>
                <w:sz w:val="24"/>
                <w:szCs w:val="24"/>
                <w:rtl/>
              </w:rPr>
              <w:t>حوزه</w:t>
            </w:r>
            <w:r w:rsidRPr="007761DE">
              <w:rPr>
                <w:rFonts w:cs="B Nazanin"/>
                <w:sz w:val="24"/>
                <w:szCs w:val="24"/>
                <w:rtl/>
              </w:rPr>
              <w:t xml:space="preserve"> </w:t>
            </w:r>
            <w:r w:rsidRPr="007761DE">
              <w:rPr>
                <w:rFonts w:cs="B Nazanin" w:hint="cs"/>
                <w:sz w:val="24"/>
                <w:szCs w:val="24"/>
                <w:rtl/>
              </w:rPr>
              <w:t>فلسفه</w:t>
            </w:r>
            <w:r w:rsidRPr="007761DE">
              <w:rPr>
                <w:rFonts w:cs="B Nazanin"/>
                <w:sz w:val="24"/>
                <w:szCs w:val="24"/>
                <w:rtl/>
              </w:rPr>
              <w:t xml:space="preserve"> </w:t>
            </w:r>
            <w:r w:rsidRPr="007761DE">
              <w:rPr>
                <w:rFonts w:cs="B Nazanin" w:hint="cs"/>
                <w:sz w:val="24"/>
                <w:szCs w:val="24"/>
                <w:rtl/>
              </w:rPr>
              <w:t>و</w:t>
            </w:r>
            <w:r w:rsidRPr="007761DE">
              <w:rPr>
                <w:rFonts w:cs="B Nazanin"/>
                <w:sz w:val="24"/>
                <w:szCs w:val="24"/>
                <w:rtl/>
              </w:rPr>
              <w:t xml:space="preserve"> </w:t>
            </w:r>
            <w:r w:rsidRPr="007761DE">
              <w:rPr>
                <w:rFonts w:cs="B Nazanin" w:hint="cs"/>
                <w:sz w:val="24"/>
                <w:szCs w:val="24"/>
                <w:rtl/>
              </w:rPr>
              <w:t>استاد</w:t>
            </w:r>
            <w:r w:rsidRPr="007761DE">
              <w:rPr>
                <w:rFonts w:cs="B Nazanin"/>
                <w:sz w:val="24"/>
                <w:szCs w:val="24"/>
                <w:rtl/>
              </w:rPr>
              <w:t xml:space="preserve"> </w:t>
            </w:r>
            <w:r w:rsidRPr="007761DE">
              <w:rPr>
                <w:rFonts w:cs="B Nazanin" w:hint="cs"/>
                <w:sz w:val="24"/>
                <w:szCs w:val="24"/>
                <w:rtl/>
              </w:rPr>
              <w:t>گروه</w:t>
            </w:r>
            <w:r w:rsidRPr="007761DE">
              <w:rPr>
                <w:rFonts w:cs="B Nazanin"/>
                <w:sz w:val="24"/>
                <w:szCs w:val="24"/>
                <w:rtl/>
              </w:rPr>
              <w:t xml:space="preserve"> </w:t>
            </w:r>
            <w:r w:rsidRPr="007761DE">
              <w:rPr>
                <w:rFonts w:cs="B Nazanin" w:hint="cs"/>
                <w:sz w:val="24"/>
                <w:szCs w:val="24"/>
                <w:rtl/>
              </w:rPr>
              <w:t>فلسفه</w:t>
            </w:r>
            <w:r w:rsidRPr="007761DE">
              <w:rPr>
                <w:rFonts w:cs="B Nazanin"/>
                <w:sz w:val="24"/>
                <w:szCs w:val="24"/>
                <w:rtl/>
              </w:rPr>
              <w:t xml:space="preserve"> </w:t>
            </w:r>
            <w:r w:rsidRPr="007761DE">
              <w:rPr>
                <w:rFonts w:cs="B Nazanin" w:hint="cs"/>
                <w:sz w:val="24"/>
                <w:szCs w:val="24"/>
                <w:rtl/>
              </w:rPr>
              <w:t>دانشگاه</w:t>
            </w:r>
            <w:r w:rsidRPr="007761DE">
              <w:rPr>
                <w:rFonts w:cs="B Nazanin"/>
                <w:sz w:val="24"/>
                <w:szCs w:val="24"/>
                <w:rtl/>
              </w:rPr>
              <w:t xml:space="preserve"> </w:t>
            </w:r>
            <w:r w:rsidRPr="007761DE">
              <w:rPr>
                <w:rFonts w:cs="B Nazanin" w:hint="cs"/>
                <w:sz w:val="24"/>
                <w:szCs w:val="24"/>
                <w:rtl/>
              </w:rPr>
              <w:t>علامه</w:t>
            </w:r>
            <w:r w:rsidRPr="007761DE">
              <w:rPr>
                <w:rFonts w:cs="B Nazanin"/>
                <w:sz w:val="24"/>
                <w:szCs w:val="24"/>
                <w:rtl/>
              </w:rPr>
              <w:t xml:space="preserve"> </w:t>
            </w:r>
            <w:r w:rsidRPr="007761DE">
              <w:rPr>
                <w:rFonts w:cs="B Nazanin" w:hint="cs"/>
                <w:sz w:val="24"/>
                <w:szCs w:val="24"/>
                <w:rtl/>
              </w:rPr>
              <w:t>طباطبایی</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7761DE">
            <w:pPr>
              <w:rPr>
                <w:rFonts w:cs="B Nazanin"/>
                <w:sz w:val="24"/>
                <w:szCs w:val="24"/>
                <w:rtl/>
              </w:rPr>
            </w:pPr>
            <w:r>
              <w:rPr>
                <w:rFonts w:cs="B Nazanin" w:hint="cs"/>
                <w:sz w:val="24"/>
                <w:szCs w:val="24"/>
                <w:rtl/>
              </w:rPr>
              <w:t>حوزوی</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7761DE" w:rsidP="0034687D">
            <w:pPr>
              <w:rPr>
                <w:rFonts w:cs="B Nazanin"/>
                <w:sz w:val="24"/>
                <w:szCs w:val="24"/>
                <w:rtl/>
              </w:rPr>
            </w:pPr>
            <w:r w:rsidRPr="007761DE">
              <w:rPr>
                <w:rFonts w:cs="B Nazanin" w:hint="cs"/>
                <w:sz w:val="24"/>
                <w:szCs w:val="24"/>
                <w:rtl/>
              </w:rPr>
              <w:t>فلسفه</w:t>
            </w:r>
            <w:r w:rsidRPr="007761DE">
              <w:rPr>
                <w:rFonts w:cs="B Nazanin"/>
                <w:sz w:val="24"/>
                <w:szCs w:val="24"/>
                <w:rtl/>
              </w:rPr>
              <w:t xml:space="preserve"> </w:t>
            </w:r>
            <w:r w:rsidRPr="007761DE">
              <w:rPr>
                <w:rFonts w:cs="B Nazanin" w:hint="cs"/>
                <w:sz w:val="24"/>
                <w:szCs w:val="24"/>
                <w:rtl/>
              </w:rPr>
              <w:t>غرب</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7761DE" w:rsidP="007761DE">
            <w:pPr>
              <w:rPr>
                <w:rFonts w:cs="Arial"/>
                <w:rtl/>
              </w:rPr>
            </w:pPr>
            <w:r w:rsidRPr="007761DE">
              <w:rPr>
                <w:rFonts w:cs="Arial" w:hint="cs"/>
                <w:rtl/>
              </w:rPr>
              <w:t>اتوبان</w:t>
            </w:r>
            <w:r w:rsidRPr="007761DE">
              <w:rPr>
                <w:rFonts w:cs="Arial"/>
                <w:rtl/>
              </w:rPr>
              <w:t xml:space="preserve"> </w:t>
            </w:r>
            <w:r w:rsidRPr="007761DE">
              <w:rPr>
                <w:rFonts w:cs="Arial" w:hint="cs"/>
                <w:rtl/>
              </w:rPr>
              <w:t>شهید</w:t>
            </w:r>
            <w:r w:rsidRPr="007761DE">
              <w:rPr>
                <w:rFonts w:cs="Arial"/>
                <w:rtl/>
              </w:rPr>
              <w:t xml:space="preserve"> </w:t>
            </w:r>
            <w:r w:rsidRPr="007761DE">
              <w:rPr>
                <w:rFonts w:cs="Arial" w:hint="cs"/>
                <w:rtl/>
              </w:rPr>
              <w:t>چمران</w:t>
            </w:r>
            <w:r w:rsidRPr="007761DE">
              <w:rPr>
                <w:rFonts w:cs="Arial"/>
                <w:rtl/>
              </w:rPr>
              <w:t xml:space="preserve"> </w:t>
            </w:r>
            <w:r w:rsidRPr="007761DE">
              <w:rPr>
                <w:rFonts w:cs="Arial" w:hint="cs"/>
                <w:rtl/>
              </w:rPr>
              <w:t>،</w:t>
            </w:r>
            <w:r w:rsidRPr="007761DE">
              <w:rPr>
                <w:rFonts w:cs="Arial"/>
                <w:rtl/>
              </w:rPr>
              <w:t xml:space="preserve"> </w:t>
            </w:r>
            <w:r w:rsidRPr="007761DE">
              <w:rPr>
                <w:rFonts w:cs="Arial" w:hint="cs"/>
                <w:rtl/>
              </w:rPr>
              <w:t>پل</w:t>
            </w:r>
            <w:r w:rsidRPr="007761DE">
              <w:rPr>
                <w:rFonts w:cs="Arial"/>
                <w:rtl/>
              </w:rPr>
              <w:t xml:space="preserve"> </w:t>
            </w:r>
            <w:r w:rsidRPr="007761DE">
              <w:rPr>
                <w:rFonts w:cs="Arial" w:hint="cs"/>
                <w:rtl/>
              </w:rPr>
              <w:t>مدیریت</w:t>
            </w:r>
            <w:r w:rsidRPr="007761DE">
              <w:rPr>
                <w:rFonts w:cs="Arial"/>
                <w:rtl/>
              </w:rPr>
              <w:t xml:space="preserve"> </w:t>
            </w:r>
            <w:r w:rsidRPr="007761DE">
              <w:rPr>
                <w:rFonts w:cs="Arial" w:hint="cs"/>
                <w:rtl/>
              </w:rPr>
              <w:t>خیابان</w:t>
            </w:r>
            <w:r w:rsidRPr="007761DE">
              <w:rPr>
                <w:rFonts w:cs="Arial"/>
                <w:rtl/>
              </w:rPr>
              <w:t xml:space="preserve"> </w:t>
            </w:r>
            <w:r w:rsidRPr="007761DE">
              <w:rPr>
                <w:rFonts w:cs="Arial" w:hint="cs"/>
                <w:rtl/>
              </w:rPr>
              <w:t>علامه</w:t>
            </w:r>
            <w:r w:rsidRPr="007761DE">
              <w:rPr>
                <w:rFonts w:cs="Arial"/>
                <w:rtl/>
              </w:rPr>
              <w:t xml:space="preserve"> </w:t>
            </w:r>
            <w:r w:rsidRPr="007761DE">
              <w:rPr>
                <w:rFonts w:cs="Arial" w:hint="cs"/>
                <w:rtl/>
              </w:rPr>
              <w:t>جنوبی</w:t>
            </w:r>
            <w:r w:rsidRPr="007761DE">
              <w:rPr>
                <w:rFonts w:cs="Arial"/>
                <w:rtl/>
              </w:rPr>
              <w:t xml:space="preserve"> </w:t>
            </w:r>
            <w:r w:rsidRPr="007761DE">
              <w:rPr>
                <w:rFonts w:cs="Arial" w:hint="cs"/>
                <w:rtl/>
              </w:rPr>
              <w:t>،دانشکده</w:t>
            </w:r>
            <w:r w:rsidRPr="007761DE">
              <w:rPr>
                <w:rFonts w:cs="Arial"/>
                <w:rtl/>
              </w:rPr>
              <w:t xml:space="preserve"> </w:t>
            </w:r>
            <w:r w:rsidRPr="007761DE">
              <w:rPr>
                <w:rFonts w:cs="Arial" w:hint="cs"/>
                <w:rtl/>
              </w:rPr>
              <w:t>الهیات</w:t>
            </w:r>
            <w:r w:rsidRPr="007761DE">
              <w:rPr>
                <w:rFonts w:cs="Arial"/>
                <w:rtl/>
              </w:rPr>
              <w:t xml:space="preserve"> </w:t>
            </w:r>
            <w:r w:rsidRPr="007761DE">
              <w:rPr>
                <w:rFonts w:cs="Arial" w:hint="cs"/>
                <w:rtl/>
              </w:rPr>
              <w:t>و</w:t>
            </w:r>
            <w:r w:rsidRPr="007761DE">
              <w:rPr>
                <w:rFonts w:cs="Arial"/>
                <w:rtl/>
              </w:rPr>
              <w:t xml:space="preserve"> </w:t>
            </w:r>
            <w:r w:rsidRPr="007761DE">
              <w:rPr>
                <w:rFonts w:cs="Arial" w:hint="cs"/>
                <w:rtl/>
              </w:rPr>
              <w:t>معارف</w:t>
            </w:r>
            <w:r w:rsidRPr="007761DE">
              <w:rPr>
                <w:rFonts w:cs="Arial"/>
                <w:rtl/>
              </w:rPr>
              <w:t xml:space="preserve"> </w:t>
            </w:r>
            <w:r w:rsidRPr="007761DE">
              <w:rPr>
                <w:rFonts w:cs="Arial" w:hint="cs"/>
                <w:rtl/>
              </w:rPr>
              <w:t>اسلامی</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7761DE" w:rsidP="00237C3F">
            <w:pPr>
              <w:rPr>
                <w:rtl/>
              </w:rPr>
            </w:pPr>
            <w:r w:rsidRPr="007761DE">
              <w:rPr>
                <w:rFonts w:cs="Arial"/>
                <w:rtl/>
              </w:rPr>
              <w:t>88692345</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7761DE">
            <w:pPr>
              <w:rPr>
                <w:rFonts w:cs="B Nazanin"/>
                <w:sz w:val="24"/>
                <w:szCs w:val="24"/>
                <w:rtl/>
              </w:rPr>
            </w:pPr>
            <w:r w:rsidRPr="007761DE">
              <w:rPr>
                <w:rFonts w:cs="B Nazanin"/>
                <w:sz w:val="24"/>
                <w:szCs w:val="24"/>
                <w:rtl/>
              </w:rPr>
              <w:t>09125784565</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7761DE">
            <w:pPr>
              <w:rPr>
                <w:rFonts w:cs="B Nazanin"/>
                <w:sz w:val="24"/>
                <w:szCs w:val="24"/>
                <w:rtl/>
              </w:rPr>
            </w:pPr>
            <w:r w:rsidRPr="007761DE">
              <w:rPr>
                <w:rFonts w:cs="B Nazanin"/>
                <w:sz w:val="24"/>
                <w:szCs w:val="24"/>
                <w:rtl/>
              </w:rPr>
              <w:t>88692345</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7761DE" w:rsidP="00D413E5">
            <w:pPr>
              <w:rPr>
                <w:rFonts w:cs="B Nazanin"/>
                <w:sz w:val="24"/>
                <w:szCs w:val="24"/>
                <w:rtl/>
              </w:rPr>
            </w:pPr>
            <w:r w:rsidRPr="007761DE">
              <w:rPr>
                <w:rFonts w:cs="B Nazanin"/>
                <w:sz w:val="24"/>
                <w:szCs w:val="24"/>
              </w:rPr>
              <w:t>hkashtari@yahoo.com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7761DE" w:rsidP="00237C3F">
            <w:pPr>
              <w:rPr>
                <w:rFonts w:cs="B Nazanin"/>
                <w:sz w:val="24"/>
                <w:szCs w:val="24"/>
                <w:rtl/>
              </w:rPr>
            </w:pPr>
            <w:r w:rsidRPr="007761DE">
              <w:rPr>
                <w:rFonts w:cs="B Nazanin"/>
                <w:sz w:val="24"/>
                <w:szCs w:val="24"/>
              </w:rPr>
              <w:t>http://tisd.atu.ac.ir</w:t>
            </w:r>
            <w:r w:rsidRPr="007761DE">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55254"/>
    <w:rsid w:val="000E0ED1"/>
    <w:rsid w:val="00111F08"/>
    <w:rsid w:val="001131BF"/>
    <w:rsid w:val="00164927"/>
    <w:rsid w:val="001F143F"/>
    <w:rsid w:val="00221323"/>
    <w:rsid w:val="00233AAA"/>
    <w:rsid w:val="00237C3F"/>
    <w:rsid w:val="00262F54"/>
    <w:rsid w:val="00272085"/>
    <w:rsid w:val="002913AA"/>
    <w:rsid w:val="00344C3F"/>
    <w:rsid w:val="0034687D"/>
    <w:rsid w:val="003A108A"/>
    <w:rsid w:val="003A22B3"/>
    <w:rsid w:val="00464B10"/>
    <w:rsid w:val="004C2F68"/>
    <w:rsid w:val="004F627B"/>
    <w:rsid w:val="00521DA6"/>
    <w:rsid w:val="00526E40"/>
    <w:rsid w:val="005F2A81"/>
    <w:rsid w:val="005F7ECE"/>
    <w:rsid w:val="0060305A"/>
    <w:rsid w:val="00653DF9"/>
    <w:rsid w:val="00694A85"/>
    <w:rsid w:val="006C1347"/>
    <w:rsid w:val="007011F4"/>
    <w:rsid w:val="00755A76"/>
    <w:rsid w:val="007761DE"/>
    <w:rsid w:val="007A6595"/>
    <w:rsid w:val="007D0A4F"/>
    <w:rsid w:val="007E27C8"/>
    <w:rsid w:val="00813052"/>
    <w:rsid w:val="0098078C"/>
    <w:rsid w:val="009A4478"/>
    <w:rsid w:val="009E5B9B"/>
    <w:rsid w:val="00A57FA5"/>
    <w:rsid w:val="00A63008"/>
    <w:rsid w:val="00A66D1D"/>
    <w:rsid w:val="00A74F4D"/>
    <w:rsid w:val="00B2194D"/>
    <w:rsid w:val="00B22E8C"/>
    <w:rsid w:val="00C010F8"/>
    <w:rsid w:val="00C223CF"/>
    <w:rsid w:val="00C76224"/>
    <w:rsid w:val="00C85F3E"/>
    <w:rsid w:val="00CA0590"/>
    <w:rsid w:val="00D04BA0"/>
    <w:rsid w:val="00D413E5"/>
    <w:rsid w:val="00D704D2"/>
    <w:rsid w:val="00DB683C"/>
    <w:rsid w:val="00DD6F4F"/>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69</cp:revision>
  <dcterms:created xsi:type="dcterms:W3CDTF">2010-02-07T10:07:00Z</dcterms:created>
  <dcterms:modified xsi:type="dcterms:W3CDTF">2010-02-12T06:10:00Z</dcterms:modified>
</cp:coreProperties>
</file>