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4C1" w:rsidRPr="001004C1" w:rsidRDefault="001004C1" w:rsidP="004E06E5">
      <w:pPr>
        <w:bidi/>
        <w:spacing w:after="0" w:line="500" w:lineRule="exact"/>
        <w:ind w:firstLine="284"/>
        <w:jc w:val="center"/>
        <w:rPr>
          <w:rFonts w:cs="B Nazanin"/>
          <w:b/>
          <w:bCs/>
          <w:sz w:val="20"/>
          <w:szCs w:val="20"/>
          <w:rtl/>
          <w:lang w:bidi="fa-IR"/>
        </w:rPr>
      </w:pPr>
      <w:r w:rsidRPr="001004C1">
        <w:rPr>
          <w:rFonts w:cs="B Nazanin" w:hint="cs"/>
          <w:b/>
          <w:bCs/>
          <w:sz w:val="20"/>
          <w:szCs w:val="20"/>
          <w:rtl/>
          <w:lang w:bidi="fa-IR"/>
        </w:rPr>
        <w:t>به نام خدا</w:t>
      </w:r>
    </w:p>
    <w:p w:rsidR="001004C1" w:rsidRDefault="001004C1" w:rsidP="004E06E5">
      <w:pPr>
        <w:bidi/>
        <w:spacing w:after="0" w:line="500" w:lineRule="exact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1004C1" w:rsidRDefault="001004C1" w:rsidP="004E06E5">
      <w:pPr>
        <w:bidi/>
        <w:spacing w:after="0" w:line="500" w:lineRule="exact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193887" w:rsidRPr="001004C1" w:rsidRDefault="00C14DB9" w:rsidP="004E06E5">
      <w:pPr>
        <w:bidi/>
        <w:spacing w:after="0" w:line="500" w:lineRule="exact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جناب آقای محمد علی ربانی</w:t>
      </w:r>
    </w:p>
    <w:p w:rsidR="00BF5EF0" w:rsidRPr="001004C1" w:rsidRDefault="00BF5EF0" w:rsidP="004E06E5">
      <w:pPr>
        <w:bidi/>
        <w:spacing w:after="0" w:line="500" w:lineRule="exact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1004C1">
        <w:rPr>
          <w:rFonts w:cs="B Nazanin" w:hint="cs"/>
          <w:b/>
          <w:bCs/>
          <w:sz w:val="28"/>
          <w:szCs w:val="28"/>
          <w:rtl/>
          <w:lang w:bidi="fa-IR"/>
        </w:rPr>
        <w:t xml:space="preserve">رئیس محترم </w:t>
      </w:r>
      <w:r w:rsidR="00C14DB9">
        <w:rPr>
          <w:rFonts w:cs="B Nazanin" w:hint="cs"/>
          <w:b/>
          <w:bCs/>
          <w:sz w:val="28"/>
          <w:szCs w:val="28"/>
          <w:rtl/>
          <w:lang w:bidi="fa-IR"/>
        </w:rPr>
        <w:t>مرکز مطالعات راهبردی روابط فرهنگی</w:t>
      </w:r>
    </w:p>
    <w:p w:rsidR="00BF5EF0" w:rsidRDefault="00BF5EF0" w:rsidP="004E06E5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rtl/>
          <w:lang w:bidi="fa-IR"/>
        </w:rPr>
      </w:pPr>
    </w:p>
    <w:p w:rsidR="00BF5EF0" w:rsidRDefault="00BF5EF0" w:rsidP="004E06E5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سلام و احترام</w:t>
      </w:r>
    </w:p>
    <w:p w:rsidR="00C14DB9" w:rsidRDefault="00C14DB9" w:rsidP="004E06E5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پاسخ به نامه شماره 31811/61 به تاریخ 1./3./1398 ضمن </w:t>
      </w:r>
      <w:r w:rsidR="004E06E5">
        <w:rPr>
          <w:rFonts w:cs="B Nazanin" w:hint="cs"/>
          <w:sz w:val="28"/>
          <w:szCs w:val="28"/>
          <w:rtl/>
          <w:lang w:bidi="fa-IR"/>
        </w:rPr>
        <w:t xml:space="preserve">سپاس و </w:t>
      </w:r>
      <w:r>
        <w:rPr>
          <w:rFonts w:cs="B Nazanin" w:hint="cs"/>
          <w:sz w:val="28"/>
          <w:szCs w:val="28"/>
          <w:rtl/>
          <w:lang w:bidi="fa-IR"/>
        </w:rPr>
        <w:t>قدردانی از توجه و توصیه‌های دانشورانه اعضای محترم کارگروه چاپ و نشر مرکز مطالعات، به اطلاع می‌رساند:</w:t>
      </w:r>
    </w:p>
    <w:p w:rsidR="00C14DB9" w:rsidRDefault="00C14DB9" w:rsidP="004E06E5">
      <w:pPr>
        <w:pStyle w:val="ListParagraph"/>
        <w:numPr>
          <w:ilvl w:val="0"/>
          <w:numId w:val="1"/>
        </w:num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مقدمه کتاب طبق توصیه‌های اعضای محترم کارگروه اصلاح شد. </w:t>
      </w:r>
    </w:p>
    <w:p w:rsidR="00C14DB9" w:rsidRDefault="00C14DB9" w:rsidP="004E06E5">
      <w:pPr>
        <w:pStyle w:val="ListParagraph"/>
        <w:numPr>
          <w:ilvl w:val="0"/>
          <w:numId w:val="1"/>
        </w:num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ضمن بازنگری محتوای علمی متن، مقاله پیوست از آخر کتاب حذف گردید و بخش‌هایی از آن بسته به تناسب موضوع در کتاب مطرح شد. </w:t>
      </w:r>
    </w:p>
    <w:p w:rsidR="00C14DB9" w:rsidRDefault="00C14DB9" w:rsidP="004E06E5">
      <w:pPr>
        <w:pStyle w:val="ListParagraph"/>
        <w:numPr>
          <w:ilvl w:val="0"/>
          <w:numId w:val="1"/>
        </w:num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مباحث تاریخی مربوط به زمینه‌ها و آثار ورود علویان به بلغارستان </w:t>
      </w:r>
      <w:r w:rsidRPr="00C14DB9">
        <w:rPr>
          <w:rFonts w:cs="B Nazanin" w:hint="cs"/>
          <w:sz w:val="28"/>
          <w:szCs w:val="28"/>
          <w:rtl/>
          <w:lang w:bidi="fa-IR"/>
        </w:rPr>
        <w:t xml:space="preserve">طبق پیشنهاد اعضای محترم کارگروه خلاصه شد و همچنین مباحثی که برای خوانندگان ایرانی مسجل و پیش‌فرض قابل پذیرش است، </w:t>
      </w:r>
      <w:r>
        <w:rPr>
          <w:rFonts w:cs="B Nazanin" w:hint="cs"/>
          <w:sz w:val="28"/>
          <w:szCs w:val="28"/>
          <w:rtl/>
          <w:lang w:bidi="fa-IR"/>
        </w:rPr>
        <w:t>نیز مختصر گردید.</w:t>
      </w:r>
    </w:p>
    <w:p w:rsidR="004E06E5" w:rsidRDefault="00156ACD" w:rsidP="00D222DD">
      <w:pPr>
        <w:pStyle w:val="ListParagraph"/>
        <w:numPr>
          <w:ilvl w:val="0"/>
          <w:numId w:val="1"/>
        </w:num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مورد اختصاص بخش قابل توجهی به موضوع </w:t>
      </w:r>
      <w:r w:rsidR="00816A3E">
        <w:rPr>
          <w:rFonts w:cs="B Nazanin" w:hint="cs"/>
          <w:sz w:val="28"/>
          <w:szCs w:val="28"/>
          <w:rtl/>
          <w:lang w:bidi="fa-IR"/>
        </w:rPr>
        <w:t>«</w:t>
      </w:r>
      <w:r>
        <w:rPr>
          <w:rFonts w:cs="B Nazanin" w:hint="cs"/>
          <w:sz w:val="28"/>
          <w:szCs w:val="28"/>
          <w:rtl/>
          <w:lang w:bidi="fa-IR"/>
        </w:rPr>
        <w:t>بکتاشیان</w:t>
      </w:r>
      <w:r w:rsidR="00816A3E">
        <w:rPr>
          <w:rFonts w:cs="B Nazanin" w:hint="cs"/>
          <w:sz w:val="28"/>
          <w:szCs w:val="28"/>
          <w:rtl/>
          <w:lang w:bidi="fa-IR"/>
        </w:rPr>
        <w:t>»</w:t>
      </w:r>
      <w:r>
        <w:rPr>
          <w:rFonts w:cs="B Nazanin" w:hint="cs"/>
          <w:sz w:val="28"/>
          <w:szCs w:val="28"/>
          <w:rtl/>
          <w:lang w:bidi="fa-IR"/>
        </w:rPr>
        <w:t xml:space="preserve">، لازم به توضیح است که </w:t>
      </w:r>
      <w:r w:rsidR="00816A3E">
        <w:rPr>
          <w:rFonts w:cs="B Nazanin" w:hint="cs"/>
          <w:sz w:val="28"/>
          <w:szCs w:val="28"/>
          <w:rtl/>
          <w:lang w:bidi="fa-IR"/>
        </w:rPr>
        <w:t>«</w:t>
      </w:r>
      <w:r>
        <w:rPr>
          <w:rFonts w:cs="B Nazanin" w:hint="cs"/>
          <w:sz w:val="28"/>
          <w:szCs w:val="28"/>
          <w:rtl/>
          <w:lang w:bidi="fa-IR"/>
        </w:rPr>
        <w:t>بکتاشیان</w:t>
      </w:r>
      <w:r w:rsidR="00816A3E">
        <w:rPr>
          <w:rFonts w:cs="B Nazanin" w:hint="cs"/>
          <w:sz w:val="28"/>
          <w:szCs w:val="28"/>
          <w:rtl/>
          <w:lang w:bidi="fa-IR"/>
        </w:rPr>
        <w:t xml:space="preserve">» </w:t>
      </w:r>
      <w:r>
        <w:rPr>
          <w:rFonts w:cs="B Nazanin" w:hint="cs"/>
          <w:sz w:val="28"/>
          <w:szCs w:val="28"/>
          <w:rtl/>
          <w:lang w:bidi="fa-IR"/>
        </w:rPr>
        <w:t>رکن اصلی و درواقع پایه‌گذار مکتب علوی</w:t>
      </w:r>
      <w:r w:rsidR="00816A3E">
        <w:rPr>
          <w:rFonts w:cs="B Nazanin" w:hint="cs"/>
          <w:sz w:val="28"/>
          <w:szCs w:val="28"/>
          <w:rtl/>
          <w:lang w:bidi="fa-IR"/>
        </w:rPr>
        <w:t>ان</w:t>
      </w:r>
      <w:r>
        <w:rPr>
          <w:rFonts w:cs="B Nazanin" w:hint="cs"/>
          <w:sz w:val="28"/>
          <w:szCs w:val="28"/>
          <w:rtl/>
          <w:lang w:bidi="fa-IR"/>
        </w:rPr>
        <w:t xml:space="preserve"> در بالکان و بلغارستان می‌باشند. در بالکان و بلغارستان </w:t>
      </w:r>
      <w:r w:rsidR="00816A3E">
        <w:rPr>
          <w:rFonts w:cs="B Nazanin" w:hint="cs"/>
          <w:sz w:val="28"/>
          <w:szCs w:val="28"/>
          <w:rtl/>
          <w:lang w:bidi="fa-IR"/>
        </w:rPr>
        <w:t>«بکتاش</w:t>
      </w:r>
      <w:r w:rsidR="00DE57BF">
        <w:rPr>
          <w:rFonts w:cs="B Nazanin" w:hint="cs"/>
          <w:sz w:val="28"/>
          <w:szCs w:val="28"/>
          <w:rtl/>
          <w:lang w:bidi="fa-IR"/>
        </w:rPr>
        <w:t>ی»، «قزلباش»، «علیانی» و «علوی»</w:t>
      </w:r>
      <w:r w:rsidR="00816A3E">
        <w:rPr>
          <w:rFonts w:cs="B Nazanin" w:hint="cs"/>
          <w:sz w:val="28"/>
          <w:szCs w:val="28"/>
          <w:rtl/>
          <w:lang w:bidi="fa-IR"/>
        </w:rPr>
        <w:t xml:space="preserve"> همگی در یک ردیف معنایی به کار می‌رود و همگی جزء </w:t>
      </w:r>
      <w:r w:rsidR="00D222DD">
        <w:rPr>
          <w:rFonts w:cs="B Nazanin" w:hint="cs"/>
          <w:sz w:val="28"/>
          <w:szCs w:val="28"/>
          <w:rtl/>
          <w:lang w:bidi="fa-IR"/>
        </w:rPr>
        <w:t xml:space="preserve">فرقه </w:t>
      </w:r>
      <w:r w:rsidR="00816A3E">
        <w:rPr>
          <w:rFonts w:cs="B Nazanin" w:hint="cs"/>
          <w:sz w:val="28"/>
          <w:szCs w:val="28"/>
          <w:rtl/>
          <w:lang w:bidi="fa-IR"/>
        </w:rPr>
        <w:t>«علویان» هستند اگر چه در درون خود مختصر اختلافات عقیدتی بسیار ن</w:t>
      </w:r>
      <w:r w:rsidR="00A03AA2">
        <w:rPr>
          <w:rFonts w:cs="B Nazanin" w:hint="cs"/>
          <w:sz w:val="28"/>
          <w:szCs w:val="28"/>
          <w:rtl/>
          <w:lang w:bidi="fa-IR"/>
        </w:rPr>
        <w:t>امحسوس و ناچیزی با یکدیگر دارند</w:t>
      </w:r>
      <w:r w:rsidR="00D222DD">
        <w:rPr>
          <w:rFonts w:cs="B Nazanin" w:hint="cs"/>
          <w:sz w:val="28"/>
          <w:szCs w:val="28"/>
          <w:rtl/>
          <w:lang w:bidi="fa-IR"/>
        </w:rPr>
        <w:t>.</w:t>
      </w:r>
      <w:r w:rsidR="00816A3E">
        <w:rPr>
          <w:rFonts w:cs="B Nazanin" w:hint="cs"/>
          <w:sz w:val="28"/>
          <w:szCs w:val="28"/>
          <w:rtl/>
          <w:lang w:bidi="fa-IR"/>
        </w:rPr>
        <w:t xml:space="preserve"> و اتفاقا فرقه «بکتاشیه» </w:t>
      </w:r>
      <w:r w:rsidR="00A03AA2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816A3E">
        <w:rPr>
          <w:rFonts w:cs="B Nazanin" w:hint="cs"/>
          <w:sz w:val="28"/>
          <w:szCs w:val="28"/>
          <w:rtl/>
          <w:lang w:bidi="fa-IR"/>
        </w:rPr>
        <w:t>مهمترین «علویان» به حساب می‌آید و رهبر معنوی آنها «حاج بکتاش ولی»</w:t>
      </w:r>
      <w:r w:rsidR="004E06E5">
        <w:rPr>
          <w:rFonts w:cs="B Nazanin" w:hint="cs"/>
          <w:sz w:val="28"/>
          <w:szCs w:val="28"/>
          <w:rtl/>
          <w:lang w:bidi="fa-IR"/>
        </w:rPr>
        <w:t xml:space="preserve"> رهبر معنوی کل «علویان» است</w:t>
      </w:r>
      <w:r w:rsidR="00816A3E">
        <w:rPr>
          <w:rFonts w:cs="B Nazanin" w:hint="cs"/>
          <w:sz w:val="28"/>
          <w:szCs w:val="28"/>
          <w:rtl/>
          <w:lang w:bidi="fa-IR"/>
        </w:rPr>
        <w:t xml:space="preserve"> </w:t>
      </w:r>
      <w:r w:rsidR="004E06E5">
        <w:rPr>
          <w:rFonts w:cs="B Nazanin" w:hint="cs"/>
          <w:sz w:val="28"/>
          <w:szCs w:val="28"/>
          <w:rtl/>
          <w:lang w:bidi="fa-IR"/>
        </w:rPr>
        <w:t xml:space="preserve">و این موضوع در کتاب توضیح داده شده است. </w:t>
      </w:r>
    </w:p>
    <w:p w:rsidR="00C14DB9" w:rsidRDefault="004E06E5" w:rsidP="004E06E5">
      <w:pPr>
        <w:pStyle w:val="ListParagraph"/>
        <w:numPr>
          <w:ilvl w:val="0"/>
          <w:numId w:val="1"/>
        </w:num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مورد توضیح درباره علویان بالکان و آناتولی لازم به توضیح است که پردازش به علویان بلغارستان بدون پی</w:t>
      </w:r>
      <w:r w:rsidR="00776A2F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گیری ریشه‌های تاریخی و محدوده جغرافیایی آنها امکان پذیر نیست. با توجه به سه منطقه مهم خراسان، آناتولی و بالکان[ باید توجه داشت که بلغارستان نیز بخشی از بالکان </w:t>
      </w: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محسوب می‌شود] به عنوان سرزمین علویان و عرفان خراسانی و راهی که این جریان فکری از خراسان طی کرده تا به بلغارستان رسیده است، پردازش به آناتولی و بالکان اجتناب ناپذیر است و به هیچ وجه موضوعی جدا از موضوع علویان بلغارستان نیست. و همین مساله اصلی‌ترین دلیل برای نامگذاری کتاب با عنوان«از خراسان تا بلغارستان» است. زیرا پردازش به علویان بلغارستان بدون پردازش به سیر تاریخی و جغرافیایی این جریان فکری، امکان پذیر نیست. </w:t>
      </w:r>
    </w:p>
    <w:p w:rsidR="00C14DB9" w:rsidRDefault="004E06E5" w:rsidP="004E06E5">
      <w:pPr>
        <w:pStyle w:val="ListParagraph"/>
        <w:bidi/>
        <w:spacing w:after="0" w:line="500" w:lineRule="exact"/>
        <w:ind w:left="644" w:firstLine="284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ضمن آرزوی توفیق روزافزون برای حضرت‌عالی و همکاران ارجمند، از توجه و همراهی صمیمانه حضرت‌عالی کمال سپاس و قدردانی به عمل می‌آید و بدین‌گونه اینجانب موافقت خود را برای شرکت در نشست بررسی جزئیات بیشتر اعلام می‌دارد. </w:t>
      </w:r>
    </w:p>
    <w:p w:rsidR="0025161D" w:rsidRDefault="0025161D" w:rsidP="00C14DB9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          </w:t>
      </w:r>
    </w:p>
    <w:p w:rsidR="004E06E5" w:rsidRDefault="004E06E5" w:rsidP="004E06E5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                    </w:t>
      </w:r>
      <w:bookmarkStart w:id="0" w:name="_GoBack"/>
      <w:bookmarkEnd w:id="0"/>
      <w:r>
        <w:rPr>
          <w:rFonts w:cs="B Nazanin" w:hint="cs"/>
          <w:sz w:val="28"/>
          <w:szCs w:val="28"/>
          <w:rtl/>
          <w:lang w:bidi="fa-IR"/>
        </w:rPr>
        <w:t xml:space="preserve">                </w:t>
      </w:r>
      <w:r w:rsidR="0025161D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         </w:t>
      </w:r>
    </w:p>
    <w:p w:rsidR="0025161D" w:rsidRDefault="004E06E5" w:rsidP="004E06E5">
      <w:pPr>
        <w:bidi/>
        <w:spacing w:after="0" w:line="500" w:lineRule="exact"/>
        <w:ind w:firstLine="284"/>
        <w:jc w:val="lowKashida"/>
        <w:rPr>
          <w:rFonts w:ascii="Sakkal Majalla" w:hAnsi="Sakkal Majalla" w:cs="Sakkal Majalla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    </w:t>
      </w:r>
      <w:r w:rsidR="0025161D">
        <w:rPr>
          <w:rFonts w:cs="B Nazanin" w:hint="cs"/>
          <w:sz w:val="28"/>
          <w:szCs w:val="28"/>
          <w:rtl/>
          <w:lang w:bidi="fa-IR"/>
        </w:rPr>
        <w:t xml:space="preserve"> </w:t>
      </w:r>
      <w:r w:rsidR="00C14DB9">
        <w:rPr>
          <w:rFonts w:cs="B Nazanin" w:hint="cs"/>
          <w:sz w:val="28"/>
          <w:szCs w:val="28"/>
          <w:rtl/>
          <w:lang w:bidi="fa-IR"/>
        </w:rPr>
        <w:t>محمدعلی کیانی</w:t>
      </w:r>
      <w:r w:rsidR="0025161D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25161D" w:rsidRPr="00BF5EF0" w:rsidRDefault="0025161D" w:rsidP="00C14DB9">
      <w:pPr>
        <w:bidi/>
        <w:spacing w:after="0" w:line="500" w:lineRule="exact"/>
        <w:ind w:firstLine="28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             </w:t>
      </w:r>
      <w:r w:rsidR="004E06E5">
        <w:rPr>
          <w:rFonts w:cs="B Nazanin" w:hint="cs"/>
          <w:sz w:val="28"/>
          <w:szCs w:val="28"/>
          <w:rtl/>
          <w:lang w:bidi="fa-IR"/>
        </w:rPr>
        <w:t xml:space="preserve">                           </w:t>
      </w:r>
      <w:r w:rsidR="00C14DB9">
        <w:rPr>
          <w:rFonts w:cs="B Nazanin" w:hint="cs"/>
          <w:sz w:val="28"/>
          <w:szCs w:val="28"/>
          <w:rtl/>
          <w:lang w:bidi="fa-IR"/>
        </w:rPr>
        <w:t>مدیرکل همکاری‌های فرهنگی امور ایرانیان خارج از کشور</w:t>
      </w:r>
    </w:p>
    <w:sectPr w:rsidR="0025161D" w:rsidRPr="00BF5EF0" w:rsidSect="00291FA3">
      <w:pgSz w:w="11907" w:h="16839" w:code="9"/>
      <w:pgMar w:top="2268" w:right="170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41353"/>
    <w:multiLevelType w:val="hybridMultilevel"/>
    <w:tmpl w:val="935EE004"/>
    <w:lvl w:ilvl="0" w:tplc="5C56DE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F0"/>
    <w:rsid w:val="000253AA"/>
    <w:rsid w:val="001004C1"/>
    <w:rsid w:val="00156ACD"/>
    <w:rsid w:val="00193887"/>
    <w:rsid w:val="0025161D"/>
    <w:rsid w:val="00291FA3"/>
    <w:rsid w:val="004E06E5"/>
    <w:rsid w:val="00727D34"/>
    <w:rsid w:val="00776A2F"/>
    <w:rsid w:val="00804D3A"/>
    <w:rsid w:val="00816A3E"/>
    <w:rsid w:val="0093570A"/>
    <w:rsid w:val="00A03AA2"/>
    <w:rsid w:val="00BF5EF0"/>
    <w:rsid w:val="00C14DB9"/>
    <w:rsid w:val="00CE347D"/>
    <w:rsid w:val="00D222DD"/>
    <w:rsid w:val="00DE57BF"/>
    <w:rsid w:val="00DF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6EBA4C0E-9ACE-4F72-BA5F-4D228433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Roodabe Shahhoseini</dc:creator>
  <cp:keywords/>
  <dc:description/>
  <cp:lastModifiedBy>Roodabe Shahhoseini</cp:lastModifiedBy>
  <cp:revision>14</cp:revision>
  <dcterms:created xsi:type="dcterms:W3CDTF">2019-05-15T07:24:00Z</dcterms:created>
  <dcterms:modified xsi:type="dcterms:W3CDTF">2019-06-26T10:52:00Z</dcterms:modified>
</cp:coreProperties>
</file>