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010D" w:rsidRPr="009D010D" w:rsidRDefault="009D010D" w:rsidP="009D010D">
      <w:pPr>
        <w:bidi w:val="0"/>
        <w:spacing w:after="0" w:line="240" w:lineRule="auto"/>
        <w:rPr>
          <w:rFonts w:ascii="Times New Roman" w:eastAsia="Times New Roman" w:hAnsi="Times New Roman" w:cs="Times New Roman"/>
          <w:sz w:val="24"/>
          <w:szCs w:val="24"/>
        </w:rPr>
      </w:pPr>
      <w:bookmarkStart w:id="0" w:name="_GoBack"/>
      <w:bookmarkEnd w:id="0"/>
      <w:r w:rsidRPr="009D010D">
        <w:rPr>
          <w:rFonts w:ascii="Times New Roman" w:eastAsia="Times New Roman" w:hAnsi="Times New Roman" w:cs="Times New Roman"/>
          <w:sz w:val="24"/>
          <w:szCs w:val="24"/>
        </w:rPr>
        <w:t xml:space="preserve">Jan 31 at 4:42 PM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xml:space="preserve">Dear Zahra </w:t>
      </w:r>
      <w:proofErr w:type="spellStart"/>
      <w:r w:rsidRPr="009D010D">
        <w:rPr>
          <w:rFonts w:ascii="Arial" w:eastAsia="Times New Roman" w:hAnsi="Arial" w:cs="Arial"/>
          <w:color w:val="1F497D"/>
        </w:rPr>
        <w:t>Reshidbeygi</w:t>
      </w:r>
      <w:proofErr w:type="spellEnd"/>
      <w:r w:rsidRPr="009D010D">
        <w:rPr>
          <w:rFonts w:ascii="Arial" w:eastAsia="Times New Roman" w:hAnsi="Arial" w:cs="Arial"/>
          <w:color w:val="1F497D"/>
        </w:rPr>
        <w:t>,</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Greetings from WCC. I trust this finds you well.</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xml:space="preserve">Please find below information from my WCC colleague, </w:t>
      </w:r>
      <w:proofErr w:type="spellStart"/>
      <w:r w:rsidRPr="009D010D">
        <w:rPr>
          <w:rFonts w:ascii="Arial" w:eastAsia="Times New Roman" w:hAnsi="Arial" w:cs="Arial"/>
          <w:color w:val="1F497D"/>
        </w:rPr>
        <w:t>Dr</w:t>
      </w:r>
      <w:proofErr w:type="spellEnd"/>
      <w:r w:rsidRPr="009D010D">
        <w:rPr>
          <w:rFonts w:ascii="Arial" w:eastAsia="Times New Roman" w:hAnsi="Arial" w:cs="Arial"/>
          <w:color w:val="1F497D"/>
        </w:rPr>
        <w:t xml:space="preserve"> Simon Sinn, about an opportunity this summer at </w:t>
      </w:r>
      <w:proofErr w:type="spellStart"/>
      <w:r w:rsidRPr="009D010D">
        <w:rPr>
          <w:rFonts w:ascii="Arial" w:eastAsia="Times New Roman" w:hAnsi="Arial" w:cs="Arial"/>
          <w:color w:val="1F497D"/>
        </w:rPr>
        <w:t>Bossey</w:t>
      </w:r>
      <w:proofErr w:type="spellEnd"/>
      <w:r w:rsidRPr="009D010D">
        <w:rPr>
          <w:rFonts w:ascii="Arial" w:eastAsia="Times New Roman" w:hAnsi="Arial" w:cs="Arial"/>
          <w:color w:val="1F497D"/>
        </w:rPr>
        <w:t xml:space="preserve">, near Geneva, which may be of interest to students and other young people in your networks. Participants need to have a bachelor’s degree. We would be most grateful if you would pass this information on as you think appropriate.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u w:val="single"/>
        </w:rPr>
        <w:t>Applications need to be in by 4 March.</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xml:space="preserve">Please feel free to contact </w:t>
      </w:r>
      <w:proofErr w:type="spellStart"/>
      <w:r w:rsidRPr="009D010D">
        <w:rPr>
          <w:rFonts w:ascii="Arial" w:eastAsia="Times New Roman" w:hAnsi="Arial" w:cs="Arial"/>
          <w:color w:val="1F497D"/>
        </w:rPr>
        <w:t>Dr</w:t>
      </w:r>
      <w:proofErr w:type="spellEnd"/>
      <w:r w:rsidRPr="009D010D">
        <w:rPr>
          <w:rFonts w:ascii="Arial" w:eastAsia="Times New Roman" w:hAnsi="Arial" w:cs="Arial"/>
          <w:color w:val="1F497D"/>
        </w:rPr>
        <w:t xml:space="preserve"> Sinn direct if you have any questions.</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Warm regards.</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David</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xml:space="preserve">Dear colleagues,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rPr>
        <w:t xml:space="preserve">We invite young Jewish, Christian and Muslim leaders to apply for this unique CAS in interreligious studies. Please identify appropriate candidates in your constituency. Some scholarships are available. Check out the information below and attached. The respective </w:t>
      </w:r>
      <w:proofErr w:type="spellStart"/>
      <w:r w:rsidRPr="009D010D">
        <w:rPr>
          <w:rFonts w:ascii="Arial" w:eastAsia="Times New Roman" w:hAnsi="Arial" w:cs="Arial"/>
          <w:color w:val="1F497D"/>
        </w:rPr>
        <w:t>weblink</w:t>
      </w:r>
      <w:proofErr w:type="spellEnd"/>
      <w:r w:rsidRPr="009D010D">
        <w:rPr>
          <w:rFonts w:ascii="Arial" w:eastAsia="Times New Roman" w:hAnsi="Arial" w:cs="Arial"/>
          <w:color w:val="1F497D"/>
        </w:rPr>
        <w:t xml:space="preserve"> guides you to the application form. In case of questions you can contact: </w:t>
      </w:r>
      <w:proofErr w:type="spellStart"/>
      <w:r w:rsidRPr="009D010D">
        <w:rPr>
          <w:rFonts w:ascii="Arial" w:eastAsia="Times New Roman" w:hAnsi="Arial" w:cs="Arial"/>
          <w:color w:val="1F497D"/>
        </w:rPr>
        <w:t>Dr</w:t>
      </w:r>
      <w:proofErr w:type="spellEnd"/>
      <w:r w:rsidRPr="009D010D">
        <w:rPr>
          <w:rFonts w:ascii="Arial" w:eastAsia="Times New Roman" w:hAnsi="Arial" w:cs="Arial"/>
          <w:color w:val="1F497D"/>
        </w:rPr>
        <w:t xml:space="preserve"> Simone Sinn, </w:t>
      </w:r>
      <w:hyperlink r:id="rId5" w:tgtFrame="_blank" w:history="1">
        <w:r w:rsidRPr="009D010D">
          <w:rPr>
            <w:rFonts w:ascii="Arial" w:eastAsia="Times New Roman" w:hAnsi="Arial" w:cs="Arial"/>
            <w:color w:val="0000FF"/>
            <w:u w:val="single"/>
          </w:rPr>
          <w:t>simone.sinn@wcc-coe.org</w:t>
        </w:r>
      </w:hyperlink>
      <w:r w:rsidRPr="009D010D">
        <w:rPr>
          <w:rFonts w:ascii="Arial" w:eastAsia="Times New Roman" w:hAnsi="Arial" w:cs="Arial"/>
          <w:color w:val="1F497D"/>
        </w:rPr>
        <w:t xml:space="preserve">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1F497D"/>
          <w:sz w:val="24"/>
          <w:szCs w:val="24"/>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000000"/>
          <w:sz w:val="24"/>
          <w:szCs w:val="24"/>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b/>
          <w:bCs/>
          <w:color w:val="222222"/>
          <w:sz w:val="24"/>
          <w:szCs w:val="24"/>
        </w:rPr>
        <w:t xml:space="preserve">The Ecumenical Institute at </w:t>
      </w:r>
      <w:proofErr w:type="spellStart"/>
      <w:r w:rsidRPr="009D010D">
        <w:rPr>
          <w:rFonts w:ascii="Arial" w:eastAsia="Times New Roman" w:hAnsi="Arial" w:cs="Arial"/>
          <w:b/>
          <w:bCs/>
          <w:color w:val="222222"/>
          <w:sz w:val="24"/>
          <w:szCs w:val="24"/>
        </w:rPr>
        <w:t>Bossey</w:t>
      </w:r>
      <w:proofErr w:type="spellEnd"/>
      <w:r w:rsidRPr="009D010D">
        <w:rPr>
          <w:rFonts w:ascii="Arial" w:eastAsia="Times New Roman" w:hAnsi="Arial" w:cs="Arial"/>
          <w:b/>
          <w:bCs/>
          <w:color w:val="222222"/>
          <w:sz w:val="24"/>
          <w:szCs w:val="24"/>
        </w:rPr>
        <w:t xml:space="preserve"> invites applications for the Certificate in Advanced Studies – Interreligious Studies, 2019.</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222222"/>
          <w:sz w:val="24"/>
          <w:szCs w:val="24"/>
        </w:rPr>
        <w:t xml:space="preserve">Intended for an international audience of young people (ages 20-35) interested and engaged in interreligious dialogue, religious leaders, students, lay persons and professionals with a suitable level of religious literacy and/or experience in the field </w:t>
      </w:r>
      <w:proofErr w:type="gramStart"/>
      <w:r w:rsidRPr="009D010D">
        <w:rPr>
          <w:rFonts w:ascii="Arial" w:eastAsia="Times New Roman" w:hAnsi="Arial" w:cs="Arial"/>
          <w:color w:val="222222"/>
          <w:sz w:val="24"/>
          <w:szCs w:val="24"/>
        </w:rPr>
        <w:t>of</w:t>
      </w:r>
      <w:proofErr w:type="gramEnd"/>
      <w:r w:rsidRPr="009D010D">
        <w:rPr>
          <w:rFonts w:ascii="Arial" w:eastAsia="Times New Roman" w:hAnsi="Arial" w:cs="Arial"/>
          <w:color w:val="222222"/>
          <w:sz w:val="24"/>
          <w:szCs w:val="24"/>
        </w:rPr>
        <w:t xml:space="preserve"> interreligious dialogue and engagement, especially among the three Abrahamic religions, the Ecumenical Institute's Certificate of Advanced Studies in Interreligious Studies is accredited by the University of Geneva under the Swiss Higher Education </w:t>
      </w:r>
      <w:proofErr w:type="spellStart"/>
      <w:r w:rsidRPr="009D010D">
        <w:rPr>
          <w:rFonts w:ascii="Arial" w:eastAsia="Times New Roman" w:hAnsi="Arial" w:cs="Arial"/>
          <w:color w:val="222222"/>
          <w:sz w:val="24"/>
          <w:szCs w:val="24"/>
        </w:rPr>
        <w:t>Programme</w:t>
      </w:r>
      <w:proofErr w:type="spellEnd"/>
      <w:r w:rsidRPr="009D010D">
        <w:rPr>
          <w:rFonts w:ascii="Arial" w:eastAsia="Times New Roman" w:hAnsi="Arial" w:cs="Arial"/>
          <w:color w:val="222222"/>
          <w:sz w:val="24"/>
          <w:szCs w:val="24"/>
        </w:rPr>
        <w:t xml:space="preserve"> for Continuing Education.</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222222"/>
          <w:sz w:val="24"/>
          <w:szCs w:val="24"/>
        </w:rPr>
        <w:t>The course encompasses a study period of 6 weeks (3 weeks distance learning, 3 weeks residential). The residential period includes lectures, courses, workshops and study visits to places of interreligious interest.</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222222"/>
          <w:sz w:val="24"/>
          <w:szCs w:val="24"/>
        </w:rPr>
        <w:t>The theme of the 2019 interreligious summer course is </w:t>
      </w:r>
      <w:proofErr w:type="gramStart"/>
      <w:r w:rsidRPr="009D010D">
        <w:rPr>
          <w:rFonts w:ascii="Arial" w:eastAsia="Times New Roman" w:hAnsi="Arial" w:cs="Arial"/>
          <w:b/>
          <w:bCs/>
          <w:color w:val="222222"/>
          <w:sz w:val="24"/>
          <w:szCs w:val="24"/>
        </w:rPr>
        <w:t>Engaging</w:t>
      </w:r>
      <w:proofErr w:type="gramEnd"/>
      <w:r w:rsidRPr="009D010D">
        <w:rPr>
          <w:rFonts w:ascii="Arial" w:eastAsia="Times New Roman" w:hAnsi="Arial" w:cs="Arial"/>
          <w:b/>
          <w:bCs/>
          <w:color w:val="222222"/>
          <w:sz w:val="24"/>
          <w:szCs w:val="24"/>
        </w:rPr>
        <w:t xml:space="preserve"> for just and participatory societies – Belongingness in Judaism, Christianity and Islam</w:t>
      </w:r>
      <w:r w:rsidRPr="009D010D">
        <w:rPr>
          <w:rFonts w:ascii="Arial" w:eastAsia="Times New Roman" w:hAnsi="Arial" w:cs="Arial"/>
          <w:color w:val="222222"/>
          <w:sz w:val="24"/>
          <w:szCs w:val="24"/>
        </w:rPr>
        <w:t>, chosen to address the vital question of the role of religions in society today. People of faith build community so that people from different backgrounds find home and belonging, and at the same time they have a public role and function through which they contribute to society as a whole</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222222"/>
          <w:sz w:val="24"/>
          <w:szCs w:val="24"/>
        </w:rPr>
        <w:t xml:space="preserve">The hallmark of this CAS-IS </w:t>
      </w:r>
      <w:proofErr w:type="spellStart"/>
      <w:r w:rsidRPr="009D010D">
        <w:rPr>
          <w:rFonts w:ascii="Arial" w:eastAsia="Times New Roman" w:hAnsi="Arial" w:cs="Arial"/>
          <w:color w:val="222222"/>
          <w:sz w:val="24"/>
          <w:szCs w:val="24"/>
        </w:rPr>
        <w:t>programme</w:t>
      </w:r>
      <w:proofErr w:type="spellEnd"/>
      <w:r w:rsidRPr="009D010D">
        <w:rPr>
          <w:rFonts w:ascii="Arial" w:eastAsia="Times New Roman" w:hAnsi="Arial" w:cs="Arial"/>
          <w:color w:val="222222"/>
          <w:sz w:val="24"/>
          <w:szCs w:val="24"/>
        </w:rPr>
        <w:t xml:space="preserve"> is that it is constituted of an international group of Jews, Christians and Muslims, both within the student body, as well as the </w:t>
      </w:r>
      <w:r w:rsidRPr="009D010D">
        <w:rPr>
          <w:rFonts w:ascii="Arial" w:eastAsia="Times New Roman" w:hAnsi="Arial" w:cs="Arial"/>
          <w:color w:val="222222"/>
          <w:sz w:val="24"/>
          <w:szCs w:val="24"/>
        </w:rPr>
        <w:lastRenderedPageBreak/>
        <w:t>teaching body. Courses are conducted by professors of the Ecumenical Institute and experts of the World Council of Churches in collaboration with the Autonomous Faculty of Protestant Theology of the University of Geneva and Jewish and Muslim partners.</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222222"/>
          <w:sz w:val="24"/>
          <w:szCs w:val="24"/>
        </w:rPr>
        <w:t>The interfaith course takes place annually with the long-term objective to continually build the capacity of younger religious leaders for inter-religious dialogue and collaboration. The 2019 course will be the 12th such event since 2007. The course has provided formation for over 230 participants to date.</w:t>
      </w:r>
    </w:p>
    <w:p w:rsidR="009D010D" w:rsidRPr="009D010D" w:rsidRDefault="009D010D" w:rsidP="009D010D">
      <w:pPr>
        <w:bidi w:val="0"/>
        <w:spacing w:after="0" w:line="240" w:lineRule="auto"/>
        <w:rPr>
          <w:rFonts w:ascii="Times New Roman" w:eastAsia="Times New Roman" w:hAnsi="Times New Roman" w:cs="Times New Roman"/>
          <w:sz w:val="24"/>
          <w:szCs w:val="24"/>
        </w:rPr>
      </w:pPr>
      <w:hyperlink r:id="rId6" w:tgtFrame="_blank" w:history="1">
        <w:r w:rsidRPr="009D010D">
          <w:rPr>
            <w:rFonts w:ascii="Arial" w:eastAsia="Times New Roman" w:hAnsi="Arial" w:cs="Arial"/>
            <w:color w:val="0000FF"/>
            <w:sz w:val="24"/>
            <w:szCs w:val="24"/>
            <w:u w:val="single"/>
          </w:rPr>
          <w:t>https://institute.oikoumene.org/en/study-at-bossey/study-courses/certificate-of-advanced-studies-cas-in-interreligious-studies/</w:t>
        </w:r>
      </w:hyperlink>
      <w:r w:rsidRPr="009D010D">
        <w:rPr>
          <w:rFonts w:ascii="Arial" w:eastAsia="Times New Roman" w:hAnsi="Arial" w:cs="Arial"/>
          <w:color w:val="222222"/>
          <w:sz w:val="24"/>
          <w:szCs w:val="24"/>
        </w:rPr>
        <w: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222222"/>
          <w:sz w:val="24"/>
          <w:szCs w:val="24"/>
        </w:rPr>
        <w:t xml:space="preserve">Applications will be received until </w:t>
      </w:r>
      <w:r w:rsidRPr="009D010D">
        <w:rPr>
          <w:rFonts w:ascii="Arial" w:eastAsia="Times New Roman" w:hAnsi="Arial" w:cs="Arial"/>
          <w:b/>
          <w:bCs/>
          <w:color w:val="FF0000"/>
          <w:sz w:val="24"/>
          <w:szCs w:val="24"/>
        </w:rPr>
        <w:t>4 March 2019</w:t>
      </w:r>
      <w:r w:rsidRPr="009D010D">
        <w:rPr>
          <w:rFonts w:ascii="Arial" w:eastAsia="Times New Roman" w:hAnsi="Arial" w:cs="Arial"/>
          <w:color w:val="FF0000"/>
          <w:sz w:val="24"/>
          <w:szCs w:val="24"/>
        </w:rPr>
        <w:t xml:space="preserve"> </w:t>
      </w:r>
      <w:r w:rsidRPr="009D010D">
        <w:rPr>
          <w:rFonts w:ascii="Arial" w:eastAsia="Times New Roman" w:hAnsi="Arial" w:cs="Arial"/>
          <w:color w:val="222222"/>
          <w:sz w:val="24"/>
          <w:szCs w:val="24"/>
        </w:rPr>
        <w:t>at the latest. </w:t>
      </w:r>
    </w:p>
    <w:p w:rsidR="009D010D" w:rsidRPr="009D010D" w:rsidRDefault="009D010D" w:rsidP="009D010D">
      <w:pPr>
        <w:bidi w:val="0"/>
        <w:spacing w:after="0" w:line="240" w:lineRule="auto"/>
        <w:rPr>
          <w:rFonts w:ascii="Times New Roman" w:eastAsia="Times New Roman" w:hAnsi="Times New Roman" w:cs="Times New Roman"/>
          <w:sz w:val="24"/>
          <w:szCs w:val="24"/>
        </w:rPr>
      </w:pPr>
      <w:r w:rsidRPr="009D010D">
        <w:rPr>
          <w:rFonts w:ascii="Arial" w:eastAsia="Times New Roman" w:hAnsi="Arial" w:cs="Arial"/>
          <w:color w:val="222222"/>
          <w:sz w:val="24"/>
          <w:szCs w:val="24"/>
        </w:rPr>
        <w:t> </w:t>
      </w:r>
    </w:p>
    <w:p w:rsidR="009D010D" w:rsidRPr="009D010D" w:rsidRDefault="009D010D" w:rsidP="009D010D">
      <w:pPr>
        <w:numPr>
          <w:ilvl w:val="0"/>
          <w:numId w:val="1"/>
        </w:numPr>
        <w:shd w:val="clear" w:color="auto" w:fill="F5F5F5"/>
        <w:bidi w:val="0"/>
        <w:spacing w:before="100" w:beforeAutospacing="1" w:after="100" w:afterAutospacing="1" w:line="210" w:lineRule="atLeast"/>
        <w:rPr>
          <w:rFonts w:ascii="Times New Roman" w:eastAsia="Times New Roman" w:hAnsi="Times New Roman" w:cs="Times New Roman"/>
          <w:color w:val="454545"/>
          <w:sz w:val="24"/>
          <w:szCs w:val="24"/>
        </w:rPr>
      </w:pPr>
    </w:p>
    <w:p w:rsidR="009D010D" w:rsidRPr="009D010D" w:rsidRDefault="009D010D" w:rsidP="009D010D">
      <w:pPr>
        <w:numPr>
          <w:ilvl w:val="0"/>
          <w:numId w:val="1"/>
        </w:numPr>
        <w:shd w:val="clear" w:color="auto" w:fill="F5F5F5"/>
        <w:bidi w:val="0"/>
        <w:spacing w:before="100" w:beforeAutospacing="1" w:after="100" w:afterAutospacing="1" w:line="210" w:lineRule="atLeast"/>
        <w:rPr>
          <w:rFonts w:ascii="Times New Roman" w:eastAsia="Times New Roman" w:hAnsi="Times New Roman" w:cs="Times New Roman"/>
          <w:color w:val="454545"/>
          <w:sz w:val="24"/>
          <w:szCs w:val="24"/>
        </w:rPr>
      </w:pPr>
    </w:p>
    <w:p w:rsidR="009D010D" w:rsidRPr="009D010D" w:rsidRDefault="009D010D" w:rsidP="009D010D">
      <w:pPr>
        <w:numPr>
          <w:ilvl w:val="0"/>
          <w:numId w:val="1"/>
        </w:numPr>
        <w:shd w:val="clear" w:color="auto" w:fill="F5F5F5"/>
        <w:bidi w:val="0"/>
        <w:spacing w:before="100" w:beforeAutospacing="1" w:after="100" w:afterAutospacing="1" w:line="210" w:lineRule="atLeast"/>
        <w:rPr>
          <w:rFonts w:ascii="Times New Roman" w:eastAsia="Times New Roman" w:hAnsi="Times New Roman" w:cs="Times New Roman"/>
          <w:color w:val="454545"/>
          <w:sz w:val="24"/>
          <w:szCs w:val="24"/>
        </w:rPr>
      </w:pPr>
      <w:r w:rsidRPr="009D010D">
        <w:rPr>
          <w:rFonts w:ascii="Times New Roman" w:eastAsia="Times New Roman" w:hAnsi="Times New Roman" w:cs="Times New Roman"/>
          <w:color w:val="454545"/>
          <w:sz w:val="24"/>
          <w:szCs w:val="24"/>
        </w:rPr>
        <w:t>1 Attachment</w:t>
      </w:r>
    </w:p>
    <w:p w:rsidR="009D010D" w:rsidRPr="009D010D" w:rsidRDefault="009D010D" w:rsidP="009D010D">
      <w:pPr>
        <w:numPr>
          <w:ilvl w:val="0"/>
          <w:numId w:val="2"/>
        </w:numPr>
        <w:shd w:val="clear" w:color="auto" w:fill="F5F5F5"/>
        <w:bidi w:val="0"/>
        <w:spacing w:before="100" w:beforeAutospacing="1" w:after="100" w:afterAutospacing="1" w:line="240" w:lineRule="auto"/>
        <w:ind w:left="0"/>
        <w:rPr>
          <w:rFonts w:ascii="Times New Roman" w:eastAsia="Times New Roman" w:hAnsi="Times New Roman" w:cs="Times New Roman"/>
          <w:sz w:val="24"/>
          <w:szCs w:val="24"/>
        </w:rPr>
      </w:pPr>
      <w:r w:rsidRPr="009D010D">
        <w:rPr>
          <w:rFonts w:ascii="Times New Roman" w:eastAsia="Times New Roman" w:hAnsi="Times New Roman" w:cs="Times New Roman"/>
          <w:sz w:val="24"/>
          <w:szCs w:val="24"/>
        </w:rPr>
        <w:t>No</w:t>
      </w:r>
      <w:r w:rsidRPr="009D010D">
        <w:rPr>
          <w:rFonts w:ascii="Times New Roman" w:eastAsia="Times New Roman" w:hAnsi="Times New Roman" w:cs="Times New Roman"/>
          <w:sz w:val="24"/>
          <w:szCs w:val="24"/>
        </w:rPr>
        <w:br/>
        <w:t xml:space="preserve">Preview </w:t>
      </w:r>
    </w:p>
    <w:p w:rsidR="002A79C9" w:rsidRDefault="002A79C9">
      <w:pPr>
        <w:rPr>
          <w:rFonts w:hint="cs"/>
        </w:rPr>
      </w:pPr>
    </w:p>
    <w:sectPr w:rsidR="002A79C9" w:rsidSect="004B0878">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605173"/>
    <w:multiLevelType w:val="multilevel"/>
    <w:tmpl w:val="DFCE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4C44D9"/>
    <w:multiLevelType w:val="multilevel"/>
    <w:tmpl w:val="1A7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A11"/>
    <w:rsid w:val="002A79C9"/>
    <w:rsid w:val="003E3A11"/>
    <w:rsid w:val="004B0878"/>
    <w:rsid w:val="009D010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7655CB-FBA9-4ACE-8929-CE57481AF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3585018">
      <w:bodyDiv w:val="1"/>
      <w:marLeft w:val="0"/>
      <w:marRight w:val="0"/>
      <w:marTop w:val="0"/>
      <w:marBottom w:val="0"/>
      <w:divBdr>
        <w:top w:val="none" w:sz="0" w:space="0" w:color="auto"/>
        <w:left w:val="none" w:sz="0" w:space="0" w:color="auto"/>
        <w:bottom w:val="none" w:sz="0" w:space="0" w:color="auto"/>
        <w:right w:val="none" w:sz="0" w:space="0" w:color="auto"/>
      </w:divBdr>
      <w:divsChild>
        <w:div w:id="1792941197">
          <w:marLeft w:val="0"/>
          <w:marRight w:val="0"/>
          <w:marTop w:val="0"/>
          <w:marBottom w:val="0"/>
          <w:divBdr>
            <w:top w:val="none" w:sz="0" w:space="0" w:color="auto"/>
            <w:left w:val="none" w:sz="0" w:space="0" w:color="auto"/>
            <w:bottom w:val="none" w:sz="0" w:space="0" w:color="auto"/>
            <w:right w:val="none" w:sz="0" w:space="0" w:color="auto"/>
          </w:divBdr>
          <w:divsChild>
            <w:div w:id="597711291">
              <w:marLeft w:val="0"/>
              <w:marRight w:val="0"/>
              <w:marTop w:val="0"/>
              <w:marBottom w:val="0"/>
              <w:divBdr>
                <w:top w:val="none" w:sz="0" w:space="0" w:color="auto"/>
                <w:left w:val="none" w:sz="0" w:space="0" w:color="auto"/>
                <w:bottom w:val="none" w:sz="0" w:space="0" w:color="auto"/>
                <w:right w:val="none" w:sz="0" w:space="0" w:color="auto"/>
              </w:divBdr>
              <w:divsChild>
                <w:div w:id="2095125333">
                  <w:marLeft w:val="0"/>
                  <w:marRight w:val="0"/>
                  <w:marTop w:val="0"/>
                  <w:marBottom w:val="0"/>
                  <w:divBdr>
                    <w:top w:val="none" w:sz="0" w:space="0" w:color="auto"/>
                    <w:left w:val="none" w:sz="0" w:space="0" w:color="auto"/>
                    <w:bottom w:val="none" w:sz="0" w:space="0" w:color="auto"/>
                    <w:right w:val="none" w:sz="0" w:space="0" w:color="auto"/>
                  </w:divBdr>
                  <w:divsChild>
                    <w:div w:id="174808914">
                      <w:marLeft w:val="0"/>
                      <w:marRight w:val="0"/>
                      <w:marTop w:val="0"/>
                      <w:marBottom w:val="0"/>
                      <w:divBdr>
                        <w:top w:val="none" w:sz="0" w:space="0" w:color="auto"/>
                        <w:left w:val="none" w:sz="0" w:space="0" w:color="auto"/>
                        <w:bottom w:val="none" w:sz="0" w:space="0" w:color="auto"/>
                        <w:right w:val="none" w:sz="0" w:space="0" w:color="auto"/>
                      </w:divBdr>
                      <w:divsChild>
                        <w:div w:id="2036610916">
                          <w:marLeft w:val="0"/>
                          <w:marRight w:val="0"/>
                          <w:marTop w:val="0"/>
                          <w:marBottom w:val="0"/>
                          <w:divBdr>
                            <w:top w:val="none" w:sz="0" w:space="0" w:color="auto"/>
                            <w:left w:val="none" w:sz="0" w:space="0" w:color="auto"/>
                            <w:bottom w:val="none" w:sz="0" w:space="0" w:color="auto"/>
                            <w:right w:val="none" w:sz="0" w:space="0" w:color="auto"/>
                          </w:divBdr>
                          <w:divsChild>
                            <w:div w:id="1626153129">
                              <w:marLeft w:val="0"/>
                              <w:marRight w:val="0"/>
                              <w:marTop w:val="0"/>
                              <w:marBottom w:val="0"/>
                              <w:divBdr>
                                <w:top w:val="none" w:sz="0" w:space="0" w:color="auto"/>
                                <w:left w:val="none" w:sz="0" w:space="0" w:color="auto"/>
                                <w:bottom w:val="none" w:sz="0" w:space="0" w:color="auto"/>
                                <w:right w:val="none" w:sz="0" w:space="0" w:color="auto"/>
                              </w:divBdr>
                              <w:divsChild>
                                <w:div w:id="385684854">
                                  <w:marLeft w:val="0"/>
                                  <w:marRight w:val="0"/>
                                  <w:marTop w:val="0"/>
                                  <w:marBottom w:val="0"/>
                                  <w:divBdr>
                                    <w:top w:val="none" w:sz="0" w:space="0" w:color="auto"/>
                                    <w:left w:val="none" w:sz="0" w:space="0" w:color="auto"/>
                                    <w:bottom w:val="none" w:sz="0" w:space="0" w:color="auto"/>
                                    <w:right w:val="none" w:sz="0" w:space="0" w:color="auto"/>
                                  </w:divBdr>
                                  <w:divsChild>
                                    <w:div w:id="247733474">
                                      <w:marLeft w:val="0"/>
                                      <w:marRight w:val="0"/>
                                      <w:marTop w:val="0"/>
                                      <w:marBottom w:val="0"/>
                                      <w:divBdr>
                                        <w:top w:val="none" w:sz="0" w:space="0" w:color="auto"/>
                                        <w:left w:val="none" w:sz="0" w:space="0" w:color="auto"/>
                                        <w:bottom w:val="none" w:sz="0" w:space="0" w:color="auto"/>
                                        <w:right w:val="none" w:sz="0" w:space="0" w:color="auto"/>
                                      </w:divBdr>
                                      <w:divsChild>
                                        <w:div w:id="1341541732">
                                          <w:marLeft w:val="0"/>
                                          <w:marRight w:val="0"/>
                                          <w:marTop w:val="0"/>
                                          <w:marBottom w:val="0"/>
                                          <w:divBdr>
                                            <w:top w:val="none" w:sz="0" w:space="0" w:color="auto"/>
                                            <w:left w:val="none" w:sz="0" w:space="0" w:color="auto"/>
                                            <w:bottom w:val="none" w:sz="0" w:space="0" w:color="auto"/>
                                            <w:right w:val="none" w:sz="0" w:space="0" w:color="auto"/>
                                          </w:divBdr>
                                          <w:divsChild>
                                            <w:div w:id="739717098">
                                              <w:marLeft w:val="0"/>
                                              <w:marRight w:val="0"/>
                                              <w:marTop w:val="0"/>
                                              <w:marBottom w:val="0"/>
                                              <w:divBdr>
                                                <w:top w:val="none" w:sz="0" w:space="0" w:color="auto"/>
                                                <w:left w:val="none" w:sz="0" w:space="0" w:color="auto"/>
                                                <w:bottom w:val="none" w:sz="0" w:space="0" w:color="auto"/>
                                                <w:right w:val="none" w:sz="0" w:space="0" w:color="auto"/>
                                              </w:divBdr>
                                              <w:divsChild>
                                                <w:div w:id="1094783428">
                                                  <w:marLeft w:val="0"/>
                                                  <w:marRight w:val="0"/>
                                                  <w:marTop w:val="0"/>
                                                  <w:marBottom w:val="0"/>
                                                  <w:divBdr>
                                                    <w:top w:val="none" w:sz="0" w:space="0" w:color="auto"/>
                                                    <w:left w:val="none" w:sz="0" w:space="0" w:color="auto"/>
                                                    <w:bottom w:val="none" w:sz="0" w:space="0" w:color="auto"/>
                                                    <w:right w:val="none" w:sz="0" w:space="0" w:color="auto"/>
                                                  </w:divBdr>
                                                  <w:divsChild>
                                                    <w:div w:id="416945115">
                                                      <w:marLeft w:val="0"/>
                                                      <w:marRight w:val="0"/>
                                                      <w:marTop w:val="0"/>
                                                      <w:marBottom w:val="0"/>
                                                      <w:divBdr>
                                                        <w:top w:val="none" w:sz="0" w:space="0" w:color="auto"/>
                                                        <w:left w:val="none" w:sz="0" w:space="0" w:color="auto"/>
                                                        <w:bottom w:val="none" w:sz="0" w:space="0" w:color="auto"/>
                                                        <w:right w:val="none" w:sz="0" w:space="0" w:color="auto"/>
                                                      </w:divBdr>
                                                      <w:divsChild>
                                                        <w:div w:id="1050610886">
                                                          <w:marLeft w:val="0"/>
                                                          <w:marRight w:val="0"/>
                                                          <w:marTop w:val="0"/>
                                                          <w:marBottom w:val="0"/>
                                                          <w:divBdr>
                                                            <w:top w:val="none" w:sz="0" w:space="0" w:color="auto"/>
                                                            <w:left w:val="none" w:sz="0" w:space="0" w:color="auto"/>
                                                            <w:bottom w:val="none" w:sz="0" w:space="0" w:color="auto"/>
                                                            <w:right w:val="none" w:sz="0" w:space="0" w:color="auto"/>
                                                          </w:divBdr>
                                                          <w:divsChild>
                                                            <w:div w:id="110496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31436">
                                                  <w:marLeft w:val="0"/>
                                                  <w:marRight w:val="0"/>
                                                  <w:marTop w:val="0"/>
                                                  <w:marBottom w:val="0"/>
                                                  <w:divBdr>
                                                    <w:top w:val="none" w:sz="0" w:space="0" w:color="auto"/>
                                                    <w:left w:val="none" w:sz="0" w:space="0" w:color="auto"/>
                                                    <w:bottom w:val="none" w:sz="0" w:space="0" w:color="auto"/>
                                                    <w:right w:val="none" w:sz="0" w:space="0" w:color="auto"/>
                                                  </w:divBdr>
                                                </w:div>
                                              </w:divsChild>
                                            </w:div>
                                            <w:div w:id="1522813505">
                                              <w:marLeft w:val="0"/>
                                              <w:marRight w:val="0"/>
                                              <w:marTop w:val="0"/>
                                              <w:marBottom w:val="0"/>
                                              <w:divBdr>
                                                <w:top w:val="none" w:sz="0" w:space="0" w:color="auto"/>
                                                <w:left w:val="none" w:sz="0" w:space="0" w:color="auto"/>
                                                <w:bottom w:val="none" w:sz="0" w:space="0" w:color="auto"/>
                                                <w:right w:val="none" w:sz="0" w:space="0" w:color="auto"/>
                                              </w:divBdr>
                                              <w:divsChild>
                                                <w:div w:id="1057514542">
                                                  <w:marLeft w:val="0"/>
                                                  <w:marRight w:val="0"/>
                                                  <w:marTop w:val="0"/>
                                                  <w:marBottom w:val="0"/>
                                                  <w:divBdr>
                                                    <w:top w:val="none" w:sz="0" w:space="0" w:color="auto"/>
                                                    <w:left w:val="none" w:sz="0" w:space="0" w:color="auto"/>
                                                    <w:bottom w:val="none" w:sz="0" w:space="0" w:color="auto"/>
                                                    <w:right w:val="none" w:sz="0" w:space="0" w:color="auto"/>
                                                  </w:divBdr>
                                                  <w:divsChild>
                                                    <w:div w:id="826703826">
                                                      <w:marLeft w:val="0"/>
                                                      <w:marRight w:val="0"/>
                                                      <w:marTop w:val="0"/>
                                                      <w:marBottom w:val="0"/>
                                                      <w:divBdr>
                                                        <w:top w:val="none" w:sz="0" w:space="0" w:color="auto"/>
                                                        <w:left w:val="none" w:sz="0" w:space="0" w:color="auto"/>
                                                        <w:bottom w:val="none" w:sz="0" w:space="0" w:color="auto"/>
                                                        <w:right w:val="none" w:sz="0" w:space="0" w:color="auto"/>
                                                      </w:divBdr>
                                                      <w:divsChild>
                                                        <w:div w:id="1466510514">
                                                          <w:marLeft w:val="0"/>
                                                          <w:marRight w:val="0"/>
                                                          <w:marTop w:val="0"/>
                                                          <w:marBottom w:val="0"/>
                                                          <w:divBdr>
                                                            <w:top w:val="none" w:sz="0" w:space="0" w:color="auto"/>
                                                            <w:left w:val="none" w:sz="0" w:space="0" w:color="auto"/>
                                                            <w:bottom w:val="none" w:sz="0" w:space="0" w:color="auto"/>
                                                            <w:right w:val="none" w:sz="0" w:space="0" w:color="auto"/>
                                                          </w:divBdr>
                                                          <w:divsChild>
                                                            <w:div w:id="1024598881">
                                                              <w:marLeft w:val="0"/>
                                                              <w:marRight w:val="0"/>
                                                              <w:marTop w:val="0"/>
                                                              <w:marBottom w:val="0"/>
                                                              <w:divBdr>
                                                                <w:top w:val="none" w:sz="0" w:space="0" w:color="auto"/>
                                                                <w:left w:val="none" w:sz="0" w:space="0" w:color="auto"/>
                                                                <w:bottom w:val="none" w:sz="0" w:space="0" w:color="auto"/>
                                                                <w:right w:val="none" w:sz="0" w:space="0" w:color="auto"/>
                                                              </w:divBdr>
                                                              <w:divsChild>
                                                                <w:div w:id="104136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342317">
                                                  <w:marLeft w:val="0"/>
                                                  <w:marRight w:val="0"/>
                                                  <w:marTop w:val="150"/>
                                                  <w:marBottom w:val="0"/>
                                                  <w:divBdr>
                                                    <w:top w:val="none" w:sz="0" w:space="0" w:color="auto"/>
                                                    <w:left w:val="none" w:sz="0" w:space="0" w:color="auto"/>
                                                    <w:bottom w:val="none" w:sz="0" w:space="0" w:color="auto"/>
                                                    <w:right w:val="none" w:sz="0" w:space="0" w:color="auto"/>
                                                  </w:divBdr>
                                                  <w:divsChild>
                                                    <w:div w:id="138571900">
                                                      <w:marLeft w:val="0"/>
                                                      <w:marRight w:val="0"/>
                                                      <w:marTop w:val="0"/>
                                                      <w:marBottom w:val="0"/>
                                                      <w:divBdr>
                                                        <w:top w:val="none" w:sz="0" w:space="0" w:color="auto"/>
                                                        <w:left w:val="none" w:sz="0" w:space="0" w:color="auto"/>
                                                        <w:bottom w:val="none" w:sz="0" w:space="0" w:color="auto"/>
                                                        <w:right w:val="none" w:sz="0" w:space="0" w:color="auto"/>
                                                      </w:divBdr>
                                                      <w:divsChild>
                                                        <w:div w:id="2028407989">
                                                          <w:marLeft w:val="0"/>
                                                          <w:marRight w:val="0"/>
                                                          <w:marTop w:val="0"/>
                                                          <w:marBottom w:val="0"/>
                                                          <w:divBdr>
                                                            <w:top w:val="none" w:sz="0" w:space="0" w:color="auto"/>
                                                            <w:left w:val="none" w:sz="0" w:space="0" w:color="auto"/>
                                                            <w:bottom w:val="none" w:sz="0" w:space="0" w:color="auto"/>
                                                            <w:right w:val="none" w:sz="0" w:space="0" w:color="auto"/>
                                                          </w:divBdr>
                                                          <w:divsChild>
                                                            <w:div w:id="1872569263">
                                                              <w:marLeft w:val="0"/>
                                                              <w:marRight w:val="0"/>
                                                              <w:marTop w:val="0"/>
                                                              <w:marBottom w:val="0"/>
                                                              <w:divBdr>
                                                                <w:top w:val="none" w:sz="0" w:space="0" w:color="auto"/>
                                                                <w:left w:val="none" w:sz="0" w:space="0" w:color="auto"/>
                                                                <w:bottom w:val="none" w:sz="0" w:space="0" w:color="auto"/>
                                                                <w:right w:val="none" w:sz="0" w:space="0" w:color="auto"/>
                                                              </w:divBdr>
                                                              <w:divsChild>
                                                                <w:div w:id="456532794">
                                                                  <w:marLeft w:val="0"/>
                                                                  <w:marRight w:val="0"/>
                                                                  <w:marTop w:val="0"/>
                                                                  <w:marBottom w:val="0"/>
                                                                  <w:divBdr>
                                                                    <w:top w:val="none" w:sz="0" w:space="0" w:color="auto"/>
                                                                    <w:left w:val="none" w:sz="0" w:space="0" w:color="auto"/>
                                                                    <w:bottom w:val="none" w:sz="0" w:space="0" w:color="auto"/>
                                                                    <w:right w:val="none" w:sz="0" w:space="0" w:color="auto"/>
                                                                  </w:divBdr>
                                                                  <w:divsChild>
                                                                    <w:div w:id="795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stitute.oikoumene.org/en/study-at-bossey/study-courses/certificate-of-advanced-studies-cas-in-interreligious-studies/" TargetMode="External"/><Relationship Id="rId5" Type="http://schemas.openxmlformats.org/officeDocument/2006/relationships/hyperlink" Target="mailto:simone.sinn@wcc-co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Hardware</dc:creator>
  <cp:keywords/>
  <dc:description/>
  <cp:lastModifiedBy>Hardware</cp:lastModifiedBy>
  <cp:revision>2</cp:revision>
  <dcterms:created xsi:type="dcterms:W3CDTF">2019-02-16T08:52:00Z</dcterms:created>
  <dcterms:modified xsi:type="dcterms:W3CDTF">2019-02-16T08:53:00Z</dcterms:modified>
</cp:coreProperties>
</file>