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4BB" w:rsidRDefault="003674BB" w:rsidP="00004A95"/>
    <w:p w:rsidR="003674BB" w:rsidRDefault="00CF370D" w:rsidP="003674BB">
      <w:pPr>
        <w:jc w:val="center"/>
      </w:pPr>
      <w:r>
        <w:rPr>
          <w:rFonts w:hint="eastAsia"/>
        </w:rPr>
        <w:t>イラン</w:t>
      </w:r>
      <w:r w:rsidR="009D0CE9">
        <w:rPr>
          <w:rFonts w:hint="eastAsia"/>
        </w:rPr>
        <w:t>の正義</w:t>
      </w:r>
      <w:r>
        <w:rPr>
          <w:rFonts w:hint="eastAsia"/>
        </w:rPr>
        <w:t>（第二弾）企画（</w:t>
      </w:r>
      <w:r>
        <w:rPr>
          <w:rFonts w:hint="eastAsia"/>
        </w:rPr>
        <w:t>1</w:t>
      </w:r>
      <w:r>
        <w:rPr>
          <w:rFonts w:hint="eastAsia"/>
        </w:rPr>
        <w:t>月号</w:t>
      </w:r>
      <w:r w:rsidR="009D0CE9">
        <w:rPr>
          <w:rFonts w:hint="eastAsia"/>
        </w:rPr>
        <w:t>（</w:t>
      </w:r>
      <w:r w:rsidR="009D0CE9">
        <w:rPr>
          <w:rFonts w:hint="eastAsia"/>
        </w:rPr>
        <w:t>11</w:t>
      </w:r>
      <w:r w:rsidR="009D0CE9">
        <w:rPr>
          <w:rFonts w:hint="eastAsia"/>
        </w:rPr>
        <w:t>月末発刊</w:t>
      </w:r>
      <w:r>
        <w:rPr>
          <w:rFonts w:hint="eastAsia"/>
        </w:rPr>
        <w:t>）</w:t>
      </w:r>
      <w:r w:rsidR="00BB1BD4">
        <w:rPr>
          <w:rFonts w:hint="eastAsia"/>
        </w:rPr>
        <w:t>）</w:t>
      </w:r>
    </w:p>
    <w:p w:rsidR="003674BB" w:rsidRPr="009D0CE9" w:rsidRDefault="003674BB" w:rsidP="00004A95"/>
    <w:p w:rsidR="00BB1BD4" w:rsidRDefault="00BB1BD4" w:rsidP="00004A95">
      <w:r>
        <w:rPr>
          <w:rFonts w:hint="eastAsia"/>
        </w:rPr>
        <w:t>弊誌は、日本の宗教団体である幸福の科学という</w:t>
      </w:r>
      <w:r>
        <w:rPr>
          <w:rFonts w:hint="eastAsia"/>
        </w:rPr>
        <w:t>Group</w:t>
      </w:r>
      <w:r>
        <w:rPr>
          <w:rFonts w:hint="eastAsia"/>
        </w:rPr>
        <w:t>の一つで、宗教を背景に、社会的問題に対する啓蒙活動を行っております。</w:t>
      </w:r>
    </w:p>
    <w:p w:rsidR="00BB1BD4" w:rsidRDefault="00BB1BD4" w:rsidP="00004A95"/>
    <w:p w:rsidR="009D0CE9" w:rsidRDefault="00004A95" w:rsidP="00004A95">
      <w:r>
        <w:rPr>
          <w:rFonts w:hint="eastAsia"/>
        </w:rPr>
        <w:t>弊誌では</w:t>
      </w:r>
      <w:r>
        <w:rPr>
          <w:rFonts w:hint="eastAsia"/>
        </w:rPr>
        <w:t>9</w:t>
      </w:r>
      <w:r>
        <w:rPr>
          <w:rFonts w:hint="eastAsia"/>
        </w:rPr>
        <w:t>月号にて、「イランは本当に悪なのか」という記事</w:t>
      </w:r>
      <w:r w:rsidR="00262962">
        <w:rPr>
          <w:rFonts w:hint="eastAsia"/>
        </w:rPr>
        <w:t>を</w:t>
      </w:r>
      <w:r>
        <w:rPr>
          <w:rFonts w:hint="eastAsia"/>
        </w:rPr>
        <w:t>企画しました</w:t>
      </w:r>
      <w:r w:rsidR="009D0CE9">
        <w:rPr>
          <w:rFonts w:hint="eastAsia"/>
        </w:rPr>
        <w:t>。</w:t>
      </w:r>
    </w:p>
    <w:p w:rsidR="009D0CE9" w:rsidRDefault="009D0CE9" w:rsidP="00004A95">
      <w:r>
        <w:rPr>
          <w:rFonts w:hint="eastAsia"/>
        </w:rPr>
        <w:t>記事は</w:t>
      </w:r>
      <w:r>
        <w:rPr>
          <w:rFonts w:hint="eastAsia"/>
        </w:rPr>
        <w:t>WEB</w:t>
      </w:r>
      <w:r>
        <w:rPr>
          <w:rFonts w:hint="eastAsia"/>
        </w:rPr>
        <w:t>の英語版でも公開しております。</w:t>
      </w:r>
    </w:p>
    <w:p w:rsidR="009D0CE9" w:rsidRDefault="00011D82" w:rsidP="00004A95">
      <w:hyperlink r:id="rId7" w:history="1">
        <w:r w:rsidR="00BB1BD4">
          <w:rPr>
            <w:rStyle w:val="a7"/>
          </w:rPr>
          <w:t>http://eng.the-liberty.com/2019/7602/</w:t>
        </w:r>
      </w:hyperlink>
    </w:p>
    <w:p w:rsidR="00BB1BD4" w:rsidRDefault="00011D82" w:rsidP="00004A95">
      <w:hyperlink r:id="rId8" w:history="1">
        <w:r w:rsidR="00BB1BD4">
          <w:rPr>
            <w:rStyle w:val="a7"/>
          </w:rPr>
          <w:t>http://eng.the-liberty.com/2019/7605/</w:t>
        </w:r>
      </w:hyperlink>
    </w:p>
    <w:p w:rsidR="00BB1BD4" w:rsidRDefault="00011D82" w:rsidP="00004A95">
      <w:hyperlink r:id="rId9" w:history="1">
        <w:r w:rsidR="00BB1BD4">
          <w:rPr>
            <w:rStyle w:val="a7"/>
          </w:rPr>
          <w:t>http://eng.the-liberty.com/2019/7609/</w:t>
        </w:r>
      </w:hyperlink>
    </w:p>
    <w:p w:rsidR="00BB1BD4" w:rsidRDefault="00011D82" w:rsidP="00004A95">
      <w:hyperlink r:id="rId10" w:history="1">
        <w:r w:rsidR="00BB1BD4">
          <w:rPr>
            <w:rStyle w:val="a7"/>
          </w:rPr>
          <w:t>http://eng.the-liberty.com/2019/7608/</w:t>
        </w:r>
      </w:hyperlink>
    </w:p>
    <w:p w:rsidR="00BB1BD4" w:rsidRDefault="00BB1BD4" w:rsidP="00004A95"/>
    <w:p w:rsidR="009D0CE9" w:rsidRDefault="009D0CE9" w:rsidP="00004A95">
      <w:r>
        <w:rPr>
          <w:rFonts w:hint="eastAsia"/>
        </w:rPr>
        <w:t>その企画の続きとして「イランの正義」と題して、</w:t>
      </w:r>
      <w:r>
        <w:rPr>
          <w:rFonts w:hint="eastAsia"/>
        </w:rPr>
        <w:t>10</w:t>
      </w:r>
      <w:r>
        <w:rPr>
          <w:rFonts w:hint="eastAsia"/>
        </w:rPr>
        <w:t>月末号でも、日本の有識者の先生を中心に取材をしながら、イラン・イスラム革命の意義や</w:t>
      </w:r>
      <w:r w:rsidR="00BB1BD4">
        <w:rPr>
          <w:rFonts w:hint="eastAsia"/>
        </w:rPr>
        <w:t>、</w:t>
      </w:r>
      <w:r>
        <w:rPr>
          <w:rFonts w:hint="eastAsia"/>
        </w:rPr>
        <w:t>イランは全体主義的な体制ではな</w:t>
      </w:r>
      <w:r w:rsidR="00BB1BD4">
        <w:rPr>
          <w:rFonts w:hint="eastAsia"/>
        </w:rPr>
        <w:t>く、むしろイラン的な伝統を維持しつつ高度な文化を持っている事実</w:t>
      </w:r>
      <w:r>
        <w:rPr>
          <w:rFonts w:hint="eastAsia"/>
        </w:rPr>
        <w:t>を伝える記事を制作中です。</w:t>
      </w:r>
    </w:p>
    <w:p w:rsidR="009D0CE9" w:rsidRPr="00BB1BD4" w:rsidRDefault="009D0CE9" w:rsidP="00004A95"/>
    <w:p w:rsidR="009D0CE9" w:rsidRDefault="009D0CE9" w:rsidP="009D0CE9">
      <w:r>
        <w:rPr>
          <w:rFonts w:hint="eastAsia"/>
        </w:rPr>
        <w:t>この「イランの正義」の第二弾として、イランの現地でも取材を行いながら、イランに対する誤解を解いてまいりたいと考えております。</w:t>
      </w:r>
    </w:p>
    <w:p w:rsidR="00004A95" w:rsidRDefault="009D0CE9" w:rsidP="00004A95">
      <w:r>
        <w:rPr>
          <w:rFonts w:hint="eastAsia"/>
        </w:rPr>
        <w:t>その際、</w:t>
      </w:r>
      <w:r w:rsidR="00004A95">
        <w:rPr>
          <w:rFonts w:hint="eastAsia"/>
        </w:rPr>
        <w:t>イランは</w:t>
      </w:r>
      <w:r w:rsidR="00BB1BD4">
        <w:rPr>
          <w:rFonts w:hint="eastAsia"/>
        </w:rPr>
        <w:t>宗教的な伝統が</w:t>
      </w:r>
      <w:r w:rsidR="00BB1BD4">
        <w:rPr>
          <w:rFonts w:hint="eastAsia"/>
        </w:rPr>
        <w:t>6</w:t>
      </w:r>
      <w:r w:rsidR="00BB1BD4">
        <w:rPr>
          <w:rFonts w:hint="eastAsia"/>
        </w:rPr>
        <w:t>千年以上ある国であり、</w:t>
      </w:r>
      <w:r w:rsidR="00004A95">
        <w:rPr>
          <w:rFonts w:hint="eastAsia"/>
        </w:rPr>
        <w:t>宗教的には寛容な国であ</w:t>
      </w:r>
      <w:r>
        <w:rPr>
          <w:rFonts w:hint="eastAsia"/>
        </w:rPr>
        <w:t>ること、イラン革命の意義</w:t>
      </w:r>
      <w:r w:rsidR="00BB1BD4">
        <w:rPr>
          <w:rFonts w:hint="eastAsia"/>
        </w:rPr>
        <w:t>伝統や文化を維持しながら自由を求めている国であることなど、</w:t>
      </w:r>
      <w:r w:rsidR="00004A95">
        <w:rPr>
          <w:rFonts w:hint="eastAsia"/>
        </w:rPr>
        <w:t>取材を通して読者に啓蒙して参りたいと思います。</w:t>
      </w:r>
    </w:p>
    <w:p w:rsidR="00004A95" w:rsidRPr="00BB1BD4" w:rsidRDefault="00004A95" w:rsidP="00004A95"/>
    <w:p w:rsidR="00004A95" w:rsidRDefault="00BB1BD4" w:rsidP="00004A95">
      <w:r>
        <w:rPr>
          <w:rFonts w:hint="eastAsia"/>
        </w:rPr>
        <w:t>取材の</w:t>
      </w:r>
      <w:r w:rsidR="00004A95">
        <w:rPr>
          <w:rFonts w:hint="eastAsia"/>
        </w:rPr>
        <w:t>候補として、大学</w:t>
      </w:r>
      <w:r w:rsidR="001D0EE4">
        <w:rPr>
          <w:rFonts w:hint="eastAsia"/>
        </w:rPr>
        <w:t>関係者</w:t>
      </w:r>
      <w:r w:rsidR="00004A95">
        <w:rPr>
          <w:rFonts w:hint="eastAsia"/>
        </w:rPr>
        <w:t>、ハータミー大統領の「文明対話」を受け継ぐ政府関係者、映画監督</w:t>
      </w:r>
      <w:r w:rsidR="00764212">
        <w:rPr>
          <w:rFonts w:hint="eastAsia"/>
        </w:rPr>
        <w:t>の方々</w:t>
      </w:r>
      <w:r w:rsidR="00004A95">
        <w:rPr>
          <w:rFonts w:hint="eastAsia"/>
        </w:rPr>
        <w:t>に取材を考えております。</w:t>
      </w:r>
    </w:p>
    <w:p w:rsidR="00BB1BD4" w:rsidRDefault="00BB1BD4" w:rsidP="00004A95">
      <w:r>
        <w:rPr>
          <w:rFonts w:hint="eastAsia"/>
        </w:rPr>
        <w:t>以下は取材の候補の方々です。</w:t>
      </w:r>
    </w:p>
    <w:p w:rsidR="00004A95" w:rsidRDefault="00004A95" w:rsidP="00004A95">
      <w:r>
        <w:rPr>
          <w:rFonts w:hint="eastAsia"/>
        </w:rPr>
        <w:t>◎</w:t>
      </w:r>
      <w:r w:rsidRPr="00DA671D">
        <w:rPr>
          <w:rFonts w:hint="eastAsia"/>
          <w:highlight w:val="yellow"/>
        </w:rPr>
        <w:t>アディオン大学（</w:t>
      </w:r>
      <w:r w:rsidRPr="00DA671D">
        <w:rPr>
          <w:highlight w:val="yellow"/>
        </w:rPr>
        <w:t>University of Religions and Denominations</w:t>
      </w:r>
      <w:r w:rsidR="001D0EE4" w:rsidRPr="00DA671D">
        <w:rPr>
          <w:rFonts w:hint="eastAsia"/>
          <w:highlight w:val="yellow"/>
        </w:rPr>
        <w:t>）の大学関係者で宗教対話についてお話をいただける方</w:t>
      </w:r>
      <w:r w:rsidR="001D0EE4">
        <w:rPr>
          <w:rFonts w:hint="eastAsia"/>
        </w:rPr>
        <w:t>。</w:t>
      </w:r>
    </w:p>
    <w:p w:rsidR="00CF370D" w:rsidRDefault="00004A95" w:rsidP="00004A95">
      <w:r>
        <w:rPr>
          <w:rFonts w:hint="eastAsia"/>
        </w:rPr>
        <w:t>◎</w:t>
      </w:r>
      <w:r w:rsidRPr="00DA671D">
        <w:rPr>
          <w:rFonts w:hint="eastAsia"/>
          <w:highlight w:val="yellow"/>
        </w:rPr>
        <w:t>ハータミー大統領の「文明の対話」</w:t>
      </w:r>
      <w:r w:rsidR="004E0376" w:rsidRPr="00DA671D">
        <w:rPr>
          <w:rFonts w:hint="eastAsia"/>
          <w:highlight w:val="yellow"/>
        </w:rPr>
        <w:t>の路線を現政府で引き継いでおられる関係者</w:t>
      </w:r>
      <w:r w:rsidR="004E0376">
        <w:rPr>
          <w:rFonts w:hint="eastAsia"/>
        </w:rPr>
        <w:t>。</w:t>
      </w:r>
      <w:r w:rsidR="00CF370D" w:rsidRPr="00DA671D">
        <w:rPr>
          <w:rFonts w:hint="eastAsia"/>
          <w:highlight w:val="yellow"/>
        </w:rPr>
        <w:t>文化交流庁のエブラーヒーミー・トルキャマーン長官への取材が可能ならお願いしたいと思います</w:t>
      </w:r>
      <w:r w:rsidR="00CF370D">
        <w:rPr>
          <w:rFonts w:hint="eastAsia"/>
        </w:rPr>
        <w:t>。</w:t>
      </w:r>
    </w:p>
    <w:p w:rsidR="00004A95" w:rsidRPr="00BB1BD4" w:rsidRDefault="00BB1BD4" w:rsidP="00004A95">
      <w:r>
        <w:rPr>
          <w:rFonts w:hint="eastAsia"/>
        </w:rPr>
        <w:t>◎</w:t>
      </w:r>
      <w:r w:rsidRPr="00633A99">
        <w:rPr>
          <w:rFonts w:hint="eastAsia"/>
          <w:color w:val="FF0000"/>
          <w:highlight w:val="yellow"/>
        </w:rPr>
        <w:t>可能なら、エブテカール副大統領から女性の権利</w:t>
      </w:r>
      <w:r w:rsidR="005C7CCC">
        <w:rPr>
          <w:rFonts w:hint="eastAsia"/>
          <w:color w:val="FF0000"/>
          <w:highlight w:val="yellow"/>
        </w:rPr>
        <w:t>について、イランは今後どう対応していこうとしているのか、</w:t>
      </w:r>
      <w:r w:rsidRPr="00633A99">
        <w:rPr>
          <w:rFonts w:hint="eastAsia"/>
          <w:color w:val="FF0000"/>
          <w:highlight w:val="yellow"/>
        </w:rPr>
        <w:t>についても</w:t>
      </w:r>
      <w:r w:rsidR="005C7CCC">
        <w:rPr>
          <w:rFonts w:hint="eastAsia"/>
          <w:color w:val="FF0000"/>
          <w:highlight w:val="yellow"/>
        </w:rPr>
        <w:t>お聞きしたい</w:t>
      </w:r>
      <w:r>
        <w:rPr>
          <w:rFonts w:hint="eastAsia"/>
        </w:rPr>
        <w:t>。</w:t>
      </w:r>
    </w:p>
    <w:p w:rsidR="00004A95" w:rsidRDefault="00004A95" w:rsidP="00004A95">
      <w:r>
        <w:rPr>
          <w:rFonts w:hint="eastAsia"/>
        </w:rPr>
        <w:t>◎映画監督</w:t>
      </w:r>
    </w:p>
    <w:p w:rsidR="00004A95" w:rsidRDefault="00004A95" w:rsidP="00004A95">
      <w:r>
        <w:rPr>
          <w:rFonts w:hint="eastAsia"/>
        </w:rPr>
        <w:t>・</w:t>
      </w:r>
      <w:r w:rsidRPr="00DA671D">
        <w:rPr>
          <w:rFonts w:hint="eastAsia"/>
          <w:highlight w:val="yellow"/>
        </w:rPr>
        <w:t>『預言者ムハンマド』のマジッド・マジ</w:t>
      </w:r>
      <w:bookmarkStart w:id="0" w:name="_GoBack"/>
      <w:bookmarkEnd w:id="0"/>
      <w:r w:rsidRPr="00DA671D">
        <w:rPr>
          <w:rFonts w:hint="eastAsia"/>
          <w:highlight w:val="yellow"/>
        </w:rPr>
        <w:t>ディ氏</w:t>
      </w:r>
      <w:r>
        <w:rPr>
          <w:rFonts w:hint="eastAsia"/>
        </w:rPr>
        <w:t>（日本でもよく知られてい</w:t>
      </w:r>
      <w:r w:rsidR="00DA671D">
        <w:rPr>
          <w:rFonts w:hint="eastAsia"/>
        </w:rPr>
        <w:t>ます</w:t>
      </w:r>
      <w:r>
        <w:rPr>
          <w:rFonts w:hint="eastAsia"/>
        </w:rPr>
        <w:t>）</w:t>
      </w:r>
      <w:r w:rsidR="00DC58D3">
        <w:rPr>
          <w:rFonts w:hint="eastAsia"/>
        </w:rPr>
        <w:t>：マジデ</w:t>
      </w:r>
      <w:r w:rsidR="00DC58D3">
        <w:rPr>
          <w:rFonts w:hint="eastAsia"/>
        </w:rPr>
        <w:lastRenderedPageBreak/>
        <w:t>ィ氏はイスラムに対する誤解を解きたくて、映画を製作されたとのことですので、</w:t>
      </w:r>
      <w:r w:rsidR="00CF370D">
        <w:rPr>
          <w:rFonts w:hint="eastAsia"/>
        </w:rPr>
        <w:t>宗教的偏見と誤解をどう解こうと志しているのかについて</w:t>
      </w:r>
      <w:r w:rsidR="00764212">
        <w:rPr>
          <w:rFonts w:hint="eastAsia"/>
        </w:rPr>
        <w:t>お話を</w:t>
      </w:r>
      <w:r w:rsidR="00CF370D">
        <w:rPr>
          <w:rFonts w:hint="eastAsia"/>
        </w:rPr>
        <w:t>伺えればと考えています。</w:t>
      </w:r>
    </w:p>
    <w:p w:rsidR="00004A95" w:rsidRDefault="00004A95" w:rsidP="00004A95">
      <w:r>
        <w:rPr>
          <w:rFonts w:hint="eastAsia"/>
        </w:rPr>
        <w:t>・</w:t>
      </w:r>
      <w:r w:rsidRPr="00DA671D">
        <w:rPr>
          <w:rFonts w:hint="eastAsia"/>
          <w:highlight w:val="yellow"/>
        </w:rPr>
        <w:t>『最後の晩餐』の監督をしているモハッマド・ファルド氏</w:t>
      </w:r>
      <w:r w:rsidR="00DC58D3">
        <w:rPr>
          <w:rFonts w:hint="eastAsia"/>
        </w:rPr>
        <w:t>：シリアでキリスト教徒がイスラムのテロリストに弾圧されている映画をつくっておられ</w:t>
      </w:r>
      <w:r w:rsidR="00764212">
        <w:rPr>
          <w:rFonts w:hint="eastAsia"/>
        </w:rPr>
        <w:t>まし</w:t>
      </w:r>
      <w:r w:rsidR="00DC58D3">
        <w:rPr>
          <w:rFonts w:hint="eastAsia"/>
        </w:rPr>
        <w:t>た。宗教的な寛容について主にお話を伺えればと</w:t>
      </w:r>
      <w:r w:rsidR="00BB1BD4">
        <w:rPr>
          <w:rFonts w:hint="eastAsia"/>
        </w:rPr>
        <w:t>考えております。</w:t>
      </w:r>
    </w:p>
    <w:p w:rsidR="00764212" w:rsidRDefault="00764212" w:rsidP="00004A95"/>
    <w:p w:rsidR="00764212" w:rsidRDefault="00680503" w:rsidP="00004A95">
      <w:r>
        <w:rPr>
          <w:rFonts w:hint="eastAsia"/>
        </w:rPr>
        <w:t>この記事は、活字だけではなく、幸福の科学グループの映像媒体の</w:t>
      </w:r>
      <w:r>
        <w:rPr>
          <w:rFonts w:hint="eastAsia"/>
        </w:rPr>
        <w:t>The Fact</w:t>
      </w:r>
      <w:r>
        <w:rPr>
          <w:rFonts w:hint="eastAsia"/>
        </w:rPr>
        <w:t>でも報じさせていただく予定です。</w:t>
      </w:r>
    </w:p>
    <w:sectPr w:rsidR="007642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20E4" w:rsidRDefault="00C220E4" w:rsidP="001D0EE4">
      <w:r>
        <w:separator/>
      </w:r>
    </w:p>
  </w:endnote>
  <w:endnote w:type="continuationSeparator" w:id="0">
    <w:p w:rsidR="00C220E4" w:rsidRDefault="00C220E4" w:rsidP="001D0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20E4" w:rsidRDefault="00C220E4" w:rsidP="001D0EE4">
      <w:r>
        <w:separator/>
      </w:r>
    </w:p>
  </w:footnote>
  <w:footnote w:type="continuationSeparator" w:id="0">
    <w:p w:rsidR="00C220E4" w:rsidRDefault="00C220E4" w:rsidP="001D0E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A95"/>
    <w:rsid w:val="00004A95"/>
    <w:rsid w:val="00011D82"/>
    <w:rsid w:val="001D0EE4"/>
    <w:rsid w:val="00262962"/>
    <w:rsid w:val="003152BF"/>
    <w:rsid w:val="00355C38"/>
    <w:rsid w:val="003674BB"/>
    <w:rsid w:val="004E0376"/>
    <w:rsid w:val="00516738"/>
    <w:rsid w:val="005C140F"/>
    <w:rsid w:val="005C7CCC"/>
    <w:rsid w:val="00633A99"/>
    <w:rsid w:val="00680503"/>
    <w:rsid w:val="00764212"/>
    <w:rsid w:val="007E1BF4"/>
    <w:rsid w:val="00811606"/>
    <w:rsid w:val="00845EBF"/>
    <w:rsid w:val="009D0CE9"/>
    <w:rsid w:val="00BB1BD4"/>
    <w:rsid w:val="00C220E4"/>
    <w:rsid w:val="00C442CD"/>
    <w:rsid w:val="00CF370D"/>
    <w:rsid w:val="00DA671D"/>
    <w:rsid w:val="00DC58D3"/>
    <w:rsid w:val="00F20D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EE4"/>
    <w:pPr>
      <w:tabs>
        <w:tab w:val="center" w:pos="4252"/>
        <w:tab w:val="right" w:pos="8504"/>
      </w:tabs>
      <w:snapToGrid w:val="0"/>
    </w:pPr>
  </w:style>
  <w:style w:type="character" w:customStyle="1" w:styleId="a4">
    <w:name w:val="ヘッダー (文字)"/>
    <w:basedOn w:val="a0"/>
    <w:link w:val="a3"/>
    <w:uiPriority w:val="99"/>
    <w:rsid w:val="001D0EE4"/>
  </w:style>
  <w:style w:type="paragraph" w:styleId="a5">
    <w:name w:val="footer"/>
    <w:basedOn w:val="a"/>
    <w:link w:val="a6"/>
    <w:uiPriority w:val="99"/>
    <w:unhideWhenUsed/>
    <w:rsid w:val="001D0EE4"/>
    <w:pPr>
      <w:tabs>
        <w:tab w:val="center" w:pos="4252"/>
        <w:tab w:val="right" w:pos="8504"/>
      </w:tabs>
      <w:snapToGrid w:val="0"/>
    </w:pPr>
  </w:style>
  <w:style w:type="character" w:customStyle="1" w:styleId="a6">
    <w:name w:val="フッター (文字)"/>
    <w:basedOn w:val="a0"/>
    <w:link w:val="a5"/>
    <w:uiPriority w:val="99"/>
    <w:rsid w:val="001D0EE4"/>
  </w:style>
  <w:style w:type="character" w:styleId="a7">
    <w:name w:val="Hyperlink"/>
    <w:basedOn w:val="a0"/>
    <w:uiPriority w:val="99"/>
    <w:semiHidden/>
    <w:unhideWhenUsed/>
    <w:rsid w:val="00BB1BD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EE4"/>
    <w:pPr>
      <w:tabs>
        <w:tab w:val="center" w:pos="4252"/>
        <w:tab w:val="right" w:pos="8504"/>
      </w:tabs>
      <w:snapToGrid w:val="0"/>
    </w:pPr>
  </w:style>
  <w:style w:type="character" w:customStyle="1" w:styleId="a4">
    <w:name w:val="ヘッダー (文字)"/>
    <w:basedOn w:val="a0"/>
    <w:link w:val="a3"/>
    <w:uiPriority w:val="99"/>
    <w:rsid w:val="001D0EE4"/>
  </w:style>
  <w:style w:type="paragraph" w:styleId="a5">
    <w:name w:val="footer"/>
    <w:basedOn w:val="a"/>
    <w:link w:val="a6"/>
    <w:uiPriority w:val="99"/>
    <w:unhideWhenUsed/>
    <w:rsid w:val="001D0EE4"/>
    <w:pPr>
      <w:tabs>
        <w:tab w:val="center" w:pos="4252"/>
        <w:tab w:val="right" w:pos="8504"/>
      </w:tabs>
      <w:snapToGrid w:val="0"/>
    </w:pPr>
  </w:style>
  <w:style w:type="character" w:customStyle="1" w:styleId="a6">
    <w:name w:val="フッター (文字)"/>
    <w:basedOn w:val="a0"/>
    <w:link w:val="a5"/>
    <w:uiPriority w:val="99"/>
    <w:rsid w:val="001D0EE4"/>
  </w:style>
  <w:style w:type="character" w:styleId="a7">
    <w:name w:val="Hyperlink"/>
    <w:basedOn w:val="a0"/>
    <w:uiPriority w:val="99"/>
    <w:semiHidden/>
    <w:unhideWhenUsed/>
    <w:rsid w:val="00BB1B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g.the-liberty.com/2019/7605/" TargetMode="External"/><Relationship Id="rId3" Type="http://schemas.openxmlformats.org/officeDocument/2006/relationships/settings" Target="settings.xml"/><Relationship Id="rId7" Type="http://schemas.openxmlformats.org/officeDocument/2006/relationships/hyperlink" Target="http://eng.the-liberty.com/2019/7602/"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eng.the-liberty.com/2019/7608/" TargetMode="External"/><Relationship Id="rId4" Type="http://schemas.openxmlformats.org/officeDocument/2006/relationships/webSettings" Target="webSettings.xml"/><Relationship Id="rId9" Type="http://schemas.openxmlformats.org/officeDocument/2006/relationships/hyperlink" Target="http://eng.the-liberty.com/2019/7609/"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1190</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MouseComputer PC</Company>
  <LinksUpToDate>false</LinksUpToDate>
  <CharactersWithSpaces>1396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Liberty10</dc:creator>
  <cp:lastModifiedBy>Liberty10</cp:lastModifiedBy>
  <cp:revision>4</cp:revision>
  <cp:lastPrinted>2019-08-23T06:49:00Z</cp:lastPrinted>
  <dcterms:created xsi:type="dcterms:W3CDTF">2019-10-22T03:08:00Z</dcterms:created>
  <dcterms:modified xsi:type="dcterms:W3CDTF">2019-10-22T03:10:00Z</dcterms:modified>
</cp:coreProperties>
</file>