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8ED" w:rsidRPr="006A2D14" w:rsidRDefault="00F83D47" w:rsidP="00F83D47">
      <w:pPr>
        <w:bidi/>
        <w:jc w:val="center"/>
        <w:rPr>
          <w:rFonts w:cs="B Zar"/>
          <w:sz w:val="36"/>
          <w:szCs w:val="36"/>
          <w:rtl/>
          <w:lang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t>به نام خدا</w:t>
      </w:r>
    </w:p>
    <w:p w:rsidR="00F83D47" w:rsidRPr="006A2D14" w:rsidRDefault="00F83D47" w:rsidP="00026312">
      <w:pPr>
        <w:bidi/>
        <w:jc w:val="center"/>
        <w:rPr>
          <w:rFonts w:cs="B Zar"/>
          <w:b/>
          <w:bCs/>
          <w:sz w:val="36"/>
          <w:szCs w:val="36"/>
          <w:rtl/>
          <w:lang w:bidi="fa-IR"/>
        </w:rPr>
      </w:pPr>
      <w:r w:rsidRPr="006A2D14">
        <w:rPr>
          <w:rFonts w:cs="B Zar" w:hint="cs"/>
          <w:b/>
          <w:bCs/>
          <w:sz w:val="36"/>
          <w:szCs w:val="36"/>
          <w:rtl/>
          <w:lang w:bidi="fa-IR"/>
        </w:rPr>
        <w:t>توسعه روابط علمی فرهنگی ایران و پاکستان</w:t>
      </w:r>
      <w:r w:rsidR="00026312" w:rsidRPr="006A2D14">
        <w:rPr>
          <w:rFonts w:cs="B Zar" w:hint="cs"/>
          <w:b/>
          <w:bCs/>
          <w:sz w:val="36"/>
          <w:szCs w:val="36"/>
          <w:rtl/>
          <w:lang w:bidi="fa-IR"/>
        </w:rPr>
        <w:t xml:space="preserve"> با امضای تفاهم نامه دانشگاهی</w:t>
      </w:r>
    </w:p>
    <w:p w:rsidR="00F83D47" w:rsidRDefault="00F83D47" w:rsidP="00026312">
      <w:pPr>
        <w:bidi/>
        <w:jc w:val="both"/>
        <w:rPr>
          <w:rFonts w:cs="B Zar"/>
          <w:sz w:val="36"/>
          <w:szCs w:val="36"/>
          <w:lang w:val="en-GB"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t>با هماهنگی به عمل آمده از سوی خانه فرهنگ ج.ا.ایران در راولپندی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</w:t>
      </w:r>
      <w:r w:rsidRPr="006A2D14">
        <w:rPr>
          <w:rFonts w:cs="B Zar" w:hint="cs"/>
          <w:sz w:val="36"/>
          <w:szCs w:val="36"/>
          <w:rtl/>
          <w:lang w:bidi="fa-IR"/>
        </w:rPr>
        <w:t>،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معاونت پژوهشی دانشگاه علامه طباطبایی</w:t>
      </w:r>
      <w:r w:rsidR="00026312" w:rsidRPr="006A2D14">
        <w:rPr>
          <w:rFonts w:cs="B Zar" w:hint="cs"/>
          <w:sz w:val="36"/>
          <w:szCs w:val="36"/>
          <w:rtl/>
          <w:lang w:bidi="fa-IR"/>
        </w:rPr>
        <w:t xml:space="preserve"> طی دیداری که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با رییس دانشگاه فاطمه جناح در راولپندی پاکستان</w:t>
      </w:r>
      <w:r w:rsidR="00026312" w:rsidRPr="006A2D14">
        <w:rPr>
          <w:rFonts w:cs="B Zar" w:hint="cs"/>
          <w:sz w:val="36"/>
          <w:szCs w:val="36"/>
          <w:rtl/>
          <w:lang w:bidi="fa-IR"/>
        </w:rPr>
        <w:t xml:space="preserve"> داشتند ، 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یادداشت تفاهم </w:t>
      </w:r>
      <w:r w:rsidR="00E963E8" w:rsidRPr="006A2D14">
        <w:rPr>
          <w:rFonts w:cs="B Zar" w:hint="cs"/>
          <w:sz w:val="36"/>
          <w:szCs w:val="36"/>
          <w:rtl/>
          <w:lang w:bidi="fa-IR"/>
        </w:rPr>
        <w:t xml:space="preserve">همکاریهای مشترک علمی فرهنگی بین دو دانشگاه </w:t>
      </w:r>
      <w:r w:rsidR="00026312" w:rsidRPr="006A2D14">
        <w:rPr>
          <w:rFonts w:cs="B Zar" w:hint="cs"/>
          <w:sz w:val="36"/>
          <w:szCs w:val="36"/>
          <w:rtl/>
          <w:lang w:bidi="fa-IR"/>
        </w:rPr>
        <w:t xml:space="preserve">را </w:t>
      </w:r>
      <w:r w:rsidR="00E963E8" w:rsidRPr="006A2D14">
        <w:rPr>
          <w:rFonts w:cs="B Zar" w:hint="cs"/>
          <w:sz w:val="36"/>
          <w:szCs w:val="36"/>
          <w:rtl/>
          <w:lang w:bidi="fa-IR"/>
        </w:rPr>
        <w:t>به امضا رس</w:t>
      </w:r>
      <w:r w:rsidR="00026312" w:rsidRPr="006A2D14">
        <w:rPr>
          <w:rFonts w:cs="B Zar" w:hint="cs"/>
          <w:sz w:val="36"/>
          <w:szCs w:val="36"/>
          <w:rtl/>
          <w:lang w:bidi="fa-IR"/>
        </w:rPr>
        <w:t>اندن</w:t>
      </w:r>
      <w:r w:rsidR="00E963E8" w:rsidRPr="006A2D14">
        <w:rPr>
          <w:rFonts w:cs="B Zar" w:hint="cs"/>
          <w:sz w:val="36"/>
          <w:szCs w:val="36"/>
          <w:rtl/>
          <w:lang w:bidi="fa-IR"/>
        </w:rPr>
        <w:t>د.</w:t>
      </w:r>
    </w:p>
    <w:p w:rsidR="0062681A" w:rsidRPr="0062681A" w:rsidRDefault="0062681A" w:rsidP="0062681A">
      <w:pPr>
        <w:bidi/>
        <w:jc w:val="center"/>
        <w:rPr>
          <w:rFonts w:cs="B Zar"/>
          <w:sz w:val="36"/>
          <w:szCs w:val="36"/>
          <w:lang w:val="en-GB" w:bidi="fa-IR"/>
        </w:rPr>
      </w:pPr>
      <w:r>
        <w:rPr>
          <w:rFonts w:cs="B Zar"/>
          <w:noProof/>
          <w:sz w:val="36"/>
          <w:szCs w:val="36"/>
          <w:lang w:val="en-GB" w:eastAsia="en-GB"/>
        </w:rPr>
        <w:drawing>
          <wp:inline distT="0" distB="0" distL="0" distR="0">
            <wp:extent cx="3239965" cy="2429974"/>
            <wp:effectExtent l="19050" t="0" r="0" b="0"/>
            <wp:docPr id="2" name="Picture 1" descr="F:\گزارش تفاهم علامه و جناح\P101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گزارش تفاهم علامه و جناح\P101001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096" cy="243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580" w:rsidRPr="006A2D14" w:rsidRDefault="007A0580" w:rsidP="007A0580">
      <w:pPr>
        <w:bidi/>
        <w:jc w:val="both"/>
        <w:rPr>
          <w:rFonts w:cs="B Zar"/>
          <w:sz w:val="36"/>
          <w:szCs w:val="36"/>
          <w:rtl/>
          <w:lang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t xml:space="preserve">در این دیدار که وابسته فرهنگی ج.ا.ایران در راولپندی ، و روسای دانشکده های دانشگاه فاطمه جناح نیز حضور داشتند ، رییس دانشگاه ضمن خوش آمد گویی به میهمانان و ابراز خرسندی از ایجاد زمینه ارتباط علمی فرهنگی بیشتر با مراکز علمی ایران ، توضیحاتی در خصوص وضعیت </w:t>
      </w:r>
      <w:r w:rsidRPr="006A2D14">
        <w:rPr>
          <w:rFonts w:cs="B Zar" w:hint="cs"/>
          <w:sz w:val="36"/>
          <w:szCs w:val="36"/>
          <w:rtl/>
          <w:lang w:bidi="fa-IR"/>
        </w:rPr>
        <w:lastRenderedPageBreak/>
        <w:t>علمی و آموزشی دانشگاه فاطمه جناح ارائه نمود.</w:t>
      </w:r>
    </w:p>
    <w:p w:rsidR="00E963E8" w:rsidRDefault="007A0580" w:rsidP="005A647A">
      <w:pPr>
        <w:bidi/>
        <w:jc w:val="both"/>
        <w:rPr>
          <w:rFonts w:cs="B Zar"/>
          <w:sz w:val="36"/>
          <w:szCs w:val="36"/>
          <w:rtl/>
          <w:lang w:bidi="fa-IR"/>
        </w:rPr>
      </w:pPr>
      <w:r w:rsidRPr="006A2D14">
        <w:rPr>
          <w:rFonts w:cs="B Zar" w:hint="cs"/>
          <w:sz w:val="36"/>
          <w:szCs w:val="36"/>
          <w:rtl/>
          <w:lang w:bidi="fa-IR"/>
        </w:rPr>
        <w:t>معاون پژوهش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ی دانشگاه علامه طباطبایی نیز با اشاره به </w:t>
      </w:r>
      <w:r w:rsidRPr="006A2D14">
        <w:rPr>
          <w:rFonts w:cs="B Zar" w:hint="cs"/>
          <w:sz w:val="36"/>
          <w:szCs w:val="36"/>
          <w:rtl/>
          <w:lang w:bidi="fa-IR"/>
        </w:rPr>
        <w:t>فعالیت های علمی ، آموزشی و پژ</w:t>
      </w:r>
      <w:r w:rsidR="006A2D14">
        <w:rPr>
          <w:rFonts w:cs="B Zar" w:hint="cs"/>
          <w:sz w:val="36"/>
          <w:szCs w:val="36"/>
          <w:rtl/>
          <w:lang w:bidi="fa-IR"/>
        </w:rPr>
        <w:t xml:space="preserve">وهشی گسترده ای که دانشگاه علامه طباطبایی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تحت پوشش دارد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و توضیح نمونه هایی از اقدامات پژوهشی </w:t>
      </w:r>
      <w:r w:rsidR="006A2D14">
        <w:rPr>
          <w:rFonts w:cs="B Zar" w:hint="cs"/>
          <w:sz w:val="36"/>
          <w:szCs w:val="36"/>
          <w:rtl/>
          <w:lang w:bidi="fa-IR"/>
        </w:rPr>
        <w:t xml:space="preserve">بین المللی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دانشگاه ،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از ارتباطات و همکاریهای مشترک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پژوهشی آموزشی </w:t>
      </w:r>
      <w:r w:rsidRPr="006A2D14">
        <w:rPr>
          <w:rFonts w:cs="B Zar" w:hint="cs"/>
          <w:sz w:val="36"/>
          <w:szCs w:val="36"/>
          <w:rtl/>
          <w:lang w:bidi="fa-IR"/>
        </w:rPr>
        <w:t>با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 دانشگاه فاطمه جناح </w:t>
      </w:r>
      <w:r w:rsidRPr="006A2D14">
        <w:rPr>
          <w:rFonts w:cs="B Zar" w:hint="cs"/>
          <w:sz w:val="36"/>
          <w:szCs w:val="36"/>
          <w:rtl/>
          <w:lang w:bidi="fa-IR"/>
        </w:rPr>
        <w:t xml:space="preserve"> </w:t>
      </w:r>
      <w:r w:rsidR="006A2D14" w:rsidRPr="006A2D14">
        <w:rPr>
          <w:rFonts w:cs="B Zar" w:hint="cs"/>
          <w:sz w:val="36"/>
          <w:szCs w:val="36"/>
          <w:rtl/>
          <w:lang w:bidi="fa-IR"/>
        </w:rPr>
        <w:t xml:space="preserve">استقبال </w:t>
      </w:r>
      <w:r w:rsidR="006A2D14">
        <w:rPr>
          <w:rFonts w:cs="B Zar" w:hint="cs"/>
          <w:sz w:val="36"/>
          <w:szCs w:val="36"/>
          <w:rtl/>
          <w:lang w:bidi="fa-IR"/>
        </w:rPr>
        <w:t>کرد و ابرا</w:t>
      </w:r>
      <w:r w:rsidR="00854D50">
        <w:rPr>
          <w:rFonts w:cs="B Zar" w:hint="cs"/>
          <w:sz w:val="36"/>
          <w:szCs w:val="36"/>
          <w:rtl/>
          <w:lang w:bidi="fa-IR"/>
        </w:rPr>
        <w:t>ز امیدواری نمود که با امضا</w:t>
      </w:r>
      <w:r w:rsidR="00854D50">
        <w:rPr>
          <w:rFonts w:cs="Times New Roman" w:hint="cs"/>
          <w:sz w:val="36"/>
          <w:szCs w:val="36"/>
          <w:rtl/>
          <w:lang w:bidi="fa-IR"/>
        </w:rPr>
        <w:t xml:space="preserve">ء </w:t>
      </w:r>
      <w:r w:rsidR="006A2D14">
        <w:rPr>
          <w:rFonts w:cs="B Zar" w:hint="cs"/>
          <w:sz w:val="36"/>
          <w:szCs w:val="36"/>
          <w:rtl/>
          <w:lang w:bidi="fa-IR"/>
        </w:rPr>
        <w:t xml:space="preserve">تفاهم </w:t>
      </w:r>
      <w:r w:rsidR="00854D50">
        <w:rPr>
          <w:rFonts w:cs="B Zar" w:hint="cs"/>
          <w:sz w:val="36"/>
          <w:szCs w:val="36"/>
          <w:rtl/>
          <w:lang w:bidi="fa-IR"/>
        </w:rPr>
        <w:t>نامه بین دو دانشگاه و اجرایی شدن بندهای مورد توافق طرفین ، در جهت توسعه روابط علمی فره</w:t>
      </w:r>
      <w:r w:rsidR="005A647A">
        <w:rPr>
          <w:rFonts w:cs="B Zar" w:hint="cs"/>
          <w:sz w:val="36"/>
          <w:szCs w:val="36"/>
          <w:rtl/>
          <w:lang w:bidi="fa-IR"/>
        </w:rPr>
        <w:t>نگی ایران و پاکستان گامهای بلندی</w:t>
      </w:r>
      <w:r w:rsidR="00854D50">
        <w:rPr>
          <w:rFonts w:cs="B Zar" w:hint="cs"/>
          <w:sz w:val="36"/>
          <w:szCs w:val="36"/>
          <w:rtl/>
          <w:lang w:bidi="fa-IR"/>
        </w:rPr>
        <w:t xml:space="preserve"> برداشته شود.</w:t>
      </w:r>
    </w:p>
    <w:p w:rsidR="00617EBA" w:rsidRDefault="00617EBA" w:rsidP="00617EBA">
      <w:pPr>
        <w:bidi/>
        <w:jc w:val="center"/>
        <w:rPr>
          <w:rFonts w:cs="B Zar"/>
          <w:sz w:val="36"/>
          <w:szCs w:val="36"/>
          <w:rtl/>
          <w:lang w:bidi="fa-IR"/>
        </w:rPr>
      </w:pPr>
      <w:r>
        <w:rPr>
          <w:rFonts w:cs="B Zar"/>
          <w:noProof/>
          <w:sz w:val="36"/>
          <w:szCs w:val="36"/>
          <w:rtl/>
          <w:lang w:val="en-GB" w:eastAsia="en-GB"/>
        </w:rPr>
        <w:drawing>
          <wp:inline distT="0" distB="0" distL="0" distR="0">
            <wp:extent cx="3818304" cy="2863728"/>
            <wp:effectExtent l="19050" t="0" r="0" b="0"/>
            <wp:docPr id="1" name="Picture 1" descr="D:\programs atach\Visit Dr.Shuja Ahmed  (Taba Tabai University  CCIR 26-2-2015\MOU Sign FJWU 26-2-2015\P101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s atach\Visit Dr.Shuja Ahmed  (Taba Tabai University  CCIR 26-2-2015\MOU Sign FJWU 26-2-2015\P10100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16" cy="2865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D50" w:rsidRDefault="00854D50" w:rsidP="00854D50">
      <w:pPr>
        <w:bidi/>
        <w:jc w:val="both"/>
        <w:rPr>
          <w:rFonts w:cs="B Zar"/>
          <w:sz w:val="36"/>
          <w:szCs w:val="36"/>
          <w:rtl/>
          <w:lang w:bidi="fa-IR"/>
        </w:rPr>
      </w:pPr>
      <w:r>
        <w:rPr>
          <w:rFonts w:cs="B Zar" w:hint="cs"/>
          <w:sz w:val="36"/>
          <w:szCs w:val="36"/>
          <w:rtl/>
          <w:lang w:bidi="fa-IR"/>
        </w:rPr>
        <w:t>در پایان تفاهم نامه پیش بینی شده به امضاء رسید و</w:t>
      </w:r>
      <w:r w:rsidRPr="00854D50">
        <w:rPr>
          <w:rFonts w:cs="B Zar" w:hint="cs"/>
          <w:sz w:val="36"/>
          <w:szCs w:val="36"/>
          <w:rtl/>
          <w:lang w:bidi="fa-IR"/>
        </w:rPr>
        <w:t xml:space="preserve"> </w:t>
      </w:r>
      <w:r>
        <w:rPr>
          <w:rFonts w:cs="B Zar" w:hint="cs"/>
          <w:sz w:val="36"/>
          <w:szCs w:val="36"/>
          <w:rtl/>
          <w:lang w:bidi="fa-IR"/>
        </w:rPr>
        <w:t>بین طرفین مبادله گردید.</w:t>
      </w:r>
    </w:p>
    <w:sectPr w:rsidR="00854D50" w:rsidSect="00D00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>
    <w:useFELayout/>
  </w:compat>
  <w:rsids>
    <w:rsidRoot w:val="00F83D47"/>
    <w:rsid w:val="00026312"/>
    <w:rsid w:val="005A647A"/>
    <w:rsid w:val="00617EBA"/>
    <w:rsid w:val="0062681A"/>
    <w:rsid w:val="006A2D14"/>
    <w:rsid w:val="007A0580"/>
    <w:rsid w:val="00854D50"/>
    <w:rsid w:val="00D008ED"/>
    <w:rsid w:val="00E423B1"/>
    <w:rsid w:val="00E963E8"/>
    <w:rsid w:val="00F83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E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محمد</cp:lastModifiedBy>
  <cp:revision>6</cp:revision>
  <dcterms:created xsi:type="dcterms:W3CDTF">2015-02-26T10:23:00Z</dcterms:created>
  <dcterms:modified xsi:type="dcterms:W3CDTF">2015-02-27T18:33:00Z</dcterms:modified>
</cp:coreProperties>
</file>