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BFF" w:rsidRPr="00CD4A10" w:rsidRDefault="00C20F71" w:rsidP="00C20F71">
      <w:pPr>
        <w:spacing w:after="0"/>
        <w:jc w:val="center"/>
        <w:rPr>
          <w:rFonts w:ascii="Times New Roman" w:eastAsia="Calibri" w:hAnsi="Times New Roman" w:cs="B Nazanin"/>
          <w:bCs/>
          <w:sz w:val="28"/>
          <w:szCs w:val="28"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روند توسعة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 فرهنگ و هنر در قزاقستان</w:t>
      </w:r>
    </w:p>
    <w:p w:rsidR="00273BFF" w:rsidRPr="00CD4A10" w:rsidRDefault="00267178" w:rsidP="00C20F71">
      <w:pPr>
        <w:spacing w:after="0"/>
        <w:jc w:val="center"/>
        <w:rPr>
          <w:rFonts w:ascii="Times New Roman" w:eastAsia="Calibri" w:hAnsi="Times New Roman" w:cs="B Nazanin"/>
          <w:bCs/>
          <w:sz w:val="28"/>
          <w:szCs w:val="28"/>
          <w:lang w:bidi="fa-IR"/>
        </w:rPr>
      </w:pPr>
      <w:r w:rsidRPr="00CD4A10"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  <w:t>گرا</w:t>
      </w: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یش‌ها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 و </w:t>
      </w:r>
      <w:r w:rsidR="00C20F71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چشم‌انداز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ها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 گزارش کمیت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آمار وزارت اقتصاد مل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قزاقستان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تاریخ اول ژانوی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سال 2018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تعداد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سازمان‌ها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نهادهای دولتی بخش فرهنگ 9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/7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هزا</w:t>
      </w:r>
      <w:bookmarkStart w:id="0" w:name="_GoBack"/>
      <w:bookmarkEnd w:id="0"/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ر واحد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بوده‌است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که 38 واحد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آن‌ها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جایگاه سراسری و مل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داشته‌است؛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جمله 9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7 تالار موسیقی، 3 کتابخانه، 6 موزه، 9 منطق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 حفاظت‌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فرهنگی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‌ـ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تاریخی، 1 شرکت سینمایی و 3 نهاد فرهنگی متفاوت.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بر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اساس نتایج نظرسنجی عمومی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سطح رضایت‌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مندی مردم از کیفیت خدمات بخش فرهنگ در سال 2018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میلادی،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%6/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70 (در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مقایسه با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سال 2017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میلادی: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%4/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70)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بوده‌است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سال 2018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بیستمین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سالگرد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تأسیس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شهر آستانه برگزار شد. در مج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موع، ب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ش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از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5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300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برنام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فرهنگ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ی، هنری،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ورزش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، خ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ه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و سا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ر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بین اقشار مختلف جامع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اجرا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به طور متوسط، در هر منطقه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ش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400 رو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داد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فرهنگی در هر منطقه انجام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میان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وزارت فرهنگ و ورزش قزاقستان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ش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از 100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طرح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مهم در سطح جهان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انجام </w:t>
      </w:r>
      <w:r w:rsidR="001B491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گرفته‌است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. در م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ان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آن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ها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طرح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بزرگ فرهنگ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با عنوان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«طرح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فرهنگی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پا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یتخت‌ها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: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بیستمین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سالگرد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تأس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آستانه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ـ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بیست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پا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تخت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جهان» با مشارکت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گروه‌ها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و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سازمان‌ها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جهان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از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شهرهایی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مانند پار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س،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لندن، برل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ن،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مسکو، پکن، سنگ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اپور،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آمستردام و 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گر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کشورها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انجام پذیرفت.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ضمناً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بیستمین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سالگرد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تأس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آستانه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مسابقات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فرهنگی و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ورزش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مانند مسابقات قهرمان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اتلون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آس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مسابقات «نبرد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عشایر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» در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رشت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هنرها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رزم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بر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پا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شد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.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شایان ذکر است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که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اول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ن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بار رقابت </w:t>
      </w:r>
      <w:r w:rsidR="001B491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/>
          <w:bCs/>
          <w:lang w:bidi="fa-IR"/>
        </w:rPr>
        <w:t>T</w:t>
      </w:r>
      <w:r w:rsidRPr="00CD4A10">
        <w:rPr>
          <w:rFonts w:ascii="Times New Roman" w:eastAsia="Calibri" w:hAnsi="Times New Roman" w:cs="B Nazanin"/>
          <w:bCs/>
          <w:lang w:bidi="fa-IR"/>
        </w:rPr>
        <w:t>riathlon IRONMAN 70.3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در آس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م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انه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و کشورها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1B491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مستقل مشترک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</w:t>
      </w:r>
      <w:r w:rsidRPr="00CD4A10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لمنافع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برگزار شد.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علاوه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مسابقات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سراسری ک</w:t>
      </w:r>
      <w:r w:rsidR="00D322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شتی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قزاق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نیز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جشنوار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روح «دشت کبیر»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با مشارکت ورزشکاران از 60 کشور جهان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با شور و شکوه خاصی انجام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گرفت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1B4918" w:rsidP="001B491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1. 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حوز</w:t>
      </w: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تئاتر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بر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اساس گزارش کمیت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آمار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امروزه 68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قزاقستان فعال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ی‌باشد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که از این تعداد 50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دولتی است. در سال 2018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های سراسر کشور 1584 نمایشنامه اجرا کردند که 474353 نفر این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نما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یشنامه‌ها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را به تماشا </w:t>
      </w:r>
      <w:r w:rsidR="001B491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نشست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طبق برنام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موضوعی،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نما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یشنامه‌های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جدید و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گروه‌ها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سازماندهی‌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کنسرت برای سال 2018</w:t>
      </w:r>
      <w:r w:rsidR="00D322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میلادی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33 نمایشنام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جدید از جمله «الوداع گلساری» اثر چنگیز آیتماتوف، «آرایشگر شهر سویل» اثر </w:t>
      </w:r>
      <w:hyperlink r:id="rId9" w:history="1">
        <w:r w:rsidRPr="00CD4A10">
          <w:rPr>
            <w:rFonts w:ascii="Times New Roman" w:eastAsia="Calibri" w:hAnsi="Times New Roman" w:cs="B Nazanin"/>
            <w:b/>
            <w:sz w:val="28"/>
            <w:szCs w:val="28"/>
            <w:rtl/>
            <w:lang w:bidi="fa-IR"/>
          </w:rPr>
          <w:t>جواکینو روسینی</w:t>
        </w:r>
      </w:hyperlink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هیاهوی بسیار برای هیچ</w:t>
      </w:r>
      <w:r w:rsidR="001B4918" w:rsidRPr="00CD4A10">
        <w:rPr>
          <w:rFonts w:ascii="Cambria" w:eastAsia="Calibri" w:hAnsi="Cambria" w:cs="B Nazanin" w:hint="cs"/>
          <w:b/>
          <w:sz w:val="28"/>
          <w:szCs w:val="28"/>
          <w:rtl/>
          <w:lang w:bidi="fa-IR"/>
        </w:rPr>
        <w:t>»،</w:t>
      </w:r>
      <w:r w:rsidRPr="00CD4A10">
        <w:rPr>
          <w:rFonts w:ascii="Cambria" w:eastAsia="Calibri" w:hAnsi="Cambria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نمایشنامه‌ای</w:t>
      </w:r>
      <w:r w:rsidR="001B4918" w:rsidRPr="00CD4A10">
        <w:rPr>
          <w:rFonts w:ascii="Times New Roman" w:eastAsia="Calibri" w:hAnsi="Times New Roman" w:cs="Times New Roman" w:hint="cs"/>
          <w:b/>
          <w:sz w:val="28"/>
          <w:szCs w:val="28"/>
          <w:rtl/>
          <w:lang w:bidi="fa-IR"/>
        </w:rPr>
        <w:t xml:space="preserve"> </w:t>
      </w:r>
      <w:hyperlink r:id="rId10" w:tooltip="کمدی" w:history="1">
        <w:r w:rsidRPr="00CD4A10">
          <w:rPr>
            <w:rFonts w:ascii="Times New Roman" w:eastAsia="Calibri" w:hAnsi="Times New Roman" w:cs="B Nazanin"/>
            <w:b/>
            <w:sz w:val="28"/>
            <w:szCs w:val="28"/>
            <w:rtl/>
            <w:lang w:bidi="fa-IR"/>
          </w:rPr>
          <w:t>کمدی</w:t>
        </w:r>
      </w:hyperlink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اثر</w:t>
      </w:r>
      <w:r w:rsidR="001B4918" w:rsidRPr="00CD4A10">
        <w:rPr>
          <w:rFonts w:ascii="Times New Roman" w:eastAsia="Calibri" w:hAnsi="Times New Roman" w:cs="Times New Roman" w:hint="cs"/>
          <w:b/>
          <w:sz w:val="28"/>
          <w:szCs w:val="28"/>
          <w:rtl/>
          <w:lang w:bidi="fa-IR"/>
        </w:rPr>
        <w:t xml:space="preserve"> </w:t>
      </w:r>
      <w:hyperlink r:id="rId11" w:history="1">
        <w:r w:rsidRPr="00CD4A10">
          <w:rPr>
            <w:rFonts w:ascii="Times New Roman" w:eastAsia="Calibri" w:hAnsi="Times New Roman" w:cs="B Nazanin"/>
            <w:b/>
            <w:sz w:val="28"/>
            <w:szCs w:val="28"/>
            <w:rtl/>
            <w:lang w:bidi="fa-IR"/>
          </w:rPr>
          <w:t xml:space="preserve">ویلیام </w:t>
        </w:r>
        <w:r w:rsidRPr="00CD4A10">
          <w:rPr>
            <w:rFonts w:ascii="Times New Roman" w:eastAsia="Calibri" w:hAnsi="Times New Roman" w:cs="B Nazanin"/>
            <w:b/>
            <w:sz w:val="28"/>
            <w:szCs w:val="28"/>
            <w:rtl/>
            <w:lang w:bidi="fa-IR"/>
          </w:rPr>
          <w:lastRenderedPageBreak/>
          <w:t>شکسپیر</w:t>
        </w:r>
      </w:hyperlink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عابد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اثر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ر. اتاربایف،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مادران و عروسان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اثر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س. بالغابایف،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ملک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برفی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 اثر اندرسن و... روی صحنه رفته‌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273BFF" w:rsidP="009D29D2">
      <w:pPr>
        <w:spacing w:after="0"/>
        <w:jc w:val="center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Calibri" w:eastAsia="Calibri" w:hAnsi="Calibri" w:cs="B Nazanin"/>
          <w:noProof/>
          <w:sz w:val="28"/>
          <w:szCs w:val="28"/>
          <w:lang w:bidi="ar-SA"/>
        </w:rPr>
        <w:drawing>
          <wp:inline distT="0" distB="0" distL="0" distR="0" wp14:anchorId="48C14E37" wp14:editId="3AE2620E">
            <wp:extent cx="4888336" cy="3258766"/>
            <wp:effectExtent l="0" t="0" r="7620" b="0"/>
            <wp:docPr id="1" name="Рисунок 1" descr="ÐÐ°ÑÑÐ¸Ð½ÐºÐ¸ Ð¿Ð¾ Ð·Ð°Ð¿ÑÐ¾ÑÑ ÑÐµÐ°ÑÑ Ð°Ð±Ð°Ñ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ÑÐµÐ°ÑÑ Ð°Ð±Ð°Ñ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62" cy="326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BFF" w:rsidRPr="00CD4A10" w:rsidRDefault="009D29D2" w:rsidP="0026717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2. 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اجرای نمایشی در </w:t>
      </w: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تئاتر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 آبای آلماتی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کنار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فعال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یت‌های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داخلی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 قزاقس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تان به خارج نیز سفر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کرده‌اند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جشنواره‌ها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داخلی و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C872A4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نیز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شرکت داشت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ه‌ا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ند.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برای اولین بار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نوامبر 2018 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شهر جنوا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پایتخت 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پرای ایتالیا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بود که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 آستانه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پرا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مل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آبای را به زبان قزاقی در یکی از بزرگترین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 اروپا اجرا کرد. این نمایش موفقیت بسیار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داشت،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طوری که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همة بلیت‌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های آن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قبلاً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فروخته شده بود.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تمام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گروه‌ها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های دولتی کشور قزاقستان در چارچوب طرح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معرفی فرهنگ قزاقی امروز در جهان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برنام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احیای معنوی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» و سفرهای فرهنگی‌ـ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هنری به کشورهای روسیه، ازبکستان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قرقیزستان، ترکیه، ایتالیا، اسپ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انیا، ک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ُره، کویت 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فرانسه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داشته‌اند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ضمن اینک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 در چارچوب بیستمین سالگرد تأسیس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شهر آستانه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پایتخت قزاقستان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وزارت فرهنگ این کشور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نیز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متعددی را اجرا کرده‌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ماه می 2018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دومین جشنوار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طنز با حضور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گروه‌ها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برجست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D322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طنز قزاقستان، ازبکستان، او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کراین، روسیه، ارمنستان،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داغستان و قرقیزستان برگزار شد.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از 16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ـ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28 ژوئن 2018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 نیز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دومین جشنوار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جهانی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آستانه به همت وزارت فرهنگ و ورزش قزاقستان و انجمن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 این کشور برگزار شد. در این جشنواره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17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13 کشور جهان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نظیر انگلیس، آلمان، ایتالیا، ژاپن، چین، لهستان، روسیه، لیتوانی، گرجستان، ازبکستان، قرقیزستان و قزاقستان با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lastRenderedPageBreak/>
        <w:t>اجرای 18 نمایش معروف و مشهور شرکت کردند. مهمان ویژ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جشنواره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خانم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ژولیت بینوش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هنرپیش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برجست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سینما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فرانسه 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برند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جایز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سکار و جشنوار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َ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ن بود.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همچنین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تاریخ 17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ـ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21 سپتامبر 2018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بیست و ششمین جشنورا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سراسری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 درام قزاقستان در شهر آلماتی برگزار شد. به منظور تشویق و ترغیب هنرمندان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تعدادی از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شخص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یت‌های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حوز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فرهنگ و هنر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اعم از شعرا، بازیگران، فیلم‌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سازان و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هنرپ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یشه‌های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جوایزی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را از دست رئیس‌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جمهور این کشور دریافت کردند.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باید گفت در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سال‌ها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اخیر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توجه بسیار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ساخت و بازسازی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ساختمان‌ها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تئاتر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کشور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</w:t>
      </w:r>
      <w:r w:rsidR="00D322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در سال 2018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میلادی، 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دولتی آکادمیک کودک و نوجوان و نیز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دولتی اویغوری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بازسازی کامل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شد. در اکتبر 2018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نیز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چارچوب هفتمین جشنوار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 آسیای مرکزی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جدید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شهر تالدی کورگان افتتاح شد.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همچنین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تعداد زیادی از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طرح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بزرگ و مهم در سطح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منطقه‌ا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اجرا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گر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در اکتبر 2018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کارگاه آموزشی آلماتی ویژ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هنرپ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یشه‌های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 حضور استادان مشهور خارجی برگزار شد که بیش از 40 کارگردان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سینما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نیز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آن شرکت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داشتن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د.</w:t>
      </w:r>
    </w:p>
    <w:p w:rsidR="00273BFF" w:rsidRPr="00CD4A10" w:rsidRDefault="00273BFF" w:rsidP="009D29D2">
      <w:pPr>
        <w:spacing w:after="0"/>
        <w:jc w:val="center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Calibri" w:eastAsia="Calibri" w:hAnsi="Calibri" w:cs="B Nazanin"/>
          <w:noProof/>
          <w:sz w:val="28"/>
          <w:szCs w:val="28"/>
          <w:lang w:bidi="ar-SA"/>
        </w:rPr>
        <w:drawing>
          <wp:inline distT="0" distB="0" distL="0" distR="0" wp14:anchorId="19D89745" wp14:editId="252FDFED">
            <wp:extent cx="4855537" cy="2753427"/>
            <wp:effectExtent l="0" t="0" r="2540" b="8890"/>
            <wp:docPr id="2" name="Рисунок 2" descr="ÐÐ¾ÑÐ¾Ð¶ÐµÐµ Ð¸Ð·Ð¾Ð±ÑÐ°Ð¶ÐµÐ½Ð¸Ð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Ð¾ÑÐ¾Ð¶ÐµÐµ Ð¸Ð·Ð¾Ð±ÑÐ°Ð¶ÐµÐ½Ð¸Ð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54" cy="275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BFF" w:rsidRPr="00CD4A10" w:rsidRDefault="009D29D2" w:rsidP="0026717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3. 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نمای داخلی </w:t>
      </w: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تئاتر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 آستانه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نوامبر 2018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میلادی،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هفتمین جشنوار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 مشارکت وزارت فرهنگ، استانداری آلماتی، انجمن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 قزاقستان و بنیاد ژورنوف در شهر تالدی کورگان برگزار شد که در این جشنواره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گروه‌ها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قزاقستان، قرقیزس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تان، ترکمنستان، ترکیه، ازبکستان 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باشقیرستان شرکت داشتند.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ماه ژوی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ة 2018،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دومین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جشنوارة بین‌المللی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های عروسکی با حضور بهترین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مجموعه‌ها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عروسکی از کشورهای ص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رب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ستان، روسیه، تونس، ترکیه، بلژیک، لهستان، استونی، بوسنی و هرزگوین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lastRenderedPageBreak/>
        <w:t xml:space="preserve">قزاقستان در آستانه برگزار شد.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جشنواره ترکیبی مناسب از رقص باله، پانتومیم و اجراهای کلاسیک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بود. در استان آق‌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توبه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تعدادی از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جشنواره‌ها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کارگاه‌ها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آموزشی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عروسکی، تجربی و مردمی بر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اساس آثار ادبیات کلاسیک قزاقستان برگزار شد.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مجموع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طول سال 2018 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بیش از 16000 نمایش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جمله 350 نمایشنام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جدید در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 قزاقستان اجرا شد. تعداد سالیان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تماشاگران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تئاتر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ها 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نیز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بیش از 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5/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2 میلیون نفر برآورد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4413DB" w:rsidP="0026717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4. سینما</w:t>
      </w:r>
    </w:p>
    <w:p w:rsidR="00273BFF" w:rsidRPr="00CD4A10" w:rsidRDefault="00273BFF" w:rsidP="004413DB">
      <w:pPr>
        <w:tabs>
          <w:tab w:val="right" w:pos="708"/>
        </w:tabs>
        <w:spacing w:after="0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حوز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سینما در سال 2018</w:t>
      </w:r>
      <w:r w:rsidR="004413DB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ذیل ساخته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:</w:t>
      </w:r>
    </w:p>
    <w:p w:rsidR="00273BFF" w:rsidRPr="00CD4A10" w:rsidRDefault="004413DB" w:rsidP="00CD4A10">
      <w:pPr>
        <w:tabs>
          <w:tab w:val="right" w:pos="0"/>
          <w:tab w:val="right" w:pos="283"/>
          <w:tab w:val="right" w:pos="425"/>
        </w:tabs>
        <w:spacing w:before="120" w:after="120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ـ </w:t>
      </w:r>
      <w:r w:rsidR="002C56E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8 فیلم سینمایی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آستانه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(فیلم حماسی</w:t>
      </w:r>
      <w:r w:rsidR="002C56E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)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«راه رهبر»، «نجات»، «ملت قزاق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2»، «آهنگساز»، «ساحل»،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عشق دوران کودکی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D322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خانات قزاق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324EA7" w:rsidP="00CD4A10">
      <w:pPr>
        <w:tabs>
          <w:tab w:val="right" w:pos="283"/>
          <w:tab w:val="right" w:pos="425"/>
        </w:tabs>
        <w:spacing w:before="120" w:after="120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ـ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22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فیلم مستند</w:t>
      </w:r>
      <w:r w:rsidR="00D322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جمله: «60 روز جنگ»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«طبیعت قزاقستان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پی گوزن وحشی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سرزمین مخصوص قزل اردا»، «طبیعت قزاقستان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سرزمین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لاله‌ها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 «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کوه‌ها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آلا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تائو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«هفت رود،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جاذبه‌ها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طبیعی قزاقستان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«دریاچ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 آلاکول»،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«</w:t>
      </w:r>
      <w:r w:rsidRPr="00CD4A10">
        <w:rPr>
          <w:rFonts w:ascii="Times New Roman" w:eastAsia="Calibri" w:hAnsi="Times New Roman" w:cs="B Nazanin"/>
          <w:lang w:bidi="ar-SA"/>
        </w:rPr>
        <w:t>Travel Show of Kazakhstan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 «</w:t>
      </w:r>
      <w:r w:rsidR="00267178" w:rsidRPr="00CD4A10">
        <w:rPr>
          <w:rFonts w:ascii="Times New Roman" w:eastAsia="Calibri" w:hAnsi="Times New Roman" w:cs="B Nazanin"/>
          <w:sz w:val="28"/>
          <w:szCs w:val="28"/>
          <w:rtl/>
          <w:lang w:bidi="ar-SA"/>
        </w:rPr>
        <w:t>جنگل‌ها</w:t>
      </w:r>
      <w:r w:rsidR="00267178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قاتون قاراقای»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 «دریاچ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اولیا و هفت هزار دریاچ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دیگر قزاقستان»، «زندگی و آثار 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اوزاق بای قرامانوف»، «اقوام ترک‌زبان قزاقستان» و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...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.</w:t>
      </w:r>
    </w:p>
    <w:p w:rsidR="00273BFF" w:rsidRPr="00CD4A10" w:rsidRDefault="00324EA7" w:rsidP="00CD4A10">
      <w:pPr>
        <w:tabs>
          <w:tab w:val="right" w:pos="283"/>
          <w:tab w:val="right" w:pos="425"/>
        </w:tabs>
        <w:spacing w:before="120" w:after="120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ـ 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10 فیلم جدید از جمل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ه: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ساز مل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ّ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 دمبرا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»، «مخلوقات بی‌فایده»، «پیراهن زردرنگ»، «ستارگان» و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...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یک فیلم پویانمایی 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273BFF"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موزبالاک</w:t>
      </w:r>
      <w:r w:rsidRPr="00CD4A10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تولید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در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سال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بسیاری از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قزاقی در مسابقات و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جشنواره‌ها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شرکت کردند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سال 2018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48 فیلم ساخت قزاقستان در 65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جشنوارة بین‌المللی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حضور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داشت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که در مجموع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39 جایز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و داخلی را از آن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ِ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خود کسب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کرده‌اند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273BFF" w:rsidP="00CD4A10">
      <w:pPr>
        <w:tabs>
          <w:tab w:val="right" w:pos="283"/>
          <w:tab w:val="right" w:pos="425"/>
        </w:tabs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سال 2018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میلادی،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سازمان سینمایی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قزاق فیلم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 مشارکت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سفارتخانه‌ها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در خارج از کشور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روزهای فیلم قزاقی را در هشت کشور خارجی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مانند سوئد، عمان، تایلند، ایتالیا، کرواسی، روسیه، یونان و رومانی برگزار کرد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273BFF" w:rsidP="00CD4A10">
      <w:pPr>
        <w:tabs>
          <w:tab w:val="right" w:pos="283"/>
          <w:tab w:val="right" w:pos="425"/>
        </w:tabs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فیلم «رودخانه» به کارگردانی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امیر بای قاضی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کارگردان قزاقی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جایز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بهترین کارگردانی را در جشنوار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فیلم ونیز از آن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ِ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خود کرد.</w:t>
      </w:r>
    </w:p>
    <w:p w:rsidR="00273BFF" w:rsidRPr="00CD4A10" w:rsidRDefault="00324EA7" w:rsidP="00CD4A10">
      <w:pPr>
        <w:tabs>
          <w:tab w:val="right" w:pos="283"/>
          <w:tab w:val="right" w:pos="425"/>
        </w:tabs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فیلم «امره»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برند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جایز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هالیوود شد. قزاقستان اولین کشور حوز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کشورهای مستقل هم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سود است که در جشنوار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73BFF" w:rsidRPr="00CD4A10">
        <w:rPr>
          <w:rFonts w:ascii="Times New Roman" w:eastAsia="Times New Roman" w:hAnsi="Times New Roman" w:cs="B Nazanin"/>
          <w:bCs/>
          <w:lang w:val="ru-RU" w:eastAsia="ru-RU" w:bidi="ar-SA"/>
        </w:rPr>
        <w:t xml:space="preserve">Hollywood Film </w:t>
      </w:r>
      <w:r w:rsidRPr="00CD4A10">
        <w:rPr>
          <w:rFonts w:ascii="Times New Roman" w:eastAsia="Times New Roman" w:hAnsi="Times New Roman" w:cs="B Nazanin" w:hint="cs"/>
          <w:bCs/>
          <w:rtl/>
          <w:lang w:val="ru-RU" w:eastAsia="ru-RU" w:bidi="ar-SA"/>
        </w:rPr>
        <w:t xml:space="preserve">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شرکت کرده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‌است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برند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جایزه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غیر از فیلم «امره»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 فیلم بلند و سه فیلم کوتاه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نیز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از قزاقستان در این جشنواره شرکت کردند.</w:t>
      </w:r>
    </w:p>
    <w:p w:rsidR="00273BFF" w:rsidRPr="00CD4A10" w:rsidRDefault="00273BFF" w:rsidP="00CD4A10">
      <w:pPr>
        <w:tabs>
          <w:tab w:val="right" w:pos="283"/>
          <w:tab w:val="right" w:pos="425"/>
        </w:tabs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lastRenderedPageBreak/>
        <w:t>در سال 2018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خانم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سامال اسلام آوا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برای اولین بار در تاریخ حوز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شوروی سابق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اولین جایز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جشنوار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فیلم ک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َ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 را (بهترین بازیگر زن) برای فیلم سینمایی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آیکا» از آن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ِ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خود کرد. این فیلم نیز در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فهرس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 بهترین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خارجی 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نامزد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جایز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سکار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ثبت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شد.</w:t>
      </w:r>
    </w:p>
    <w:p w:rsidR="00273BFF" w:rsidRPr="00CD4A10" w:rsidRDefault="00273BFF" w:rsidP="00324EA7">
      <w:pPr>
        <w:spacing w:after="0"/>
        <w:jc w:val="center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CD4A10">
        <w:rPr>
          <w:rFonts w:ascii="Calibri" w:eastAsia="Calibri" w:hAnsi="Calibri" w:cs="B Nazanin"/>
          <w:noProof/>
          <w:sz w:val="28"/>
          <w:szCs w:val="28"/>
          <w:lang w:bidi="ar-SA"/>
        </w:rPr>
        <w:drawing>
          <wp:inline distT="0" distB="0" distL="0" distR="0" wp14:anchorId="38AE40DE" wp14:editId="0FFB6037">
            <wp:extent cx="4681369" cy="3122538"/>
            <wp:effectExtent l="0" t="0" r="5080" b="1905"/>
            <wp:docPr id="3" name="Рисунок 3" descr="ÐÐ°ÑÑÐ¸Ð½ÐºÐ¸ Ð¿Ð¾ Ð·Ð°Ð¿ÑÐ¾ÑÑ ÑÐ¸Ð»ÑÐ¼ Ð°Ð¹Ðº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Ð°ÑÑÐ¸Ð½ÐºÐ¸ Ð¿Ð¾ Ð·Ð°Ð¿ÑÐ¾ÑÑ ÑÐ¸Ð»ÑÐ¼ Ð°Ð¹ÐºÐ°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197" cy="312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BFF" w:rsidRPr="00CD4A10" w:rsidRDefault="00324EA7" w:rsidP="00324EA7">
      <w:pPr>
        <w:spacing w:after="0"/>
        <w:jc w:val="center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نمای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از فیلم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آیکا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اثر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ِ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رگی دوورتسوی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تاریخ 3 ژانوی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2019 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قانون سینمای قزاقستان و ا</w:t>
      </w:r>
      <w:r w:rsidR="00324EA7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ِ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عمال اصلاحات و الحاقیات در برخی قوانین مربوط به حوز</w:t>
      </w:r>
      <w:r w:rsidR="000D45B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سینمای قزاقستان تصویب گردید. این قانون به دستور 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رئیس‌جمهور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تنظیم شد و به دنبال سه هدف اصلی است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که عبارتند از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: حمایت از تولیدکنندگان کشور، توسعه و ترویج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مل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در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سالن‌ها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سینمایی عمومی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حضور پررنگ سینمای قزاقستان در بازار سینمای جهان.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این قانون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تأس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یس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مرکز دولتی حمایت از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مل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ی، انتخاب روش جدید برای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تأم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مالی ساخت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ِ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 وسیلة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دولت، پرداخت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ِ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یارانه‌ها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ارائ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تسهیلات مال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برای حمایت از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تولیدکنندگان بزرگ و جذب سرمایه‌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گذاران در حوز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سینمای قزاقستان در نظر گرفته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همچنین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اقدامات لازم برای ایجاد سامان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 نظارت و پویش اتوماتیک،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ثبت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فعال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یت‌های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سینمایی، دیجبتال‌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سازی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... در نظر گرفته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علاوه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سه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جشنوارة بین‌المللی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«فیلم اوراسیا»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ستارگان شاکن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پوزیتیو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کشور قزاقستان برگزار شد.</w:t>
      </w:r>
    </w:p>
    <w:p w:rsidR="00601929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تاریخ اول دسامبر 2018 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فیلم «آستانه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بخشی از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حماسی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35063E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راه رهبر»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تمام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استان‌ها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 پخش شد.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lastRenderedPageBreak/>
        <w:t xml:space="preserve">در ماه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ژوئیة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2018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چهاردهمین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جشنوارة بین‌المللی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فیلم اوراسیا با حضور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53 کشور جهان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و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با مشارکت وزارت فرهنگ قزاقستان در شهر آستانه برگزار گردید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سپتامبر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همین سال نیز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جشنوارة بین‌المللی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کوتاه «پوزیتیو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آستانه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برپا شد.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در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جشنواره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10 فیلم کوتاه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کارگردانان قزاقی با موضوع سالگرد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تأس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یس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آستانه همراه با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فیلم‌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سازان و بازیگران خارجی در پایتخت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این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کشور 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شرکت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داشت.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اتحادی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سینماگران و وزارت فرهنگ قزاقستان چهاردهمین دور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جشنوارة بین‌المللی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«ستارگان شاکن»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را در نو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امبر 2018 در آلماتی برگزار کرد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601929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استان آق‌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مولای کشور فیلم مستندی را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بارة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«بائوبیک باتیر»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شخصیت سیاسی و تاریخی قزاقستان ساخت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و افزون بر این، 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آلماتی هفتمین </w:t>
      </w:r>
      <w:r w:rsidR="009D29D2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جشنوارة بین‌المللی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دانشجویی «باستائو» برگزار شد.</w:t>
      </w:r>
    </w:p>
    <w:p w:rsidR="00273BFF" w:rsidRPr="00CD4A10" w:rsidRDefault="00601929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سال 2018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میلادی، استودیوی جنوبی سینمای قزاقستان ـ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ترکستان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لم‌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های پویانمایی 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ترکستان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«پایتخت،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رکن اصلی وحدت کشور»، «ترکستان» و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مجموع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در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بارة «تاله‌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بی» 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(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شخصیت سیا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سی و تاریخی قزاقستان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)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تهیه نموده‌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است. در سال 2019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نیز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قرار است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یلم‌های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پویانمایی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قنبر پهلوان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 «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و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یرانه‌های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شهر سائوران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مجموعه‌ها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«احمد یسوی»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«فارابی»</w:t>
      </w:r>
      <w:r w:rsidR="00273BFF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ساخته شوند.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مجموع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ی‌توان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گفت که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اقدامات 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انجام‌شده از سوی وزارت فرهنگ،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ه‌ویژه قانون تصویب‌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 در حوز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سینما باعث ایجاد تحرک جد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در توسع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 سینمای قزاق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</w:t>
      </w:r>
      <w:r w:rsidR="0060192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ان و ارتقای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آن به سطح </w:t>
      </w:r>
      <w:r w:rsidR="001B491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بین‌الملل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601929" w:rsidP="0026717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5. کتابداری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یکی از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E9410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اولویت‌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دار در حوز</w:t>
      </w:r>
      <w:r w:rsidR="00E9410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توسع</w:t>
      </w:r>
      <w:r w:rsidR="00E94109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کتابداری همگرایی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کتابخانه‌ها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در یک سامان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اطلاعات و ساماندهی کاتالوگ واحد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کتابخانه‌ا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است. در تاریخ اول ژانوی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2019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تعداد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موجود در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کتابخانه‌ها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 قزاقستان بیش از 73 میلیون جلد برآورد </w:t>
      </w:r>
      <w:r w:rsidR="00C20F71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بر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اساس آمار سال 2018 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بیش از 47 میلیون نفر از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کتابخانه‌ها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 بازدید کردند. بیش از 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7/4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میلیون مرا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جعه‌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کنند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جدید 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نیز 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کتابخانه‌ها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ثبت‌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نام </w:t>
      </w:r>
      <w:r w:rsidR="009848BD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کرد</w:t>
      </w:r>
      <w:r w:rsidR="009848B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 بود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ند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89 میلیون جلد کتاب به مراجعه‌کنندگان ارائه شد. هر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سال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 نیز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5/2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میلیون جلد کتاب و سند به مخازن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کتابخانه‌ها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 اضافه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یادآوری می‌شود که تاکنون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کتابخانه‌ها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 با هدف دیجیتال‌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سازی آثار مهم اجتماعی، تشکیل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مجموعه‌ها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منطقه‌ا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ایجاد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267178" w:rsidRPr="00CD4A10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مجموعه‌ها</w:t>
      </w:r>
      <w:r w:rsidR="00267178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الکترونیک موضوعی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حدود 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36 از کلی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تب و آثار مکتوب کشور را دیجیتال‌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سازی کرد</w:t>
      </w:r>
      <w:r w:rsidR="00E2762D"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ه‌ا</w:t>
      </w:r>
      <w:r w:rsidRPr="00CD4A10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ند.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lastRenderedPageBreak/>
        <w:t>کتابخان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الکترونیکی قزاقستان شامل 47170 کپی الکترونیکی اسناد است. تعداد ک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اربران این کتابخانه در سال 2018 میلادی،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94174 نفر از 91 کشور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بوده‌است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 در این سال،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9539 سند الکترونیکی جدید (معادل 1551139 صفحه) به کتابخان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الکترونیکی اضافه 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د. 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افزون بر این،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تعداد کل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بارگذاری اسناد و کتاب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701069 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سند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اعلام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E2762D">
      <w:pPr>
        <w:spacing w:after="0"/>
        <w:jc w:val="center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/>
          <w:noProof/>
          <w:sz w:val="28"/>
          <w:szCs w:val="28"/>
          <w:lang w:bidi="ar-SA"/>
        </w:rPr>
        <w:drawing>
          <wp:inline distT="0" distB="0" distL="0" distR="0" wp14:anchorId="39A6D01C" wp14:editId="4F8A8981">
            <wp:extent cx="4484451" cy="2987862"/>
            <wp:effectExtent l="0" t="0" r="0" b="3175"/>
            <wp:docPr id="4" name="Рисунок 4" descr="ÐÐ°ÑÑÐ¸Ð½ÐºÐ¸ Ð¿Ð¾ Ð·Ð°Ð¿ÑÐ¾ÑÑ Ð½Ð°ÑÐ¸Ð¾Ð½Ð°Ð»ÑÐ½Ð°Ñ Ð±Ð¸Ð±Ð»Ð¸Ð¾ÑÐµÐºÐ° ÐºÐ°Ð·Ð°ÑÑÑÐ°Ð½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ÐÐ°ÑÑÐ¸Ð½ÐºÐ¸ Ð¿Ð¾ Ð·Ð°Ð¿ÑÐ¾ÑÑ Ð½Ð°ÑÐ¸Ð¾Ð½Ð°Ð»ÑÐ½Ð°Ñ Ð±Ð¸Ð±Ð»Ð¸Ð¾ÑÐµÐºÐ° ÐºÐ°Ð·Ð°ÑÑÑÐ°Ð½Ð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758" cy="298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BFF" w:rsidRPr="00CD4A10" w:rsidRDefault="00E2762D" w:rsidP="00E2762D">
      <w:pPr>
        <w:spacing w:after="0"/>
        <w:jc w:val="lowKashida"/>
        <w:rPr>
          <w:rFonts w:ascii="Times New Roman" w:eastAsia="Times New Roman" w:hAnsi="Times New Roman" w:cs="B Nazanin"/>
          <w:b/>
          <w:bCs/>
          <w:sz w:val="28"/>
          <w:szCs w:val="28"/>
          <w:rtl/>
          <w:lang w:eastAsia="ru-RU" w:bidi="fa-IR"/>
        </w:rPr>
      </w:pPr>
      <w:r w:rsidRPr="00CD4A1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eastAsia="ru-RU" w:bidi="fa-IR"/>
        </w:rPr>
        <w:t xml:space="preserve">6. </w:t>
      </w:r>
      <w:r w:rsidR="00273BFF" w:rsidRPr="00CD4A1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eastAsia="ru-RU" w:bidi="fa-IR"/>
        </w:rPr>
        <w:t>ساختمان کتابخان</w:t>
      </w:r>
      <w:r w:rsidRPr="00CD4A1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eastAsia="ru-RU" w:bidi="fa-IR"/>
        </w:rPr>
        <w:t>ة</w:t>
      </w:r>
      <w:r w:rsidR="00273BFF" w:rsidRPr="00CD4A1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eastAsia="ru-RU" w:bidi="fa-IR"/>
        </w:rPr>
        <w:t xml:space="preserve"> مل</w:t>
      </w:r>
      <w:r w:rsidRPr="00CD4A1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eastAsia="ru-RU" w:bidi="fa-IR"/>
        </w:rPr>
        <w:t>ّی آستانه (ظرفیت 15000 نفر/ سال ساخت: 2013 میلادی</w:t>
      </w:r>
      <w:r w:rsidR="00273BFF" w:rsidRPr="00CD4A1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eastAsia="ru-RU" w:bidi="fa-IR"/>
        </w:rPr>
        <w:t>)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به منظور توسع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ارتباط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با جامع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جهانی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28 مرکز ادبیات قزاقی در کشورهای چین، آمریکا، ترکیه، فنلاند، سوئد، ک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ُ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ره، مالزی، روسیه، گرجستان، ارمنس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تان، برزیل، اسپانیا، آرژانتین و... گشایش یافته</w:t>
      </w:r>
      <w:r w:rsidR="00E2762D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است. همچنین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یک </w:t>
      </w:r>
      <w:r w:rsidR="00E2762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پویش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ابتکاری مثبت در راستای اهدای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مجموعه‌ها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یادبود، نسخ خطی، آثار کمیاب و نادر محققان و دانشمندان و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شخص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ت‌ها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اجتماعی و نیز آثار کمیاب ادبیات جهان به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زبان‌ها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مختلف خارجی به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کتابخانه‌ها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کشور آغاز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در چارچوب 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طرح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احیای معنوی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طرح ابداعی مطالعه و گردآوری اسناد در 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باب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تاریخ و فرهنگ قزاقستان از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کتابخانه‌ها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کشورهای خارجی، دیجیتال</w:t>
      </w:r>
      <w:r w:rsidR="00AE2032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سازی و ایجاد کتابخان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سه</w:t>
      </w:r>
      <w:r w:rsidR="00AE2032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ُ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عدی اجرایی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شود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 از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نمونه‌ها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این آثار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دریافت رونویسی از </w:t>
      </w:r>
      <w:r w:rsidRPr="00CD4A10">
        <w:rPr>
          <w:rFonts w:ascii="Times New Roman" w:eastAsia="Times New Roman" w:hAnsi="Times New Roman" w:cs="B Nazanin" w:hint="cs"/>
          <w:i/>
          <w:iCs/>
          <w:sz w:val="28"/>
          <w:szCs w:val="28"/>
          <w:rtl/>
          <w:lang w:val="ru-RU" w:eastAsia="ru-RU" w:bidi="ar-SA"/>
        </w:rPr>
        <w:t>قرآن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قرن هفتم میلادی، سه نسخ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خطی که از شاهکارهای کتابخان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آمبروزیانای ایتالیا، مجموع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یونان باستان حا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وی مینیاتورهای سایمون مارتینی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...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بوده‌است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 همچنین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 کپی برخی اسناد ج</w:t>
      </w:r>
      <w:r w:rsidR="009848B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ه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انگیرخان اهدا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شده به دانشگاه قازان،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عکس‌ها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اواخر قرن 19 </w:t>
      </w:r>
      <w:r w:rsidR="009848B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و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اوایل قرن 20 میلادی از مخازن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کتابخانه‌ها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تاتارستان، ازبکستان، آلمان، فرا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نسه، ترکیه، مالزی، باشقیرستان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...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و نیز فهرستی از اسناد نادر از کتابخان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بریتانیا دریافت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AE2032" w:rsidP="0026717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7. موزه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lastRenderedPageBreak/>
        <w:t>طبق آمار رسمی از سال 2000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میلادی،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رشد 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درخور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توجه تعداد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قزاقستان مشاهده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شود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؛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برای نمونه در سه سال اخیر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تعداد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کشور 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%5/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2 افزایش 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یافته‌است و به 240 موزه رسیده</w:t>
      </w:r>
      <w:r w:rsidR="00AE2032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که این آمار در سال 2015 میلادی،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234 موزه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بوده‌است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 از این تعداد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54 موز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تاریخ، 88 موز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منطقه</w:t>
      </w:r>
      <w:r w:rsidR="00AE2032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‌شناسی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یا استان</w:t>
      </w:r>
      <w:r w:rsidR="00AE2032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شناسی، 57 موز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یادبود شخصیت یا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چهر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برجسته، 3 موز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طبیعت و زیست، 11 موز</w:t>
      </w:r>
      <w:r w:rsidR="00AE203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9848B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هنر، 9 موزة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حفاظت</w:t>
      </w:r>
      <w:r w:rsidR="003E422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 و 18 موز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متفرقه فعالیت دارند. در مجموع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طول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سال‌ها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پس از کسب استقلال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این کشور،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بیش از 130 موزه در سراسر کشور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تأس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س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9848B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امروزه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تعداد بازدیدکنندگان از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مقایسه با سال 2015 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میلادی، %3/11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افزایش 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یافته‌است که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این تعداد در سال 2018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میلادی،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6450200 نفر</w:t>
      </w:r>
      <w:r w:rsidR="009848B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از جمله</w:t>
      </w:r>
      <w:r w:rsidR="009848B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="003E422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4/2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میلیون نفر کودک اعلام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B0EE7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در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سال‌ها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استقلال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تعداد آثار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قزاقستان نیز افزایش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یافته‌است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 این تعداد در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سال‌ها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پایانی دور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شوروی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7/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1 میلیون اثر و در دور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استقلال به 3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/2 میلیون اثر رسیده</w:t>
      </w:r>
      <w:r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است.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تعداد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نما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شگاه‌ها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B0EE7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برگزار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شده در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کشور طی پنج سال گذشته از 6452 تا 9146 نمایشگاه در سال (</w:t>
      </w:r>
      <w:r w:rsidR="002B0EE7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%4/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29) افزایش </w:t>
      </w:r>
      <w:r w:rsidR="002B0EE7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یافته‌است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  <w:r w:rsidR="002B0EE7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امروزه سالیانه بیش از 9 هزار ن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مایشگاه، 13 هزار سخنرانی موضوعی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حدود 150 هزار بازدید از موزه انجام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شود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در حال حاضر</w:t>
      </w:r>
      <w:r w:rsidR="002B0EE7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دیجیتال</w:t>
      </w:r>
      <w:r w:rsidR="008D00E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سازی یا الکترونیکی</w:t>
      </w:r>
      <w:r w:rsidR="008D00E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سازی آثار </w:t>
      </w:r>
      <w:r w:rsidR="008D00E6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‌ها یک روند مهم در نوسازی و به</w:t>
      </w:r>
      <w:r w:rsidR="008D00E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روز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رسانی حوز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موزه</w:t>
      </w:r>
      <w:r w:rsidR="008D00E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داری به شمار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رود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قزاقستان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مجموعه‌ها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الکترونیکی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را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ایجاد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کنند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که در دسترس عموم قرار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گ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رد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موز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ی قزاقستان 227 عدد و 200 عنوان از اقلام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خاص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را دیجیتال</w:t>
      </w:r>
      <w:r w:rsidR="008D00E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سازی نموده</w:t>
      </w:r>
      <w:r w:rsidR="008D00E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است. در چارچوب برنام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احیای معنوی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سالن مجهز مطابق با مقتضیات برنام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قزاقستان دیجیتال دایر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 در این سالن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آرامگاه‌ها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احمد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یسوی، قراخان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...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را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ه صورت سه</w:t>
      </w:r>
      <w:r w:rsidR="008D00E6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ُعدی مشاهده کرد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به گزارش کمیت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آمار قزاقستان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240 موزه در این کشور فعالیت دارند. تعداد آثار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که در فهرست اصلی آثار میراث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قزاقستان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ثبت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شده‌اند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2419677 اثر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باشد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در پایان سال 2018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میلادی،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اطلاعات جامع در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باب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7149 اثر با ارزش ویژه از 5 موز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کشور 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برای ثبت در فهرست دولتی می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راث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‌ه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8D00E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کشور گرد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آوری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موز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قزاقستان با 4 موز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جهان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از جمله موز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اوکراین، موز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تاریخ آذربایجان، موز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تاجیکستان و موز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دولتی تاریخ ازبکستان تفاهم</w:t>
      </w:r>
      <w:r w:rsidR="00DE52DD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نام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همکاری امضا 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کرده</w:t>
      </w:r>
      <w:r w:rsidR="00DE52DD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است. 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همچنین،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قراردادهای همکاری در حوز</w:t>
      </w:r>
      <w:r w:rsidR="00DE52DD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نمایشگاهی با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ایتالیا و آمریکا امضا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0"/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lastRenderedPageBreak/>
        <w:t>به منظور معرفی جامع فرهنگ مل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ی در خارج از کشور و در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مطرح جهان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نمایشگاه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مرد طلایی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/>
          <w:sz w:val="28"/>
          <w:szCs w:val="28"/>
          <w:vertAlign w:val="superscript"/>
          <w:rtl/>
          <w:lang w:val="ru-RU" w:eastAsia="ru-RU" w:bidi="ar-SA"/>
        </w:rPr>
        <w:footnoteReference w:id="1"/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کشورهای روسیه، بلاروس، آذربایجان، چین، ک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ُره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لهستان (سال 2018) برگزار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 قرار است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«مرد طلایی»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سال‌ها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2019ـ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2020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میلادی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کشورهای انگلیس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 ژاپن، آمریکا، ایتالیا، فرانسه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اتریش به نمایش گذاشته شود. در ن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ت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جة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برگزاری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این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نما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شگاه‌ها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چند فیلم علمی</w:t>
      </w:r>
      <w:r w:rsidR="00C515B9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‌ـ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پژوهشی در این موضوع تولید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و یک فیلم پویانمایی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مرد طلایی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 نیز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حال ساخت است.</w:t>
      </w:r>
    </w:p>
    <w:p w:rsidR="00273BFF" w:rsidRPr="00CD4A10" w:rsidRDefault="00273BFF" w:rsidP="00C515B9">
      <w:pPr>
        <w:spacing w:after="0"/>
        <w:jc w:val="center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CD4A10">
        <w:rPr>
          <w:rFonts w:ascii="Times New Roman" w:eastAsia="Times New Roman" w:hAnsi="Times New Roman" w:cs="B Nazanin"/>
          <w:noProof/>
          <w:sz w:val="28"/>
          <w:szCs w:val="28"/>
          <w:lang w:bidi="ar-SA"/>
        </w:rPr>
        <w:drawing>
          <wp:inline distT="0" distB="0" distL="0" distR="0" wp14:anchorId="10C9F0B5" wp14:editId="2E24173D">
            <wp:extent cx="4595948" cy="3063965"/>
            <wp:effectExtent l="0" t="0" r="0" b="3175"/>
            <wp:docPr id="5" name="Рисунок 5" descr="ÐÐ¾ÑÐ¾Ð¶ÐµÐµ Ð¸Ð·Ð¾Ð±ÑÐ°Ð¶ÐµÐ½Ð¸Ð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ÐÐ¾ÑÐ¾Ð¶ÐµÐµ Ð¸Ð·Ð¾Ð±ÑÐ°Ð¶ÐµÐ½Ð¸Ðµ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86" cy="30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BFF" w:rsidRPr="00CD4A10" w:rsidRDefault="00273BFF" w:rsidP="00C515B9">
      <w:pPr>
        <w:spacing w:after="0"/>
        <w:jc w:val="center"/>
        <w:rPr>
          <w:rFonts w:ascii="Times New Roman" w:eastAsia="Times New Roman" w:hAnsi="Times New Roman" w:cs="B Nazanin"/>
          <w:sz w:val="28"/>
          <w:szCs w:val="28"/>
          <w:rtl/>
          <w:lang w:eastAsia="ru-RU" w:bidi="fa-IR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eastAsia="ru-RU" w:bidi="fa-IR"/>
        </w:rPr>
        <w:t>موز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eastAsia="ru-RU" w:bidi="fa-IR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eastAsia="ru-RU" w:bidi="fa-IR"/>
        </w:rPr>
        <w:t xml:space="preserve"> مل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eastAsia="ru-RU" w:bidi="fa-IR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eastAsia="ru-RU" w:bidi="fa-IR"/>
        </w:rPr>
        <w:t>ی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eastAsia="ru-RU" w:bidi="fa-IR"/>
        </w:rPr>
        <w:t xml:space="preserve"> تاریخ قزاقستان</w:t>
      </w:r>
      <w:r w:rsidR="00C515B9" w:rsidRPr="00CD4A10">
        <w:rPr>
          <w:rFonts w:ascii="Times New Roman" w:eastAsia="Times New Roman" w:hAnsi="Times New Roman" w:cs="B Nazanin" w:hint="eastAsia"/>
          <w:sz w:val="28"/>
          <w:szCs w:val="28"/>
          <w:rtl/>
          <w:lang w:eastAsia="ru-RU" w:bidi="fa-IR"/>
        </w:rPr>
        <w:t>‌ـ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eastAsia="ru-RU" w:bidi="fa-IR"/>
        </w:rPr>
        <w:t xml:space="preserve"> آستانه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در سال 2018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میلادی،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موزه‌ها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کشور بیش از 49 طرح </w:t>
      </w:r>
      <w:r w:rsidR="001B491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بین‌الملل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را از جم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له 14 نمایشگاه خارجی اجرا نموده</w:t>
      </w:r>
      <w:r w:rsidR="00C515B9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است. از میان این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نما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شگاه‌ها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توان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به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نما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شگاه‌ها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1B491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بین‌الملل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سی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ار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با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عنوان‌ها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فرهنگ عشایر اولی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دشت بزرگ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(چین) و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سیمای فرهنگی و تاریخی دشت بزرگ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(ترکیه) اشاره کرد.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lastRenderedPageBreak/>
        <w:t xml:space="preserve">به مناسبت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بیست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مین سالگرد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تأس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س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شهر آستانه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چهار نمایشگاه </w:t>
      </w:r>
      <w:r w:rsidR="001B491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بین‌الملل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ی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با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عنوان‌ها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50 شاهکار از مجموع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گالری ترتیاکوف مسکو»، 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پابلو پیکاسو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، نقاشان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قرن‌ها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C515B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19 و 20 آمریکا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... برگزار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C515B9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امروزه 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علاوه بر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فعال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ت‌ها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فرهنگی</w:t>
      </w:r>
      <w:r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‌ـ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آموزشی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برنامه‌ها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بازسازی علمی</w:t>
      </w:r>
      <w:r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 xml:space="preserve">‌ـ 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پژهشی نیز انجام شد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ه</w:t>
      </w:r>
      <w:r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‌است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؛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برای مثال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در سال 2018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میلادی، 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موز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ّی قزاقستان </w:t>
      </w:r>
      <w:commentRangeStart w:id="1"/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سه طرح علمی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‌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 xml:space="preserve">ـ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پژوهشی با موضوعات «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قزاقستان در سد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میانه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(تهی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کاتالوگ علمی مجموع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باستان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شناسی موز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مل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 قزاقستان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)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،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هنر سن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ّتی قزاقی به عنوان منبع تاریخی و مردم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شناسی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 (تنظیم کاتالوگ) و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... </w:t>
      </w:r>
      <w:r w:rsidR="00F72589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اجرا شده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‌است</w:t>
      </w:r>
      <w:commentRangeEnd w:id="1"/>
      <w:r w:rsidR="00F72589" w:rsidRPr="00CD4A10">
        <w:rPr>
          <w:rStyle w:val="CommentReference"/>
          <w:rtl/>
        </w:rPr>
        <w:commentReference w:id="1"/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در این سال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 تحقیقات باستان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شناسی در قبرستان آق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ترک ا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ستان آلماتی و نیز شهر قدیمی بکاتپه استان جمبیل (سدة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میانه) انجام </w:t>
      </w:r>
      <w:r w:rsidR="001B491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گرفته‌است</w:t>
      </w:r>
      <w:r w:rsidR="00273BF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لازم به ذکر است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که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فعال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ت‌ها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زیادی </w:t>
      </w:r>
      <w:r w:rsidR="005F355E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نیز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در زمین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ثبت و حفظ آثار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انجام شده‌است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از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جمل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 آن‌ها،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5F355E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مرمت</w:t>
      </w:r>
      <w:r w:rsidR="005F355E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392 اثر مخزنی و نمایشگاهی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3962CF" w:rsidP="0026717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8. موسیقی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در حال حاضر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31 سازمان دولتی موسیقی و کنسرت از جمله ارکستر دولتی سازهای مل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ی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قربان قاضی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، فیلارمونی دولتی جمبیل، گروه دولتی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رقص سلطنت، سازمان قزاق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کنسرت، </w:t>
      </w:r>
      <w:r w:rsidR="009D29D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تئاتر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آستانه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باله و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... فعال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هست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ند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 در طول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برگزاری سالگرد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تأس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س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شهر آستانه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نخستین </w:t>
      </w:r>
      <w:r w:rsidR="009D29D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جشنوارة بین‌المللی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موسیقی «صدای آستانه» با حضور شرکت</w:t>
      </w:r>
      <w:r w:rsidR="003962CF" w:rsidRPr="00CD4A10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ar-SA"/>
        </w:rPr>
        <w:t>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کنندگ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ان از 20 کشور جهان، </w:t>
      </w:r>
      <w:r w:rsidR="009D29D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جشنوارة بین‌المللی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معماران و شهرسازان 20 کشور جهان، </w:t>
      </w:r>
      <w:r w:rsidR="009D29D2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جشنوارة بین‌المللی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کودکان بااستعداد ویژة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کودکان تیزهوش خارج نزدیک و دور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و </w:t>
      </w:r>
      <w:r w:rsidR="00267178" w:rsidRPr="00CD4A10"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  <w:t>برنامه‌ها</w:t>
      </w:r>
      <w:r w:rsidR="0026717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="001B4918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بین‌الملل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ی دیگر برگزار </w:t>
      </w:r>
      <w:r w:rsidR="00C20F71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در دسامبر 2018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میلادی، 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نمایشنام</w:t>
      </w:r>
      <w:r w:rsidR="005F355E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موزیکال جهانی 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«</w:t>
      </w:r>
      <w:r w:rsidR="003962CF" w:rsidRPr="00CD4A10">
        <w:rPr>
          <w:rFonts w:ascii="Times New Roman" w:eastAsia="Batang" w:hAnsi="Times New Roman" w:cs="B Nazanin"/>
          <w:bCs/>
          <w:color w:val="000000"/>
          <w:lang w:val="ru-RU" w:eastAsia="ar-SA" w:bidi="ar-SA"/>
        </w:rPr>
        <w:t>Notre Dame de Paris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>» با مشارکت هنرمندان فرانسوی</w:t>
      </w:r>
      <w:r w:rsidR="00B6224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به</w:t>
      </w:r>
      <w:r w:rsidR="003962CF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زبان قزاقی اجرا شد. در </w:t>
      </w:r>
      <w:r w:rsidR="005F355E" w:rsidRPr="00CD4A10">
        <w:rPr>
          <w:rFonts w:ascii="Times New Roman" w:eastAsia="Batang" w:hAnsi="Times New Roman" w:cs="B Nazanin"/>
          <w:b/>
          <w:color w:val="000000"/>
          <w:sz w:val="28"/>
          <w:szCs w:val="28"/>
          <w:rtl/>
          <w:lang w:val="ru-RU" w:eastAsia="ar-SA" w:bidi="ar-SA"/>
        </w:rPr>
        <w:t>سال‌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آینده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این نمایش در شمال و غرب کشور و </w:t>
      </w:r>
      <w:r w:rsidR="005F355E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نیز 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در شهر تاشکند </w:t>
      </w:r>
      <w:r w:rsidR="005F355E" w:rsidRPr="00CD4A10">
        <w:rPr>
          <w:rFonts w:ascii="Times New Roman" w:eastAsia="Batang" w:hAnsi="Times New Roman" w:cs="B Nazanin" w:hint="cs"/>
          <w:b/>
          <w:sz w:val="28"/>
          <w:szCs w:val="28"/>
          <w:rtl/>
          <w:lang w:val="ru-RU" w:eastAsia="ar-SA" w:bidi="ar-SA"/>
        </w:rPr>
        <w:t>ضمن</w:t>
      </w:r>
      <w:r w:rsidRPr="00CD4A10">
        <w:rPr>
          <w:rFonts w:ascii="Times New Roman" w:eastAsia="Batang" w:hAnsi="Times New Roman" w:cs="B Nazanin" w:hint="cs"/>
          <w:b/>
          <w:sz w:val="28"/>
          <w:szCs w:val="28"/>
          <w:rtl/>
          <w:lang w:val="ru-RU" w:eastAsia="ar-SA" w:bidi="ar-SA"/>
        </w:rPr>
        <w:t xml:space="preserve"> چارچوب </w:t>
      </w:r>
      <w:r w:rsidR="005F355E" w:rsidRPr="00CD4A10">
        <w:rPr>
          <w:rFonts w:ascii="Times New Roman" w:eastAsia="Batang" w:hAnsi="Times New Roman" w:cs="B Nazanin" w:hint="cs"/>
          <w:b/>
          <w:sz w:val="28"/>
          <w:szCs w:val="28"/>
          <w:rtl/>
          <w:lang w:val="ru-RU" w:eastAsia="ar-SA" w:bidi="ar-SA"/>
        </w:rPr>
        <w:t>حضور</w:t>
      </w:r>
      <w:r w:rsidRPr="00CD4A10">
        <w:rPr>
          <w:rFonts w:ascii="Times New Roman" w:eastAsia="Batang" w:hAnsi="Times New Roman" w:cs="B Nazanin" w:hint="cs"/>
          <w:b/>
          <w:sz w:val="28"/>
          <w:szCs w:val="28"/>
          <w:rtl/>
          <w:lang w:val="ru-RU" w:eastAsia="ar-SA" w:bidi="ar-SA"/>
        </w:rPr>
        <w:t xml:space="preserve"> قزاقستان در ازبکستان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اجرا خواهد شد.</w:t>
      </w:r>
      <w:r w:rsidR="00B62246" w:rsidRPr="00CD4A10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همچنین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</w:t>
      </w:r>
      <w:r w:rsidR="00267178" w:rsidRPr="00CD4A10">
        <w:rPr>
          <w:rFonts w:ascii="Times New Roman" w:eastAsia="Batang" w:hAnsi="Times New Roman" w:cs="B Nazanin"/>
          <w:b/>
          <w:color w:val="000000"/>
          <w:sz w:val="28"/>
          <w:szCs w:val="28"/>
          <w:rtl/>
          <w:lang w:val="ru-RU" w:eastAsia="ar-SA" w:bidi="ar-SA"/>
        </w:rPr>
        <w:t>شب‌ها</w:t>
      </w:r>
      <w:r w:rsidR="00267178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شعر و مراسم بزرگداشت </w:t>
      </w:r>
      <w:r w:rsidR="00267178" w:rsidRPr="00CD4A10">
        <w:rPr>
          <w:rFonts w:ascii="Times New Roman" w:eastAsia="Batang" w:hAnsi="Times New Roman" w:cs="B Nazanin"/>
          <w:b/>
          <w:color w:val="000000"/>
          <w:sz w:val="28"/>
          <w:szCs w:val="28"/>
          <w:rtl/>
          <w:lang w:val="ru-RU" w:eastAsia="ar-SA" w:bidi="ar-SA"/>
        </w:rPr>
        <w:t>شخص</w:t>
      </w:r>
      <w:r w:rsidR="00267178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یت‌های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فرهنگی و هنری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 مانند «مختار شاهان‌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ا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ُ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ف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»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، 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«علی اقاپ‌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ا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ُ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ف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»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، 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«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علی بیک دنیش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‌اُ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ف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»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، 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نودمین سالگرد </w:t>
      </w:r>
      <w:r w:rsidR="005F355E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«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چنگیز آیتماتوف</w:t>
      </w:r>
      <w:r w:rsidR="005F355E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»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و... برگزار گردیده‌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است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Batang" w:hAnsi="Times New Roman" w:cs="B Nazanin"/>
          <w:b/>
          <w:color w:val="000000"/>
          <w:sz w:val="28"/>
          <w:szCs w:val="28"/>
          <w:rtl/>
          <w:lang w:val="ru-RU" w:eastAsia="ar-SA" w:bidi="ar-SA"/>
        </w:rPr>
      </w:pP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در آوریل 2018</w:t>
      </w:r>
      <w:r w:rsidR="005F355E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میلادی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اولین مسابق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ة سراسری بداهه‌گویی در سراسر کشور برگزار شد و 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در </w:t>
      </w:r>
      <w:r w:rsidR="00601929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ژوئی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</w:t>
      </w:r>
      <w:r w:rsidR="005F355E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این سال 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نیز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جشنوار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عکاسی با موضوع شهر آستانه</w:t>
      </w:r>
      <w:r w:rsidR="005F355E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و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با حضور عکاسان برجست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مالزی، اسلواکی، آلمان، ترکیه، فرانسه، اندونزی، بلاروس، ازبکستان و قزاقستان بر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پا شد.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Batang" w:hAnsi="Times New Roman" w:cs="B Nazanin"/>
          <w:b/>
          <w:color w:val="000000"/>
          <w:sz w:val="28"/>
          <w:szCs w:val="28"/>
          <w:rtl/>
          <w:lang w:val="ru-RU" w:eastAsia="ar-SA" w:bidi="ar-SA"/>
        </w:rPr>
      </w:pP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از 6 تا 8 </w:t>
      </w:r>
      <w:r w:rsidR="00601929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ژوئیه</w:t>
      </w:r>
      <w:r w:rsidR="005F355E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جشنوار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موسیقی مل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ّی «روح آستانه»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در محوط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مجسم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 بای‌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ترک آستانه برگزار شد. در طول سه روز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18 گروه از 20 کشور جهان برنامه اجرا کردند.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Batang" w:hAnsi="Times New Roman" w:cs="B Nazanin"/>
          <w:b/>
          <w:color w:val="000000"/>
          <w:sz w:val="28"/>
          <w:szCs w:val="28"/>
          <w:rtl/>
          <w:lang w:val="ru-RU" w:eastAsia="ar-SA" w:bidi="ar-SA"/>
        </w:rPr>
      </w:pP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lastRenderedPageBreak/>
        <w:t xml:space="preserve">در سال 2018 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میلادی، 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با پیشنهاد استانداری استان مانگیستائو و سازمان ترکسوی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دومین </w:t>
      </w:r>
      <w:r w:rsidR="009D29D2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جشنوارة بین‌المللی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</w:t>
      </w:r>
      <w:r w:rsidR="009D29D2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تئاتر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های حوز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خزر با حضور 8 </w:t>
      </w:r>
      <w:r w:rsidR="009D29D2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تئاتر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از جمهوری اسلامی ایران، آذربایجان، روسیه، ترکمنستان و قزاقستان برگزار شد.</w:t>
      </w:r>
    </w:p>
    <w:p w:rsidR="00273BFF" w:rsidRPr="00CD4A10" w:rsidRDefault="00B62246" w:rsidP="00267178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9. میراث فرهنگی‌ـ تاریخی</w:t>
      </w:r>
    </w:p>
    <w:p w:rsidR="00273BFF" w:rsidRPr="00CD4A10" w:rsidRDefault="00273BFF" w:rsidP="00CD4A10">
      <w:pPr>
        <w:tabs>
          <w:tab w:val="right" w:pos="0"/>
          <w:tab w:val="right" w:pos="141"/>
          <w:tab w:val="right" w:pos="283"/>
        </w:tabs>
        <w:spacing w:before="120" w:after="120"/>
        <w:ind w:firstLine="284"/>
        <w:jc w:val="lowKashida"/>
        <w:rPr>
          <w:rFonts w:ascii="Times New Roman" w:eastAsia="Batang" w:hAnsi="Times New Roman" w:cs="B Nazanin"/>
          <w:b/>
          <w:color w:val="000000"/>
          <w:sz w:val="28"/>
          <w:szCs w:val="28"/>
          <w:rtl/>
          <w:lang w:val="ru-RU" w:eastAsia="ar-SA" w:bidi="ar-SA"/>
        </w:rPr>
      </w:pP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در کشور قزاقستان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11400 هزار اث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ر تاریخی‌ـ 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فرهنگی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،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از جمله 245 اثر مهم ثبت </w:t>
      </w:r>
      <w:r w:rsidR="00C20F71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شده‌است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. 23 اثر تاریخی با هزین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ة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وزارت فرهنگ ب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ه 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طور کامل بازسازی و مرمت </w:t>
      </w:r>
      <w:r w:rsidR="00C20F71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شده‌است</w:t>
      </w:r>
      <w:r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>.</w:t>
      </w:r>
      <w:r w:rsidR="00B62246" w:rsidRPr="00CD4A10">
        <w:rPr>
          <w:rFonts w:ascii="Times New Roman" w:eastAsia="Batang" w:hAnsi="Times New Roman" w:cs="B Nazanin" w:hint="cs"/>
          <w:b/>
          <w:color w:val="000000"/>
          <w:sz w:val="28"/>
          <w:szCs w:val="28"/>
          <w:rtl/>
          <w:lang w:val="ru-RU" w:eastAsia="ar-SA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به دستور </w:t>
      </w:r>
      <w:r w:rsidR="0035063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رئیس‌جمهور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قزاقستان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لایح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قانونی میراث فرهنگی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‌ـ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تاریخی کشور در دست بررسی قرار گرفت. قرار است اهداف و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اولو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ت‌ها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برنام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احیای معنوی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این قانون لحاظ </w:t>
      </w:r>
      <w:r w:rsidR="005F355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شو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د.</w:t>
      </w:r>
    </w:p>
    <w:p w:rsidR="00273BFF" w:rsidRPr="00CD4A10" w:rsidRDefault="00273BFF" w:rsidP="00CD4A10">
      <w:pPr>
        <w:tabs>
          <w:tab w:val="right" w:pos="0"/>
          <w:tab w:val="right" w:pos="141"/>
          <w:tab w:val="right" w:pos="283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در سیزدهمین اجلاس یونسکو که در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eastAsia="ru-RU" w:bidi="fa-IR"/>
        </w:rPr>
        <w:t>کشور موریس تصویب شد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eastAsia="ru-RU" w:bidi="fa-IR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eastAsia="ru-RU" w:bidi="fa-IR"/>
        </w:rPr>
        <w:t xml:space="preserve"> میراث کورکوت آتا در فهرست میراث فرهنگی ناملموس بشر ثبت گردی</w:t>
      </w:r>
      <w:r w:rsidR="005F355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eastAsia="ru-RU" w:bidi="fa-IR"/>
        </w:rPr>
        <w:t>د و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5F355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به</w:t>
      </w:r>
      <w:r w:rsidR="005F355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دستور رئیس‌جمهور قزاقستان</w:t>
      </w:r>
      <w:r w:rsidR="005F355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،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روز 12 ژوئن 2018 روز مل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 ساز دمبرا اعلام شد که در یکشنب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اول ماه </w:t>
      </w:r>
      <w:r w:rsidR="00601929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ژوئیه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برگزار خواهد شد.</w:t>
      </w:r>
    </w:p>
    <w:p w:rsidR="00273BFF" w:rsidRPr="00CD4A10" w:rsidRDefault="00273BFF" w:rsidP="00CD4A10">
      <w:pPr>
        <w:tabs>
          <w:tab w:val="right" w:pos="0"/>
          <w:tab w:val="right" w:pos="141"/>
          <w:tab w:val="right" w:pos="283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در چارچوب سفر </w:t>
      </w:r>
      <w:r w:rsidR="0035063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رئیس‌جمهور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به استان ترکستان (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در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سپتامبر 2018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میلادی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)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چشم‌انداز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توسع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منطق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حفاظت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حضرت سلطان ارائه گردید. در این مجموع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تاریخی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با مساحت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معادل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7/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88 هکتار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قرار است سیمای اولی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این شهر کهن ب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ه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طور کامل احیا و بازسازی شود. در نتیجه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شرایط رفاهی مساعد برای گر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دش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گران فراهم خواهد شد.</w:t>
      </w:r>
    </w:p>
    <w:p w:rsidR="00273BFF" w:rsidRPr="00CD4A10" w:rsidRDefault="00273BFF" w:rsidP="00CD4A10">
      <w:pPr>
        <w:tabs>
          <w:tab w:val="right" w:pos="0"/>
          <w:tab w:val="right" w:pos="141"/>
          <w:tab w:val="right" w:pos="283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استان آق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مولا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طرح موز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باستان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شناسی و مردم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شناسی سرباز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بوتای بورابای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(با بودج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70 میلیون تنگ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قزاقی) اجرا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شده‌است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که تا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کنون 5000 نفر از آن بازدید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کرده‌اند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. این مجموعه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غیر از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سه مجموع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گردشگری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برتر استان آق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مولا به شمار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رود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0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شهر آلماتی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کارهای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مقدماتی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برای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ایجاد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مرکز فرهنگ سکاها در پارک باستان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شناخ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تی شهرستان آلاتائو در حال اجرا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ست که در چارچوب برنام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توسع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شهر آلماتی تا سال 2020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این مجموعه به منطق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حفاظت</w:t>
      </w:r>
      <w:r w:rsidR="00B62246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 xml:space="preserve"> 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تبدیل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شود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 xml:space="preserve"> تأس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س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این مرکز موجب افزایش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ظرف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ت‌ها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B62246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گردشگری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شهر آلماتی، علاقه به تار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یخ کشور و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کمک به حفظ پارک باستان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شناسی خواهد شد. ظرفیت این موزه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1 میلیون نفر در سال است.</w:t>
      </w:r>
    </w:p>
    <w:p w:rsidR="00273BFF" w:rsidRPr="00CD4A10" w:rsidRDefault="009B124E" w:rsidP="009B124E">
      <w:pPr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10. 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روند اجرای </w:t>
      </w:r>
      <w:r w:rsidR="00267178" w:rsidRPr="00CD4A10"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  <w:t>برنامه‌ها</w:t>
      </w:r>
      <w:r w:rsidR="00267178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ی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 </w:t>
      </w: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«احیای معنوی»</w:t>
      </w:r>
      <w:r w:rsidR="00273BFF"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 و </w:t>
      </w:r>
      <w:r w:rsidRPr="00CD4A10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«هفت بعد دشت بزرگ»</w:t>
      </w:r>
    </w:p>
    <w:p w:rsidR="00273BFF" w:rsidRPr="00CD4A10" w:rsidRDefault="00273BFF" w:rsidP="00CD4A10">
      <w:pPr>
        <w:tabs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یکی از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طرح‌ها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کلیدی در حوز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فرهنگ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اجرای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برنامه‌ها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«احیای معنوی»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هفت بعد دشت بزرگ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پیش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نهاد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 از سوی ریاست جمهوری قزاقستان است.</w:t>
      </w:r>
    </w:p>
    <w:p w:rsidR="00273BFF" w:rsidRPr="00CD4A10" w:rsidRDefault="00273BFF" w:rsidP="00CD4A10">
      <w:pPr>
        <w:tabs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Cs/>
          <w:sz w:val="28"/>
          <w:szCs w:val="28"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lastRenderedPageBreak/>
        <w:t>از ماه آوریل 2017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میلادی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طرح ویژ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جغرافیای اماکن مقدس قزاقستان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چارچوب برنام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احیای معنوی اجرا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شود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که به منظور پشتیبانی علمی و اجرایی این طرح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مرکز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اماکن مقدس قزاقستان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موز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مل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ی کشور دایر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دو اجلاس سراسری با موضوع جغرافیای اماکن مقدس و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ز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ارتگاه‌ها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با حضور تاریخ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شناسان، باستان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شناسان و مردم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شناسان برجست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ة کشور برگزار شد و تاکنون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جلد اول </w:t>
      </w:r>
      <w:r w:rsidRPr="00CD4A10">
        <w:rPr>
          <w:rFonts w:ascii="Times New Roman" w:eastAsia="Times New Roman" w:hAnsi="Times New Roman" w:cs="B Badr" w:hint="cs"/>
          <w:b/>
          <w:i/>
          <w:iCs/>
          <w:sz w:val="28"/>
          <w:szCs w:val="28"/>
          <w:rtl/>
          <w:lang w:val="ru-RU" w:eastAsia="ru-RU" w:bidi="ar-SA"/>
        </w:rPr>
        <w:t>دایر</w:t>
      </w:r>
      <w:r w:rsidR="009B124E" w:rsidRPr="00CD4A10">
        <w:rPr>
          <w:rFonts w:ascii="Times New Roman" w:eastAsia="Times New Roman" w:hAnsi="Times New Roman" w:cs="B Badr" w:hint="cs"/>
          <w:b/>
          <w:i/>
          <w:iCs/>
          <w:sz w:val="28"/>
          <w:szCs w:val="28"/>
          <w:rtl/>
          <w:lang w:val="ru-RU" w:eastAsia="ru-RU" w:bidi="ar-SA"/>
        </w:rPr>
        <w:t>ة</w:t>
      </w:r>
      <w:r w:rsidR="009B124E" w:rsidRPr="00CD4A10">
        <w:rPr>
          <w:rFonts w:ascii="Times New Roman" w:eastAsia="Times New Roman" w:hAnsi="Times New Roman" w:cs="B Nazanin" w:hint="eastAsia"/>
          <w:b/>
          <w:i/>
          <w:iCs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i/>
          <w:iCs/>
          <w:sz w:val="28"/>
          <w:szCs w:val="28"/>
          <w:rtl/>
          <w:lang w:val="ru-RU" w:eastAsia="ru-RU" w:bidi="ar-SA"/>
        </w:rPr>
        <w:t>المعارف اماکن مقدس قرقیزستان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نیز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منتشر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ه‌است.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همچنین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فهرست آثار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اهمیت مل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 (185 اثر) و محل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ّی (456 اثر) تنظیم گردیده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است. در ماه آوریل 2019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نیز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موزه‌ها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حفاظت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وزوق، بوتای و سارایشیق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مناطق شمالی و غربی کشور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تأس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س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به منظور معرفی بیشتر و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موفق‌تر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میراث فرهنگی، تاریخی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و معنوی کشور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طول سال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40 کلیپ ویدئویی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برای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شبکه‌ها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اجتماعی و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تلویزیونی</w:t>
      </w:r>
      <w:r w:rsidRPr="00CD4A10">
        <w:rPr>
          <w:rFonts w:ascii="Times New Roman" w:eastAsia="Times New Roman" w:hAnsi="Times New Roman" w:cs="B Nazanin"/>
          <w:bCs/>
          <w:sz w:val="28"/>
          <w:szCs w:val="28"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/>
          <w:bCs/>
          <w:lang w:val="ru-RU" w:eastAsia="ru-RU" w:bidi="ar-SA"/>
        </w:rPr>
        <w:t>BBC World News</w:t>
      </w:r>
      <w:r w:rsidRPr="00CD4A10">
        <w:rPr>
          <w:rFonts w:ascii="Times New Roman" w:eastAsia="Times New Roman" w:hAnsi="Times New Roman" w:cs="B Nazanin"/>
          <w:bCs/>
          <w:sz w:val="28"/>
          <w:szCs w:val="28"/>
          <w:lang w:val="ru-RU" w:eastAsia="ru-RU" w:bidi="ar-SA"/>
        </w:rPr>
        <w:t>», «</w:t>
      </w:r>
      <w:r w:rsidRPr="00CD4A10">
        <w:rPr>
          <w:rFonts w:ascii="Times New Roman" w:eastAsia="Times New Roman" w:hAnsi="Times New Roman" w:cs="B Nazanin"/>
          <w:bCs/>
          <w:lang w:val="ru-RU" w:eastAsia="ru-RU" w:bidi="ar-SA"/>
        </w:rPr>
        <w:t>Discovery</w:t>
      </w:r>
      <w:r w:rsidRPr="00CD4A10">
        <w:rPr>
          <w:rFonts w:ascii="Times New Roman" w:eastAsia="Times New Roman" w:hAnsi="Times New Roman" w:cs="B Nazanin"/>
          <w:bCs/>
          <w:sz w:val="28"/>
          <w:szCs w:val="28"/>
          <w:lang w:val="ru-RU" w:eastAsia="ru-RU" w:bidi="ar-SA"/>
        </w:rPr>
        <w:t>», «</w:t>
      </w:r>
      <w:r w:rsidRPr="00CD4A10">
        <w:rPr>
          <w:rFonts w:ascii="Times New Roman" w:eastAsia="Times New Roman" w:hAnsi="Times New Roman" w:cs="B Nazanin"/>
          <w:bCs/>
          <w:lang w:val="ru-RU" w:eastAsia="ru-RU" w:bidi="ar-SA"/>
        </w:rPr>
        <w:t>Viasat</w:t>
      </w:r>
      <w:r w:rsidRPr="00CD4A10">
        <w:rPr>
          <w:rFonts w:ascii="Times New Roman" w:eastAsia="Times New Roman" w:hAnsi="Times New Roman" w:cs="B Nazanin"/>
          <w:bCs/>
          <w:sz w:val="28"/>
          <w:szCs w:val="28"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/>
          <w:bCs/>
          <w:lang w:val="ru-RU" w:eastAsia="ru-RU" w:bidi="ar-SA"/>
        </w:rPr>
        <w:t>history</w:t>
      </w:r>
      <w:r w:rsidRPr="00CD4A10">
        <w:rPr>
          <w:rFonts w:ascii="Times New Roman" w:eastAsia="Times New Roman" w:hAnsi="Times New Roman" w:cs="B Nazanin"/>
          <w:bCs/>
          <w:sz w:val="28"/>
          <w:szCs w:val="28"/>
          <w:lang w:val="ru-RU" w:eastAsia="ru-RU" w:bidi="ar-SA"/>
        </w:rPr>
        <w:t>», «</w:t>
      </w:r>
      <w:r w:rsidRPr="00CD4A10">
        <w:rPr>
          <w:rFonts w:ascii="Times New Roman" w:eastAsia="Times New Roman" w:hAnsi="Times New Roman" w:cs="B Nazanin"/>
          <w:bCs/>
          <w:lang w:val="ru-RU" w:eastAsia="ru-RU" w:bidi="ar-SA"/>
        </w:rPr>
        <w:t>National Geographic</w:t>
      </w:r>
      <w:r w:rsidRPr="00CD4A10">
        <w:rPr>
          <w:rFonts w:ascii="Times New Roman" w:eastAsia="Times New Roman" w:hAnsi="Times New Roman" w:cs="B Nazanin"/>
          <w:bCs/>
          <w:sz w:val="28"/>
          <w:szCs w:val="28"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تهیه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.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ف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لم‌ها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مستند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سرزمین عشایر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،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«مرد طلایی»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،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«جغرافیای اماکن مقدس قزاقستان»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،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آرام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گاه خواجه احمد یسوی و عایشه بیی»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هم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ساخته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tabs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در چارچوب طرح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معرفی فرهنگ معاصر قزاقستان در جهان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چند برنام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مهم در خارج از کشور انجام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شده‌است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؛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برای نمونه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ماه‌ها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ژوئن و </w:t>
      </w:r>
      <w:r w:rsidR="00601929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ژوئی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2018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نمایشگاه 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«تقاطع آسیا و اروپا؛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شاهکارهای قرن بیستم از مجموع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موز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هنر کاستیف قزاقستان»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گراند گالری باشگاه مل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ّ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 نیویورک برگزار شد.</w:t>
      </w:r>
    </w:p>
    <w:p w:rsidR="00273BFF" w:rsidRPr="00CD4A10" w:rsidRDefault="009D29D2" w:rsidP="00CD4A10">
      <w:pPr>
        <w:tabs>
          <w:tab w:val="right" w:pos="141"/>
        </w:tabs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تئاتر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دولتی آکادمیک عیوض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ا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ُ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ف قزاقستان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نمایشنام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ورکوت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آتا را د</w:t>
      </w:r>
      <w:r w:rsidR="009B124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 شهر آوینیون فرانسه اجرا نموده</w:t>
      </w:r>
      <w:r w:rsidR="009B124E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است.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تئاتر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درام آلماتی قزاقستان سفر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 هنری به کشور ازبکستان داشت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نما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شنامه‌ها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«سه خواهر»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،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«قره</w:t>
      </w:r>
      <w:r w:rsidR="00AD32BD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گوز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،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«یکی بود، یکی نبود»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را در تاشکند اجرا نمودند.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همچنین، 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ارکستر دولتی قزاقستان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برنامه‌ها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موسیقی قزاقی را در شهرهای نانسی فرانس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ه و لوبلیانای اسلونی اجرا نموده</w:t>
      </w:r>
      <w:r w:rsidR="00AD32BD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است.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ماه اوت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گر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وه هنری فیلارمونی قزاقستان برنامة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هنری در شهر مارسل فرانسه </w:t>
      </w:r>
      <w:r w:rsidR="00AD32BD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داشت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ند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 ارکستر سفمونیک قزاقستان در اکتبر 2018 نیز ک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نسرتی در شهر دوبلین انگلیس داشت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 سفر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فرهنگی به شهرهای ایتالیا انجام </w:t>
      </w:r>
      <w:r w:rsidR="00AD32BD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داد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ه بود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سپ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تامبر 2018 میلادی، </w:t>
      </w:r>
      <w:r w:rsidR="009D29D2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تئاتر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ُ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پرا و بال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ة </w:t>
      </w:r>
      <w:r w:rsidR="00AD32BD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آبای قزاقستان برنام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وسیع و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گسترده‌ا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تفلیس گرجستان داشت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 اپرای آبای، بال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فوار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باغچه</w:t>
      </w:r>
      <w:r w:rsidR="00AD32BD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سرای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 کنسرت بزرگ را اجرا کردند.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9D29D2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تئاتر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آستان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باله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نیز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سپتامبر 2018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چند اجرای موفق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میلان ایتالیا و موناکو داشته</w:t>
      </w:r>
      <w:r w:rsidR="00AD32BD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است.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چارچوب هفت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فرهنگی قزاقستان در انگلیس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کنسرت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دیماش خدای برگن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خوانند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جوان و بااستعداد قزاقی در لندن برگزار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 به منظور مع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رفی بیشتر فرهنگ قزاقی در جهان ضمن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سال‌ها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lastRenderedPageBreak/>
        <w:t>2019ـ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2020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میلادی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اپرای آبای، قیز جیبک، بیرجان سال در یونان، ترکیه، چین، ژاپن، ک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ُره، آمریکا، کانادا و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... اجرا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شود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.</w:t>
      </w:r>
    </w:p>
    <w:p w:rsidR="00273BFF" w:rsidRPr="00CD4A10" w:rsidRDefault="00267178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موزه‌ها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کشور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نیز </w:t>
      </w:r>
      <w:r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نما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شگاه‌ها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</w:t>
      </w:r>
      <w:r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موزه‌ها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چین، آمریکا، گرجستان، ترکیه، ازبکستان، اسپانیا، ک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ُ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ره و انگلیس خواهند داشت. </w:t>
      </w:r>
      <w:r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هفته‌ها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فیلم قزاقستان در آمریکا و آلمان در دو سال آینده برگزار خواهد شد.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 چارچوب مقال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35063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رئیس‌جمهور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باب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نقش قزاقستان در تاریخ جهان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با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عنوان 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هفت زاوی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دشت بزرگ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، وزرات فرهنگ این کشور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طرح‌ها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کلان در معرفی میراث کهن ملت قزاق در دست اجرا دارد.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در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راستای اجرای طرح ظهور جهان ترک</w:t>
      </w:r>
      <w:r w:rsidR="00AD32BD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زبان</w:t>
      </w:r>
      <w:r w:rsidR="00AD32BD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قرار است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هفته‌ها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فرهنگی اقوام ترکی در قزاقستان برگزار و نیز کتابخان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 آن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لاین آثار مشترک ترکی دایر شود.</w:t>
      </w:r>
    </w:p>
    <w:p w:rsidR="00273BFF" w:rsidRPr="00CD4A10" w:rsidRDefault="00CD4A10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همچنین، 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طرح 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«هزار سال فولکلور و موسیقی» در دست اجرا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ست که در چارچوب این طرح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فرهنگنام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فلکلور اقوام دشت بزرگ و بهترین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نمونه‌ها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ادبیات شفاهی معرفی خواه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ن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د شد. نیز ن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ُ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</w:t>
      </w:r>
      <w:r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های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آهنگ‌ها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نغمه‌ها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مل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ّ</w:t>
      </w:r>
      <w:r w:rsidR="00273BFF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 قزاقی نوشته خواهد شد.</w:t>
      </w:r>
    </w:p>
    <w:p w:rsidR="00273BFF" w:rsidRPr="00CD4A10" w:rsidRDefault="00273BFF" w:rsidP="00CD4A10">
      <w:pPr>
        <w:spacing w:before="120" w:after="120"/>
        <w:ind w:firstLine="284"/>
        <w:jc w:val="lowKashida"/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</w:pP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به دستور </w:t>
      </w:r>
      <w:r w:rsidR="0035063E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رئیس‌جمهور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قزاقستان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ف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لم‌ها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موفق نمایانگر پیوستگی تاریخ و تمدن قزاقستان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مثل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</w:t>
      </w:r>
      <w:r w:rsidR="00267178" w:rsidRPr="00CD4A10">
        <w:rPr>
          <w:rFonts w:ascii="Times New Roman" w:eastAsia="Times New Roman" w:hAnsi="Times New Roman" w:cs="B Nazanin"/>
          <w:b/>
          <w:sz w:val="28"/>
          <w:szCs w:val="28"/>
          <w:rtl/>
          <w:lang w:val="ru-RU" w:eastAsia="ru-RU" w:bidi="ar-SA"/>
        </w:rPr>
        <w:t>ف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="00267178" w:rsidRPr="00CD4A10">
        <w:rPr>
          <w:rFonts w:ascii="Times New Roman" w:eastAsia="Times New Roman" w:hAnsi="Times New Roman" w:cs="B Nazanin" w:hint="eastAsia"/>
          <w:b/>
          <w:sz w:val="28"/>
          <w:szCs w:val="28"/>
          <w:rtl/>
          <w:lang w:val="ru-RU" w:eastAsia="ru-RU" w:bidi="ar-SA"/>
        </w:rPr>
        <w:t>لم‌ها</w:t>
      </w:r>
      <w:r w:rsidR="00267178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ی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تاریخی 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راهی پیش مادر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و 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«خانات قزاق»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ساخته </w:t>
      </w:r>
      <w:r w:rsidR="00C20F71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شده‌است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. فیلم 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«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تومیریس</w:t>
      </w:r>
      <w:r w:rsidR="00CD4A10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»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در 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باب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ملک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بزرگ دشت بزرگ (دور</w:t>
      </w:r>
      <w:r w:rsidR="006E37EB"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>ة</w:t>
      </w:r>
      <w:r w:rsidRPr="00CD4A10">
        <w:rPr>
          <w:rFonts w:ascii="Times New Roman" w:eastAsia="Times New Roman" w:hAnsi="Times New Roman" w:cs="B Nazanin" w:hint="cs"/>
          <w:b/>
          <w:sz w:val="28"/>
          <w:szCs w:val="28"/>
          <w:rtl/>
          <w:lang w:val="ru-RU" w:eastAsia="ru-RU" w:bidi="ar-SA"/>
        </w:rPr>
        <w:t xml:space="preserve"> سکاها) در دست اتمام است.</w:t>
      </w:r>
    </w:p>
    <w:p w:rsidR="00273BFF" w:rsidRPr="00CD4A10" w:rsidRDefault="00273BFF" w:rsidP="00267178">
      <w:pPr>
        <w:spacing w:after="0"/>
        <w:jc w:val="lowKashida"/>
        <w:rPr>
          <w:rFonts w:ascii="Arial" w:eastAsia="Calibri" w:hAnsi="Arial" w:cs="B Nazanin"/>
          <w:bCs/>
          <w:color w:val="000000"/>
          <w:sz w:val="28"/>
          <w:szCs w:val="28"/>
          <w:shd w:val="clear" w:color="auto" w:fill="FFFFFF"/>
          <w:lang w:val="ru-RU" w:bidi="ar-SA"/>
        </w:rPr>
      </w:pPr>
      <w:r w:rsidRPr="00CD4A10">
        <w:rPr>
          <w:rFonts w:ascii="Calibri" w:eastAsia="Calibri" w:hAnsi="Calibri" w:cs="B Nazanin" w:hint="cs"/>
          <w:bCs/>
          <w:color w:val="000000"/>
          <w:sz w:val="28"/>
          <w:szCs w:val="28"/>
          <w:rtl/>
          <w:lang w:val="ru-RU" w:bidi="ar-SA"/>
        </w:rPr>
        <w:t>منبع:</w:t>
      </w:r>
      <w:r w:rsidR="00413C8C" w:rsidRPr="00CD4A10">
        <w:rPr>
          <w:rFonts w:ascii="Arial" w:eastAsia="Calibri" w:hAnsi="Arial" w:cs="B Nazanin"/>
          <w:bCs/>
          <w:color w:val="000000"/>
          <w:sz w:val="28"/>
          <w:szCs w:val="28"/>
          <w:shd w:val="clear" w:color="auto" w:fill="FFFFFF"/>
          <w:lang w:val="ru-RU" w:bidi="ar-SA"/>
        </w:rPr>
        <w:fldChar w:fldCharType="begin"/>
      </w:r>
      <w:r w:rsidRPr="00CD4A10">
        <w:rPr>
          <w:rFonts w:ascii="Arial" w:eastAsia="Calibri" w:hAnsi="Arial" w:cs="B Nazanin"/>
          <w:bCs/>
          <w:color w:val="000000"/>
          <w:sz w:val="28"/>
          <w:szCs w:val="28"/>
          <w:shd w:val="clear" w:color="auto" w:fill="FFFFFF"/>
          <w:lang w:val="ru-RU" w:bidi="ar-SA"/>
        </w:rPr>
        <w:instrText xml:space="preserve"> HYPERLINK "</w:instrText>
      </w:r>
    </w:p>
    <w:p w:rsidR="00273BFF" w:rsidRPr="00CD4A10" w:rsidRDefault="00273BFF" w:rsidP="00267178">
      <w:pPr>
        <w:spacing w:after="0"/>
        <w:jc w:val="lowKashida"/>
        <w:rPr>
          <w:rFonts w:ascii="Arial" w:eastAsia="Calibri" w:hAnsi="Arial" w:cs="B Nazanin"/>
          <w:color w:val="000000"/>
          <w:sz w:val="28"/>
          <w:szCs w:val="28"/>
          <w:shd w:val="clear" w:color="auto" w:fill="FFFFFF"/>
          <w:lang w:val="ru-RU" w:bidi="ar-SA"/>
        </w:rPr>
      </w:pPr>
      <w:r w:rsidRPr="00CD4A10">
        <w:rPr>
          <w:rFonts w:ascii="Arial" w:eastAsia="Calibri" w:hAnsi="Arial" w:cs="B Nazanin"/>
          <w:color w:val="000000"/>
          <w:sz w:val="28"/>
          <w:szCs w:val="28"/>
          <w:shd w:val="clear" w:color="auto" w:fill="FFFFFF"/>
          <w:lang w:val="ru-RU" w:bidi="ar-SA"/>
        </w:rPr>
        <w:instrText>https://mks.gov.kz/rus</w:instrText>
      </w:r>
    </w:p>
    <w:p w:rsidR="00273BFF" w:rsidRPr="00CD4A10" w:rsidRDefault="00273BFF" w:rsidP="00267178">
      <w:pPr>
        <w:spacing w:after="0"/>
        <w:jc w:val="lowKashida"/>
        <w:rPr>
          <w:rFonts w:ascii="Arial" w:eastAsia="Calibri" w:hAnsi="Arial" w:cs="B Nazanin"/>
          <w:color w:val="000000"/>
          <w:sz w:val="28"/>
          <w:szCs w:val="28"/>
          <w:u w:val="single"/>
          <w:shd w:val="clear" w:color="auto" w:fill="FFFFFF"/>
          <w:lang w:val="ru-RU" w:bidi="ar-SA"/>
        </w:rPr>
      </w:pPr>
      <w:r w:rsidRPr="00CD4A10">
        <w:rPr>
          <w:rFonts w:ascii="Arial" w:eastAsia="Calibri" w:hAnsi="Arial" w:cs="B Nazanin"/>
          <w:color w:val="000000"/>
          <w:sz w:val="28"/>
          <w:szCs w:val="28"/>
          <w:shd w:val="clear" w:color="auto" w:fill="FFFFFF"/>
          <w:lang w:val="ru-RU" w:bidi="ar-SA"/>
        </w:rPr>
        <w:instrText xml:space="preserve">" </w:instrText>
      </w:r>
      <w:r w:rsidR="00413C8C" w:rsidRPr="00CD4A10">
        <w:rPr>
          <w:rFonts w:ascii="Arial" w:eastAsia="Calibri" w:hAnsi="Arial" w:cs="B Nazanin"/>
          <w:color w:val="000000"/>
          <w:sz w:val="28"/>
          <w:szCs w:val="28"/>
          <w:shd w:val="clear" w:color="auto" w:fill="FFFFFF"/>
          <w:lang w:val="ru-RU" w:bidi="ar-SA"/>
        </w:rPr>
        <w:fldChar w:fldCharType="separate"/>
      </w:r>
    </w:p>
    <w:p w:rsidR="00273BFF" w:rsidRPr="00CD4A10" w:rsidRDefault="00273BFF" w:rsidP="006E37EB">
      <w:pPr>
        <w:bidi w:val="0"/>
        <w:spacing w:after="0"/>
        <w:jc w:val="lowKashida"/>
        <w:rPr>
          <w:rFonts w:asciiTheme="majorBidi" w:eastAsia="Calibri" w:hAnsiTheme="majorBidi" w:cstheme="majorBidi"/>
          <w:color w:val="000000"/>
          <w:sz w:val="28"/>
          <w:szCs w:val="28"/>
          <w:shd w:val="clear" w:color="auto" w:fill="FFFFFF"/>
          <w:lang w:val="ru-RU" w:bidi="ar-SA"/>
        </w:rPr>
      </w:pPr>
      <w:r w:rsidRPr="00CD4A10">
        <w:rPr>
          <w:rFonts w:asciiTheme="majorBidi" w:eastAsia="Calibri" w:hAnsiTheme="majorBidi" w:cstheme="majorBidi"/>
          <w:color w:val="000000"/>
          <w:sz w:val="28"/>
          <w:szCs w:val="28"/>
          <w:shd w:val="clear" w:color="auto" w:fill="FFFFFF"/>
          <w:lang w:val="ru-RU" w:bidi="ar-SA"/>
        </w:rPr>
        <w:t>https://mks.gov.kz/rus</w:t>
      </w:r>
    </w:p>
    <w:p w:rsidR="00273BFF" w:rsidRPr="00267178" w:rsidRDefault="00413C8C" w:rsidP="006E37EB">
      <w:pPr>
        <w:spacing w:after="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CD4A10">
        <w:rPr>
          <w:rFonts w:ascii="Arial" w:eastAsia="Calibri" w:hAnsi="Arial" w:cs="B Nazanin"/>
          <w:color w:val="000000"/>
          <w:sz w:val="28"/>
          <w:szCs w:val="28"/>
          <w:shd w:val="clear" w:color="auto" w:fill="FFFFFF"/>
          <w:lang w:val="ru-RU" w:bidi="ar-SA"/>
        </w:rPr>
        <w:fldChar w:fldCharType="end"/>
      </w:r>
      <w:r w:rsidR="00273BFF" w:rsidRPr="00CD4A10">
        <w:rPr>
          <w:rFonts w:cs="B Nazanin" w:hint="cs"/>
          <w:b/>
          <w:bCs/>
          <w:sz w:val="28"/>
          <w:szCs w:val="28"/>
          <w:rtl/>
          <w:lang w:bidi="fa-IR"/>
        </w:rPr>
        <w:t>رایزنی فرهنگی ج.ا.</w:t>
      </w:r>
      <w:r w:rsidR="006E37EB" w:rsidRPr="00CD4A1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273BFF" w:rsidRPr="00CD4A10">
        <w:rPr>
          <w:rFonts w:cs="B Nazanin" w:hint="cs"/>
          <w:b/>
          <w:bCs/>
          <w:sz w:val="28"/>
          <w:szCs w:val="28"/>
          <w:rtl/>
          <w:lang w:bidi="fa-IR"/>
        </w:rPr>
        <w:t>ایران در قزاقستان</w:t>
      </w:r>
    </w:p>
    <w:sectPr w:rsidR="00273BFF" w:rsidRPr="00267178" w:rsidSect="00267178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bohlol" w:date="2019-07-14T02:45:00Z" w:initials="b">
    <w:p w:rsidR="00F72589" w:rsidRPr="005F355E" w:rsidRDefault="00F72589">
      <w:pPr>
        <w:pStyle w:val="CommentText"/>
        <w:rPr>
          <w:rFonts w:cs="B Nazanin"/>
          <w:sz w:val="24"/>
          <w:szCs w:val="24"/>
        </w:rPr>
      </w:pPr>
      <w:r w:rsidRPr="005F355E">
        <w:rPr>
          <w:rStyle w:val="CommentReference"/>
          <w:rFonts w:cs="B Nazanin"/>
          <w:sz w:val="24"/>
          <w:szCs w:val="24"/>
        </w:rPr>
        <w:annotationRef/>
      </w:r>
      <w:r w:rsidRPr="005F355E">
        <w:rPr>
          <w:rFonts w:cs="B Nazanin" w:hint="cs"/>
          <w:sz w:val="24"/>
          <w:szCs w:val="24"/>
          <w:rtl/>
          <w:lang w:bidi="fa-IR"/>
        </w:rPr>
        <w:t>سه طرح گفته، اما دو طرح نام برده شده‌است</w:t>
      </w:r>
      <w:r w:rsidRPr="005F355E">
        <w:rPr>
          <w:rFonts w:cs="B Nazanin" w:hint="cs"/>
          <w:sz w:val="24"/>
          <w:szCs w:val="24"/>
          <w:lang w:bidi="fa-IR"/>
        </w:rPr>
        <w:sym w:font="Abo-thar" w:char="F04F"/>
      </w:r>
      <w:r w:rsidRPr="005F355E">
        <w:rPr>
          <w:rFonts w:cs="B Nazanin" w:hint="cs"/>
          <w:sz w:val="24"/>
          <w:szCs w:val="24"/>
          <w:rtl/>
          <w:lang w:bidi="fa-IR"/>
        </w:rPr>
        <w:t xml:space="preserve"> لطفاً بازنگری شود.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3FA7" w:rsidRDefault="009F3FA7" w:rsidP="00273BFF">
      <w:pPr>
        <w:spacing w:after="0" w:line="240" w:lineRule="auto"/>
      </w:pPr>
      <w:r>
        <w:separator/>
      </w:r>
    </w:p>
  </w:endnote>
  <w:endnote w:type="continuationSeparator" w:id="0">
    <w:p w:rsidR="009F3FA7" w:rsidRDefault="009F3FA7" w:rsidP="0027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o-thar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3FA7" w:rsidRDefault="009F3FA7" w:rsidP="00273BFF">
      <w:pPr>
        <w:spacing w:after="0" w:line="240" w:lineRule="auto"/>
      </w:pPr>
      <w:r>
        <w:separator/>
      </w:r>
    </w:p>
  </w:footnote>
  <w:footnote w:type="continuationSeparator" w:id="0">
    <w:p w:rsidR="009F3FA7" w:rsidRDefault="009F3FA7" w:rsidP="00273BFF">
      <w:pPr>
        <w:spacing w:after="0" w:line="240" w:lineRule="auto"/>
      </w:pPr>
      <w:r>
        <w:continuationSeparator/>
      </w:r>
    </w:p>
  </w:footnote>
  <w:footnote w:id="1">
    <w:p w:rsidR="00AE2032" w:rsidRPr="003962CF" w:rsidRDefault="00AE2032" w:rsidP="003962CF">
      <w:pPr>
        <w:spacing w:after="0"/>
        <w:jc w:val="both"/>
        <w:rPr>
          <w:rFonts w:ascii="B Nazanin" w:cs="B Nazanin"/>
          <w:color w:val="000000" w:themeColor="text1"/>
          <w:sz w:val="24"/>
          <w:szCs w:val="24"/>
          <w:rtl/>
        </w:rPr>
      </w:pPr>
      <w:r w:rsidRPr="00C515B9">
        <w:rPr>
          <w:rStyle w:val="FootnoteReference"/>
          <w:rFonts w:cs="B Nazanin"/>
          <w:color w:val="000000" w:themeColor="text1"/>
          <w:sz w:val="24"/>
          <w:szCs w:val="24"/>
        </w:rPr>
        <w:footnoteRef/>
      </w:r>
      <w:r w:rsidRPr="00C515B9">
        <w:rPr>
          <w:rFonts w:cs="B Nazanin"/>
          <w:color w:val="000000" w:themeColor="text1"/>
          <w:sz w:val="24"/>
          <w:szCs w:val="24"/>
        </w:rPr>
        <w:t xml:space="preserve"> 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fa-IR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کورگان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جنوب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شرق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قزاقستان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فاصل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کمتر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از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۲۰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لومتر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تالگار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نزد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گورتپه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سال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۱۹۶۹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کشف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ش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ده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.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تپه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۶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متر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ارتفاع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۶۰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متر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پهنا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دارد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متعلق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۳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۴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قرن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پ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از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لاد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.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از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اش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درخور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توجه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کشف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شده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توان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فنجان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نقره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با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نقش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نبشته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اشاره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کرد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.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افته‌ها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شهر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آستانه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معرض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نما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هستند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.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مکان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شرق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سکائستان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شمال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سغد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="00C515B9"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 xml:space="preserve">واقع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.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گور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شامل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اسکلت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جنس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نامعلوم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احتمالاً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حدود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۱۸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سال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داشته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شاهزاده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‌ای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سکا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بوده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تجه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زات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نظام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القاب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مختلف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همچون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مرد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طلا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شاهزاده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خانم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طلا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یی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که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/>
          <w:color w:val="000000" w:themeColor="text1"/>
          <w:sz w:val="24"/>
          <w:szCs w:val="24"/>
          <w:rtl/>
          <w:lang w:bidi="fa-IR"/>
        </w:rPr>
        <w:t>۴۰۰۰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قطعه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ز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ورآلات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ر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وسا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ل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گران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بها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مربوط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تش</w:t>
      </w:r>
      <w:r w:rsidRPr="00C515B9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ع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جنازه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به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خاک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سپرده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 xml:space="preserve"> 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شده</w:t>
      </w:r>
      <w:r w:rsid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‌</w:t>
      </w:r>
      <w:r w:rsidRPr="00C515B9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C515B9">
        <w:rPr>
          <w:rFonts w:cs="B Nazanin"/>
          <w:color w:val="000000" w:themeColor="text1"/>
          <w:sz w:val="24"/>
          <w:szCs w:val="24"/>
          <w:rtl/>
          <w:lang w:bidi="ar-SA"/>
        </w:rPr>
        <w:t>.</w:t>
      </w:r>
      <w:r w:rsid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مرد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طلا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یی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به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عنوان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ک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از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نمادها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قزاقستان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امروز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شناخته</w:t>
      </w:r>
      <w:r w:rsidR="003962CF" w:rsidRPr="003962CF">
        <w:rPr>
          <w:rFonts w:cs="B Nazanin" w:hint="cs"/>
          <w:color w:val="000000" w:themeColor="text1"/>
          <w:sz w:val="24"/>
          <w:szCs w:val="24"/>
          <w:rtl/>
          <w:lang w:bidi="fa-IR"/>
        </w:rPr>
        <w:t xml:space="preserve"> می‌شود و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داستان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مرد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طلا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یی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سرمنشاء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ادبود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روز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استقلال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در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م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دان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مرکز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="003962CF"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آلما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ت</w:t>
      </w:r>
      <w:r w:rsidRPr="003962CF">
        <w:rPr>
          <w:rFonts w:cs="B Nazanin" w:hint="cs"/>
          <w:color w:val="000000" w:themeColor="text1"/>
          <w:sz w:val="24"/>
          <w:szCs w:val="24"/>
          <w:rtl/>
          <w:lang w:bidi="ar-SA"/>
        </w:rPr>
        <w:t>ی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 xml:space="preserve"> </w:t>
      </w:r>
      <w:r w:rsidRPr="003962CF">
        <w:rPr>
          <w:rFonts w:cs="B Nazanin" w:hint="eastAsia"/>
          <w:color w:val="000000" w:themeColor="text1"/>
          <w:sz w:val="24"/>
          <w:szCs w:val="24"/>
          <w:rtl/>
          <w:lang w:bidi="ar-SA"/>
        </w:rPr>
        <w:t>است</w:t>
      </w:r>
      <w:r w:rsidRPr="003962CF">
        <w:rPr>
          <w:rFonts w:ascii="B Nazanin" w:cs="B Nazanin"/>
          <w:color w:val="000000" w:themeColor="text1"/>
          <w:sz w:val="24"/>
          <w:szCs w:val="24"/>
          <w:rtl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E183E"/>
    <w:multiLevelType w:val="hybridMultilevel"/>
    <w:tmpl w:val="F69AFC6E"/>
    <w:lvl w:ilvl="0" w:tplc="DE283412">
      <w:start w:val="1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B Nazani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73BFF"/>
    <w:rsid w:val="00050F09"/>
    <w:rsid w:val="000D45B1"/>
    <w:rsid w:val="000E4AFA"/>
    <w:rsid w:val="001B4918"/>
    <w:rsid w:val="00267178"/>
    <w:rsid w:val="00273BFF"/>
    <w:rsid w:val="002B0EE7"/>
    <w:rsid w:val="002C56ED"/>
    <w:rsid w:val="00324EA7"/>
    <w:rsid w:val="0035063E"/>
    <w:rsid w:val="003807A0"/>
    <w:rsid w:val="003808D3"/>
    <w:rsid w:val="003962CF"/>
    <w:rsid w:val="003E4226"/>
    <w:rsid w:val="00413C8C"/>
    <w:rsid w:val="0041445C"/>
    <w:rsid w:val="004413DB"/>
    <w:rsid w:val="005252F6"/>
    <w:rsid w:val="00544221"/>
    <w:rsid w:val="00564296"/>
    <w:rsid w:val="005F355E"/>
    <w:rsid w:val="00601929"/>
    <w:rsid w:val="00667AF9"/>
    <w:rsid w:val="006E37EB"/>
    <w:rsid w:val="006E5AC1"/>
    <w:rsid w:val="007B54AD"/>
    <w:rsid w:val="008D00E6"/>
    <w:rsid w:val="009848BD"/>
    <w:rsid w:val="009B124E"/>
    <w:rsid w:val="009D29D2"/>
    <w:rsid w:val="009F3FA7"/>
    <w:rsid w:val="00AD32BD"/>
    <w:rsid w:val="00AE2032"/>
    <w:rsid w:val="00B62246"/>
    <w:rsid w:val="00B7712D"/>
    <w:rsid w:val="00BD378C"/>
    <w:rsid w:val="00BE0128"/>
    <w:rsid w:val="00C20F71"/>
    <w:rsid w:val="00C515B9"/>
    <w:rsid w:val="00C872A4"/>
    <w:rsid w:val="00CD4A10"/>
    <w:rsid w:val="00D322A7"/>
    <w:rsid w:val="00DB6809"/>
    <w:rsid w:val="00DE52DD"/>
    <w:rsid w:val="00E2762D"/>
    <w:rsid w:val="00E94109"/>
    <w:rsid w:val="00F72589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73BFF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3BFF"/>
    <w:pPr>
      <w:bidi w:val="0"/>
      <w:spacing w:after="0" w:line="240" w:lineRule="auto"/>
    </w:pPr>
    <w:rPr>
      <w:rFonts w:eastAsia="Calibri"/>
      <w:sz w:val="20"/>
      <w:szCs w:val="20"/>
      <w:lang w:val="ru-RU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3BFF"/>
    <w:rPr>
      <w:rFonts w:eastAsia="Calibri"/>
      <w:sz w:val="20"/>
      <w:szCs w:val="20"/>
      <w:lang w:val="ru-RU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273BF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BFF"/>
    <w:rPr>
      <w:rFonts w:ascii="Tahoma" w:eastAsiaTheme="minorEastAsia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25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25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2589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5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589"/>
    <w:rPr>
      <w:rFonts w:eastAsiaTheme="minorEastAsia"/>
      <w:b/>
      <w:bCs/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73BFF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3BFF"/>
    <w:pPr>
      <w:bidi w:val="0"/>
      <w:spacing w:after="0" w:line="240" w:lineRule="auto"/>
    </w:pPr>
    <w:rPr>
      <w:rFonts w:eastAsia="Calibri"/>
      <w:sz w:val="20"/>
      <w:szCs w:val="20"/>
      <w:lang w:val="ru-RU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3BFF"/>
    <w:rPr>
      <w:rFonts w:eastAsia="Calibri"/>
      <w:sz w:val="20"/>
      <w:szCs w:val="20"/>
      <w:lang w:val="ru-RU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273BF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BFF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jpeg"/><Relationship Id="rId1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a.wikipedia.org/wiki/%D9%88%DB%8C%D9%84%DB%8C%D8%A7%D9%85_%D8%B4%DA%A9%D8%B3%D9%BE%DB%8C%D8%B1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10" Type="http://schemas.openxmlformats.org/officeDocument/2006/relationships/hyperlink" Target="https://fa.wikipedia.org/wiki/%DA%A9%D9%85%D8%AF%DB%8C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fa.wikipedia.org/wiki/%D8%AC%D9%88%D8%A7%DA%A9%DB%8C%D9%86%D9%88_%D8%B1%D9%88%D8%B3%DB%8C%D9%86%DB%8C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59035-1FC4-43EC-B457-098FC3E73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13</Pages>
  <Words>3293</Words>
  <Characters>18776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10</cp:revision>
  <dcterms:created xsi:type="dcterms:W3CDTF">2019-06-21T08:59:00Z</dcterms:created>
  <dcterms:modified xsi:type="dcterms:W3CDTF">2019-07-13T22:32:00Z</dcterms:modified>
</cp:coreProperties>
</file>