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851" w:rsidRPr="00425749" w:rsidRDefault="00DA6851" w:rsidP="004D69AF">
      <w:pPr>
        <w:spacing w:before="120" w:after="120"/>
        <w:jc w:val="center"/>
        <w:rPr>
          <w:rFonts w:ascii="Arial" w:eastAsia="Calibri" w:hAnsi="Arial" w:cs="B Nazanin"/>
          <w:b/>
          <w:bCs/>
          <w:sz w:val="28"/>
          <w:szCs w:val="28"/>
          <w:rtl/>
          <w:lang w:val="ru-RU" w:bidi="fa-IR"/>
        </w:rPr>
      </w:pPr>
      <w:r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مصاحبه</w:t>
      </w:r>
      <w:r w:rsidR="00A17F4A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 xml:space="preserve"> با </w:t>
      </w:r>
      <w:r w:rsidR="008A0FE9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«</w:t>
      </w:r>
      <w:r w:rsidR="00A17F4A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نذیره قربانوا</w:t>
      </w:r>
      <w:r w:rsidR="008A0FE9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 xml:space="preserve">»، </w:t>
      </w:r>
      <w:r w:rsidR="00A17F4A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رئیس دانشکد</w:t>
      </w:r>
      <w:r w:rsidR="008A0FE9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ة تاریخ، دکترای تاریخ، جامعه‌</w:t>
      </w:r>
      <w:r w:rsidR="00A17F4A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 xml:space="preserve">شناسی و حقوق دانشگاه دولتی </w:t>
      </w:r>
      <w:r w:rsidR="008A0FE9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«</w:t>
      </w:r>
      <w:r w:rsidR="00A17F4A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آرابایف</w:t>
      </w:r>
      <w:r w:rsidR="008A0FE9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»</w:t>
      </w:r>
      <w:r w:rsidR="00A17F4A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 xml:space="preserve"> قرقیزستان در</w:t>
      </w:r>
      <w:r w:rsidR="008A0FE9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بارة</w:t>
      </w:r>
      <w:r w:rsidR="00A17F4A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0754B6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مسائل</w:t>
      </w:r>
      <w:r w:rsidR="00A17F4A"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 xml:space="preserve"> آموزش دینی</w:t>
      </w:r>
    </w:p>
    <w:p w:rsidR="00DA6851" w:rsidRPr="00425749" w:rsidRDefault="008A0FE9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kern w:val="36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>تنوع در عقاید، دیدگاه</w:t>
      </w:r>
      <w:r w:rsidRPr="00425749">
        <w:rPr>
          <w:rFonts w:ascii="Arial" w:eastAsia="Times New Roman" w:hAnsi="Arial" w:cs="B Nazanin" w:hint="eastAsia"/>
          <w:kern w:val="36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>ها و جهان</w:t>
      </w:r>
      <w:r w:rsidRPr="00425749">
        <w:rPr>
          <w:rFonts w:ascii="Arial" w:eastAsia="Times New Roman" w:hAnsi="Arial" w:cs="B Nazanin" w:hint="eastAsia"/>
          <w:kern w:val="36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 xml:space="preserve">بینی </w:t>
      </w:r>
      <w:r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>دانش‌آموختگان</w:t>
      </w:r>
      <w:r w:rsidR="00DA6851"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 xml:space="preserve"> دانشگا</w:t>
      </w:r>
      <w:r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 xml:space="preserve">ی اسلامی در تفسیر احکام اسلامی و رفتار و رویکرد </w:t>
      </w:r>
      <w:r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>نامشخص و مبهم آنان نسبت به ارزش</w:t>
      </w:r>
      <w:r w:rsidRPr="00425749">
        <w:rPr>
          <w:rFonts w:ascii="Arial" w:eastAsia="Times New Roman" w:hAnsi="Arial" w:cs="B Nazanin" w:hint="eastAsia"/>
          <w:kern w:val="36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>های مل</w:t>
      </w:r>
      <w:r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 xml:space="preserve">ّی قرقیزی </w:t>
      </w:r>
      <w:r w:rsidR="00DA6851"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 xml:space="preserve">مشکلات زیادی را </w:t>
      </w:r>
      <w:r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>پدی</w:t>
      </w:r>
      <w:r w:rsidR="00DA6851"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>د آورده که در حال حاضر</w:t>
      </w:r>
      <w:r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>، محصول آن را برداشت می</w:t>
      </w:r>
      <w:r w:rsidRPr="00425749">
        <w:rPr>
          <w:rFonts w:ascii="Arial" w:eastAsia="Times New Roman" w:hAnsi="Arial" w:cs="B Nazanin" w:hint="eastAsia"/>
          <w:kern w:val="36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kern w:val="36"/>
          <w:sz w:val="28"/>
          <w:szCs w:val="28"/>
          <w:rtl/>
          <w:lang w:val="ru-RU" w:eastAsia="ru-RU" w:bidi="fa-IR"/>
        </w:rPr>
        <w:t>کنیم.</w:t>
      </w:r>
    </w:p>
    <w:p w:rsidR="00DA6851" w:rsidRPr="00425749" w:rsidRDefault="00DA6851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ar-SA"/>
        </w:rPr>
        <w:t xml:space="preserve">کمیسیون دولتی امور دینی قرقیزستان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طرح آموزش دینی را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برای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بررسی عمومی تدوین و ارائه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کرده</w:t>
      </w:r>
      <w:r w:rsidR="008A0FE9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است. برخی از روحانیون قرقیز اعتقاد دارند که دولت در امور بخش مذهبی مداخله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. بخش دیگر جامعه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می‌گو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ید که فعالیت دولت در بخش دینی بیش از حد است و دولت اصل جدایی دین و دولت را که در قانون اساسی این کشور لحاظ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شده‌است،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رعایت ن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می‌کند. حق با کدام یکی از بخش</w:t>
      </w:r>
      <w:r w:rsidR="008A0FE9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جامعه است؟</w:t>
      </w:r>
    </w:p>
    <w:p w:rsidR="00DA6851" w:rsidRPr="00425749" w:rsidRDefault="008A0FE9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هفته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نام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«سخن قرقیزستان» (اسلو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وا قرقیزستانا) با نذیره قربانوا،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رئیس دانشکد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تاریخ،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دکترای تاریخ، جامعه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شناسی و حقوق دانشگاه دولتی آرابایف قر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قیزستان و کارشناس 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مسائل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دینی دربارة 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مسائل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 دینی در این کشور مصاحبه نموده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است.</w:t>
      </w:r>
    </w:p>
    <w:p w:rsidR="00DA6851" w:rsidRPr="00425749" w:rsidRDefault="00DA6851" w:rsidP="004D69AF">
      <w:pPr>
        <w:spacing w:before="120" w:after="120"/>
        <w:jc w:val="center"/>
        <w:rPr>
          <w:rFonts w:ascii="Calibri" w:eastAsia="Calibri" w:hAnsi="Calibri" w:cs="B Nazanin"/>
          <w:sz w:val="28"/>
          <w:szCs w:val="28"/>
          <w:rtl/>
          <w:lang w:val="ru-RU" w:bidi="ar-SA"/>
        </w:rPr>
      </w:pPr>
      <w:r w:rsidRPr="00425749">
        <w:rPr>
          <w:rFonts w:ascii="Calibri" w:eastAsia="Calibri" w:hAnsi="Calibri" w:cs="B Nazanin"/>
          <w:noProof/>
          <w:sz w:val="28"/>
          <w:szCs w:val="28"/>
          <w:lang w:bidi="ar-SA"/>
        </w:rPr>
        <w:drawing>
          <wp:inline distT="0" distB="0" distL="0" distR="0" wp14:anchorId="735F5E8B" wp14:editId="2CBAF5FB">
            <wp:extent cx="5301761" cy="2769577"/>
            <wp:effectExtent l="0" t="0" r="0" b="0"/>
            <wp:docPr id="1" name="Рисунок 19" descr="http://slovo.kg/wp-content/uploads/2019/07/1-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slovo.kg/wp-content/uploads/2019/07/1-4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969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851" w:rsidRPr="00425749" w:rsidRDefault="000A7F44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خانم نذیره قربانو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نظرتان دربارة اصلاحات پیشنهادی در حوزة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 دینی قرقیزستان چیست؟</w:t>
      </w:r>
    </w:p>
    <w:p w:rsidR="00DA6851" w:rsidRPr="00425749" w:rsidRDefault="00DA6851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طرح این مسئله و تدوین طرح آموزش دینی را انتقال از کم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ّیت به کیفیت می</w:t>
      </w:r>
      <w:r w:rsidR="008A0FE9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دانم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؛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زیرا این یک گام مثبت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و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متناسب با قانون دیالکتیک است.</w:t>
      </w:r>
      <w:r w:rsidRPr="00425749">
        <w:rPr>
          <w:rFonts w:ascii="Arial" w:eastAsia="Times New Roman" w:hAnsi="Arial" w:cs="B Nazanin"/>
          <w:sz w:val="28"/>
          <w:szCs w:val="28"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این حوزه مدت</w:t>
      </w:r>
      <w:r w:rsidR="008A0FE9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هاست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که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نیا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ز به ساماندهی و نظم داشته</w:t>
      </w:r>
      <w:r w:rsidR="008A0FE9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است.</w:t>
      </w:r>
    </w:p>
    <w:p w:rsidR="00DA6851" w:rsidRPr="00425749" w:rsidRDefault="000A7F44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اما در واقع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محتوای این طرح تازه و به</w:t>
      </w:r>
      <w:r w:rsidR="008A0FE9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روز نیست!</w:t>
      </w:r>
    </w:p>
    <w:p w:rsidR="00DA6851" w:rsidRPr="00425749" w:rsidRDefault="008A0FE9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lastRenderedPageBreak/>
        <w:t>بله،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این طرح از اواسط ده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2000 در دست بررسی است. در آن زمان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، انبوهی از 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مسائل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 حوزة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 دینی جمع شده بود. از جمل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این مشکلات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، عدم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تأیید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مدار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 مؤ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سسات آموزشی اسلامی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از سوی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دولت، مشکلات همگرایی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دانش‌آموختگان مؤ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سسات آموزشی اسلامی با جامع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مدنی، یکسویه بودن برنام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درسی،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ضعف امکانات فنی و آموزشی این مؤ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سسات، کمبود اسا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تید متخصص و وابستگی شدید به کمک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مالی خارجی است. به علاوه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به رغم اینکه تعداد زیادی از مدارس دینی در کشور فع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ال بود، جوانان ما از طریق کانال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خود به مؤ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سسات اسلامی مختلف کشورهای خارجی اعزام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می‌شد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ند. تنوع در عقاید، دیدگا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 و جهان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بینی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دانش‌آموختگان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دانشگا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 اسلامی در تفسیر احکام اسلامی و رفتار و رویکرد نامشخص و مبهم آنان نسبت به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ارزش‌ها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مل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ّی قرقیزی مشکلات زیادی را پدید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آورده</w:t>
      </w:r>
      <w:r w:rsidR="000A7F44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‌است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که در حال حاضر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محصول آن را برداشت می</w:t>
      </w:r>
      <w:r w:rsidR="000A7F44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کنیم. بی‌تردید در دو دهة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اخیر کمیسیون دولتی ادیان و ادارة مفتیات قرقیزستان کارهای شایستة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وجهی را در این راستا انجام داده</w:t>
      </w:r>
      <w:r w:rsidR="000A7F44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اند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اما کمبودها و نواقص همچنان زیاد است.</w:t>
      </w:r>
    </w:p>
    <w:p w:rsidR="00DA6851" w:rsidRPr="00425749" w:rsidRDefault="00DA6851" w:rsidP="004D69AF">
      <w:pPr>
        <w:spacing w:before="120" w:after="120"/>
        <w:jc w:val="center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Times New Roman" w:eastAsia="Times New Roman" w:hAnsi="Times New Roman" w:cs="B Nazanin"/>
          <w:noProof/>
          <w:sz w:val="28"/>
          <w:szCs w:val="28"/>
          <w:lang w:bidi="ar-SA"/>
        </w:rPr>
        <w:drawing>
          <wp:inline distT="0" distB="0" distL="0" distR="0" wp14:anchorId="1B7B5ED9" wp14:editId="66F27B4E">
            <wp:extent cx="4911280" cy="2841980"/>
            <wp:effectExtent l="0" t="0" r="3810" b="0"/>
            <wp:docPr id="2" name="Рисунок 26" descr="ÐÐ°ÑÑÐ¸Ð½ÐºÐ¸ Ð¿Ð¾ Ð·Ð°Ð¿ÑÐ¾ÑÑ ÑÐµÐ¾Ð»Ð¾Ð³Ð¸Ñ Ð² ÐºÑÑÐ³ÑÐ·ÑÑÐ°Ð½Ð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ÐÐ°ÑÑÐ¸Ð½ÐºÐ¸ Ð¿Ð¾ Ð·Ð°Ð¿ÑÐ¾ÑÑ ÑÐµÐ¾Ð»Ð¾Ð³Ð¸Ñ Ð² ÐºÑÑÐ³ÑÐ·ÑÑÐ°Ð½Ð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545" cy="284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851" w:rsidRPr="00425749" w:rsidRDefault="000A7F44" w:rsidP="004D69AF">
      <w:pPr>
        <w:spacing w:before="120" w:after="120"/>
        <w:jc w:val="center"/>
        <w:rPr>
          <w:rFonts w:ascii="Arial" w:eastAsia="Times New Roman" w:hAnsi="Arial" w:cs="B Nazanin"/>
          <w:b/>
          <w:bCs/>
          <w:sz w:val="24"/>
          <w:szCs w:val="24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>دانشجویان رشتة الهیات دانشگاه قرقیزی</w:t>
      </w:r>
      <w:r w:rsidRPr="00425749">
        <w:rPr>
          <w:rFonts w:ascii="Arial" w:eastAsia="Times New Roman" w:hAnsi="Arial" w:cs="B Nazanin" w:hint="eastAsia"/>
          <w:b/>
          <w:bCs/>
          <w:sz w:val="24"/>
          <w:szCs w:val="24"/>
          <w:rtl/>
          <w:lang w:val="ru-RU" w:eastAsia="ru-RU" w:bidi="fa-IR"/>
        </w:rPr>
        <w:t xml:space="preserve">‌ـ </w:t>
      </w:r>
      <w:r w:rsidR="00DA6851"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>ترکی ماناس</w:t>
      </w:r>
    </w:p>
    <w:p w:rsidR="00DA6851" w:rsidRPr="00425749" w:rsidRDefault="000A7F44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در ماه آوریل 2013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میلادی،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لایح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قانون «آموزش دینی و سازمان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(گرو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ی)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دینی»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برای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بررسی در مجلس عالی کشور ارائه داده شده بود. سرنوشت این قانون به کجا رسید؟</w:t>
      </w:r>
    </w:p>
    <w:p w:rsidR="00DA6851" w:rsidRPr="00425749" w:rsidRDefault="00DA6851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این لایح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قانون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از سوی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«غنی بیک عثمان علی</w:t>
      </w:r>
      <w:r w:rsidR="000A7F44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ُ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ف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»،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نمایند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مجلس وقت قرقیزستان پیشنهاد شده بود. تا آن زمان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وی ریاست کمیسیون ادیان را بر عهده داشت و به دن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بال سامان دادن به این حوزه بود،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اما تقریبا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ً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هم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نمایندگان سازمان</w:t>
      </w:r>
      <w:r w:rsidR="000A7F44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دینی در جلس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بررسی این لایحه در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مجلس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قرقیزستان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علیه این قانون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lastRenderedPageBreak/>
        <w:t>رأ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دادند و یا خواستند تا د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 امور داخلی این سازمان</w:t>
      </w:r>
      <w:r w:rsidR="000A7F44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دخالت نشود. استدلال آنان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«اصل جدایی دین از دولت» قید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 در قانون اساسی قرقیزستان بود.</w:t>
      </w:r>
    </w:p>
    <w:p w:rsidR="00DA6851" w:rsidRPr="00425749" w:rsidRDefault="00DA6851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اما در سال ۲۰۱۴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میلادی،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دولت اصلاحات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خود را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در حوز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دینی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با جد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ّیت آغاز کرد و این کار نتیجه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بخش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نیز بوده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است. در حال حاضر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اعضای ادار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مفتیات قرقیزستان اعت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راف می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کنند که درج درس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غیر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مذهبی در برنام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به نفع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دانش‌آموز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ان و دانشجویان این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بوده‌است؛ زیرا به اعضای تام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الاختیار جامعه تبدیل شدند و مدارک تحصیلی آنان مورد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تأیید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دولت بود.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دانش‌آموختگان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توانستند در دانشگا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دولتی استخدام شوند. بنابراین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کسانی که به آیند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جامع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مسلمان قرقیزستان فکر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می‌کنند،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از این قانون حمایت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می‌نمایند. آنان می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خواهند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جامعه در سای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اسلام رو به پیشرفت حرکت کند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، نه اینکه به عقب و قرون وسطا برگردد. اما ممکن است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افرادی به دنبال ا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هداف مغرضانه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ای باشند و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خود را صرفا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ً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منبع درآمد بدانند و معلوم است که با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تصویب این قانون مقابله نمایند.</w:t>
      </w:r>
    </w:p>
    <w:p w:rsidR="00DA6851" w:rsidRPr="00425749" w:rsidRDefault="008D563C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آیا تمام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کشورمان به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تأیید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وزارت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آموزش و علوم قرقیزستان رسیده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‌است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؟ آیا برنام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درسی این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از سوی دولت کنترل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می‌شود؟</w:t>
      </w:r>
    </w:p>
    <w:p w:rsidR="00DA6851" w:rsidRPr="00425749" w:rsidRDefault="00DA6851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بر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اسا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 گزارش کمیسیون دولتی امور دینی،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هرساله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تعداد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رشد فزاینده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 دارد. در کشورهای همسایه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مانند قزاقستان، ازبکستان و تاجیکستان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کسب تحصیلات دینی در خارج از کشور ممنوع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با این حال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تعداد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در آن کشورها حدود 10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مؤسسه می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باشد. در کشور قرقیزستان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تعداد این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َ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 برابر بیشتر است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اما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در این کشور،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هیچ ممنوعیتی برای کسب تعالیم دینی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در کشورهای خارجی وجود ندارد. تاکنون فقط دانشگاه اسلام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سی حضرت عمر از نظر درج دروس غیر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مذهبی در برنام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دانشگاه مجوز رسمی وزارت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آموزش و علوم قرقیزستان را گرفته</w:t>
      </w:r>
      <w:r w:rsidR="008D563C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است.</w:t>
      </w:r>
    </w:p>
    <w:p w:rsidR="00DA6851" w:rsidRPr="00425749" w:rsidRDefault="008D563C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آیا تعداد واقعی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با اعداد و ارقام رسمی همخوان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دارد؟</w:t>
      </w:r>
    </w:p>
    <w:p w:rsidR="00DA6851" w:rsidRPr="00425749" w:rsidRDefault="008D563C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چنان‌که پیش از این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گفته شد،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در میان کشورهای آسیای مرکزی،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قرقیزستان از نظر کم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یت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برتر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ین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جایگاه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را دارد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اما متأ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سفانه از نظر کیفی رتب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پایین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دار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. آمار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متفاوت است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؛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زیرا کمیسیون دولتی امور دینی تعداد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مؤسسات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ثبت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شده را مد نظر دارد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 ادار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مفتیات تعداد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اسلامی فعال را لحاظ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در حال حاضر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یک دانشگاه اسلام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شناسی، ۹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مؤسسة اسلام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شناسی، 109 مدرس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دینی (حوزوی) ثبت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 که از میان این تعداد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مراکز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نیز غیرفعال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هستند. چنانچه به جمعیت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این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کشور 6 میلیونی نگاه کنیم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بینیم که برای هر 50 هزار نفر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یک مؤسسة آموزشی اسلامی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داریم. این در حالی است که در قزاقستان با جمعیت 18 میلیون نفره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فقط 13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lastRenderedPageBreak/>
        <w:t>آموزشی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یعنی یک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مؤسسه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برای 1 میلیون و 300 هزار نفر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فعال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باشد. در کشور ازبکستان با جمعیت 33 میلیون نفره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۱۱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یعنی یک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مؤسسه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برای ۳ میلیون نفر فعالیت دارد. در کشور تاجیکستان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طی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چند سال اخیر با ممنوع اعلام کردن حزب احیای اسلامی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یک مدرس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دینی و یک ژیمنازی را تعطیل کرد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ه‌اند و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تنها یک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مؤسسة اسلام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شناسی برای جمع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یت 9 میلیون نفری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در این کشور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فعال 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است.</w:t>
      </w:r>
    </w:p>
    <w:p w:rsidR="00DA6851" w:rsidRPr="00425749" w:rsidRDefault="00DA6851" w:rsidP="004D69AF">
      <w:pPr>
        <w:spacing w:before="120" w:after="120"/>
        <w:jc w:val="center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Times New Roman" w:eastAsia="Times New Roman" w:hAnsi="Times New Roman" w:cs="B Nazanin"/>
          <w:noProof/>
          <w:sz w:val="28"/>
          <w:szCs w:val="28"/>
          <w:lang w:bidi="ar-SA"/>
        </w:rPr>
        <w:drawing>
          <wp:inline distT="0" distB="0" distL="0" distR="0" wp14:anchorId="7F713C52" wp14:editId="3623FF97">
            <wp:extent cx="4717312" cy="2652797"/>
            <wp:effectExtent l="0" t="0" r="7620" b="0"/>
            <wp:docPr id="3" name="Рисунок 27" descr="ÐÐ°ÑÑÐ¸Ð½ÐºÐ¸ Ð¿Ð¾ Ð·Ð°Ð¿ÑÐ¾ÑÑ Ð¸ÑÐ»Ð°Ð¼ÑÐºÐ¸Ð¹ ÑÐ½Ð¸Ð²ÐµÑÑÐ¸ÑÐµÑ Ð±Ð¸ÑÐºÐµÐ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ÐÐ°ÑÑÐ¸Ð½ÐºÐ¸ Ð¿Ð¾ Ð·Ð°Ð¿ÑÐ¾ÑÑ Ð¸ÑÐ»Ð°Ð¼ÑÐºÐ¸Ð¹ ÑÐ½Ð¸Ð²ÐµÑÑÐ¸ÑÐµÑ Ð±Ð¸ÑÐºÐµÐº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34" cy="265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851" w:rsidRPr="00425749" w:rsidRDefault="00DA6851" w:rsidP="004D69AF">
      <w:pPr>
        <w:spacing w:before="120" w:after="120"/>
        <w:jc w:val="center"/>
        <w:rPr>
          <w:rFonts w:ascii="Arial" w:eastAsia="Times New Roman" w:hAnsi="Arial" w:cs="B Nazanin"/>
          <w:b/>
          <w:bCs/>
          <w:sz w:val="24"/>
          <w:szCs w:val="24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>د</w:t>
      </w:r>
      <w:r w:rsidR="00566047"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>انشگاه اسلام</w:t>
      </w:r>
      <w:r w:rsidR="00566047" w:rsidRPr="00425749">
        <w:rPr>
          <w:rFonts w:ascii="Arial" w:eastAsia="Times New Roman" w:hAnsi="Arial" w:cs="B Nazanin" w:hint="eastAsia"/>
          <w:b/>
          <w:bCs/>
          <w:sz w:val="24"/>
          <w:szCs w:val="24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>شناسی حضرت عمر در بیشکک</w:t>
      </w:r>
    </w:p>
    <w:p w:rsidR="00DA6851" w:rsidRPr="00425749" w:rsidRDefault="00566047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در کش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ور قرقیزستان تا چه اندازه توجیه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پذیر هستند؟</w:t>
      </w:r>
    </w:p>
    <w:p w:rsidR="00DA6851" w:rsidRPr="00425749" w:rsidRDefault="00566047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معیار اصلی توجیه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پذیری، اشتغال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دانش‌آموختگان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این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است و یک دانش‌آموخته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برای اینکه بتواند کار و شغلی بیابد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باید از نظر سطح دانش رقابت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پذیر و متخصص باشد.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 با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 تخصص نیز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مایل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هست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 نمون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معیار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«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مدرس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غالیه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»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واقع در شهر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«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اوفا باشقیرستان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»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را بیاورم که در ده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19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20ـ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19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30 میلادی، شخصیت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برجسته و فرهیختگان آسیای مرکزی و قزاقستان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نظیر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«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ایشن علی آرابایف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»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که دانشگاه ما موسوم به وی است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تحصیل کرده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اند. در این مدرسه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دروس مذهبی و غیر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مذهبی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نظیر تفسیر </w:t>
      </w:r>
      <w:r w:rsidR="00DA6851" w:rsidRPr="00425749">
        <w:rPr>
          <w:rFonts w:ascii="Arial" w:eastAsia="Times New Roman" w:hAnsi="Arial" w:cs="B Nazanin" w:hint="cs"/>
          <w:i/>
          <w:iCs/>
          <w:sz w:val="28"/>
          <w:szCs w:val="28"/>
          <w:rtl/>
          <w:lang w:val="ru-RU" w:eastAsia="ru-RU" w:bidi="fa-IR"/>
        </w:rPr>
        <w:t>قرآن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، حدیث، احکام و اصول اسلامی، فلسفه و کلام اسلامی، قوانین مدنی اسلام، تاریخ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اسلام، تاریخ ادیان، اخلاق، روان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شناسی، منطق، فلسف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دین، تاریخ تعلیم و تربیت، ریاضی، هندسه، جبر، مثلثات، نجوم، فیزیک، شیمی، آناتومی، فیزی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ولوژی، بهداشت، علوم زیستی (زیست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شناسی، زمین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شناسی، معدن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شناسی، جغرافیا، اقتصاد، تاریخ و فرهنگ ملل، تاریخ ترک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 تاتار، زبان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تاتاری، عرب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ی، ترکی و روسی، تاریخ اقوام ترک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زبان تدریس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می‌شد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؛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یعنی از میان حدود 37 درس (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%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79) فقط 8 درس (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%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21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 به موضوعات دینی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پرداخت. اساتید این مدرسه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نخبگان و زبد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روشنفک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ران مسلمان اوایل قرن بیستم بوده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اند. بسیاری از آنان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دانش‌آموختة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آموزشی قاهره، استانبول، بیروت و... بوده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اند. افق دید آنان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lastRenderedPageBreak/>
        <w:t xml:space="preserve">فراتر از مباحث دینی و الهیات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آنان آثار فلسفی شعرا و نویسندگان غربی و شرقی و نیز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آثار تاریخی و فرهنگی اقوام ترک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زبان را به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خوبی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دانستند.</w:t>
      </w:r>
    </w:p>
    <w:p w:rsidR="00DA6851" w:rsidRPr="00425749" w:rsidRDefault="00566047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طرح قانون ارائ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 دینی چه شرایط و مقتضیاتی دارد؟</w:t>
      </w:r>
    </w:p>
    <w:p w:rsidR="00DA6851" w:rsidRPr="00425749" w:rsidRDefault="00DA6851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اولا بنی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فن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 و امکانات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باید مطابق استانداردهای ساختمانی، بهداشتی و 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نیز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کلاس</w:t>
      </w:r>
      <w:r w:rsidR="00566047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درسی مجهز به لوازم آموزشی باشد. برنام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 درسی 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هم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باید مطابق برنام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 آموزشی مورد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تأیید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دولت 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و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سطح اساتید نیز باید مطابق با 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معیار دولتی باشد.</w:t>
      </w:r>
    </w:p>
    <w:p w:rsidR="00DA6851" w:rsidRPr="00425749" w:rsidRDefault="00566047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پیشنهاد می‌شود که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در برنام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درسی مدارس دینی سطح متوسط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پنج درس عمومی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از جمله تاریخ قرقیزستان، انسان و جامعه، تاریخ ادیان، زبان قرقیزی و ادبیات قرقیزی درج شود. در دانشگا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حداقل تعداد درس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غیر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مذهبی باید 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َ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 درس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از جمله تاریخ قرقیزستان،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حقوق، مطال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عات دینی، زبان قرقیزی، زبان روسی/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خارجی، جغرافیا، جامعه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شناسی، تاریخ جهان، روان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شناسی و علوم تربیتی و فناوری اطلاعات باشد. ب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شک این مقتضیات 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استانداردها برای مدارس دینی دارای تجهیزات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فن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و امک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انات ضعیف سخت و دشوار خواهد بود؛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زیرا در طی مطالعات میدان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که در سراسر کشور داشته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ایم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بعضی از مدارس دینی را دیده بودیم که صرفا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ً از روی تابلوی سر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َ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ِ آن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توان فهمید که آنجا یک مدرس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دینی است.</w:t>
      </w:r>
    </w:p>
    <w:p w:rsidR="00DA6851" w:rsidRPr="00425749" w:rsidRDefault="00566047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آیا کالج الهیات که 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ند سال پیش در دانشگاه آرابایف تأسیس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شده بود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انتظارات شما را به عنوان یک نمونه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از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تلفیقی (آموزش دینی در قالب یک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غیرمذهبی) برآورده ساخته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است؟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آیا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تعداد متقاضیان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برای ورود به این کالج افزایش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یاید یا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کاهش؟</w:t>
      </w:r>
    </w:p>
    <w:p w:rsidR="00DA6851" w:rsidRPr="00425749" w:rsidRDefault="00DA6851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کالج الهیات یک طرح 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مقدماتی (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پایلوت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دولت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بوده‌است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دانشگاه آرابایف که تجرب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کافی در زمین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تربیت متخصصان الهیات دارد، فضا و امکانات لازم را برای 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تأسیس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کالج الهیات اختصاص داده بود. متأسفانه به دلیل عدم تأ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مین مالی این کالج به دنبال هزین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جاری می</w:t>
      </w:r>
      <w:r w:rsidR="00566047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باشد.</w:t>
      </w:r>
    </w:p>
    <w:p w:rsidR="00DA6851" w:rsidRPr="00425749" w:rsidRDefault="00566047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به نظر شما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شبکه گرو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مخفی و مخرب دینی در 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شورمان تا چه اندازه توسعه یافته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است؟ چند سال پیش گفته بودید که فقط نیروی انتظامی به دنبال کشف این گرو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هستند و به این دلیل وضعیت بهتر ن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می‌شود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. آیا امروز این وضعیت تغییر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کرده‌است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؟</w:t>
      </w:r>
    </w:p>
    <w:p w:rsidR="00DA6851" w:rsidRPr="00425749" w:rsidRDefault="00566047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متأسفانه شاید نتوانم به این سؤ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ال جواب دقیق بدهم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؛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زیرا بنده یک محقق دینی هستم. این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گونه اطلاعات در دست نهادهای قو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قهریه است. اما هر سال تعداد گرو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ممنوع در قرقیزستان افزایش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یابد. از سال ۲۰۰۳ میلادی،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۲۱ گروه تروریستی، افراطی و مخرب در این کشور کشف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شده‌است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که فعالیت این گرو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به وسیلة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دادگا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 مراحل مختلف ممنوع اعلام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شده‌است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نیروی انتظامی مراکز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lastRenderedPageBreak/>
        <w:t>مخصوص برای پیگیری کار این گرو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 نیز رصد مجازی دارد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همچنین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جلسات و سخنرانی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توجیهی در میان جوانان کشور و سایر اقدامات و برنام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پیشگیرانه صورت می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گی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رد.</w:t>
      </w:r>
    </w:p>
    <w:p w:rsidR="00DA6851" w:rsidRPr="00425749" w:rsidRDefault="00FF1FBF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بحران سوریه رو به کاهش گذاشته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است. اکنون اتباع قرقیزی برای مشارکت در جنگ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بیگانگان به چه مناطقی عازم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شوند؟</w:t>
      </w:r>
    </w:p>
    <w:p w:rsidR="00DA6851" w:rsidRPr="00425749" w:rsidRDefault="00FF1FBF" w:rsidP="004D69AF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با تغییر اوضاع </w:t>
      </w:r>
      <w:r w:rsidR="00F84EC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جغرافیای سیاسی یا سیاست جغرافیایی (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ژئوپلیتیک</w:t>
      </w:r>
      <w:r w:rsidR="00F84EC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چالش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و تهدیدها نیز تغییر یافته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است. چند سال پیش با مسئل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جذب نیروهای قرقیزی و اعزام آنان به مناطق جنگی مواجه شده بودیم و اکنون با مسئل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رویارویی با افراد برگشته از این مناطق سروکار داریم که مجنون ایدئولوژی گرو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تروریستی و دارای تجر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به از بین بردن دگراندیشان هستند؛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برای نمونه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 سال گذشته خبرگزاری آزادی (آزادتیک) ویدئویی را منتشر کرده بود که در آن پسری ضمن خطاب به زبان قرقیزی گفته بود که با کسانی که اسلام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نادرست را در قرقیزستان ترویج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دهند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مبارزه سرسختی خواهند کرد. پس از تحقیقات مشخص شد که این فرد در یکی از مدارس دینی واقع در شهرک مسکونی جال بیشکک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آموزش دیده بود. این امر نشان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دهد که مشکل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اسلامی وجو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 دارد و این مسئله باید حل شود.</w:t>
      </w:r>
    </w:p>
    <w:p w:rsidR="00DA6851" w:rsidRPr="00425749" w:rsidRDefault="00DA6851" w:rsidP="007E2241">
      <w:pPr>
        <w:spacing w:before="120" w:after="120"/>
        <w:jc w:val="center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Times New Roman" w:eastAsia="Times New Roman" w:hAnsi="Times New Roman" w:cs="B Nazanin"/>
          <w:noProof/>
          <w:sz w:val="28"/>
          <w:szCs w:val="28"/>
          <w:lang w:bidi="ar-SA"/>
        </w:rPr>
        <w:drawing>
          <wp:inline distT="0" distB="0" distL="0" distR="0" wp14:anchorId="1E11099E" wp14:editId="0EAAAA00">
            <wp:extent cx="5671185" cy="3189522"/>
            <wp:effectExtent l="0" t="0" r="5715" b="0"/>
            <wp:docPr id="4" name="Рисунок 28" descr="ÐÐ°ÑÑÐ¸Ð½ÐºÐ¸ Ð¿Ð¾ Ð·Ð°Ð¿ÑÐ¾ÑÑ ÐºÐ¾Ð»Ð»ÐµÐ´Ð¶ ÑÐµÐ¾Ð»Ð¾Ð³Ð¸Ð¸ Ð°ÑÐ°Ð±Ð°ÐµÐ²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ÐÐ°ÑÑÐ¸Ð½ÐºÐ¸ Ð¿Ð¾ Ð·Ð°Ð¿ÑÐ¾ÑÑ ÐºÐ¾Ð»Ð»ÐµÐ´Ð¶ ÑÐµÐ¾Ð»Ð¾Ð³Ð¸Ð¸ Ð°ÑÐ°Ð±Ð°ÐµÐ²Ð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318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851" w:rsidRPr="00425749" w:rsidRDefault="00DA6851" w:rsidP="00F84EC2">
      <w:pPr>
        <w:spacing w:before="120" w:after="120"/>
        <w:jc w:val="center"/>
        <w:rPr>
          <w:rFonts w:ascii="Arial" w:eastAsia="Times New Roman" w:hAnsi="Arial" w:cs="B Nazanin"/>
          <w:b/>
          <w:bCs/>
          <w:sz w:val="24"/>
          <w:szCs w:val="24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>دانشجویان کالج الهیات دانشگاه دولتی آرابایف قرقیزستان در بازارچ</w:t>
      </w:r>
      <w:r w:rsidR="00FF1FBF"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>ة</w:t>
      </w:r>
      <w:r w:rsidR="00F84EC2"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 xml:space="preserve"> خیریة</w:t>
      </w:r>
      <w:r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 xml:space="preserve"> نوروزی</w:t>
      </w:r>
    </w:p>
    <w:p w:rsidR="00DA6851" w:rsidRPr="00425749" w:rsidRDefault="00FF1FBF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شما همیشه این اعتقاد را داشتید که برای اینکه اتباع قرقیزی به کشورهای خارجی نروند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دولت باید کار و شغل مناسب با حقوق مناسب برای آنان فراهم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نماید.</w:t>
      </w:r>
    </w:p>
    <w:p w:rsidR="00DA6851" w:rsidRPr="00425749" w:rsidRDefault="00DA6851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گام اول مبارزه با افراط‌گرایی و </w:t>
      </w:r>
      <w:r w:rsidR="00F84EC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طرفداری از تغییرات اجتماعی (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رادیکالیسم</w:t>
      </w:r>
      <w:r w:rsidR="00F84EC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حل 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مسائل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اجتماعی و اقتصادی در محل می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باشد. 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همچنین،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جامعه باید به ثبات برسد. دولت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مردان باید به اختلافات و 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lastRenderedPageBreak/>
        <w:t>درگیری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هایشان پایان داده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دست به دست یکدیگر دهند تا نام خود را به عنوان خالق و سازند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ة سرنوشت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مردم و آیندگان خود در تاریخ جاودان نمایند. بنده در گفتگو با هم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وطنان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خود که در مأموریت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خارج از کشور داشته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ایم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به این مسئله پی بردم که در میان آنان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هیچ فردی ن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بوده‌است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که وضع مالی و رفاهی مناسبی داشته باش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 و مجبور شود در غربت به‌سر ببرد.</w:t>
      </w:r>
    </w:p>
    <w:p w:rsidR="00DA6851" w:rsidRPr="00425749" w:rsidRDefault="00DA6851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وجود 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مسائل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 مشکلات اجتماعی زیاد، نبود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ِ کار 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مهاجرت جوانان عواملی هستند که به نفع افراد و گرو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افراطی و جذب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کنند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نیروست؛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به عنوان مثال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گروه حزب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التحریر 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اسلامی که در قرقیزستان ممنوع می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باشد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با استفاده از فرصت چند طرح 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اجتماعی با هدف جذب مردم اجرا می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کرد. بی‌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شک این امر جوانان را به سوی گرو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افراطی سوق می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دهد. دو سال است که بر ضرورت توسع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مناطق و شهرستان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تأکید می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کنیم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اما هیچ تحر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 و تغییر مثبتی در این حوزه نمی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بینیم. در هر روستا و شهرستان باید کار و شغل و واحد تولیدی ایجاد کنیم. در هر جایی که بخشدار یا استاندار فعال باشد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افراد مبتکر 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 زحمت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کشی نیز پیدا خواهند شد؛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زیرا نمون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یی از حل مشکلات را می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بینیم که جوانان میهن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دوست برای کمک می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شتابند. مردم هزینه جمع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می‌کنند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 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مسائل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مانند احداث پ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ُل، لوله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کشی، تأ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مین برق و 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یا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حت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ّی احداث خانه برای یک معلم بی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خانمان حل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می‌کنند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این ابتکارات قطعا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ً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باید از سوی دولت حمایت شود. کلی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هزین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فرصت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و انرژی،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اعم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 از دولتی یا کمک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 مالی خارجی باید برای سازندگی و پایداری صرف شود. حتی راه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اندازی تولید آجر خشتی یا ساخت کا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رگاه نجاری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دیوارهای حصیری، لباس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دوخت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شده به دست روستانشینان و هزار کار دیگر می</w:t>
      </w:r>
      <w:r w:rsidR="00FF1FBF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توان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انجام داد</w:t>
      </w:r>
      <w:r w:rsidR="00FF1FB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اما با پیشنهاد و حمایت دولت!</w:t>
      </w:r>
    </w:p>
    <w:p w:rsidR="00DA6851" w:rsidRPr="00425749" w:rsidRDefault="00160122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آیا کشور قرقیزستان از نظر تعداد مساجد «اشباع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شده‌است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» یا اینکه هنوز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هم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مساجد جدید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ساخته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می‌شود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؟ شما در این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زمینه چه پیش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بینی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هایی دارید؟</w:t>
      </w:r>
    </w:p>
    <w:p w:rsidR="00DA6851" w:rsidRPr="00425749" w:rsidRDefault="00DA6851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همان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گونه که پیش از این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عرض کردم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 مقایسه با همسایگان خود در زمین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تعداد مساجد برتری داریم. در قرقیزستان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حتی روستاهایی هستند که در یک خیابان چند مسجد دارند. احداث مسجد امری خداپسندانه است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اما احداث راه و جاده، پ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ُ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ل و یا یک مکان عمومی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مانند بیمارستان یا مدرسه 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نیز امری خداپسندانه است. فکر می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کنم در اینجا مدیریت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محلی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مانند بخشداری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ها، شهرداری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و استانداری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ب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اید با مردم تعامل داشته باشند.</w:t>
      </w:r>
    </w:p>
    <w:p w:rsidR="00DA6851" w:rsidRPr="00425749" w:rsidRDefault="00160122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آیا جامع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قرقیزستان اوج عرب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گرایی (تمایل و گرایش ب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 فرهنگ عربی) را پشت سر گذاشته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است؟ یا اینکه تعداد خانم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محجبه و آقایان دارای محاسن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با لباس مخصوص مذهبی رو به رشد خواهد گشت؟</w:t>
      </w:r>
    </w:p>
    <w:p w:rsidR="00DA6851" w:rsidRPr="00425749" w:rsidRDefault="00DA6851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ما چه بخواهیم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چه نخواهیم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آمار و واقعیت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حاکی از رشد و افزایش این گرایش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هاست. متأسفانه جامعه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 که زیر سلط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حکومت شوروی بوده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اکنون به اسلام به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اصطلاح کهنه و متحجر رو آورده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است.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lastRenderedPageBreak/>
        <w:t>گسترش فعالیت و ایدئولوژی جنبش ممنوع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«یاقین انکار» (</w:t>
      </w:r>
      <w:r w:rsidRPr="00425749">
        <w:rPr>
          <w:rFonts w:asciiTheme="majorBidi" w:eastAsia="Times New Roman" w:hAnsiTheme="majorBidi" w:cstheme="majorBidi"/>
          <w:sz w:val="26"/>
          <w:szCs w:val="26"/>
          <w:lang w:val="ru-RU" w:eastAsia="ru-RU" w:bidi="ar-SA"/>
        </w:rPr>
        <w:t>Йакын инкар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 دال بر این گرایش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هاست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؛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زیرا این جنبش از مس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لمانان می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خواهد تا از سبک زندگی نبوی پیروی کرده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از هر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گونه دستاوردهای فرهنگی، علمی، فنی، بهداشتی که در سد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میانی وجود نداشته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صرف نظر نمایند. آنان از خانم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16012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می</w:t>
      </w:r>
      <w:r w:rsidR="0016012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خواهند به جای حجاب</w:t>
      </w:r>
      <w:r w:rsidR="00421E0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نقاب و روبند</w:t>
      </w:r>
      <w:r w:rsidR="00421E0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 از آقایان </w:t>
      </w:r>
      <w:r w:rsidR="00421E0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می‌خواهند که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ریش بلن</w:t>
      </w:r>
      <w:r w:rsidR="00421E0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 و لباس</w:t>
      </w:r>
      <w:r w:rsidR="00421E02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421E0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غیرمعمول و غیر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مرسوم در این کشور داشته باشند. پیروان </w:t>
      </w:r>
      <w:r w:rsidR="00421E0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این جنبش در تکلم و گفتگوی روزمرة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خود حت</w:t>
      </w:r>
      <w:r w:rsidR="00421E0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 از سبک و سیاق گفتگوی عربی پیروی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می‌کنند</w:t>
      </w:r>
      <w:r w:rsidR="00421E0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</w:t>
      </w:r>
    </w:p>
    <w:p w:rsidR="00DA6851" w:rsidRPr="00425749" w:rsidRDefault="00421E02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فرایند عرب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گرایی به عوامل بسیاری بستگی دارد. یکی از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این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عوامل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میزان و بسامد اعطای کمک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مالی از کشورهای عربی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به منظور اجرای طرح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های اسلامی است که هدف غایی این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طرح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ترویج عقاید، فرهنگ و سن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ّت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 بیگانه برای مردم این کشور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باشد. عامل دیگر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گستردگی فعالیت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خیرخواهان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آنان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برای حمایت از اقشار محروم و کم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بضاعت کشور قرقیزستان است. تأ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ثیرگذاری مراکز، بنیادها و سا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زمان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های دینی حامی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ارزش‌ها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اسلامی و اعمال احکام شرعی در حوز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اج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تماعی و فرهنگی مردم کشور نیز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تواند یکی از عوامل گرایش جامعه به سوی فرهنگ عربی باشد. از عوامل دیگر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رویکرد دولتمردان و نخبگان به این مسئله 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ست. سیاست منطقی خارجی و سیاست مؤ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ثر داخلی و نیز حمایت از فرهنگ بومی و </w:t>
      </w:r>
      <w:r w:rsidR="000A7F44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ارزش‌ها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مل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ی نیز در حل این مسئله اهمیت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فراوانی دارد.</w:t>
      </w:r>
    </w:p>
    <w:p w:rsidR="00DA6851" w:rsidRPr="00425749" w:rsidRDefault="00DA6851" w:rsidP="007E2241">
      <w:pPr>
        <w:spacing w:before="120" w:after="120"/>
        <w:jc w:val="center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Times New Roman" w:eastAsia="Times New Roman" w:hAnsi="Times New Roman" w:cs="B Nazanin"/>
          <w:noProof/>
          <w:sz w:val="28"/>
          <w:szCs w:val="28"/>
          <w:lang w:bidi="ar-SA"/>
        </w:rPr>
        <w:drawing>
          <wp:inline distT="0" distB="0" distL="0" distR="0" wp14:anchorId="44486CEF" wp14:editId="2987E9BD">
            <wp:extent cx="4627912" cy="2602523"/>
            <wp:effectExtent l="0" t="0" r="1270" b="7620"/>
            <wp:docPr id="5" name="Рисунок 29" descr="ÐÐ°ÑÑÐ¸Ð½ÐºÐ¸ Ð¿Ð¾ Ð·Ð°Ð¿ÑÐ¾ÑÑ Ð¸ÑÑÐ¾ÑÐ¸Ñ ÑÐµÐ»Ð¸Ð³Ð¸Ð¾Ð·Ð½Ð¾Ð¹ ÐºÑÐ»ÑÑÑÑÑ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ÐÐ°ÑÑÐ¸Ð½ÐºÐ¸ Ð¿Ð¾ Ð·Ð°Ð¿ÑÐ¾ÑÑ Ð¸ÑÑÐ¾ÑÐ¸Ñ ÑÐµÐ»Ð¸Ð³Ð¸Ð¾Ð·Ð½Ð¾Ð¹ ÐºÑÐ»ÑÑÑÑÑ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032" cy="260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851" w:rsidRPr="00425749" w:rsidRDefault="00421E02" w:rsidP="00F84EC2">
      <w:pPr>
        <w:spacing w:before="120" w:after="120"/>
        <w:jc w:val="center"/>
        <w:rPr>
          <w:rFonts w:ascii="Arial" w:eastAsia="Times New Roman" w:hAnsi="Arial" w:cs="B Nazanin"/>
          <w:b/>
          <w:bCs/>
          <w:sz w:val="24"/>
          <w:szCs w:val="24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 xml:space="preserve">کارگاه آموزشی تدریس کتاب </w:t>
      </w:r>
      <w:r w:rsidR="00DA6851" w:rsidRPr="00425749">
        <w:rPr>
          <w:rFonts w:ascii="Arial" w:eastAsia="Times New Roman" w:hAnsi="Arial" w:cs="B Nazanin" w:hint="cs"/>
          <w:b/>
          <w:bCs/>
          <w:i/>
          <w:iCs/>
          <w:sz w:val="24"/>
          <w:szCs w:val="24"/>
          <w:rtl/>
          <w:lang w:val="ru-RU" w:eastAsia="ru-RU" w:bidi="fa-IR"/>
        </w:rPr>
        <w:t>تاریخ فرهنگ دینی</w:t>
      </w:r>
      <w:r w:rsidR="00DA6851"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 xml:space="preserve"> ویژ</w:t>
      </w:r>
      <w:r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b/>
          <w:bCs/>
          <w:sz w:val="24"/>
          <w:szCs w:val="24"/>
          <w:rtl/>
          <w:lang w:val="ru-RU" w:eastAsia="ru-RU" w:bidi="fa-IR"/>
        </w:rPr>
        <w:t xml:space="preserve"> معلمان مدارس قرقیزستان</w:t>
      </w:r>
    </w:p>
    <w:p w:rsidR="00DA6851" w:rsidRPr="00425749" w:rsidRDefault="00421E02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متأ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سفانه در زندگی روزمره با نمون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یی مواجه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شویم که رفتارهای 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اشایستی از روحانیون و امامان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بینیم.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به‌تازگی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در مأ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موریتی به جنوب کشور شاهد رفتارهای تحقیرآمیز 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ئمة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محل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نسبت به خانمی بودم که برای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آنان دربارة موضوع «ایدئولوژی سازمان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افراطی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گر ممنوع» سخنرانی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د، با وجود اینکه خانم سخنران به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رغم دیدگا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غیر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مذهبی خود به علامت احترام به مخاطبان خود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متناسب با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lastRenderedPageBreak/>
        <w:t>شئونات اسلامی حجاب بر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تن کرده بود. متأ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سفانه برخی امامان و روحانیون در خطب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 موعظ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خود به احترام به بانوان دعوت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می‌کنند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 حالی که در واقعیت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به طرق دیگر عمل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می‌کنند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البته باید اسلام را به عنوان دین صلح و رحمت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از افرادی که خود را پیرو این دین دانسته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‌اند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اعمال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ناشایستی از خود نشان می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دهند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متمایز ساخت. این اف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راد با اعمال خود بر دین سایه می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افکنند و اسلام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هراسی از آن نشأت می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گیرد.</w:t>
      </w:r>
    </w:p>
    <w:p w:rsidR="00DA6851" w:rsidRPr="00425749" w:rsidRDefault="00660A78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آیا درس جدید «مبانی فرهنگ دینی» که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شما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 درج این درس در برنام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شی مدارس کشور مشارکت فعال داشته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موفقیت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آمیز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بوده‌است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؟</w:t>
      </w:r>
    </w:p>
    <w:p w:rsidR="00DA6851" w:rsidRPr="00425749" w:rsidRDefault="00DA6851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در این زمینه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وضعیت مبهمی مشاهده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می‌شود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سه سال است که این طرح ب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ه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صورت 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مقدماتی (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پایلوت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 مدارس کشور اجرایی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می‌شود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این طرح با وضعیتی شباهت دارد که هنوز شنا را به فرد یاد نداده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وی را در آب می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اندازند و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می‌گو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یند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: شنا کن و به دیگران هم یاد بده!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کتاب درسی را به عنوان حلق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نجات به وی می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دهند که این کتاب در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سی مورد انتقادات فراوانی قرار می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گیرد.</w:t>
      </w:r>
    </w:p>
    <w:p w:rsidR="00DA6851" w:rsidRPr="00425749" w:rsidRDefault="00F84EC2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منظورتان همان کتاب درسی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است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که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شما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هم در تدوین آن مشارکت داشته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اید؟</w:t>
      </w:r>
    </w:p>
    <w:p w:rsidR="00DA6851" w:rsidRPr="00425749" w:rsidRDefault="00660A78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بله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منظورم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همان کتاب درسی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است.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ابتدا این کتاب درسی را از نظر محتوای 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آموزشی و دانشگاهی (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آکادمیک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کتابی دشوار ارزیابی کرده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اند و نیاز بود بنی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علمی آن تقویت شود. لازم بود در آن زمان مسابق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تأ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لیف چنین کتاب درسی اعلام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می‌شد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که چند 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نوع (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واریانت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مختلف تدوین شود 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معلم بتواند در بین این 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گونه‌ها (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واریانت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انتخاب نماید.</w:t>
      </w:r>
    </w:p>
    <w:p w:rsidR="00DA6851" w:rsidRPr="00425749" w:rsidRDefault="00660A78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مشکل فقط در کتاب درسی است؟</w:t>
      </w:r>
    </w:p>
    <w:p w:rsidR="00DA6851" w:rsidRPr="00425749" w:rsidRDefault="00DA6851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مشکل اصلی عدم آمادگی معلمان برای تدریس این درس است که البته تقصیر آنان نیست. سه ک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ارگاه آموزشی که با حمایت سازمان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بین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المللی برای معلمانی که درس دین را به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دانش‌آموز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ان پای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ن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ُهم تدریس می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کافی نیست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؛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زیرا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دانش‌آموز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ان هر روز حجم انبوهی از اطلاعات را از منابع مختلف (شبک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اجتماعی، دوستان و آشنایان 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...) دریافت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می‌کنند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. طبیعی است که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دانش‌آموز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سؤ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الات زیاد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داشته باشد که حت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ّی متخصص هم در جواب به این سؤ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الات با مشکل مواجه خواهد شد. دانشجویان برای کسب دانش دینی در مقطع کارشناسی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7200 ساعت را در طول 4 سال صرف آن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می‌کنند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مشخص است که حت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ّی اگر معلم نخبه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 هم باشد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سه روز کارگاه آموزشی در موضوع دین برای وی کفایت ن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</w:t>
      </w:r>
    </w:p>
    <w:p w:rsidR="00DA6851" w:rsidRPr="00425749" w:rsidRDefault="00660A78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lang w:val="ru-RU" w:eastAsia="ru-RU" w:bidi="fa-IR"/>
        </w:rPr>
      </w:pP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آیا راه حلی برای مشکل دار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ید؟</w:t>
      </w:r>
    </w:p>
    <w:p w:rsidR="00DA6851" w:rsidRPr="00425749" w:rsidRDefault="00DA6851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در سال 2014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میلادی،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دانشکد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تاریخ دانشگاه آرابایف پیشنهاد داده بود که رشت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تربیت معلمان تاریخ فرهنگ دینی را </w:t>
      </w:r>
      <w:r w:rsidR="00566047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تأسیس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نماید. دیدارها و همایش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بسیار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نیز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با حضور کمیسیون امور دینی، وزارت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lastRenderedPageBreak/>
        <w:t xml:space="preserve">کشور، مرکز مبارزه با تروریسم، کارشناسان دینی، علمای دینی در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باب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درج در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 دینی در برنام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آموزشی مدارس، تدوین کتب درسی و نیز تربیت معلمان مدارس با این تخصص برگزار شده بود. بر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اساس بیانی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تصویب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شده در این همایش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و نشست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دانشکد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ما ضمن مراجعه به نهادهای مختلف درخواست اعطای سهمیه در دانشگا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دولتی کشور برای تربیت معلمان در رشت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دین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شناسی مطرح شد، اما نتیجه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بخش نبود. امروزه رشت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دین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شناسی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در دو دانشگاه کشور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دایر است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، اما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ویژ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ارس عمومی نیست. کارشناسان دین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شناس معمولا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ً در سازمان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مؤسسات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 نیز سمن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استخدام می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شوند. بعی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 است که از میان آنان کسی علاقه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مند باشد به منطق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«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چاتکال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»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یا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«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توقوز توروی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» دور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افتاد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قرقیزستان برود و درس دین را در مدارس آنجا تدریس نماید. با این حال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عمد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دانشجویان ما فرزندان روشنفکران روستانشین هستند که مایل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اَند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پس از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دانش‌آموختگی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به روستا و شهرستان خود برگردند و در محل 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خود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کار کنند.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ممکن است بین آنان افرادی نیز پیدا شوند که علاقه</w:t>
      </w:r>
      <w:r w:rsidR="00660A78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مند ب</w:t>
      </w:r>
      <w:r w:rsidR="00660A78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 تدریس تاریخ فرهنگ دینی باشند.</w:t>
      </w:r>
    </w:p>
    <w:p w:rsidR="00DA6851" w:rsidRPr="00425749" w:rsidRDefault="00DA6851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برنام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درسی و </w:t>
      </w:r>
      <w:r w:rsidR="00F84EC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سرفصل دروس (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سیلابس</w:t>
      </w:r>
      <w:r w:rsidR="00F84EC2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مقطع کارشناسی ارشد رشتة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تاریخ فرهنگ دینی تدوین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شده‌است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. کارگروهی از اساتید این دانشگاه و دانشگاه دولتی 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«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نارین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» کتاب درسی بومی</w:t>
      </w:r>
      <w:r w:rsidR="000754B6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سازی</w:t>
      </w:r>
      <w:r w:rsidR="000754B6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«تاریخ ادیان جهانی» را به زبان</w:t>
      </w:r>
      <w:r w:rsidR="000754B6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روسی و قرقیزی تألیف کرده</w:t>
      </w:r>
      <w:r w:rsidR="000754B6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است. اکنون لازم است محتوای آن با 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حضور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نمایندگان ادیان مختلف بررسی 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د. به نظر من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این کتاب کمک شایانی برای هم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کسانی که در زمین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دین مطالعه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می‌کنند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از جمل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 معلمان خواهد بود.</w:t>
      </w:r>
    </w:p>
    <w:p w:rsidR="00DA6851" w:rsidRPr="00425749" w:rsidRDefault="000754B6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سرنوشت دور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مقدماتی (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پایلوت</w:t>
      </w:r>
      <w:r w:rsidR="004D69AF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)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«مبانی فرهنگ دینی» که با وسعت و علاقه بسیار آغاز شده بود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به کجا خواهد رسید؟</w:t>
      </w:r>
    </w:p>
    <w:p w:rsidR="00DA6851" w:rsidRPr="00425749" w:rsidRDefault="000754B6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متأ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سفانه در طرح مصوب دولت، این طرح صرفا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ً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روی کاغذ مانده و عملیاتی ن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شده‌است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چه کسی در این مسئله مقصر است؟ در حال حاضر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فقط کمیسیون ادیان مانند سربازی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تنها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در میدان نبرد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انبوهی از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مسائل را به عهده گرفته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است و به دنبال جستجوی ب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ودجه برای این کتاب درسی است. متأ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سفانه در وزارت آموزش و علوم قرقیزستان هیچ متخصصی در امور دینی وجود ندارد. اخیرا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ً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آکادمی آموزش قرقیزستان در حل این مسئله همکاری 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می‌کند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فک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کنم باید هرچه زودتر زمینة برگزاری درس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ویدئویی، کارگا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رهای آموزشی و تدوین و انتشار کت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درسی الکترونیکی را فراهم نمود.</w:t>
      </w:r>
    </w:p>
    <w:p w:rsidR="00DA6851" w:rsidRPr="00425749" w:rsidRDefault="000754B6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به نظر شما،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پس از گذشت سه سال 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ز آغاز این طرح آزمایشی، آیا دورة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جدید آگاهی دینی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کافی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به فرزندان ما در مدارس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خواهد داد تا در دام حزب التحریر یا سایر گرو</w:t>
      </w:r>
      <w:r w:rsidR="008A0FE9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ه‌ها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 ممنوع نیفتند؟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!</w:t>
      </w:r>
    </w:p>
    <w:p w:rsidR="00DA6851" w:rsidRPr="00425749" w:rsidRDefault="00DA6851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بر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اساس ارزیابی</w:t>
      </w:r>
      <w:r w:rsidR="000754B6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 و نظراتی که معلمان اظهار کرد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ه‌ا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ند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درس جدید برای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دانش‌آموز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ان جذ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اب است. آنان تکالیف را انجام می</w:t>
      </w:r>
      <w:r w:rsidR="000754B6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دهند. انشا می</w:t>
      </w:r>
      <w:r w:rsidR="000754B6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نویسند 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و به دنبال دریافت مطالب جدید می</w:t>
      </w:r>
      <w:r w:rsidR="000754B6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0754B6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روند. اما دوباره عرض می</w:t>
      </w:r>
      <w:r w:rsidR="007E2241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7E224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کنم </w:t>
      </w:r>
      <w:r w:rsidR="007E224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lastRenderedPageBreak/>
        <w:t>که یک معلم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که اطلاع کافی در این زمینه نداشته باشد</w:t>
      </w:r>
      <w:r w:rsidR="007E224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به</w:t>
      </w:r>
      <w:r w:rsidR="007E2241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7E224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سختی می</w:t>
      </w:r>
      <w:r w:rsidR="007E2241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7E224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تواند درس دهد؛ زیرا ابتدا و قبل از ارائة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این دوره در مدارس کشور باید معلمان آموزش کافی دیده باشند. در غیر این</w:t>
      </w:r>
      <w:r w:rsidR="007E224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صورت</w:t>
      </w:r>
      <w:r w:rsidR="007E224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تمام نلاش</w:t>
      </w:r>
      <w:r w:rsidR="007E2241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هایی که برای این درس </w:t>
      </w:r>
      <w:r w:rsidR="007E224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انجام شده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بود</w:t>
      </w:r>
      <w:r w:rsidR="007E224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بی</w:t>
      </w:r>
      <w:r w:rsidR="007E2241"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7E224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نتیجه خواهد ماند.</w:t>
      </w:r>
    </w:p>
    <w:p w:rsidR="00DA6851" w:rsidRPr="00425749" w:rsidRDefault="007E2241" w:rsidP="007E2241">
      <w:pPr>
        <w:spacing w:before="120" w:after="120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4"/>
          <w:szCs w:val="24"/>
          <w:lang w:val="ru-RU" w:eastAsia="ru-RU" w:bidi="fa-IR"/>
        </w:rPr>
        <w:sym w:font="Wingdings" w:char="F072"/>
      </w:r>
      <w:r w:rsidRPr="00425749">
        <w:rPr>
          <w:rFonts w:ascii="Arial" w:eastAsia="Times New Roman" w:hAnsi="Arial" w:cs="B Nazanin" w:hint="cs"/>
          <w:sz w:val="24"/>
          <w:szCs w:val="24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دو سال پیش در مصاحبه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 با این نشریه که قبل از انتخابات ریاست جمهوری چاپ شده بود، این پیشنهاد را به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مقامات کشور داده بودید که رئ</w:t>
      </w:r>
      <w:bookmarkStart w:id="0" w:name="_GoBack"/>
      <w:bookmarkEnd w:id="0"/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یس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جمهور جدید و کابینة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وی توجهی به جایگاه و موقعیت اجتماعی و حقوق معلمان روستایی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داشته باشند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که در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س مبانی فرهنگ دینی را تدریس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‌کن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ند. در آن زمان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بر اساس گزارش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های مقامات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حقوق متوسط معلمان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15 هزار صوم بوده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ولی در عمل 5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ـ6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هزار صوم </w:t>
      </w:r>
      <w:r w:rsidR="008D563C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بوده‌است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. امرو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ز معلمان قرقیزستان چقدر حقوق می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گیرند؟</w:t>
      </w:r>
    </w:p>
    <w:p w:rsidR="00DA6851" w:rsidRPr="00425749" w:rsidRDefault="007E2241" w:rsidP="00F84EC2">
      <w:pPr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  <w:rtl/>
          <w:lang w:val="ru-RU" w:eastAsia="ru-RU" w:bidi="fa-IR"/>
        </w:rPr>
      </w:pP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باید 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آزمایشی را انجام دا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د و آن اینکه به دولتمردان تعیین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کنند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حقوق معلمان پیشنهاد دهیم تا با این میزان حقوق هزین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خود و خانواد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ة خود را تأ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مین کنند. اخیرا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ً در همایش بین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المللی آلماتی در موضوع درج درس میان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رشته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ای در مقطع کارشناسی 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ارشد شرکت کرده بودیم. میزان کمک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هزینة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دانشجو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یان مقطع کارشناسی ارشد قزاقی دو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برابر بالاتر از میزان حقوق معلمان مدارس ق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رقیزی است. امیدوار هستم که رئیس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جمهور به قول خود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 xml:space="preserve"> عمل نماید و معلمان حقوق شایسته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="00DA6851"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 را دریافت کنند و جایگاه آنان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، جایگاه شعاری نباشد، بلکه جایگاه لایق و شایسته</w:t>
      </w:r>
      <w:r w:rsidRPr="00425749">
        <w:rPr>
          <w:rFonts w:ascii="Arial" w:eastAsia="Times New Roman" w:hAnsi="Arial" w:cs="B Nazanin" w:hint="eastAsia"/>
          <w:sz w:val="28"/>
          <w:szCs w:val="28"/>
          <w:rtl/>
          <w:lang w:val="ru-RU" w:eastAsia="ru-RU" w:bidi="fa-IR"/>
        </w:rPr>
        <w:t>‌</w:t>
      </w:r>
      <w:r w:rsidRPr="00425749">
        <w:rPr>
          <w:rFonts w:ascii="Arial" w:eastAsia="Times New Roman" w:hAnsi="Arial" w:cs="B Nazanin" w:hint="cs"/>
          <w:sz w:val="28"/>
          <w:szCs w:val="28"/>
          <w:rtl/>
          <w:lang w:val="ru-RU" w:eastAsia="ru-RU" w:bidi="fa-IR"/>
        </w:rPr>
        <w:t>ای را در جامعه داشته باشند.</w:t>
      </w:r>
    </w:p>
    <w:p w:rsidR="007E2241" w:rsidRPr="00425749" w:rsidRDefault="007E2241" w:rsidP="007E2241">
      <w:pPr>
        <w:spacing w:before="120" w:after="120"/>
        <w:jc w:val="lowKashida"/>
        <w:rPr>
          <w:rFonts w:asciiTheme="majorBidi" w:eastAsia="Calibri" w:hAnsiTheme="majorBidi" w:cstheme="majorBidi"/>
          <w:b/>
          <w:bCs/>
          <w:sz w:val="26"/>
          <w:szCs w:val="26"/>
          <w:rtl/>
          <w:lang w:val="ru-RU" w:bidi="fa-IR"/>
        </w:rPr>
      </w:pPr>
      <w:r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منبع:</w:t>
      </w:r>
    </w:p>
    <w:p w:rsidR="007E2241" w:rsidRPr="00425749" w:rsidRDefault="00425749" w:rsidP="00F84EC2">
      <w:pPr>
        <w:bidi w:val="0"/>
        <w:spacing w:before="120" w:after="120"/>
        <w:rPr>
          <w:rFonts w:asciiTheme="majorBidi" w:eastAsia="Calibri" w:hAnsiTheme="majorBidi" w:cstheme="majorBidi"/>
          <w:b/>
          <w:bCs/>
          <w:sz w:val="26"/>
          <w:szCs w:val="26"/>
          <w:rtl/>
          <w:lang w:val="ru-RU" w:bidi="fa-IR"/>
        </w:rPr>
      </w:pPr>
      <w:hyperlink r:id="rId12" w:history="1">
        <w:r w:rsidR="007E2241" w:rsidRPr="00425749">
          <w:rPr>
            <w:rFonts w:asciiTheme="majorBidi" w:eastAsia="Calibri" w:hAnsiTheme="majorBidi" w:cstheme="majorBidi"/>
            <w:sz w:val="26"/>
            <w:szCs w:val="26"/>
            <w:lang w:val="ru-RU" w:bidi="ar-SA"/>
          </w:rPr>
          <w:t>http://slovo.kg/?p=108174</w:t>
        </w:r>
      </w:hyperlink>
    </w:p>
    <w:p w:rsidR="007E2241" w:rsidRPr="00425749" w:rsidRDefault="007E2241" w:rsidP="00F84EC2">
      <w:pPr>
        <w:bidi w:val="0"/>
        <w:spacing w:before="120" w:after="120"/>
        <w:rPr>
          <w:rFonts w:ascii="Arial" w:eastAsia="Calibri" w:hAnsi="Arial" w:cs="B Nazanin"/>
          <w:b/>
          <w:bCs/>
          <w:sz w:val="28"/>
          <w:szCs w:val="28"/>
          <w:rtl/>
          <w:lang w:val="ru-RU" w:bidi="fa-IR"/>
        </w:rPr>
      </w:pPr>
      <w:r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تهیه و تنظیم:</w:t>
      </w:r>
    </w:p>
    <w:p w:rsidR="00DA6851" w:rsidRPr="00425749" w:rsidRDefault="00DA6851" w:rsidP="00F84EC2">
      <w:pPr>
        <w:bidi w:val="0"/>
        <w:spacing w:before="120" w:after="120"/>
        <w:rPr>
          <w:rFonts w:ascii="Arial" w:eastAsia="Calibri" w:hAnsi="Arial" w:cs="B Nazanin"/>
          <w:b/>
          <w:bCs/>
          <w:sz w:val="28"/>
          <w:szCs w:val="28"/>
          <w:rtl/>
          <w:lang w:val="ru-RU" w:bidi="fa-IR"/>
        </w:rPr>
      </w:pPr>
      <w:r w:rsidRPr="00425749">
        <w:rPr>
          <w:rFonts w:ascii="Arial" w:eastAsia="Calibri" w:hAnsi="Arial" w:cs="B Nazanin" w:hint="cs"/>
          <w:b/>
          <w:bCs/>
          <w:sz w:val="28"/>
          <w:szCs w:val="28"/>
          <w:rtl/>
          <w:lang w:val="ru-RU" w:bidi="fa-IR"/>
        </w:rPr>
        <w:t>کفایت عسکرآوا</w:t>
      </w:r>
    </w:p>
    <w:p w:rsidR="00DA6851" w:rsidRPr="00425749" w:rsidRDefault="007E2241" w:rsidP="00F84EC2">
      <w:pPr>
        <w:bidi w:val="0"/>
        <w:spacing w:before="120" w:after="120"/>
        <w:rPr>
          <w:rFonts w:ascii="Cambria" w:eastAsia="Times New Roman" w:hAnsi="Cambria" w:cs="B Nazanin"/>
          <w:b/>
          <w:bCs/>
          <w:sz w:val="28"/>
          <w:szCs w:val="28"/>
          <w:rtl/>
          <w:lang w:bidi="fa-IR"/>
        </w:rPr>
      </w:pPr>
      <w:r w:rsidRPr="0042574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 xml:space="preserve">رایزنی فرهنگی جمهوری اسلامی </w:t>
      </w:r>
      <w:r w:rsidR="007E701C" w:rsidRPr="0042574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ایران در قرقیزستان</w:t>
      </w:r>
    </w:p>
    <w:sectPr w:rsidR="00DA6851" w:rsidRPr="00425749" w:rsidSect="007E2241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044B58"/>
    <w:multiLevelType w:val="multilevel"/>
    <w:tmpl w:val="FC10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851"/>
    <w:rsid w:val="00050F09"/>
    <w:rsid w:val="000754B6"/>
    <w:rsid w:val="000A7F44"/>
    <w:rsid w:val="00160122"/>
    <w:rsid w:val="001637B3"/>
    <w:rsid w:val="003807A0"/>
    <w:rsid w:val="003808D3"/>
    <w:rsid w:val="0041445C"/>
    <w:rsid w:val="00421E02"/>
    <w:rsid w:val="00425749"/>
    <w:rsid w:val="004D69AF"/>
    <w:rsid w:val="00566047"/>
    <w:rsid w:val="005D0CA2"/>
    <w:rsid w:val="00660A78"/>
    <w:rsid w:val="006E5AC1"/>
    <w:rsid w:val="007B54AD"/>
    <w:rsid w:val="007E2241"/>
    <w:rsid w:val="007E701C"/>
    <w:rsid w:val="008A0FE9"/>
    <w:rsid w:val="008D563C"/>
    <w:rsid w:val="00A17F4A"/>
    <w:rsid w:val="00D52F7B"/>
    <w:rsid w:val="00D62642"/>
    <w:rsid w:val="00DA6851"/>
    <w:rsid w:val="00DB6809"/>
    <w:rsid w:val="00F84EC2"/>
    <w:rsid w:val="00FF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6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851"/>
    <w:rPr>
      <w:rFonts w:ascii="Tahoma" w:eastAsiaTheme="minorEastAsia" w:hAnsi="Tahoma" w:cs="Tahoma"/>
      <w:sz w:val="16"/>
      <w:szCs w:val="1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A7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7F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7F44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7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7F44"/>
    <w:rPr>
      <w:rFonts w:eastAsiaTheme="minorEastAsia"/>
      <w:b/>
      <w:bCs/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6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851"/>
    <w:rPr>
      <w:rFonts w:ascii="Tahoma" w:eastAsiaTheme="minorEastAsia" w:hAnsi="Tahoma" w:cs="Tahoma"/>
      <w:sz w:val="16"/>
      <w:szCs w:val="1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A7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7F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7F44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7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7F44"/>
    <w:rPr>
      <w:rFonts w:eastAsiaTheme="minorEastAsia"/>
      <w:b/>
      <w:bCs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://slovo.kg/?p=10817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790296-7113-4C52-9021-3D15CB4E3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11</Pages>
  <Words>2972</Words>
  <Characters>16944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8</cp:revision>
  <dcterms:created xsi:type="dcterms:W3CDTF">2019-07-27T09:53:00Z</dcterms:created>
  <dcterms:modified xsi:type="dcterms:W3CDTF">2019-08-31T21:38:00Z</dcterms:modified>
</cp:coreProperties>
</file>