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1EB" w:rsidRDefault="004B31EB" w:rsidP="004B31EB">
      <w:pPr>
        <w:jc w:val="center"/>
        <w:rPr>
          <w:rFonts w:cs="B Nazanin"/>
          <w:b/>
          <w:bCs/>
          <w:sz w:val="24"/>
          <w:szCs w:val="24"/>
        </w:rPr>
      </w:pPr>
      <w:bookmarkStart w:id="0" w:name="_GoBack"/>
      <w:bookmarkEnd w:id="0"/>
      <w:r>
        <w:rPr>
          <w:rFonts w:cs="B Nazanin" w:hint="cs"/>
          <w:b/>
          <w:bCs/>
          <w:sz w:val="24"/>
          <w:szCs w:val="24"/>
          <w:rtl/>
        </w:rPr>
        <w:t>بسمه تعالي</w:t>
      </w:r>
    </w:p>
    <w:p w:rsidR="004B31EB" w:rsidRDefault="004B31EB" w:rsidP="004B31EB">
      <w:pPr>
        <w:jc w:val="center"/>
        <w:rPr>
          <w:rFonts w:cs="B Nazanin"/>
          <w:b/>
          <w:bCs/>
          <w:sz w:val="24"/>
          <w:szCs w:val="24"/>
        </w:rPr>
      </w:pPr>
      <w:r>
        <w:rPr>
          <w:rFonts w:cs="B Nazanin" w:hint="cs"/>
          <w:b/>
          <w:bCs/>
          <w:sz w:val="24"/>
          <w:szCs w:val="24"/>
          <w:rtl/>
        </w:rPr>
        <w:t>صورتجلسه کمیسیون</w:t>
      </w:r>
      <w:r w:rsidR="00583E72">
        <w:rPr>
          <w:rFonts w:cs="B Nazanin" w:hint="cs"/>
          <w:b/>
          <w:bCs/>
          <w:sz w:val="24"/>
          <w:szCs w:val="24"/>
          <w:rtl/>
        </w:rPr>
        <w:t xml:space="preserve"> ايران و</w:t>
      </w:r>
      <w:r>
        <w:rPr>
          <w:rFonts w:cs="B Nazanin" w:hint="cs"/>
          <w:b/>
          <w:bCs/>
          <w:sz w:val="24"/>
          <w:szCs w:val="24"/>
          <w:rtl/>
        </w:rPr>
        <w:t xml:space="preserve"> شبه قاره</w:t>
      </w:r>
    </w:p>
    <w:p w:rsidR="004B31EB" w:rsidRDefault="004B31EB" w:rsidP="004B31EB">
      <w:pPr>
        <w:bidi/>
        <w:ind w:left="282" w:right="426" w:firstLine="282"/>
        <w:jc w:val="lowKashida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جلسه (کمیسیون شبه قاره) اجلاس گفتگوهای فرهنگی بين المللي ایران و آسیا   درتاریخ 29/9/96  در دفتر مرکز مطالعات و با حضور آقایان:  ربانی</w:t>
      </w:r>
      <w:r w:rsidRPr="00C65547">
        <w:rPr>
          <w:rFonts w:cs="B Nazanin" w:hint="cs"/>
          <w:sz w:val="24"/>
          <w:szCs w:val="24"/>
          <w:rtl/>
        </w:rPr>
        <w:t xml:space="preserve"> رئیس مرکزمطالعات</w:t>
      </w:r>
      <w:r>
        <w:rPr>
          <w:rFonts w:cs="B Nazanin" w:hint="cs"/>
          <w:b/>
          <w:bCs/>
          <w:sz w:val="24"/>
          <w:szCs w:val="24"/>
          <w:rtl/>
        </w:rPr>
        <w:t xml:space="preserve">، دکتر معتمدی </w:t>
      </w:r>
      <w:r w:rsidRPr="00C65547">
        <w:rPr>
          <w:rFonts w:cs="B Nazanin" w:hint="cs"/>
          <w:sz w:val="24"/>
          <w:szCs w:val="24"/>
          <w:rtl/>
        </w:rPr>
        <w:t>نماینده دانشگاه فردوسی مشهد،</w:t>
      </w:r>
      <w:r>
        <w:rPr>
          <w:rFonts w:cs="B Nazanin" w:hint="cs"/>
          <w:b/>
          <w:bCs/>
          <w:sz w:val="24"/>
          <w:szCs w:val="24"/>
          <w:rtl/>
        </w:rPr>
        <w:t xml:space="preserve"> پورمرجان </w:t>
      </w:r>
      <w:r w:rsidRPr="00C65547">
        <w:rPr>
          <w:rFonts w:cs="B Nazanin" w:hint="cs"/>
          <w:sz w:val="24"/>
          <w:szCs w:val="24"/>
          <w:rtl/>
        </w:rPr>
        <w:t xml:space="preserve">مدیرکل آسیا و اقیانوسیه، </w:t>
      </w:r>
      <w:r>
        <w:rPr>
          <w:rFonts w:cs="B Nazanin" w:hint="cs"/>
          <w:b/>
          <w:bCs/>
          <w:sz w:val="24"/>
          <w:szCs w:val="24"/>
          <w:rtl/>
        </w:rPr>
        <w:t xml:space="preserve">عمید </w:t>
      </w:r>
      <w:r w:rsidRPr="00C65547">
        <w:rPr>
          <w:rFonts w:cs="B Nazanin" w:hint="cs"/>
          <w:sz w:val="24"/>
          <w:szCs w:val="24"/>
          <w:rtl/>
        </w:rPr>
        <w:t>مدیر گروه مطالعات آسیا،</w:t>
      </w:r>
      <w:r>
        <w:rPr>
          <w:rFonts w:cs="B Nazanin" w:hint="cs"/>
          <w:b/>
          <w:bCs/>
          <w:sz w:val="24"/>
          <w:szCs w:val="24"/>
          <w:rtl/>
        </w:rPr>
        <w:t xml:space="preserve"> بوالحسنی </w:t>
      </w:r>
      <w:r w:rsidRPr="00C65547">
        <w:rPr>
          <w:rFonts w:cs="B Nazanin" w:hint="cs"/>
          <w:sz w:val="24"/>
          <w:szCs w:val="24"/>
          <w:rtl/>
        </w:rPr>
        <w:t>مسئول کمیسیون شبه قاره</w:t>
      </w:r>
      <w:r>
        <w:rPr>
          <w:rFonts w:cs="B Nazanin" w:hint="cs"/>
          <w:b/>
          <w:bCs/>
          <w:sz w:val="24"/>
          <w:szCs w:val="24"/>
          <w:rtl/>
        </w:rPr>
        <w:t xml:space="preserve">، حسینی فائق </w:t>
      </w:r>
      <w:r w:rsidRPr="00C65547">
        <w:rPr>
          <w:rFonts w:cs="B Nazanin" w:hint="cs"/>
          <w:sz w:val="24"/>
          <w:szCs w:val="24"/>
          <w:rtl/>
        </w:rPr>
        <w:t>کارشناس اداره کل آسیا</w:t>
      </w:r>
      <w:r>
        <w:rPr>
          <w:rFonts w:cs="B Nazanin" w:hint="cs"/>
          <w:b/>
          <w:bCs/>
          <w:sz w:val="24"/>
          <w:szCs w:val="24"/>
          <w:rtl/>
        </w:rPr>
        <w:t xml:space="preserve"> و سرکار خانم دکتر سبحانی</w:t>
      </w:r>
      <w:r w:rsidRPr="00C65547">
        <w:rPr>
          <w:rFonts w:cs="B Nazanin" w:hint="cs"/>
          <w:sz w:val="24"/>
          <w:szCs w:val="24"/>
          <w:rtl/>
        </w:rPr>
        <w:t xml:space="preserve"> عضو کمیته علمی اجلاس آسیا</w:t>
      </w:r>
      <w:r>
        <w:rPr>
          <w:rFonts w:cs="B Nazanin" w:hint="cs"/>
          <w:b/>
          <w:bCs/>
          <w:sz w:val="24"/>
          <w:szCs w:val="24"/>
          <w:rtl/>
        </w:rPr>
        <w:t xml:space="preserve"> برگزار و پس از مطرح موضوعات و تبادل نظر تصميمات ذيل جهت اجرا و اقدام اتخاذ گردید.</w:t>
      </w:r>
    </w:p>
    <w:p w:rsidR="004B31EB" w:rsidRDefault="004B31EB" w:rsidP="004B31EB">
      <w:pPr>
        <w:spacing w:after="0" w:line="240" w:lineRule="auto"/>
        <w:jc w:val="right"/>
        <w:rPr>
          <w:rFonts w:cs="B Zar"/>
          <w:b/>
          <w:bCs/>
          <w:sz w:val="24"/>
          <w:szCs w:val="24"/>
          <w:rtl/>
        </w:rPr>
      </w:pPr>
    </w:p>
    <w:p w:rsidR="004B31EB" w:rsidRPr="0031510A" w:rsidRDefault="004B31EB" w:rsidP="004B31EB">
      <w:pPr>
        <w:spacing w:after="0" w:line="240" w:lineRule="auto"/>
        <w:ind w:firstLine="564"/>
        <w:jc w:val="right"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/>
          <w:b/>
          <w:bCs/>
          <w:sz w:val="24"/>
          <w:szCs w:val="24"/>
        </w:rPr>
        <w:t xml:space="preserve">     </w:t>
      </w:r>
      <w:r w:rsidRPr="0031510A">
        <w:rPr>
          <w:rFonts w:cs="B Zar" w:hint="cs"/>
          <w:b/>
          <w:bCs/>
          <w:sz w:val="24"/>
          <w:szCs w:val="24"/>
          <w:rtl/>
        </w:rPr>
        <w:t>اهم نكات مطرح شده در جلسه:</w:t>
      </w:r>
    </w:p>
    <w:p w:rsidR="004B31EB" w:rsidRDefault="004B31EB" w:rsidP="004B31EB">
      <w:pPr>
        <w:bidi/>
        <w:spacing w:after="0" w:line="360" w:lineRule="auto"/>
        <w:ind w:right="567"/>
        <w:jc w:val="lowKashida"/>
        <w:rPr>
          <w:rFonts w:cs="B Nazanin"/>
          <w:sz w:val="26"/>
          <w:szCs w:val="26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  </w:t>
      </w:r>
      <w:r>
        <w:rPr>
          <w:rFonts w:cs="B Nazanin" w:hint="cs"/>
          <w:sz w:val="26"/>
          <w:szCs w:val="26"/>
          <w:rtl/>
        </w:rPr>
        <w:t xml:space="preserve">توضیحاتی </w:t>
      </w:r>
      <w:r w:rsidRPr="00467C74">
        <w:rPr>
          <w:rFonts w:cs="B Nazanin" w:hint="cs"/>
          <w:sz w:val="26"/>
          <w:szCs w:val="26"/>
          <w:rtl/>
        </w:rPr>
        <w:t>پیرامون چگونگی برگزاری برنامه</w:t>
      </w:r>
      <w:r>
        <w:rPr>
          <w:rFonts w:cs="B Nazanin" w:hint="cs"/>
          <w:sz w:val="26"/>
          <w:szCs w:val="26"/>
          <w:rtl/>
        </w:rPr>
        <w:t xml:space="preserve"> توسط </w:t>
      </w:r>
      <w:r w:rsidRPr="00C11EF6">
        <w:rPr>
          <w:rFonts w:cs="B Nazanin" w:hint="cs"/>
          <w:b/>
          <w:bCs/>
          <w:sz w:val="26"/>
          <w:szCs w:val="26"/>
          <w:rtl/>
        </w:rPr>
        <w:t>آقای دکتر معتمدی</w:t>
      </w:r>
      <w:r>
        <w:rPr>
          <w:rFonts w:cs="B Nazanin" w:hint="cs"/>
          <w:sz w:val="26"/>
          <w:szCs w:val="26"/>
          <w:rtl/>
        </w:rPr>
        <w:t xml:space="preserve"> نماینده دانشگاه فردوسی مشهد:</w:t>
      </w:r>
    </w:p>
    <w:p w:rsidR="004B31EB" w:rsidRDefault="004B31EB" w:rsidP="00263463">
      <w:pPr>
        <w:bidi/>
        <w:spacing w:after="0" w:line="360" w:lineRule="auto"/>
        <w:ind w:left="282" w:right="567"/>
        <w:jc w:val="lowKashida"/>
        <w:rPr>
          <w:rFonts w:cs="B Nazanin"/>
          <w:sz w:val="26"/>
          <w:szCs w:val="26"/>
          <w:rtl/>
        </w:rPr>
      </w:pPr>
      <w:r w:rsidRPr="00AA713E">
        <w:rPr>
          <w:rFonts w:cs="B Nazanin" w:hint="cs"/>
          <w:sz w:val="26"/>
          <w:szCs w:val="26"/>
          <w:rtl/>
        </w:rPr>
        <w:t xml:space="preserve">- </w:t>
      </w:r>
      <w:r>
        <w:rPr>
          <w:rFonts w:cs="B Nazanin" w:hint="cs"/>
          <w:sz w:val="26"/>
          <w:szCs w:val="26"/>
          <w:rtl/>
        </w:rPr>
        <w:t xml:space="preserve">ارائه </w:t>
      </w:r>
      <w:r w:rsidR="00263463">
        <w:rPr>
          <w:rFonts w:cs="B Nazanin" w:hint="cs"/>
          <w:sz w:val="26"/>
          <w:szCs w:val="26"/>
          <w:rtl/>
        </w:rPr>
        <w:t xml:space="preserve">جزئيات </w:t>
      </w:r>
      <w:r>
        <w:rPr>
          <w:rFonts w:cs="B Nazanin" w:hint="cs"/>
          <w:sz w:val="26"/>
          <w:szCs w:val="26"/>
          <w:rtl/>
        </w:rPr>
        <w:t>برنامه هاي نشست در جداول برنامه ريزي شده به دو صورت 15 دقيقه اي و يا 20 دقيقه اي</w:t>
      </w:r>
    </w:p>
    <w:p w:rsidR="004B31EB" w:rsidRPr="00AA713E" w:rsidRDefault="004B31EB" w:rsidP="00263463">
      <w:pPr>
        <w:bidi/>
        <w:spacing w:after="0" w:line="360" w:lineRule="auto"/>
        <w:ind w:left="282" w:right="567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- ارائه ليستي از مدعوين و سخنرانان داخلي از دانشگاه هاي مختلف و </w:t>
      </w:r>
      <w:r w:rsidR="00263463">
        <w:rPr>
          <w:rFonts w:cs="B Nazanin" w:hint="cs"/>
          <w:sz w:val="26"/>
          <w:szCs w:val="26"/>
          <w:rtl/>
        </w:rPr>
        <w:t>اش</w:t>
      </w:r>
      <w:r w:rsidR="00EE73B0">
        <w:rPr>
          <w:rFonts w:cs="B Nazanin" w:hint="cs"/>
          <w:sz w:val="26"/>
          <w:szCs w:val="26"/>
          <w:rtl/>
        </w:rPr>
        <w:t>ا</w:t>
      </w:r>
      <w:r w:rsidR="00263463">
        <w:rPr>
          <w:rFonts w:cs="B Nazanin" w:hint="cs"/>
          <w:sz w:val="26"/>
          <w:szCs w:val="26"/>
          <w:rtl/>
        </w:rPr>
        <w:t xml:space="preserve">ره به اينكه دانشگاه </w:t>
      </w:r>
      <w:r w:rsidRPr="00AA713E">
        <w:rPr>
          <w:rFonts w:cs="B Nazanin" w:hint="cs"/>
          <w:sz w:val="26"/>
          <w:szCs w:val="26"/>
          <w:rtl/>
        </w:rPr>
        <w:t xml:space="preserve">در تلاش </w:t>
      </w:r>
      <w:r w:rsidR="00263463">
        <w:rPr>
          <w:rFonts w:cs="B Nazanin" w:hint="cs"/>
          <w:sz w:val="26"/>
          <w:szCs w:val="26"/>
          <w:rtl/>
        </w:rPr>
        <w:t xml:space="preserve">است </w:t>
      </w:r>
      <w:r w:rsidRPr="00AA713E">
        <w:rPr>
          <w:rFonts w:cs="B Nazanin" w:hint="cs"/>
          <w:sz w:val="26"/>
          <w:szCs w:val="26"/>
          <w:rtl/>
        </w:rPr>
        <w:t>تا از</w:t>
      </w:r>
      <w:r>
        <w:rPr>
          <w:rFonts w:cs="B Nazanin" w:hint="cs"/>
          <w:sz w:val="26"/>
          <w:szCs w:val="26"/>
          <w:rtl/>
        </w:rPr>
        <w:t xml:space="preserve"> صاحب نظران و متخصصين موضوع همچون </w:t>
      </w:r>
      <w:r w:rsidRPr="00AA713E">
        <w:rPr>
          <w:rFonts w:cs="B Nazanin" w:hint="cs"/>
          <w:sz w:val="26"/>
          <w:szCs w:val="26"/>
          <w:rtl/>
        </w:rPr>
        <w:t xml:space="preserve"> آقای</w:t>
      </w:r>
      <w:r w:rsidR="00263463">
        <w:rPr>
          <w:rFonts w:cs="B Nazanin" w:hint="cs"/>
          <w:sz w:val="26"/>
          <w:szCs w:val="26"/>
          <w:rtl/>
        </w:rPr>
        <w:t>ان</w:t>
      </w:r>
      <w:r w:rsidRPr="00AA713E">
        <w:rPr>
          <w:rFonts w:cs="B Nazanin" w:hint="cs"/>
          <w:sz w:val="26"/>
          <w:szCs w:val="26"/>
          <w:rtl/>
        </w:rPr>
        <w:t xml:space="preserve"> دکتر شایگان</w:t>
      </w:r>
      <w:r w:rsidR="00263463">
        <w:rPr>
          <w:rFonts w:cs="B Nazanin" w:hint="cs"/>
          <w:sz w:val="26"/>
          <w:szCs w:val="26"/>
          <w:rtl/>
        </w:rPr>
        <w:t xml:space="preserve"> ،</w:t>
      </w:r>
      <w:r w:rsidRPr="00AA713E">
        <w:rPr>
          <w:rFonts w:cs="B Nazanin" w:hint="cs"/>
          <w:sz w:val="26"/>
          <w:szCs w:val="26"/>
          <w:rtl/>
        </w:rPr>
        <w:t xml:space="preserve"> </w:t>
      </w:r>
      <w:r w:rsidR="00263463" w:rsidRPr="00AA713E">
        <w:rPr>
          <w:rFonts w:cs="B Nazanin" w:hint="cs"/>
          <w:sz w:val="26"/>
          <w:szCs w:val="26"/>
          <w:rtl/>
        </w:rPr>
        <w:t xml:space="preserve">اکبر ثبوت، دکتر نصرالله پورجوادی </w:t>
      </w:r>
      <w:r w:rsidRPr="00AA713E">
        <w:rPr>
          <w:rFonts w:cs="B Nazanin" w:hint="cs"/>
          <w:sz w:val="26"/>
          <w:szCs w:val="26"/>
          <w:rtl/>
        </w:rPr>
        <w:t xml:space="preserve">برای شرکت در این اجلاس دعوت </w:t>
      </w:r>
      <w:r w:rsidR="00263463">
        <w:rPr>
          <w:rFonts w:cs="B Nazanin" w:hint="cs"/>
          <w:sz w:val="26"/>
          <w:szCs w:val="26"/>
          <w:rtl/>
        </w:rPr>
        <w:t>بعمل آورد</w:t>
      </w:r>
      <w:r w:rsidRPr="00AA713E">
        <w:rPr>
          <w:rFonts w:cs="B Nazanin" w:hint="cs"/>
          <w:sz w:val="26"/>
          <w:szCs w:val="26"/>
          <w:rtl/>
        </w:rPr>
        <w:t xml:space="preserve">  </w:t>
      </w:r>
    </w:p>
    <w:p w:rsidR="004B31EB" w:rsidRPr="00AA713E" w:rsidRDefault="004B31EB" w:rsidP="004B31EB">
      <w:pPr>
        <w:bidi/>
        <w:ind w:left="360" w:right="567" w:firstLine="282"/>
        <w:jc w:val="lowKashida"/>
        <w:rPr>
          <w:rFonts w:cs="B Nazanin"/>
          <w:sz w:val="26"/>
          <w:szCs w:val="26"/>
          <w:rtl/>
        </w:rPr>
      </w:pPr>
    </w:p>
    <w:p w:rsidR="004B31EB" w:rsidRPr="00DD799D" w:rsidRDefault="004B31EB" w:rsidP="004B31EB">
      <w:pPr>
        <w:pStyle w:val="ListParagraph"/>
        <w:bidi/>
        <w:jc w:val="lowKashida"/>
        <w:rPr>
          <w:rFonts w:cs="B Nazanin"/>
          <w:b/>
          <w:bCs/>
          <w:sz w:val="26"/>
          <w:szCs w:val="26"/>
          <w:rtl/>
          <w:lang w:bidi="fa-IR"/>
        </w:rPr>
      </w:pPr>
      <w:r w:rsidRPr="00DD799D">
        <w:rPr>
          <w:rFonts w:cs="B Nazanin" w:hint="cs"/>
          <w:b/>
          <w:bCs/>
          <w:sz w:val="26"/>
          <w:szCs w:val="26"/>
          <w:rtl/>
        </w:rPr>
        <w:t>برنامه ج</w:t>
      </w:r>
      <w:r>
        <w:rPr>
          <w:rFonts w:cs="B Nazanin" w:hint="cs"/>
          <w:b/>
          <w:bCs/>
          <w:sz w:val="26"/>
          <w:szCs w:val="26"/>
          <w:rtl/>
        </w:rPr>
        <w:t>ا</w:t>
      </w:r>
      <w:r w:rsidRPr="00DD799D">
        <w:rPr>
          <w:rFonts w:cs="B Nazanin" w:hint="cs"/>
          <w:b/>
          <w:bCs/>
          <w:sz w:val="26"/>
          <w:szCs w:val="26"/>
          <w:rtl/>
        </w:rPr>
        <w:t>نبی اجلاس</w:t>
      </w:r>
    </w:p>
    <w:p w:rsidR="004B31EB" w:rsidRDefault="004B31EB" w:rsidP="004B31EB">
      <w:pPr>
        <w:pStyle w:val="ListParagraph"/>
        <w:numPr>
          <w:ilvl w:val="0"/>
          <w:numId w:val="1"/>
        </w:numPr>
        <w:bidi/>
        <w:ind w:right="284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>برگزاری نمایشگاهی با موضوعات:</w:t>
      </w:r>
    </w:p>
    <w:p w:rsidR="004B31EB" w:rsidRDefault="004B31EB" w:rsidP="004B31EB">
      <w:pPr>
        <w:pStyle w:val="ListParagraph"/>
        <w:bidi/>
        <w:ind w:right="284"/>
        <w:jc w:val="lowKashida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الف)  میراث نسخ خطی فارسی که بخشی از آن در هند و بخشی در ایران چاپ شده است. </w:t>
      </w:r>
    </w:p>
    <w:p w:rsidR="004B31EB" w:rsidRDefault="004B31EB" w:rsidP="004B31EB">
      <w:pPr>
        <w:pStyle w:val="ListParagraph"/>
        <w:bidi/>
        <w:ind w:right="284"/>
        <w:jc w:val="lowKashida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ب) فهرست نسخ خطی موجود در دانشگاه فردوسی مشهد</w:t>
      </w:r>
    </w:p>
    <w:p w:rsidR="004B31EB" w:rsidRDefault="004B31EB" w:rsidP="004B31EB">
      <w:pPr>
        <w:pStyle w:val="ListParagraph"/>
        <w:bidi/>
        <w:ind w:right="284"/>
        <w:jc w:val="lowKashida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ج) نشریات چاپ شده توسط سازمان در شبه قاره</w:t>
      </w:r>
    </w:p>
    <w:p w:rsidR="004B31EB" w:rsidRDefault="004B31EB" w:rsidP="004B31EB">
      <w:pPr>
        <w:pStyle w:val="ListParagraph"/>
        <w:bidi/>
        <w:ind w:right="284"/>
        <w:jc w:val="lowKashida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د) نمایش دانشنامه شبه قاره و همچنین مجموعه ای از کتابهای منتشر شده مرتبط با شبه قاره به زبانهای فارسی و انگلیسی (این کتابها در کتابخانه دانشگاه مشهد جستجو خواهد شد و در صورت لزوم از سازمان نیز به امانت گرفته خواهد شد.)</w:t>
      </w:r>
    </w:p>
    <w:p w:rsidR="004B31EB" w:rsidRDefault="004B31EB" w:rsidP="004B31EB">
      <w:pPr>
        <w:pStyle w:val="ListParagraph"/>
        <w:bidi/>
        <w:ind w:right="284"/>
        <w:jc w:val="lowKashida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ه) در نمایشگاه سعی خواهیم کرد، بین آثار منتشر شده در شبه قاره نوعی تعادل ایجاد کنیم. </w:t>
      </w:r>
    </w:p>
    <w:p w:rsidR="004B31EB" w:rsidRDefault="004B31EB" w:rsidP="004B31EB">
      <w:pPr>
        <w:pStyle w:val="ListParagraph"/>
        <w:bidi/>
        <w:ind w:right="284"/>
        <w:jc w:val="lowKashida"/>
        <w:rPr>
          <w:rFonts w:cs="B Nazanin"/>
          <w:sz w:val="26"/>
          <w:szCs w:val="26"/>
          <w:rtl/>
        </w:rPr>
      </w:pPr>
    </w:p>
    <w:p w:rsidR="004B31EB" w:rsidRPr="00F84CCE" w:rsidRDefault="004B31EB" w:rsidP="004B31EB">
      <w:pPr>
        <w:bidi/>
        <w:ind w:firstLine="360"/>
        <w:jc w:val="lowKashida"/>
        <w:rPr>
          <w:rFonts w:cs="B Nazanin"/>
          <w:b/>
          <w:bCs/>
          <w:sz w:val="26"/>
          <w:szCs w:val="26"/>
        </w:rPr>
      </w:pPr>
      <w:r w:rsidRPr="00F84CCE">
        <w:rPr>
          <w:rFonts w:cs="B Nazanin" w:hint="cs"/>
          <w:b/>
          <w:bCs/>
          <w:sz w:val="26"/>
          <w:szCs w:val="26"/>
          <w:rtl/>
        </w:rPr>
        <w:t xml:space="preserve">درخواست های دانشگاه </w:t>
      </w:r>
      <w:r>
        <w:rPr>
          <w:rFonts w:cs="B Nazanin" w:hint="cs"/>
          <w:b/>
          <w:bCs/>
          <w:sz w:val="26"/>
          <w:szCs w:val="26"/>
          <w:rtl/>
        </w:rPr>
        <w:t xml:space="preserve">فردوسی </w:t>
      </w:r>
      <w:r w:rsidRPr="00F84CCE">
        <w:rPr>
          <w:rFonts w:cs="B Nazanin" w:hint="cs"/>
          <w:b/>
          <w:bCs/>
          <w:sz w:val="26"/>
          <w:szCs w:val="26"/>
          <w:rtl/>
        </w:rPr>
        <w:t>از سازمان</w:t>
      </w:r>
    </w:p>
    <w:p w:rsidR="004B31EB" w:rsidRDefault="004B31EB" w:rsidP="00991F74">
      <w:pPr>
        <w:pStyle w:val="ListParagraph"/>
        <w:numPr>
          <w:ilvl w:val="0"/>
          <w:numId w:val="1"/>
        </w:numPr>
        <w:bidi/>
        <w:ind w:right="426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دانشگاه 14 </w:t>
      </w:r>
      <w:r w:rsidR="00991F74">
        <w:rPr>
          <w:rFonts w:cs="B Nazanin" w:hint="cs"/>
          <w:sz w:val="26"/>
          <w:szCs w:val="26"/>
          <w:rtl/>
        </w:rPr>
        <w:t xml:space="preserve">خلاصه مقاله مدعوين خارجي را از سازمان </w:t>
      </w:r>
      <w:r>
        <w:rPr>
          <w:rFonts w:cs="B Nazanin" w:hint="cs"/>
          <w:sz w:val="26"/>
          <w:szCs w:val="26"/>
          <w:rtl/>
        </w:rPr>
        <w:t>دریافت کرده و</w:t>
      </w:r>
      <w:r w:rsidR="00991F74">
        <w:rPr>
          <w:rFonts w:cs="B Nazanin" w:hint="cs"/>
          <w:sz w:val="26"/>
          <w:szCs w:val="26"/>
          <w:rtl/>
        </w:rPr>
        <w:t xml:space="preserve"> لازم است </w:t>
      </w:r>
      <w:r>
        <w:rPr>
          <w:rFonts w:cs="B Nazanin" w:hint="cs"/>
          <w:sz w:val="26"/>
          <w:szCs w:val="26"/>
          <w:rtl/>
        </w:rPr>
        <w:t xml:space="preserve"> 4 مقاله از </w:t>
      </w:r>
      <w:r w:rsidR="00991F74">
        <w:rPr>
          <w:rFonts w:cs="B Nazanin" w:hint="cs"/>
          <w:sz w:val="26"/>
          <w:szCs w:val="26"/>
          <w:rtl/>
        </w:rPr>
        <w:t xml:space="preserve">ميهمانان </w:t>
      </w:r>
      <w:r>
        <w:rPr>
          <w:rFonts w:cs="B Nazanin" w:hint="cs"/>
          <w:sz w:val="26"/>
          <w:szCs w:val="26"/>
          <w:rtl/>
        </w:rPr>
        <w:t xml:space="preserve">کشور افغانستان هر چه سریعتر </w:t>
      </w:r>
      <w:r w:rsidR="00991F74">
        <w:rPr>
          <w:rFonts w:cs="B Nazanin" w:hint="cs"/>
          <w:sz w:val="26"/>
          <w:szCs w:val="26"/>
          <w:rtl/>
        </w:rPr>
        <w:t>براي</w:t>
      </w:r>
      <w:r>
        <w:rPr>
          <w:rFonts w:cs="B Nazanin" w:hint="cs"/>
          <w:sz w:val="26"/>
          <w:szCs w:val="26"/>
          <w:rtl/>
        </w:rPr>
        <w:t xml:space="preserve"> دانشگاه ارسال گردد.</w:t>
      </w:r>
    </w:p>
    <w:p w:rsidR="004B31EB" w:rsidRDefault="004B31EB" w:rsidP="00991F74">
      <w:pPr>
        <w:pStyle w:val="ListParagraph"/>
        <w:numPr>
          <w:ilvl w:val="0"/>
          <w:numId w:val="1"/>
        </w:numPr>
        <w:bidi/>
        <w:ind w:right="426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>سازمان طی مکاتبه ای از میهمانان</w:t>
      </w:r>
      <w:r w:rsidR="00991F74">
        <w:rPr>
          <w:rFonts w:cs="B Nazanin" w:hint="cs"/>
          <w:sz w:val="26"/>
          <w:szCs w:val="26"/>
          <w:rtl/>
        </w:rPr>
        <w:t xml:space="preserve"> خارجي</w:t>
      </w:r>
      <w:r>
        <w:rPr>
          <w:rFonts w:cs="B Nazanin" w:hint="cs"/>
          <w:sz w:val="26"/>
          <w:szCs w:val="26"/>
          <w:rtl/>
        </w:rPr>
        <w:t xml:space="preserve"> درخواست کند</w:t>
      </w:r>
      <w:r w:rsidR="00991F74">
        <w:rPr>
          <w:rFonts w:cs="B Nazanin" w:hint="cs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 xml:space="preserve">زمان سخنرانی (15 دقیقه) را </w:t>
      </w:r>
      <w:r w:rsidR="00991F74">
        <w:rPr>
          <w:rFonts w:cs="B Nazanin" w:hint="cs"/>
          <w:sz w:val="26"/>
          <w:szCs w:val="26"/>
          <w:rtl/>
        </w:rPr>
        <w:t>رعايت</w:t>
      </w:r>
      <w:r>
        <w:rPr>
          <w:rFonts w:cs="B Nazanin" w:hint="cs"/>
          <w:sz w:val="26"/>
          <w:szCs w:val="26"/>
          <w:rtl/>
        </w:rPr>
        <w:t xml:space="preserve"> نموده و م</w:t>
      </w:r>
      <w:r w:rsidR="00991F74">
        <w:rPr>
          <w:rFonts w:cs="B Nazanin" w:hint="cs"/>
          <w:sz w:val="26"/>
          <w:szCs w:val="26"/>
          <w:rtl/>
        </w:rPr>
        <w:t>طالب</w:t>
      </w:r>
      <w:r>
        <w:rPr>
          <w:rFonts w:cs="B Nazanin" w:hint="cs"/>
          <w:sz w:val="26"/>
          <w:szCs w:val="26"/>
          <w:rtl/>
        </w:rPr>
        <w:t xml:space="preserve"> خود را بر طبق این زمان تنظیم</w:t>
      </w:r>
      <w:r w:rsidR="00991F74">
        <w:rPr>
          <w:rFonts w:cs="B Nazanin" w:hint="cs"/>
          <w:sz w:val="26"/>
          <w:szCs w:val="26"/>
          <w:rtl/>
        </w:rPr>
        <w:t xml:space="preserve"> و ارائه</w:t>
      </w:r>
      <w:r>
        <w:rPr>
          <w:rFonts w:cs="B Nazanin" w:hint="cs"/>
          <w:sz w:val="26"/>
          <w:szCs w:val="26"/>
          <w:rtl/>
        </w:rPr>
        <w:t xml:space="preserve"> نمایند.</w:t>
      </w:r>
    </w:p>
    <w:p w:rsidR="004B31EB" w:rsidRDefault="004B31EB" w:rsidP="004B31EB">
      <w:pPr>
        <w:pStyle w:val="ListParagraph"/>
        <w:numPr>
          <w:ilvl w:val="0"/>
          <w:numId w:val="1"/>
        </w:numPr>
        <w:bidi/>
        <w:ind w:right="426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lastRenderedPageBreak/>
        <w:t>اولویت بندی سخنرانان و زمان دقیق آن از طریق سازمان مشخص و به دانشگاه اعلام گردد.</w:t>
      </w:r>
    </w:p>
    <w:p w:rsidR="004B31EB" w:rsidRDefault="004B31EB" w:rsidP="004B31EB">
      <w:pPr>
        <w:pStyle w:val="ListParagraph"/>
        <w:numPr>
          <w:ilvl w:val="0"/>
          <w:numId w:val="1"/>
        </w:numPr>
        <w:bidi/>
        <w:ind w:right="426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با توجه به لزوم دریافت مقالات ارسالی جهت چینش پنل ها ، این مقاله ها باید 10 روز قبل از همایش به دبیرخانه ارسال گردد. (چکیده مقالات قبلاً ارسال شده است.)  </w:t>
      </w:r>
    </w:p>
    <w:p w:rsidR="004B31EB" w:rsidRDefault="00263463" w:rsidP="004B31EB">
      <w:pPr>
        <w:pStyle w:val="ListParagraph"/>
        <w:bidi/>
        <w:jc w:val="lowKashida"/>
        <w:rPr>
          <w:rFonts w:cs="B Nazanin"/>
          <w:sz w:val="26"/>
          <w:szCs w:val="26"/>
          <w:rtl/>
        </w:rPr>
      </w:pPr>
      <w:r w:rsidRPr="00263463">
        <w:rPr>
          <w:rFonts w:cs="B Nazanin"/>
          <w:sz w:val="26"/>
          <w:szCs w:val="26"/>
          <w:rtl/>
        </w:rPr>
        <w:t xml:space="preserve">- </w:t>
      </w:r>
      <w:r w:rsidRPr="00263463">
        <w:rPr>
          <w:rFonts w:cs="B Nazanin" w:hint="eastAsia"/>
          <w:sz w:val="26"/>
          <w:szCs w:val="26"/>
          <w:rtl/>
        </w:rPr>
        <w:t>به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دل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ل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عدم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گنجا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ش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زمان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ارائه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سخنران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و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تعداد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مدعو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ن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داخل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و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خارج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در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ک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پنل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مقرر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گرد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د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نشست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ها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در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دو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سالن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ارائه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گردد</w:t>
      </w:r>
      <w:r w:rsidRPr="00263463">
        <w:rPr>
          <w:rFonts w:cs="B Nazanin"/>
          <w:sz w:val="26"/>
          <w:szCs w:val="26"/>
          <w:rtl/>
        </w:rPr>
        <w:t>.</w:t>
      </w:r>
    </w:p>
    <w:p w:rsidR="004B31EB" w:rsidRDefault="004B31EB" w:rsidP="004B31EB">
      <w:pPr>
        <w:pStyle w:val="ListParagraph"/>
        <w:bidi/>
        <w:jc w:val="lowKashida"/>
        <w:rPr>
          <w:rFonts w:cs="B Nazanin"/>
          <w:b/>
          <w:bCs/>
          <w:sz w:val="26"/>
          <w:szCs w:val="26"/>
          <w:rtl/>
        </w:rPr>
      </w:pPr>
      <w:r w:rsidRPr="00DD799D">
        <w:rPr>
          <w:rFonts w:cs="B Nazanin" w:hint="cs"/>
          <w:b/>
          <w:bCs/>
          <w:sz w:val="26"/>
          <w:szCs w:val="26"/>
          <w:rtl/>
        </w:rPr>
        <w:t>درخواستهای سازمان از دانشگاه فردوسی مشهد جهت بهبود برگزاری برنامه ها</w:t>
      </w:r>
    </w:p>
    <w:p w:rsidR="004B31EB" w:rsidRPr="00B833A3" w:rsidRDefault="004B31EB" w:rsidP="00991F74">
      <w:pPr>
        <w:pStyle w:val="ListParagraph"/>
        <w:numPr>
          <w:ilvl w:val="0"/>
          <w:numId w:val="2"/>
        </w:numPr>
        <w:bidi/>
        <w:ind w:left="567" w:right="567" w:hanging="141"/>
        <w:jc w:val="lowKashida"/>
        <w:rPr>
          <w:rFonts w:cs="B Nazanin"/>
          <w:sz w:val="26"/>
          <w:szCs w:val="26"/>
          <w:rtl/>
        </w:rPr>
      </w:pPr>
      <w:r w:rsidRPr="00B833A3">
        <w:rPr>
          <w:rFonts w:cs="B Nazanin" w:hint="cs"/>
          <w:sz w:val="26"/>
          <w:szCs w:val="26"/>
          <w:rtl/>
        </w:rPr>
        <w:t xml:space="preserve">با توجه به </w:t>
      </w:r>
      <w:r w:rsidR="00991F74">
        <w:rPr>
          <w:rFonts w:cs="B Nazanin" w:hint="cs"/>
          <w:sz w:val="26"/>
          <w:szCs w:val="26"/>
          <w:rtl/>
        </w:rPr>
        <w:t xml:space="preserve">ايجاد </w:t>
      </w:r>
      <w:r w:rsidRPr="00B833A3">
        <w:rPr>
          <w:rFonts w:cs="B Nazanin" w:hint="cs"/>
          <w:sz w:val="26"/>
          <w:szCs w:val="26"/>
          <w:rtl/>
        </w:rPr>
        <w:t xml:space="preserve">دبیرخانه گفتگوهای فرهنگی ایران و شبه قاره </w:t>
      </w:r>
      <w:r w:rsidR="00991F74" w:rsidRPr="00B833A3">
        <w:rPr>
          <w:rFonts w:cs="B Nazanin" w:hint="cs"/>
          <w:sz w:val="26"/>
          <w:szCs w:val="26"/>
          <w:rtl/>
        </w:rPr>
        <w:t xml:space="preserve">در دانشگاه فردوسی مشهد </w:t>
      </w:r>
      <w:r w:rsidR="00991F74">
        <w:rPr>
          <w:rFonts w:cs="B Nazanin" w:hint="cs"/>
          <w:sz w:val="26"/>
          <w:szCs w:val="26"/>
          <w:rtl/>
        </w:rPr>
        <w:t xml:space="preserve"> ،</w:t>
      </w:r>
      <w:r w:rsidRPr="00B833A3">
        <w:rPr>
          <w:rFonts w:cs="B Nazanin" w:hint="cs"/>
          <w:sz w:val="26"/>
          <w:szCs w:val="26"/>
          <w:rtl/>
        </w:rPr>
        <w:t xml:space="preserve"> لازم است که</w:t>
      </w:r>
      <w:r w:rsidR="00991F74">
        <w:rPr>
          <w:rFonts w:cs="B Nazanin" w:hint="cs"/>
          <w:sz w:val="26"/>
          <w:szCs w:val="26"/>
          <w:rtl/>
        </w:rPr>
        <w:t xml:space="preserve"> از</w:t>
      </w:r>
      <w:r w:rsidRPr="00B833A3">
        <w:rPr>
          <w:rFonts w:cs="B Nazanin" w:hint="cs"/>
          <w:sz w:val="26"/>
          <w:szCs w:val="26"/>
          <w:rtl/>
        </w:rPr>
        <w:t xml:space="preserve"> مراکز فرهنگی و دانشگاهها</w:t>
      </w:r>
      <w:r w:rsidR="00991F74">
        <w:rPr>
          <w:rFonts w:cs="B Nazanin" w:hint="cs"/>
          <w:sz w:val="26"/>
          <w:szCs w:val="26"/>
          <w:rtl/>
        </w:rPr>
        <w:t>ي مرتبط با موضوع دعوت شود تا</w:t>
      </w:r>
      <w:r w:rsidRPr="00B833A3">
        <w:rPr>
          <w:rFonts w:cs="B Nazanin" w:hint="cs"/>
          <w:sz w:val="26"/>
          <w:szCs w:val="26"/>
          <w:rtl/>
        </w:rPr>
        <w:t xml:space="preserve"> در این </w:t>
      </w:r>
      <w:r w:rsidR="00991F74">
        <w:rPr>
          <w:rFonts w:cs="B Nazanin" w:hint="cs"/>
          <w:sz w:val="26"/>
          <w:szCs w:val="26"/>
          <w:rtl/>
        </w:rPr>
        <w:t>همايش</w:t>
      </w:r>
      <w:r w:rsidRPr="00B833A3">
        <w:rPr>
          <w:rFonts w:cs="B Nazanin" w:hint="cs"/>
          <w:sz w:val="26"/>
          <w:szCs w:val="26"/>
          <w:rtl/>
        </w:rPr>
        <w:t xml:space="preserve"> حضور </w:t>
      </w:r>
      <w:r>
        <w:rPr>
          <w:rFonts w:cs="B Nazanin" w:hint="cs"/>
          <w:sz w:val="26"/>
          <w:szCs w:val="26"/>
          <w:rtl/>
        </w:rPr>
        <w:t xml:space="preserve">و مشارکت </w:t>
      </w:r>
      <w:r w:rsidRPr="00B833A3">
        <w:rPr>
          <w:rFonts w:cs="B Nazanin" w:hint="cs"/>
          <w:sz w:val="26"/>
          <w:szCs w:val="26"/>
          <w:rtl/>
        </w:rPr>
        <w:t>داشته باشند</w:t>
      </w:r>
      <w:r w:rsidR="00991F74">
        <w:rPr>
          <w:rFonts w:cs="B Nazanin" w:hint="cs"/>
          <w:sz w:val="26"/>
          <w:szCs w:val="26"/>
          <w:rtl/>
        </w:rPr>
        <w:t xml:space="preserve"> و ترتيبي اتخاذ گردد تا</w:t>
      </w:r>
      <w:r>
        <w:rPr>
          <w:rFonts w:cs="B Nazanin" w:hint="cs"/>
          <w:sz w:val="26"/>
          <w:szCs w:val="26"/>
          <w:rtl/>
        </w:rPr>
        <w:t xml:space="preserve"> میهمانان اجلاس عضو این دبیرخانه </w:t>
      </w:r>
      <w:r w:rsidR="00991F74">
        <w:rPr>
          <w:rFonts w:cs="B Nazanin" w:hint="cs"/>
          <w:sz w:val="26"/>
          <w:szCs w:val="26"/>
          <w:rtl/>
        </w:rPr>
        <w:t>شوند.</w:t>
      </w:r>
      <w:r>
        <w:rPr>
          <w:rFonts w:cs="B Nazanin" w:hint="cs"/>
          <w:sz w:val="26"/>
          <w:szCs w:val="26"/>
          <w:rtl/>
        </w:rPr>
        <w:t xml:space="preserve">  </w:t>
      </w:r>
    </w:p>
    <w:p w:rsidR="004B31EB" w:rsidRDefault="004B31EB" w:rsidP="00991F74">
      <w:pPr>
        <w:pStyle w:val="ListParagraph"/>
        <w:numPr>
          <w:ilvl w:val="0"/>
          <w:numId w:val="2"/>
        </w:numPr>
        <w:bidi/>
        <w:ind w:left="567" w:right="567" w:hanging="141"/>
        <w:jc w:val="lowKashida"/>
        <w:rPr>
          <w:rFonts w:cs="B Nazanin"/>
          <w:sz w:val="26"/>
          <w:szCs w:val="26"/>
        </w:rPr>
      </w:pPr>
      <w:r w:rsidRPr="00DD799D">
        <w:rPr>
          <w:rFonts w:cs="B Nazanin" w:hint="cs"/>
          <w:sz w:val="26"/>
          <w:szCs w:val="26"/>
          <w:rtl/>
        </w:rPr>
        <w:t xml:space="preserve">صدور گواهی برای شرکت کنندگان در اجلاس و افرادی که مقاله ارائه نموده اند </w:t>
      </w:r>
    </w:p>
    <w:p w:rsidR="004B31EB" w:rsidRDefault="004B31EB" w:rsidP="004B31EB">
      <w:pPr>
        <w:pStyle w:val="ListParagraph"/>
        <w:numPr>
          <w:ilvl w:val="0"/>
          <w:numId w:val="2"/>
        </w:numPr>
        <w:bidi/>
        <w:ind w:left="567" w:right="567" w:hanging="141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>توجیه عنوان همایش برای میهمانان خارج از کشور</w:t>
      </w:r>
    </w:p>
    <w:p w:rsidR="004B31EB" w:rsidRDefault="004B31EB" w:rsidP="004B31EB">
      <w:pPr>
        <w:pStyle w:val="ListParagraph"/>
        <w:numPr>
          <w:ilvl w:val="0"/>
          <w:numId w:val="2"/>
        </w:numPr>
        <w:bidi/>
        <w:ind w:left="567" w:right="567" w:hanging="141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>همکاری با مترجمان توانمند در اجلاس</w:t>
      </w:r>
    </w:p>
    <w:p w:rsidR="004B31EB" w:rsidRDefault="004B31EB" w:rsidP="004B31EB">
      <w:pPr>
        <w:pStyle w:val="ListParagraph"/>
        <w:numPr>
          <w:ilvl w:val="0"/>
          <w:numId w:val="2"/>
        </w:numPr>
        <w:bidi/>
        <w:ind w:left="567" w:right="567" w:hanging="141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>در مراسم افتتاحیه نام آقای خامه یار به عنوان سخنران قید گردد.</w:t>
      </w:r>
    </w:p>
    <w:p w:rsidR="004B31EB" w:rsidRDefault="004B31EB" w:rsidP="004B31EB">
      <w:pPr>
        <w:pStyle w:val="ListParagraph"/>
        <w:numPr>
          <w:ilvl w:val="0"/>
          <w:numId w:val="2"/>
        </w:numPr>
        <w:bidi/>
        <w:ind w:left="567" w:right="567" w:hanging="141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>افرادی که از درجه علمی بالاتری برخوردار هستند در جایگاه هیأت رئیسه قرار داده شوند.</w:t>
      </w:r>
    </w:p>
    <w:p w:rsidR="004B31EB" w:rsidRDefault="004B31EB" w:rsidP="00263463">
      <w:pPr>
        <w:pStyle w:val="ListParagraph"/>
        <w:numPr>
          <w:ilvl w:val="0"/>
          <w:numId w:val="2"/>
        </w:numPr>
        <w:bidi/>
        <w:ind w:left="567" w:right="567" w:hanging="141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>با توجه به حساسیت</w:t>
      </w:r>
      <w:r w:rsidR="00263463">
        <w:rPr>
          <w:rFonts w:cs="B Nazanin" w:hint="cs"/>
          <w:sz w:val="26"/>
          <w:szCs w:val="26"/>
          <w:rtl/>
        </w:rPr>
        <w:t xml:space="preserve"> موجود</w:t>
      </w:r>
      <w:r>
        <w:rPr>
          <w:rFonts w:cs="B Nazanin" w:hint="cs"/>
          <w:sz w:val="26"/>
          <w:szCs w:val="26"/>
          <w:rtl/>
        </w:rPr>
        <w:t xml:space="preserve"> </w:t>
      </w:r>
      <w:r w:rsidR="00263463">
        <w:rPr>
          <w:rFonts w:cs="B Nazanin" w:hint="cs"/>
          <w:sz w:val="26"/>
          <w:szCs w:val="26"/>
          <w:rtl/>
        </w:rPr>
        <w:t>ميان</w:t>
      </w:r>
      <w:r>
        <w:rPr>
          <w:rFonts w:cs="B Nazanin" w:hint="cs"/>
          <w:sz w:val="26"/>
          <w:szCs w:val="26"/>
          <w:rtl/>
        </w:rPr>
        <w:t xml:space="preserve"> دو کشور هند و پاکستان ب</w:t>
      </w:r>
      <w:r w:rsidR="00263463">
        <w:rPr>
          <w:rFonts w:cs="B Nazanin" w:hint="cs"/>
          <w:sz w:val="26"/>
          <w:szCs w:val="26"/>
          <w:rtl/>
        </w:rPr>
        <w:t>راي</w:t>
      </w:r>
      <w:r>
        <w:rPr>
          <w:rFonts w:cs="B Nazanin" w:hint="cs"/>
          <w:sz w:val="26"/>
          <w:szCs w:val="26"/>
          <w:rtl/>
        </w:rPr>
        <w:t xml:space="preserve"> میهمانان </w:t>
      </w:r>
      <w:r w:rsidR="00263463">
        <w:rPr>
          <w:rFonts w:cs="B Nazanin" w:hint="cs"/>
          <w:sz w:val="26"/>
          <w:szCs w:val="26"/>
          <w:rtl/>
        </w:rPr>
        <w:t xml:space="preserve">آن </w:t>
      </w:r>
      <w:r>
        <w:rPr>
          <w:rFonts w:cs="B Nazanin" w:hint="cs"/>
          <w:sz w:val="26"/>
          <w:szCs w:val="26"/>
          <w:rtl/>
        </w:rPr>
        <w:t>دو کشور تعادل برقرار شود.</w:t>
      </w:r>
    </w:p>
    <w:p w:rsidR="00263463" w:rsidRDefault="00263463" w:rsidP="00263463">
      <w:pPr>
        <w:pStyle w:val="ListParagraph"/>
        <w:numPr>
          <w:ilvl w:val="0"/>
          <w:numId w:val="2"/>
        </w:numPr>
        <w:bidi/>
        <w:ind w:left="567" w:right="567" w:hanging="141"/>
        <w:jc w:val="lowKashida"/>
        <w:rPr>
          <w:rFonts w:cs="B Nazanin"/>
          <w:sz w:val="26"/>
          <w:szCs w:val="26"/>
        </w:rPr>
      </w:pPr>
      <w:r w:rsidRPr="00263463">
        <w:rPr>
          <w:rFonts w:cs="B Nazanin" w:hint="eastAsia"/>
          <w:sz w:val="26"/>
          <w:szCs w:val="26"/>
          <w:rtl/>
        </w:rPr>
        <w:t>به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دل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ل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عدم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گنجا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ش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زمان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ارائه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سخنران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و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تعداد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مدعو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ن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داخل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و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خارج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در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ک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پنل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مقرر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گرد</w:t>
      </w:r>
      <w:r w:rsidRPr="00263463">
        <w:rPr>
          <w:rFonts w:cs="B Nazanin" w:hint="cs"/>
          <w:sz w:val="26"/>
          <w:szCs w:val="26"/>
          <w:rtl/>
        </w:rPr>
        <w:t>ی</w:t>
      </w:r>
      <w:r w:rsidRPr="00263463">
        <w:rPr>
          <w:rFonts w:cs="B Nazanin" w:hint="eastAsia"/>
          <w:sz w:val="26"/>
          <w:szCs w:val="26"/>
          <w:rtl/>
        </w:rPr>
        <w:t>د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نشست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ها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در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دو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سالن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ارائه</w:t>
      </w:r>
      <w:r w:rsidRPr="00263463">
        <w:rPr>
          <w:rFonts w:cs="B Nazanin"/>
          <w:sz w:val="26"/>
          <w:szCs w:val="26"/>
          <w:rtl/>
        </w:rPr>
        <w:t xml:space="preserve"> </w:t>
      </w:r>
      <w:r w:rsidRPr="00263463">
        <w:rPr>
          <w:rFonts w:cs="B Nazanin" w:hint="eastAsia"/>
          <w:sz w:val="26"/>
          <w:szCs w:val="26"/>
          <w:rtl/>
        </w:rPr>
        <w:t>گردد</w:t>
      </w:r>
      <w:r w:rsidRPr="00263463">
        <w:rPr>
          <w:rFonts w:cs="B Nazanin"/>
          <w:sz w:val="26"/>
          <w:szCs w:val="26"/>
          <w:rtl/>
        </w:rPr>
        <w:t>.</w:t>
      </w:r>
    </w:p>
    <w:p w:rsidR="004B31EB" w:rsidRDefault="004B31EB" w:rsidP="004B31EB">
      <w:pPr>
        <w:pStyle w:val="ListParagraph"/>
        <w:bidi/>
        <w:ind w:left="1080"/>
        <w:jc w:val="lowKashida"/>
        <w:rPr>
          <w:rFonts w:cs="B Nazanin"/>
          <w:sz w:val="26"/>
          <w:szCs w:val="26"/>
        </w:rPr>
      </w:pPr>
    </w:p>
    <w:p w:rsidR="004B31EB" w:rsidRPr="00BF477A" w:rsidRDefault="004B31EB" w:rsidP="004B31EB">
      <w:pPr>
        <w:pStyle w:val="ListParagraph"/>
        <w:bidi/>
        <w:ind w:left="1080"/>
        <w:jc w:val="lowKashida"/>
        <w:rPr>
          <w:rFonts w:cs="B Nazanin"/>
          <w:b/>
          <w:bCs/>
          <w:sz w:val="16"/>
          <w:szCs w:val="16"/>
          <w:rtl/>
        </w:rPr>
      </w:pPr>
    </w:p>
    <w:p w:rsidR="004B31EB" w:rsidRDefault="00BF6212" w:rsidP="004B31EB">
      <w:pPr>
        <w:pStyle w:val="ListParagraph"/>
        <w:bidi/>
        <w:ind w:left="1080" w:hanging="513"/>
        <w:jc w:val="lowKashida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در پايان مصوب گرديد موارد ذيل مقرر گردد:</w:t>
      </w:r>
    </w:p>
    <w:p w:rsidR="004B31EB" w:rsidRDefault="007C3CBA" w:rsidP="007C3CBA">
      <w:pPr>
        <w:pStyle w:val="ListParagraph"/>
        <w:numPr>
          <w:ilvl w:val="0"/>
          <w:numId w:val="3"/>
        </w:numPr>
        <w:bidi/>
        <w:ind w:hanging="513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اختصاص </w:t>
      </w:r>
      <w:r w:rsidR="004B31EB" w:rsidRPr="00DE2AE0">
        <w:rPr>
          <w:rFonts w:cs="B Nazanin" w:hint="cs"/>
          <w:sz w:val="26"/>
          <w:szCs w:val="26"/>
          <w:rtl/>
        </w:rPr>
        <w:t xml:space="preserve">روز دوم </w:t>
      </w:r>
      <w:r>
        <w:rPr>
          <w:rFonts w:cs="B Nazanin" w:hint="cs"/>
          <w:sz w:val="26"/>
          <w:szCs w:val="26"/>
          <w:rtl/>
        </w:rPr>
        <w:t>نشست به</w:t>
      </w:r>
      <w:r w:rsidR="004B31EB" w:rsidRPr="00DE2AE0">
        <w:rPr>
          <w:rFonts w:cs="B Nazanin" w:hint="cs"/>
          <w:sz w:val="26"/>
          <w:szCs w:val="26"/>
          <w:rtl/>
        </w:rPr>
        <w:t xml:space="preserve"> اختتامیه، جمع بندی و صدور بیانیه </w:t>
      </w:r>
    </w:p>
    <w:p w:rsidR="00263463" w:rsidRDefault="00263463" w:rsidP="00263463">
      <w:pPr>
        <w:pStyle w:val="ListParagraph"/>
        <w:numPr>
          <w:ilvl w:val="0"/>
          <w:numId w:val="3"/>
        </w:numPr>
        <w:bidi/>
        <w:ind w:hanging="513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>بررسي</w:t>
      </w:r>
      <w:r w:rsidR="007A5861">
        <w:rPr>
          <w:rFonts w:cs="B Nazanin" w:hint="cs"/>
          <w:sz w:val="26"/>
          <w:szCs w:val="26"/>
          <w:rtl/>
        </w:rPr>
        <w:t xml:space="preserve"> و اعلام نظر</w:t>
      </w:r>
      <w:r>
        <w:rPr>
          <w:rFonts w:cs="B Nazanin" w:hint="cs"/>
          <w:sz w:val="26"/>
          <w:szCs w:val="26"/>
          <w:rtl/>
        </w:rPr>
        <w:t xml:space="preserve"> دانشگاه براي ايجاد دو پنل موازي در برگزاري نشست ها</w:t>
      </w:r>
    </w:p>
    <w:p w:rsidR="004B31EB" w:rsidRDefault="00263463" w:rsidP="00263463">
      <w:pPr>
        <w:pStyle w:val="ListParagraph"/>
        <w:numPr>
          <w:ilvl w:val="0"/>
          <w:numId w:val="3"/>
        </w:numPr>
        <w:bidi/>
        <w:ind w:hanging="513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آزاد بودن </w:t>
      </w:r>
      <w:r w:rsidR="004B31EB">
        <w:rPr>
          <w:rFonts w:cs="B Nazanin" w:hint="cs"/>
          <w:sz w:val="26"/>
          <w:szCs w:val="26"/>
          <w:rtl/>
        </w:rPr>
        <w:t xml:space="preserve">زبان رسمی </w:t>
      </w:r>
      <w:r w:rsidR="007C3CBA">
        <w:rPr>
          <w:rFonts w:cs="B Nazanin" w:hint="cs"/>
          <w:sz w:val="26"/>
          <w:szCs w:val="26"/>
          <w:rtl/>
        </w:rPr>
        <w:t>كميسيون</w:t>
      </w:r>
      <w:r w:rsidR="00BF6212">
        <w:rPr>
          <w:rFonts w:cs="B Nazanin" w:hint="cs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 xml:space="preserve">به دو زبان </w:t>
      </w:r>
      <w:r w:rsidR="00BF6212">
        <w:rPr>
          <w:rFonts w:cs="B Nazanin" w:hint="cs"/>
          <w:sz w:val="26"/>
          <w:szCs w:val="26"/>
          <w:rtl/>
        </w:rPr>
        <w:t xml:space="preserve">انگليسي يا </w:t>
      </w:r>
      <w:r>
        <w:rPr>
          <w:rFonts w:cs="B Nazanin" w:hint="cs"/>
          <w:sz w:val="26"/>
          <w:szCs w:val="26"/>
          <w:rtl/>
        </w:rPr>
        <w:t>فارسي</w:t>
      </w:r>
    </w:p>
    <w:p w:rsidR="004B31EB" w:rsidRDefault="007C3CBA" w:rsidP="007C3CBA">
      <w:pPr>
        <w:pStyle w:val="ListParagraph"/>
        <w:numPr>
          <w:ilvl w:val="0"/>
          <w:numId w:val="3"/>
        </w:numPr>
        <w:bidi/>
        <w:ind w:hanging="513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اختصاص </w:t>
      </w:r>
      <w:r w:rsidR="00BF6212">
        <w:rPr>
          <w:rFonts w:cs="B Nazanin" w:hint="cs"/>
          <w:sz w:val="26"/>
          <w:szCs w:val="26"/>
          <w:rtl/>
        </w:rPr>
        <w:t xml:space="preserve">مترجم همزمان مسلط به ويرايش متون براي دو پنل از سوي دانشگاه </w:t>
      </w:r>
    </w:p>
    <w:p w:rsidR="00BF6212" w:rsidRDefault="007C3CBA" w:rsidP="007C3CBA">
      <w:pPr>
        <w:pStyle w:val="ListParagraph"/>
        <w:numPr>
          <w:ilvl w:val="0"/>
          <w:numId w:val="3"/>
        </w:numPr>
        <w:bidi/>
        <w:ind w:hanging="513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تامين </w:t>
      </w:r>
      <w:r w:rsidR="00BF6212">
        <w:rPr>
          <w:rFonts w:cs="B Nazanin" w:hint="cs"/>
          <w:sz w:val="26"/>
          <w:szCs w:val="26"/>
          <w:rtl/>
        </w:rPr>
        <w:t xml:space="preserve">دستگاه ترجمه به تعداد ميهمانان كميسيون و پنل هاي موازي </w:t>
      </w:r>
      <w:r>
        <w:rPr>
          <w:rFonts w:cs="B Nazanin" w:hint="cs"/>
          <w:sz w:val="26"/>
          <w:szCs w:val="26"/>
          <w:rtl/>
        </w:rPr>
        <w:t>توسط</w:t>
      </w:r>
      <w:r w:rsidR="00BF6212">
        <w:rPr>
          <w:rFonts w:cs="B Nazanin" w:hint="cs"/>
          <w:sz w:val="26"/>
          <w:szCs w:val="26"/>
          <w:rtl/>
        </w:rPr>
        <w:t xml:space="preserve"> دانشگاه </w:t>
      </w:r>
    </w:p>
    <w:p w:rsidR="004B31EB" w:rsidRDefault="00BF6212" w:rsidP="007C3CBA">
      <w:pPr>
        <w:pStyle w:val="ListParagraph"/>
        <w:numPr>
          <w:ilvl w:val="0"/>
          <w:numId w:val="3"/>
        </w:numPr>
        <w:bidi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ضبط صوتی و تصویری برنامه ها </w:t>
      </w:r>
      <w:r w:rsidRPr="00BF6212">
        <w:rPr>
          <w:rFonts w:cs="B Nazanin" w:hint="eastAsia"/>
          <w:sz w:val="26"/>
          <w:szCs w:val="26"/>
          <w:rtl/>
        </w:rPr>
        <w:t>و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ارسال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نوار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ها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به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دبيرخانه</w:t>
      </w:r>
      <w:r w:rsidRPr="00BF6212">
        <w:rPr>
          <w:rFonts w:cs="B Nazanin" w:hint="cs"/>
          <w:sz w:val="26"/>
          <w:szCs w:val="26"/>
          <w:rtl/>
        </w:rPr>
        <w:t xml:space="preserve"> </w:t>
      </w:r>
      <w:r w:rsidR="007C3CBA">
        <w:rPr>
          <w:rFonts w:cs="B Nazanin" w:hint="cs"/>
          <w:sz w:val="26"/>
          <w:szCs w:val="26"/>
          <w:rtl/>
        </w:rPr>
        <w:t>توسط دانشگاه</w:t>
      </w:r>
    </w:p>
    <w:p w:rsidR="004B31EB" w:rsidRDefault="00BF6212" w:rsidP="00BF6212">
      <w:pPr>
        <w:pStyle w:val="ListParagraph"/>
        <w:numPr>
          <w:ilvl w:val="0"/>
          <w:numId w:val="3"/>
        </w:numPr>
        <w:bidi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دعوت از اصحاب رسانه </w:t>
      </w:r>
      <w:r w:rsidRPr="00BF6212">
        <w:rPr>
          <w:rFonts w:cs="B Nazanin" w:hint="eastAsia"/>
          <w:sz w:val="26"/>
          <w:szCs w:val="26"/>
          <w:rtl/>
        </w:rPr>
        <w:t>و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شبكه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هاي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داخلي</w:t>
      </w:r>
      <w:r w:rsidRPr="00BF6212">
        <w:rPr>
          <w:rFonts w:cs="B Nazanin"/>
          <w:sz w:val="26"/>
          <w:szCs w:val="26"/>
          <w:rtl/>
        </w:rPr>
        <w:t xml:space="preserve">  </w:t>
      </w:r>
      <w:r w:rsidRPr="00BF6212">
        <w:rPr>
          <w:rFonts w:cs="B Nazanin" w:hint="eastAsia"/>
          <w:sz w:val="26"/>
          <w:szCs w:val="26"/>
          <w:rtl/>
        </w:rPr>
        <w:t>و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برون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مرزي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براي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پوشش</w:t>
      </w:r>
      <w:r w:rsidRPr="00BF6212">
        <w:rPr>
          <w:rFonts w:cs="B Nazanin"/>
          <w:sz w:val="26"/>
          <w:szCs w:val="26"/>
          <w:rtl/>
        </w:rPr>
        <w:t xml:space="preserve"> </w:t>
      </w:r>
      <w:r w:rsidRPr="00BF6212">
        <w:rPr>
          <w:rFonts w:cs="B Nazanin" w:hint="eastAsia"/>
          <w:sz w:val="26"/>
          <w:szCs w:val="26"/>
          <w:rtl/>
        </w:rPr>
        <w:t>همايش</w:t>
      </w:r>
      <w:r w:rsidRPr="00BF6212"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به عهده دانشگاه می باشد</w:t>
      </w:r>
    </w:p>
    <w:p w:rsidR="00BF6212" w:rsidRDefault="007C3CBA" w:rsidP="00BF6212">
      <w:pPr>
        <w:pStyle w:val="ListParagraph"/>
        <w:numPr>
          <w:ilvl w:val="0"/>
          <w:numId w:val="3"/>
        </w:numPr>
        <w:bidi/>
        <w:ind w:hanging="513"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متن نهايي </w:t>
      </w:r>
      <w:r w:rsidR="00BF6212">
        <w:rPr>
          <w:rFonts w:cs="B Nazanin" w:hint="cs"/>
          <w:sz w:val="26"/>
          <w:szCs w:val="26"/>
          <w:rtl/>
        </w:rPr>
        <w:t>بیانیه پاياني توسط سازمان ترجمه شود</w:t>
      </w:r>
    </w:p>
    <w:p w:rsidR="004B31EB" w:rsidRDefault="004B31EB" w:rsidP="007C3CBA">
      <w:pPr>
        <w:pStyle w:val="ListParagraph"/>
        <w:numPr>
          <w:ilvl w:val="0"/>
          <w:numId w:val="3"/>
        </w:numPr>
        <w:bidi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>کتاب (روابط فرهنگی ایران و شبه قاره) در</w:t>
      </w:r>
      <w:r w:rsidR="007C3CBA">
        <w:rPr>
          <w:rFonts w:cs="B Nazanin" w:hint="cs"/>
          <w:sz w:val="26"/>
          <w:szCs w:val="26"/>
          <w:rtl/>
        </w:rPr>
        <w:t xml:space="preserve"> حاشيه</w:t>
      </w:r>
      <w:r w:rsidR="00263463">
        <w:rPr>
          <w:rFonts w:cs="B Nazanin" w:hint="cs"/>
          <w:sz w:val="26"/>
          <w:szCs w:val="26"/>
          <w:rtl/>
        </w:rPr>
        <w:t xml:space="preserve"> اجلاس رونمایی </w:t>
      </w:r>
      <w:r w:rsidR="007C3CBA">
        <w:rPr>
          <w:rFonts w:cs="B Nazanin" w:hint="cs"/>
          <w:sz w:val="26"/>
          <w:szCs w:val="26"/>
          <w:rtl/>
        </w:rPr>
        <w:t>شود.</w:t>
      </w:r>
    </w:p>
    <w:p w:rsidR="004B31EB" w:rsidRDefault="007C3CBA" w:rsidP="007C3CBA">
      <w:pPr>
        <w:pStyle w:val="ListParagraph"/>
        <w:numPr>
          <w:ilvl w:val="0"/>
          <w:numId w:val="3"/>
        </w:numPr>
        <w:bidi/>
        <w:jc w:val="lowKashida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مختصري در خصوص دانشگاه فردوسي ،ريز برنامه هاي نشست ، معرفي اجمالي سخنرانان و چكيده مقاله آنها </w:t>
      </w:r>
      <w:r w:rsidR="004B31EB">
        <w:rPr>
          <w:rFonts w:cs="B Nazanin" w:hint="cs"/>
          <w:sz w:val="26"/>
          <w:szCs w:val="26"/>
          <w:rtl/>
        </w:rPr>
        <w:t xml:space="preserve">در </w:t>
      </w:r>
      <w:r>
        <w:rPr>
          <w:rFonts w:cs="B Nazanin" w:hint="cs"/>
          <w:sz w:val="26"/>
          <w:szCs w:val="26"/>
          <w:rtl/>
        </w:rPr>
        <w:t xml:space="preserve">قالب </w:t>
      </w:r>
      <w:r w:rsidR="004B31EB">
        <w:rPr>
          <w:rFonts w:cs="B Nazanin" w:hint="cs"/>
          <w:sz w:val="26"/>
          <w:szCs w:val="26"/>
          <w:rtl/>
        </w:rPr>
        <w:t xml:space="preserve">بروشور </w:t>
      </w:r>
      <w:r>
        <w:rPr>
          <w:rFonts w:cs="B Nazanin" w:hint="cs"/>
          <w:sz w:val="26"/>
          <w:szCs w:val="26"/>
          <w:rtl/>
        </w:rPr>
        <w:t>تهيه و منتشر شود.</w:t>
      </w:r>
    </w:p>
    <w:p w:rsidR="00772879" w:rsidRDefault="00772879"/>
    <w:sectPr w:rsidR="00772879" w:rsidSect="00BF477A">
      <w:footerReference w:type="default" r:id="rId8"/>
      <w:pgSz w:w="11906" w:h="16838"/>
      <w:pgMar w:top="851" w:right="707" w:bottom="851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31E6" w:rsidRDefault="000731E6">
      <w:pPr>
        <w:spacing w:after="0" w:line="240" w:lineRule="auto"/>
      </w:pPr>
      <w:r>
        <w:separator/>
      </w:r>
    </w:p>
  </w:endnote>
  <w:endnote w:type="continuationSeparator" w:id="0">
    <w:p w:rsidR="000731E6" w:rsidRDefault="00073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9346492"/>
      <w:docPartObj>
        <w:docPartGallery w:val="Page Numbers (Bottom of Page)"/>
        <w:docPartUnique/>
      </w:docPartObj>
    </w:sdtPr>
    <w:sdtEndPr/>
    <w:sdtContent>
      <w:p w:rsidR="00DA306C" w:rsidRDefault="00EE73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4EA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A306C" w:rsidRDefault="000731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31E6" w:rsidRDefault="000731E6">
      <w:pPr>
        <w:spacing w:after="0" w:line="240" w:lineRule="auto"/>
      </w:pPr>
      <w:r>
        <w:separator/>
      </w:r>
    </w:p>
  </w:footnote>
  <w:footnote w:type="continuationSeparator" w:id="0">
    <w:p w:rsidR="000731E6" w:rsidRDefault="000731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54F5"/>
    <w:multiLevelType w:val="hybridMultilevel"/>
    <w:tmpl w:val="1C6E2E7A"/>
    <w:lvl w:ilvl="0" w:tplc="0F60327C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CD4533"/>
    <w:multiLevelType w:val="hybridMultilevel"/>
    <w:tmpl w:val="8D70A408"/>
    <w:lvl w:ilvl="0" w:tplc="78248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1E3E06"/>
    <w:multiLevelType w:val="hybridMultilevel"/>
    <w:tmpl w:val="429A6854"/>
    <w:lvl w:ilvl="0" w:tplc="AA3EA4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1EB"/>
    <w:rsid w:val="000731E6"/>
    <w:rsid w:val="00263463"/>
    <w:rsid w:val="004B31EB"/>
    <w:rsid w:val="004F5FF9"/>
    <w:rsid w:val="00583E72"/>
    <w:rsid w:val="005B4EA8"/>
    <w:rsid w:val="00772879"/>
    <w:rsid w:val="007A5861"/>
    <w:rsid w:val="007C3CBA"/>
    <w:rsid w:val="00991F74"/>
    <w:rsid w:val="00BF6212"/>
    <w:rsid w:val="00EC1278"/>
    <w:rsid w:val="00EE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1EB"/>
    <w:rPr>
      <w:rFonts w:ascii="Calibri" w:eastAsia="Times New Roman" w:hAnsi="Calibri" w:cs="Arial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B3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1EB"/>
    <w:rPr>
      <w:rFonts w:ascii="Calibri" w:eastAsia="Times New Roman" w:hAnsi="Calibri" w:cs="Arial"/>
      <w:lang w:bidi="ar-SA"/>
    </w:rPr>
  </w:style>
  <w:style w:type="paragraph" w:styleId="ListParagraph">
    <w:name w:val="List Paragraph"/>
    <w:basedOn w:val="Normal"/>
    <w:uiPriority w:val="34"/>
    <w:qFormat/>
    <w:rsid w:val="004B31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1EB"/>
    <w:rPr>
      <w:rFonts w:ascii="Calibri" w:eastAsia="Times New Roman" w:hAnsi="Calibri" w:cs="Arial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B3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1EB"/>
    <w:rPr>
      <w:rFonts w:ascii="Calibri" w:eastAsia="Times New Roman" w:hAnsi="Calibri" w:cs="Arial"/>
      <w:lang w:bidi="ar-SA"/>
    </w:rPr>
  </w:style>
  <w:style w:type="paragraph" w:styleId="ListParagraph">
    <w:name w:val="List Paragraph"/>
    <w:basedOn w:val="Normal"/>
    <w:uiPriority w:val="34"/>
    <w:qFormat/>
    <w:rsid w:val="004B3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dcterms:created xsi:type="dcterms:W3CDTF">2017-12-24T06:08:00Z</dcterms:created>
  <dcterms:modified xsi:type="dcterms:W3CDTF">2017-12-24T06:08:00Z</dcterms:modified>
</cp:coreProperties>
</file>