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E56" w:rsidRDefault="0058267E">
      <w:pPr>
        <w:rPr>
          <w:rFonts w:ascii="Times New Roman" w:hAnsi="Times New Roman" w:cs="Times New Roman"/>
          <w:b/>
          <w:smallCaps/>
          <w:sz w:val="28"/>
          <w:szCs w:val="28"/>
        </w:rPr>
      </w:pPr>
      <w:r w:rsidRPr="008F680A">
        <w:rPr>
          <w:rFonts w:ascii="Times New Roman" w:hAnsi="Times New Roman" w:cs="Times New Roman"/>
          <w:b/>
          <w:smallCaps/>
          <w:sz w:val="28"/>
          <w:szCs w:val="28"/>
        </w:rPr>
        <w:t xml:space="preserve">Understanding </w:t>
      </w:r>
      <w:r w:rsidR="005C67C6" w:rsidRPr="008F680A">
        <w:rPr>
          <w:rFonts w:ascii="Times New Roman" w:hAnsi="Times New Roman" w:cs="Times New Roman"/>
          <w:b/>
          <w:smallCaps/>
          <w:sz w:val="28"/>
          <w:szCs w:val="28"/>
        </w:rPr>
        <w:t xml:space="preserve">Ayatollah </w:t>
      </w:r>
      <w:proofErr w:type="spellStart"/>
      <w:r w:rsidR="005C67C6" w:rsidRPr="008F680A">
        <w:rPr>
          <w:rFonts w:ascii="Times New Roman" w:hAnsi="Times New Roman" w:cs="Times New Roman"/>
          <w:b/>
          <w:smallCaps/>
          <w:sz w:val="28"/>
          <w:szCs w:val="28"/>
        </w:rPr>
        <w:t>Ruhullah</w:t>
      </w:r>
      <w:proofErr w:type="spellEnd"/>
      <w:r w:rsidR="005C67C6" w:rsidRPr="008F680A">
        <w:rPr>
          <w:rFonts w:ascii="Times New Roman" w:hAnsi="Times New Roman" w:cs="Times New Roman"/>
          <w:b/>
          <w:smallCaps/>
          <w:sz w:val="28"/>
          <w:szCs w:val="28"/>
        </w:rPr>
        <w:t xml:space="preserve"> al-</w:t>
      </w:r>
      <w:proofErr w:type="spellStart"/>
      <w:r w:rsidR="005C67C6" w:rsidRPr="008F680A">
        <w:rPr>
          <w:rFonts w:ascii="Times New Roman" w:hAnsi="Times New Roman" w:cs="Times New Roman"/>
          <w:b/>
          <w:smallCaps/>
          <w:sz w:val="28"/>
          <w:szCs w:val="28"/>
        </w:rPr>
        <w:t>Musavi</w:t>
      </w:r>
      <w:proofErr w:type="spellEnd"/>
      <w:r w:rsidR="005C67C6" w:rsidRPr="008F680A">
        <w:rPr>
          <w:rFonts w:ascii="Times New Roman" w:hAnsi="Times New Roman" w:cs="Times New Roman"/>
          <w:b/>
          <w:smallCaps/>
          <w:sz w:val="28"/>
          <w:szCs w:val="28"/>
        </w:rPr>
        <w:t xml:space="preserve"> </w:t>
      </w:r>
      <w:proofErr w:type="gramStart"/>
      <w:r w:rsidR="005C67C6" w:rsidRPr="008F680A">
        <w:rPr>
          <w:rFonts w:ascii="Times New Roman" w:hAnsi="Times New Roman" w:cs="Times New Roman"/>
          <w:b/>
          <w:smallCaps/>
          <w:sz w:val="28"/>
          <w:szCs w:val="28"/>
        </w:rPr>
        <w:t xml:space="preserve">Khomeini's </w:t>
      </w:r>
      <w:r w:rsidR="00AB2783" w:rsidRPr="008F680A">
        <w:rPr>
          <w:rFonts w:ascii="Times New Roman" w:hAnsi="Times New Roman" w:cs="Times New Roman"/>
          <w:b/>
          <w:smallCaps/>
          <w:sz w:val="28"/>
          <w:szCs w:val="28"/>
        </w:rPr>
        <w:t xml:space="preserve"> Political</w:t>
      </w:r>
      <w:proofErr w:type="gramEnd"/>
      <w:r w:rsidR="00AB2783" w:rsidRPr="008F680A">
        <w:rPr>
          <w:rFonts w:ascii="Times New Roman" w:hAnsi="Times New Roman" w:cs="Times New Roman"/>
          <w:b/>
          <w:smallCaps/>
          <w:sz w:val="28"/>
          <w:szCs w:val="28"/>
        </w:rPr>
        <w:t xml:space="preserve"> </w:t>
      </w:r>
      <w:r w:rsidR="005C67C6" w:rsidRPr="008F680A">
        <w:rPr>
          <w:rFonts w:ascii="Times New Roman" w:hAnsi="Times New Roman" w:cs="Times New Roman"/>
          <w:b/>
          <w:smallCaps/>
          <w:sz w:val="28"/>
          <w:szCs w:val="28"/>
        </w:rPr>
        <w:t>Philosophy of Religion and Ultimate Reality</w:t>
      </w:r>
    </w:p>
    <w:p w:rsidR="00366D32" w:rsidRPr="00366D32" w:rsidRDefault="00366D32">
      <w:pPr>
        <w:rPr>
          <w:rFonts w:ascii="Times New Roman" w:hAnsi="Times New Roman" w:cs="Times New Roman"/>
          <w:b/>
          <w:smallCaps/>
          <w:sz w:val="24"/>
          <w:szCs w:val="24"/>
        </w:rPr>
      </w:pPr>
      <w:r w:rsidRPr="00366D32">
        <w:rPr>
          <w:rFonts w:ascii="Times New Roman" w:hAnsi="Times New Roman" w:cs="Times New Roman"/>
          <w:b/>
          <w:smallCaps/>
          <w:sz w:val="24"/>
          <w:szCs w:val="24"/>
        </w:rPr>
        <w:t xml:space="preserve">By Dr. </w:t>
      </w:r>
      <w:proofErr w:type="spellStart"/>
      <w:r w:rsidRPr="00366D32">
        <w:rPr>
          <w:rFonts w:ascii="Times New Roman" w:hAnsi="Times New Roman" w:cs="Times New Roman"/>
          <w:b/>
          <w:smallCaps/>
          <w:sz w:val="24"/>
          <w:szCs w:val="24"/>
        </w:rPr>
        <w:t>Josephat</w:t>
      </w:r>
      <w:proofErr w:type="spellEnd"/>
      <w:r w:rsidRPr="00366D32">
        <w:rPr>
          <w:rFonts w:ascii="Times New Roman" w:hAnsi="Times New Roman" w:cs="Times New Roman"/>
          <w:b/>
          <w:smallCaps/>
          <w:sz w:val="24"/>
          <w:szCs w:val="24"/>
        </w:rPr>
        <w:t xml:space="preserve"> Celestine </w:t>
      </w:r>
      <w:proofErr w:type="spellStart"/>
      <w:r w:rsidRPr="00366D32">
        <w:rPr>
          <w:rFonts w:ascii="Times New Roman" w:hAnsi="Times New Roman" w:cs="Times New Roman"/>
          <w:b/>
          <w:smallCaps/>
          <w:sz w:val="24"/>
          <w:szCs w:val="24"/>
        </w:rPr>
        <w:t>Muhoza</w:t>
      </w:r>
      <w:proofErr w:type="gramStart"/>
      <w:r w:rsidRPr="00366D32">
        <w:rPr>
          <w:rFonts w:ascii="Times New Roman" w:hAnsi="Times New Roman" w:cs="Times New Roman"/>
          <w:b/>
          <w:smallCaps/>
          <w:sz w:val="24"/>
          <w:szCs w:val="24"/>
        </w:rPr>
        <w:t>,SDS</w:t>
      </w:r>
      <w:proofErr w:type="spellEnd"/>
      <w:proofErr w:type="gramEnd"/>
    </w:p>
    <w:p w:rsidR="005C67C6" w:rsidRPr="001B3684" w:rsidRDefault="005C67C6">
      <w:pPr>
        <w:rPr>
          <w:rFonts w:ascii="Times New Roman" w:hAnsi="Times New Roman" w:cs="Times New Roman"/>
          <w:b/>
          <w:sz w:val="28"/>
          <w:szCs w:val="28"/>
        </w:rPr>
      </w:pPr>
      <w:r w:rsidRPr="001B3684">
        <w:rPr>
          <w:rFonts w:ascii="Times New Roman" w:hAnsi="Times New Roman" w:cs="Times New Roman"/>
          <w:b/>
          <w:sz w:val="28"/>
          <w:szCs w:val="28"/>
        </w:rPr>
        <w:t>Brief Biography</w:t>
      </w:r>
    </w:p>
    <w:p w:rsidR="00AD5B15" w:rsidRPr="00595C0B" w:rsidRDefault="007C1CD7" w:rsidP="00595C0B">
      <w:pPr>
        <w:shd w:val="clear" w:color="auto" w:fill="FFFFFF"/>
        <w:jc w:val="both"/>
        <w:rPr>
          <w:rFonts w:ascii="Times New Roman" w:eastAsia="Times New Roman" w:hAnsi="Times New Roman" w:cs="Times New Roman"/>
          <w:sz w:val="28"/>
          <w:szCs w:val="28"/>
        </w:rPr>
      </w:pPr>
      <w:proofErr w:type="spellStart"/>
      <w:r w:rsidRPr="00595C0B">
        <w:rPr>
          <w:rFonts w:ascii="Times New Roman" w:hAnsi="Times New Roman" w:cs="Times New Roman"/>
          <w:b/>
          <w:bCs/>
          <w:sz w:val="28"/>
          <w:szCs w:val="28"/>
        </w:rPr>
        <w:t>Sayyid</w:t>
      </w:r>
      <w:proofErr w:type="spellEnd"/>
      <w:r w:rsidRPr="00595C0B">
        <w:rPr>
          <w:rFonts w:ascii="Times New Roman" w:hAnsi="Times New Roman" w:cs="Times New Roman"/>
          <w:b/>
          <w:bCs/>
          <w:sz w:val="28"/>
          <w:szCs w:val="28"/>
        </w:rPr>
        <w:t xml:space="preserve"> </w:t>
      </w:r>
      <w:proofErr w:type="spellStart"/>
      <w:r w:rsidRPr="00595C0B">
        <w:rPr>
          <w:rFonts w:ascii="Times New Roman" w:hAnsi="Times New Roman" w:cs="Times New Roman"/>
          <w:b/>
          <w:bCs/>
          <w:sz w:val="28"/>
          <w:szCs w:val="28"/>
        </w:rPr>
        <w:t>Ruhollah</w:t>
      </w:r>
      <w:proofErr w:type="spellEnd"/>
      <w:r w:rsidRPr="00595C0B">
        <w:rPr>
          <w:rFonts w:ascii="Times New Roman" w:hAnsi="Times New Roman" w:cs="Times New Roman"/>
          <w:b/>
          <w:bCs/>
          <w:sz w:val="28"/>
          <w:szCs w:val="28"/>
        </w:rPr>
        <w:t xml:space="preserve"> </w:t>
      </w:r>
      <w:proofErr w:type="spellStart"/>
      <w:r w:rsidRPr="00595C0B">
        <w:rPr>
          <w:rFonts w:ascii="Times New Roman" w:hAnsi="Times New Roman" w:cs="Times New Roman"/>
          <w:b/>
          <w:bCs/>
          <w:sz w:val="28"/>
          <w:szCs w:val="28"/>
        </w:rPr>
        <w:t>Musavi</w:t>
      </w:r>
      <w:proofErr w:type="spellEnd"/>
      <w:r w:rsidRPr="00595C0B">
        <w:rPr>
          <w:rFonts w:ascii="Times New Roman" w:hAnsi="Times New Roman" w:cs="Times New Roman"/>
          <w:b/>
          <w:bCs/>
          <w:sz w:val="28"/>
          <w:szCs w:val="28"/>
        </w:rPr>
        <w:t xml:space="preserve"> Khomeini</w:t>
      </w:r>
      <w:r w:rsidRPr="00595C0B">
        <w:rPr>
          <w:rFonts w:ascii="Times New Roman" w:hAnsi="Times New Roman" w:cs="Times New Roman"/>
          <w:sz w:val="28"/>
          <w:szCs w:val="28"/>
        </w:rPr>
        <w:t> was born on 17th May 1900 and died on 3rd June 1989, also known as </w:t>
      </w:r>
      <w:r w:rsidRPr="00595C0B">
        <w:rPr>
          <w:rFonts w:ascii="Times New Roman" w:hAnsi="Times New Roman" w:cs="Times New Roman"/>
          <w:b/>
          <w:bCs/>
          <w:sz w:val="28"/>
          <w:szCs w:val="28"/>
        </w:rPr>
        <w:t>Ayatollah Khomeini</w:t>
      </w:r>
      <w:r w:rsidRPr="00595C0B">
        <w:rPr>
          <w:rFonts w:ascii="Times New Roman" w:hAnsi="Times New Roman" w:cs="Times New Roman"/>
          <w:sz w:val="28"/>
          <w:szCs w:val="28"/>
        </w:rPr>
        <w:t>, was an Iranian political and religious leader who served as the first </w:t>
      </w:r>
      <w:hyperlink r:id="rId8" w:tooltip="Supreme leader of Iran" w:history="1">
        <w:r w:rsidRPr="00595C0B">
          <w:rPr>
            <w:rStyle w:val="Hyperlink"/>
            <w:rFonts w:ascii="Times New Roman" w:hAnsi="Times New Roman" w:cs="Times New Roman"/>
            <w:color w:val="auto"/>
            <w:sz w:val="28"/>
            <w:szCs w:val="28"/>
            <w:u w:val="none"/>
          </w:rPr>
          <w:t>supreme leader of Iran</w:t>
        </w:r>
      </w:hyperlink>
      <w:r w:rsidRPr="00595C0B">
        <w:rPr>
          <w:rFonts w:ascii="Times New Roman" w:hAnsi="Times New Roman" w:cs="Times New Roman"/>
          <w:sz w:val="28"/>
          <w:szCs w:val="28"/>
        </w:rPr>
        <w:t xml:space="preserve"> from 1979 after the revolution he inspired and led, until his death in 1989. </w:t>
      </w:r>
      <w:r w:rsidR="00AD5B15" w:rsidRPr="00595C0B">
        <w:rPr>
          <w:rFonts w:ascii="Times New Roman" w:hAnsi="Times New Roman" w:cs="Times New Roman"/>
          <w:sz w:val="28"/>
          <w:szCs w:val="28"/>
        </w:rPr>
        <w:t>In the official identity (data considered to be given by his brother) Khomein was born on September 24</w:t>
      </w:r>
      <w:r w:rsidR="00AD5B15" w:rsidRPr="00595C0B">
        <w:rPr>
          <w:rFonts w:ascii="Times New Roman" w:hAnsi="Times New Roman" w:cs="Times New Roman"/>
          <w:sz w:val="28"/>
          <w:szCs w:val="28"/>
          <w:vertAlign w:val="superscript"/>
        </w:rPr>
        <w:t>th</w:t>
      </w:r>
      <w:r w:rsidR="00AD5B15" w:rsidRPr="00595C0B">
        <w:rPr>
          <w:rFonts w:ascii="Times New Roman" w:hAnsi="Times New Roman" w:cs="Times New Roman"/>
          <w:sz w:val="28"/>
          <w:szCs w:val="28"/>
        </w:rPr>
        <w:t xml:space="preserve"> 1902, which in Islamic calendar was the 20</w:t>
      </w:r>
      <w:r w:rsidR="00AD5B15" w:rsidRPr="00595C0B">
        <w:rPr>
          <w:rFonts w:ascii="Times New Roman" w:hAnsi="Times New Roman" w:cs="Times New Roman"/>
          <w:sz w:val="28"/>
          <w:szCs w:val="28"/>
          <w:vertAlign w:val="superscript"/>
        </w:rPr>
        <w:t>th</w:t>
      </w:r>
      <w:r w:rsidR="00AD5B15" w:rsidRPr="00595C0B">
        <w:rPr>
          <w:rFonts w:ascii="Times New Roman" w:hAnsi="Times New Roman" w:cs="Times New Roman"/>
          <w:sz w:val="28"/>
          <w:szCs w:val="28"/>
        </w:rPr>
        <w:t xml:space="preserve"> of </w:t>
      </w:r>
      <w:proofErr w:type="spellStart"/>
      <w:r w:rsidR="00AD5B15" w:rsidRPr="00F65896">
        <w:rPr>
          <w:rFonts w:ascii="Times New Roman" w:hAnsi="Times New Roman" w:cs="Times New Roman"/>
          <w:i/>
          <w:sz w:val="28"/>
          <w:szCs w:val="28"/>
        </w:rPr>
        <w:t>Jumad</w:t>
      </w:r>
      <w:proofErr w:type="spellEnd"/>
      <w:r w:rsidR="00AD5B15" w:rsidRPr="00595C0B">
        <w:rPr>
          <w:rFonts w:ascii="Times New Roman" w:hAnsi="Times New Roman" w:cs="Times New Roman"/>
          <w:sz w:val="28"/>
          <w:szCs w:val="28"/>
        </w:rPr>
        <w:t>, which in turn has great Significan</w:t>
      </w:r>
      <w:r w:rsidR="00B56F1D" w:rsidRPr="00595C0B">
        <w:rPr>
          <w:rFonts w:ascii="Times New Roman" w:hAnsi="Times New Roman" w:cs="Times New Roman"/>
          <w:sz w:val="28"/>
          <w:szCs w:val="28"/>
        </w:rPr>
        <w:t xml:space="preserve">ce as the birth date of </w:t>
      </w:r>
      <w:proofErr w:type="spellStart"/>
      <w:r w:rsidR="00B56F1D" w:rsidRPr="00595C0B">
        <w:rPr>
          <w:rFonts w:ascii="Times New Roman" w:hAnsi="Times New Roman" w:cs="Times New Roman"/>
          <w:sz w:val="28"/>
          <w:szCs w:val="28"/>
        </w:rPr>
        <w:t>Fatma</w:t>
      </w:r>
      <w:proofErr w:type="spellEnd"/>
      <w:r w:rsidR="00595C0B" w:rsidRPr="00595C0B">
        <w:rPr>
          <w:rFonts w:ascii="Times New Roman" w:hAnsi="Times New Roman" w:cs="Times New Roman"/>
          <w:sz w:val="28"/>
          <w:szCs w:val="28"/>
        </w:rPr>
        <w:t xml:space="preserve"> the wife </w:t>
      </w:r>
      <w:proofErr w:type="gramStart"/>
      <w:r w:rsidR="00595C0B" w:rsidRPr="00595C0B">
        <w:rPr>
          <w:rFonts w:ascii="Times New Roman" w:hAnsi="Times New Roman" w:cs="Times New Roman"/>
          <w:sz w:val="28"/>
          <w:szCs w:val="28"/>
        </w:rPr>
        <w:t xml:space="preserve">of  </w:t>
      </w:r>
      <w:r w:rsidR="00595C0B" w:rsidRPr="00595C0B">
        <w:rPr>
          <w:rFonts w:ascii="Times New Roman" w:eastAsia="Times New Roman" w:hAnsi="Times New Roman" w:cs="Times New Roman"/>
          <w:sz w:val="28"/>
          <w:szCs w:val="28"/>
        </w:rPr>
        <w:t>Abu</w:t>
      </w:r>
      <w:proofErr w:type="gramEnd"/>
      <w:r w:rsidR="00595C0B" w:rsidRPr="00595C0B">
        <w:rPr>
          <w:rFonts w:ascii="Times New Roman" w:eastAsia="Times New Roman" w:hAnsi="Times New Roman" w:cs="Times New Roman"/>
          <w:sz w:val="28"/>
          <w:szCs w:val="28"/>
        </w:rPr>
        <w:t xml:space="preserve"> Bakr Umar ibn al-Khattab,</w:t>
      </w:r>
      <w:r w:rsidR="00595C0B" w:rsidRPr="00595C0B">
        <w:rPr>
          <w:rFonts w:ascii="Times New Roman" w:hAnsi="Times New Roman" w:cs="Times New Roman"/>
          <w:sz w:val="28"/>
          <w:szCs w:val="28"/>
        </w:rPr>
        <w:t xml:space="preserve"> Shi’ite Islam’s first Imam or Caliph, and</w:t>
      </w:r>
      <w:r w:rsidR="00B56F1D" w:rsidRPr="00595C0B">
        <w:rPr>
          <w:rFonts w:ascii="Times New Roman" w:hAnsi="Times New Roman" w:cs="Times New Roman"/>
          <w:sz w:val="28"/>
          <w:szCs w:val="28"/>
        </w:rPr>
        <w:t xml:space="preserve"> the daughter of Prophet Muhammad</w:t>
      </w:r>
      <w:r w:rsidR="00C31F6E" w:rsidRPr="00595C0B">
        <w:rPr>
          <w:rFonts w:ascii="Times New Roman" w:hAnsi="Times New Roman" w:cs="Times New Roman"/>
          <w:sz w:val="28"/>
          <w:szCs w:val="28"/>
        </w:rPr>
        <w:t xml:space="preserve">. </w:t>
      </w:r>
      <w:r w:rsidR="00595C0B" w:rsidRPr="00595C0B">
        <w:rPr>
          <w:rFonts w:ascii="Times New Roman" w:hAnsi="Times New Roman" w:cs="Times New Roman"/>
          <w:sz w:val="28"/>
          <w:szCs w:val="28"/>
        </w:rPr>
        <w:t xml:space="preserve"> </w:t>
      </w:r>
    </w:p>
    <w:p w:rsidR="007C1CD7" w:rsidRDefault="00AD5B15" w:rsidP="007C1CD7">
      <w:pPr>
        <w:pStyle w:val="NormalWeb"/>
        <w:shd w:val="clear" w:color="auto" w:fill="FFFFFF"/>
        <w:spacing w:before="120" w:beforeAutospacing="0" w:after="120" w:afterAutospacing="0"/>
        <w:jc w:val="both"/>
        <w:rPr>
          <w:color w:val="000000" w:themeColor="text1"/>
          <w:sz w:val="28"/>
          <w:szCs w:val="28"/>
        </w:rPr>
      </w:pPr>
      <w:r>
        <w:rPr>
          <w:color w:val="000000" w:themeColor="text1"/>
          <w:sz w:val="28"/>
          <w:szCs w:val="28"/>
        </w:rPr>
        <w:t xml:space="preserve"> </w:t>
      </w:r>
      <w:r w:rsidR="007C1CD7" w:rsidRPr="007C1CD7">
        <w:rPr>
          <w:color w:val="000000" w:themeColor="text1"/>
          <w:sz w:val="28"/>
          <w:szCs w:val="28"/>
        </w:rPr>
        <w:t>He was the founder of the </w:t>
      </w:r>
      <w:hyperlink r:id="rId9" w:tooltip="Islamic Republic of Iran" w:history="1">
        <w:r w:rsidR="007C1CD7" w:rsidRPr="007C1CD7">
          <w:rPr>
            <w:rStyle w:val="Hyperlink"/>
            <w:color w:val="000000" w:themeColor="text1"/>
            <w:sz w:val="28"/>
            <w:szCs w:val="28"/>
            <w:u w:val="none"/>
          </w:rPr>
          <w:t>Islamic Republic of Iran</w:t>
        </w:r>
      </w:hyperlink>
      <w:r w:rsidR="007C1CD7" w:rsidRPr="007C1CD7">
        <w:rPr>
          <w:color w:val="000000" w:themeColor="text1"/>
          <w:sz w:val="28"/>
          <w:szCs w:val="28"/>
        </w:rPr>
        <w:t> and the leader of the 1979 </w:t>
      </w:r>
      <w:hyperlink r:id="rId10" w:tooltip="Iranian Revolution" w:history="1">
        <w:r w:rsidR="007C1CD7" w:rsidRPr="007C1CD7">
          <w:rPr>
            <w:rStyle w:val="Hyperlink"/>
            <w:color w:val="000000" w:themeColor="text1"/>
            <w:sz w:val="28"/>
            <w:szCs w:val="28"/>
            <w:u w:val="none"/>
          </w:rPr>
          <w:t>Iranian Revolution</w:t>
        </w:r>
      </w:hyperlink>
      <w:r w:rsidR="007C1CD7" w:rsidRPr="007C1CD7">
        <w:rPr>
          <w:color w:val="000000" w:themeColor="text1"/>
          <w:sz w:val="28"/>
          <w:szCs w:val="28"/>
        </w:rPr>
        <w:t>, which saw the overthrow of </w:t>
      </w:r>
      <w:hyperlink r:id="rId11" w:tooltip="Shah" w:history="1">
        <w:r w:rsidR="007C1CD7" w:rsidRPr="007C1CD7">
          <w:rPr>
            <w:rStyle w:val="Hyperlink"/>
            <w:color w:val="000000" w:themeColor="text1"/>
            <w:sz w:val="28"/>
            <w:szCs w:val="28"/>
            <w:u w:val="none"/>
          </w:rPr>
          <w:t>Shah</w:t>
        </w:r>
      </w:hyperlink>
      <w:r w:rsidR="007C1CD7" w:rsidRPr="007C1CD7">
        <w:rPr>
          <w:color w:val="000000" w:themeColor="text1"/>
          <w:sz w:val="28"/>
          <w:szCs w:val="28"/>
        </w:rPr>
        <w:t> </w:t>
      </w:r>
      <w:hyperlink r:id="rId12" w:tooltip="Mohammad Reza Pahlavi" w:history="1">
        <w:r w:rsidR="007C1CD7" w:rsidRPr="007C1CD7">
          <w:rPr>
            <w:rStyle w:val="Hyperlink"/>
            <w:color w:val="000000" w:themeColor="text1"/>
            <w:sz w:val="28"/>
            <w:szCs w:val="28"/>
            <w:u w:val="none"/>
          </w:rPr>
          <w:t>Mohammad Reza Pahlavi</w:t>
        </w:r>
      </w:hyperlink>
      <w:r w:rsidR="007C1CD7" w:rsidRPr="007C1CD7">
        <w:rPr>
          <w:color w:val="000000" w:themeColor="text1"/>
          <w:sz w:val="28"/>
          <w:szCs w:val="28"/>
        </w:rPr>
        <w:t> and the end of the </w:t>
      </w:r>
      <w:hyperlink r:id="rId13" w:tooltip="List of monarchs of Persia" w:history="1">
        <w:r w:rsidR="007C1CD7" w:rsidRPr="007C1CD7">
          <w:rPr>
            <w:rStyle w:val="Hyperlink"/>
            <w:color w:val="000000" w:themeColor="text1"/>
            <w:sz w:val="28"/>
            <w:szCs w:val="28"/>
            <w:u w:val="none"/>
          </w:rPr>
          <w:t xml:space="preserve">Persian </w:t>
        </w:r>
        <w:r w:rsidR="00925B76">
          <w:rPr>
            <w:rStyle w:val="Hyperlink"/>
            <w:color w:val="000000" w:themeColor="text1"/>
            <w:sz w:val="28"/>
            <w:szCs w:val="28"/>
            <w:u w:val="none"/>
          </w:rPr>
          <w:t xml:space="preserve">hereditary </w:t>
        </w:r>
        <w:r w:rsidR="007C1CD7" w:rsidRPr="007C1CD7">
          <w:rPr>
            <w:rStyle w:val="Hyperlink"/>
            <w:color w:val="000000" w:themeColor="text1"/>
            <w:sz w:val="28"/>
            <w:szCs w:val="28"/>
            <w:u w:val="none"/>
          </w:rPr>
          <w:t>monarchy</w:t>
        </w:r>
      </w:hyperlink>
      <w:r w:rsidR="007C1CD7" w:rsidRPr="007C1CD7">
        <w:rPr>
          <w:color w:val="000000" w:themeColor="text1"/>
          <w:sz w:val="28"/>
          <w:szCs w:val="28"/>
        </w:rPr>
        <w:t>. Following the revolution, Khomeini became the country's first supreme leader, a position created in the </w:t>
      </w:r>
      <w:hyperlink r:id="rId14" w:tooltip="Constitution of the Islamic Republic of Iran" w:history="1">
        <w:r w:rsidR="007C1CD7" w:rsidRPr="007C1CD7">
          <w:rPr>
            <w:rStyle w:val="Hyperlink"/>
            <w:color w:val="000000" w:themeColor="text1"/>
            <w:sz w:val="28"/>
            <w:szCs w:val="28"/>
            <w:u w:val="none"/>
          </w:rPr>
          <w:t>constitution</w:t>
        </w:r>
      </w:hyperlink>
      <w:r w:rsidR="007C1CD7" w:rsidRPr="007C1CD7">
        <w:rPr>
          <w:color w:val="000000" w:themeColor="text1"/>
          <w:sz w:val="28"/>
          <w:szCs w:val="28"/>
        </w:rPr>
        <w:t xml:space="preserve"> of the Islamic Republic as the highest-ranking political and religious authority of the nation, which he held </w:t>
      </w:r>
      <w:r w:rsidR="00925B76">
        <w:rPr>
          <w:color w:val="000000" w:themeColor="text1"/>
          <w:sz w:val="28"/>
          <w:szCs w:val="28"/>
        </w:rPr>
        <w:t>with great success until his death. Although m</w:t>
      </w:r>
      <w:r w:rsidR="007C1CD7" w:rsidRPr="007C1CD7">
        <w:rPr>
          <w:color w:val="000000" w:themeColor="text1"/>
          <w:sz w:val="28"/>
          <w:szCs w:val="28"/>
        </w:rPr>
        <w:t>ost of his period in power was taken up by the </w:t>
      </w:r>
      <w:hyperlink r:id="rId15" w:tooltip="Iran–Iraq War" w:history="1">
        <w:r w:rsidR="007C1CD7" w:rsidRPr="007C1CD7">
          <w:rPr>
            <w:rStyle w:val="Hyperlink"/>
            <w:color w:val="000000" w:themeColor="text1"/>
            <w:sz w:val="28"/>
            <w:szCs w:val="28"/>
            <w:u w:val="none"/>
          </w:rPr>
          <w:t>Iran–Iraq War</w:t>
        </w:r>
      </w:hyperlink>
      <w:r w:rsidR="007C1CD7" w:rsidRPr="007C1CD7">
        <w:rPr>
          <w:color w:val="000000" w:themeColor="text1"/>
          <w:sz w:val="28"/>
          <w:szCs w:val="28"/>
        </w:rPr>
        <w:t> of 1980–1988</w:t>
      </w:r>
      <w:r w:rsidR="00925B76">
        <w:rPr>
          <w:color w:val="000000" w:themeColor="text1"/>
          <w:sz w:val="28"/>
          <w:szCs w:val="28"/>
        </w:rPr>
        <w:t>, under his leadership Iran took great strides in economic, academic and political independence</w:t>
      </w:r>
      <w:r w:rsidR="007C1CD7" w:rsidRPr="007C1CD7">
        <w:rPr>
          <w:color w:val="000000" w:themeColor="text1"/>
          <w:sz w:val="28"/>
          <w:szCs w:val="28"/>
        </w:rPr>
        <w:t xml:space="preserve">. </w:t>
      </w:r>
      <w:r w:rsidR="00B56F1D">
        <w:rPr>
          <w:color w:val="000000" w:themeColor="text1"/>
          <w:sz w:val="28"/>
          <w:szCs w:val="28"/>
        </w:rPr>
        <w:t>His unique approach to political rule</w:t>
      </w:r>
      <w:r w:rsidR="00925B76">
        <w:rPr>
          <w:color w:val="000000" w:themeColor="text1"/>
          <w:sz w:val="28"/>
          <w:szCs w:val="28"/>
        </w:rPr>
        <w:t>, which was based on philosophic-religious foundation, has given reason</w:t>
      </w:r>
      <w:r w:rsidR="00B56F1D">
        <w:rPr>
          <w:color w:val="000000" w:themeColor="text1"/>
          <w:sz w:val="28"/>
          <w:szCs w:val="28"/>
        </w:rPr>
        <w:t xml:space="preserve"> to both admiration, controversy as well as hostility. </w:t>
      </w:r>
      <w:r w:rsidR="007C1CD7" w:rsidRPr="007C1CD7">
        <w:rPr>
          <w:color w:val="000000" w:themeColor="text1"/>
          <w:sz w:val="28"/>
          <w:szCs w:val="28"/>
        </w:rPr>
        <w:t>He was succeeded by </w:t>
      </w:r>
      <w:hyperlink r:id="rId16" w:tooltip="Ali Khamenei" w:history="1">
        <w:r w:rsidR="007C1CD7" w:rsidRPr="007C1CD7">
          <w:rPr>
            <w:rStyle w:val="Hyperlink"/>
            <w:color w:val="000000" w:themeColor="text1"/>
            <w:sz w:val="28"/>
            <w:szCs w:val="28"/>
            <w:u w:val="none"/>
          </w:rPr>
          <w:t>Ali Khamenei</w:t>
        </w:r>
      </w:hyperlink>
      <w:r w:rsidR="00B56F1D">
        <w:rPr>
          <w:rStyle w:val="Hyperlink"/>
          <w:color w:val="000000" w:themeColor="text1"/>
          <w:sz w:val="28"/>
          <w:szCs w:val="28"/>
          <w:u w:val="none"/>
        </w:rPr>
        <w:t xml:space="preserve">, both in political position and ideological perpetuation, </w:t>
      </w:r>
      <w:r w:rsidR="00B56F1D" w:rsidRPr="007C1CD7">
        <w:rPr>
          <w:color w:val="000000" w:themeColor="text1"/>
          <w:sz w:val="28"/>
          <w:szCs w:val="28"/>
        </w:rPr>
        <w:t>on</w:t>
      </w:r>
      <w:r w:rsidR="007C1CD7" w:rsidRPr="007C1CD7">
        <w:rPr>
          <w:color w:val="000000" w:themeColor="text1"/>
          <w:sz w:val="28"/>
          <w:szCs w:val="28"/>
        </w:rPr>
        <w:t xml:space="preserve"> 4</w:t>
      </w:r>
      <w:r w:rsidR="00925B76">
        <w:rPr>
          <w:color w:val="000000" w:themeColor="text1"/>
          <w:sz w:val="28"/>
          <w:szCs w:val="28"/>
        </w:rPr>
        <w:t>th</w:t>
      </w:r>
      <w:r w:rsidR="007C1CD7" w:rsidRPr="007C1CD7">
        <w:rPr>
          <w:color w:val="000000" w:themeColor="text1"/>
          <w:sz w:val="28"/>
          <w:szCs w:val="28"/>
        </w:rPr>
        <w:t xml:space="preserve"> June 1989.</w:t>
      </w:r>
      <w:r w:rsidR="00925B76">
        <w:rPr>
          <w:color w:val="000000" w:themeColor="text1"/>
          <w:sz w:val="28"/>
          <w:szCs w:val="28"/>
        </w:rPr>
        <w:t xml:space="preserve"> This paper is a philosophic</w:t>
      </w:r>
      <w:r w:rsidR="00B56F1D">
        <w:rPr>
          <w:color w:val="000000" w:themeColor="text1"/>
          <w:sz w:val="28"/>
          <w:szCs w:val="28"/>
        </w:rPr>
        <w:t xml:space="preserve"> approach to the understanding of his</w:t>
      </w:r>
      <w:r w:rsidR="00925B76">
        <w:rPr>
          <w:color w:val="000000" w:themeColor="text1"/>
          <w:sz w:val="28"/>
          <w:szCs w:val="28"/>
        </w:rPr>
        <w:t xml:space="preserve"> political</w:t>
      </w:r>
      <w:r w:rsidR="00B56F1D">
        <w:rPr>
          <w:color w:val="000000" w:themeColor="text1"/>
          <w:sz w:val="28"/>
          <w:szCs w:val="28"/>
        </w:rPr>
        <w:t xml:space="preserve"> philosophy, both as a person, great family man, cultural defender, </w:t>
      </w:r>
      <w:proofErr w:type="gramStart"/>
      <w:r w:rsidR="00B56F1D">
        <w:rPr>
          <w:color w:val="000000" w:themeColor="text1"/>
          <w:sz w:val="28"/>
          <w:szCs w:val="28"/>
        </w:rPr>
        <w:t>law</w:t>
      </w:r>
      <w:proofErr w:type="gramEnd"/>
      <w:r w:rsidR="00B56F1D">
        <w:rPr>
          <w:color w:val="000000" w:themeColor="text1"/>
          <w:sz w:val="28"/>
          <w:szCs w:val="28"/>
        </w:rPr>
        <w:t xml:space="preserve"> giver, religious and political leader. </w:t>
      </w:r>
    </w:p>
    <w:p w:rsidR="007534DA" w:rsidRPr="007534DA" w:rsidRDefault="006669EF" w:rsidP="007534DA">
      <w:pPr>
        <w:pStyle w:val="NormalWeb"/>
        <w:numPr>
          <w:ilvl w:val="0"/>
          <w:numId w:val="1"/>
        </w:numPr>
        <w:shd w:val="clear" w:color="auto" w:fill="FFFFFF"/>
        <w:spacing w:before="120" w:beforeAutospacing="0" w:after="120" w:afterAutospacing="0"/>
        <w:jc w:val="both"/>
        <w:rPr>
          <w:b/>
          <w:color w:val="000000" w:themeColor="text1"/>
          <w:sz w:val="28"/>
          <w:szCs w:val="28"/>
        </w:rPr>
      </w:pPr>
      <w:r>
        <w:rPr>
          <w:b/>
          <w:color w:val="000000" w:themeColor="text1"/>
          <w:sz w:val="28"/>
          <w:szCs w:val="28"/>
        </w:rPr>
        <w:t>Background</w:t>
      </w:r>
      <w:r w:rsidR="007534DA" w:rsidRPr="007534DA">
        <w:rPr>
          <w:b/>
          <w:color w:val="000000" w:themeColor="text1"/>
          <w:sz w:val="28"/>
          <w:szCs w:val="28"/>
        </w:rPr>
        <w:t xml:space="preserve"> and Philosophic-religious Formation</w:t>
      </w:r>
    </w:p>
    <w:p w:rsidR="00EE42FD" w:rsidRDefault="007C1CD7" w:rsidP="00712EAB">
      <w:pPr>
        <w:pStyle w:val="NormalWeb"/>
        <w:shd w:val="clear" w:color="auto" w:fill="FFFFFF"/>
        <w:spacing w:before="120" w:beforeAutospacing="0" w:after="120" w:afterAutospacing="0"/>
        <w:jc w:val="both"/>
        <w:rPr>
          <w:sz w:val="28"/>
          <w:szCs w:val="28"/>
        </w:rPr>
      </w:pPr>
      <w:r w:rsidRPr="00C31F6E">
        <w:rPr>
          <w:color w:val="000000" w:themeColor="text1"/>
          <w:sz w:val="28"/>
          <w:szCs w:val="28"/>
        </w:rPr>
        <w:t>Khomeini was born in </w:t>
      </w:r>
      <w:proofErr w:type="spellStart"/>
      <w:r w:rsidRPr="00C31F6E">
        <w:rPr>
          <w:color w:val="000000" w:themeColor="text1"/>
          <w:sz w:val="28"/>
          <w:szCs w:val="28"/>
        </w:rPr>
        <w:fldChar w:fldCharType="begin"/>
      </w:r>
      <w:r w:rsidRPr="00C31F6E">
        <w:rPr>
          <w:color w:val="000000" w:themeColor="text1"/>
          <w:sz w:val="28"/>
          <w:szCs w:val="28"/>
        </w:rPr>
        <w:instrText xml:space="preserve"> HYPERLINK "https://en.wikipedia.org/wiki/Khomeyn" \o "Khomeyn" </w:instrText>
      </w:r>
      <w:r w:rsidRPr="00C31F6E">
        <w:rPr>
          <w:color w:val="000000" w:themeColor="text1"/>
          <w:sz w:val="28"/>
          <w:szCs w:val="28"/>
        </w:rPr>
        <w:fldChar w:fldCharType="separate"/>
      </w:r>
      <w:r w:rsidRPr="00C31F6E">
        <w:rPr>
          <w:rStyle w:val="Hyperlink"/>
          <w:color w:val="000000" w:themeColor="text1"/>
          <w:sz w:val="28"/>
          <w:szCs w:val="28"/>
          <w:u w:val="none"/>
        </w:rPr>
        <w:t>Khomeyn</w:t>
      </w:r>
      <w:proofErr w:type="spellEnd"/>
      <w:r w:rsidRPr="00C31F6E">
        <w:rPr>
          <w:color w:val="000000" w:themeColor="text1"/>
          <w:sz w:val="28"/>
          <w:szCs w:val="28"/>
        </w:rPr>
        <w:fldChar w:fldCharType="end"/>
      </w:r>
      <w:r w:rsidRPr="00C31F6E">
        <w:rPr>
          <w:color w:val="000000" w:themeColor="text1"/>
          <w:sz w:val="28"/>
          <w:szCs w:val="28"/>
        </w:rPr>
        <w:t>, in what is now Iran's </w:t>
      </w:r>
      <w:proofErr w:type="spellStart"/>
      <w:r w:rsidRPr="00C31F6E">
        <w:rPr>
          <w:color w:val="000000" w:themeColor="text1"/>
          <w:sz w:val="28"/>
          <w:szCs w:val="28"/>
        </w:rPr>
        <w:fldChar w:fldCharType="begin"/>
      </w:r>
      <w:r w:rsidRPr="00C31F6E">
        <w:rPr>
          <w:color w:val="000000" w:themeColor="text1"/>
          <w:sz w:val="28"/>
          <w:szCs w:val="28"/>
        </w:rPr>
        <w:instrText xml:space="preserve"> HYPERLINK "https://en.wikipedia.org/wiki/Markazi_Province" \o "Markazi Province" </w:instrText>
      </w:r>
      <w:r w:rsidRPr="00C31F6E">
        <w:rPr>
          <w:color w:val="000000" w:themeColor="text1"/>
          <w:sz w:val="28"/>
          <w:szCs w:val="28"/>
        </w:rPr>
        <w:fldChar w:fldCharType="separate"/>
      </w:r>
      <w:r w:rsidRPr="00C31F6E">
        <w:rPr>
          <w:rStyle w:val="Hyperlink"/>
          <w:color w:val="000000" w:themeColor="text1"/>
          <w:sz w:val="28"/>
          <w:szCs w:val="28"/>
          <w:u w:val="none"/>
        </w:rPr>
        <w:t>Markazi</w:t>
      </w:r>
      <w:proofErr w:type="spellEnd"/>
      <w:r w:rsidRPr="00C31F6E">
        <w:rPr>
          <w:rStyle w:val="Hyperlink"/>
          <w:color w:val="000000" w:themeColor="text1"/>
          <w:sz w:val="28"/>
          <w:szCs w:val="28"/>
          <w:u w:val="none"/>
        </w:rPr>
        <w:t xml:space="preserve"> Province</w:t>
      </w:r>
      <w:r w:rsidRPr="00C31F6E">
        <w:rPr>
          <w:color w:val="000000" w:themeColor="text1"/>
          <w:sz w:val="28"/>
          <w:szCs w:val="28"/>
        </w:rPr>
        <w:fldChar w:fldCharType="end"/>
      </w:r>
      <w:r w:rsidRPr="00C31F6E">
        <w:rPr>
          <w:color w:val="000000" w:themeColor="text1"/>
          <w:sz w:val="28"/>
          <w:szCs w:val="28"/>
        </w:rPr>
        <w:t>. His father was murdered in 1903 when Khomeini was two years old. </w:t>
      </w:r>
      <w:r w:rsidR="00C31F6E" w:rsidRPr="00C31F6E">
        <w:rPr>
          <w:sz w:val="28"/>
          <w:szCs w:val="28"/>
        </w:rPr>
        <w:t xml:space="preserve">Khomeini's maternal grandfather, Syed Ahmad Ali </w:t>
      </w:r>
      <w:proofErr w:type="spellStart"/>
      <w:r w:rsidR="00C31F6E" w:rsidRPr="00C31F6E">
        <w:rPr>
          <w:sz w:val="28"/>
          <w:szCs w:val="28"/>
        </w:rPr>
        <w:t>Musavi</w:t>
      </w:r>
      <w:proofErr w:type="spellEnd"/>
      <w:r w:rsidR="00C31F6E" w:rsidRPr="00C31F6E">
        <w:rPr>
          <w:sz w:val="28"/>
          <w:szCs w:val="28"/>
        </w:rPr>
        <w:t xml:space="preserve"> al-Hindi, an Islamic scholar, was a descendant of Imam Musa al </w:t>
      </w:r>
      <w:proofErr w:type="spellStart"/>
      <w:r w:rsidR="00C31F6E" w:rsidRPr="00C31F6E">
        <w:rPr>
          <w:sz w:val="28"/>
          <w:szCs w:val="28"/>
        </w:rPr>
        <w:t>Kazem</w:t>
      </w:r>
      <w:proofErr w:type="spellEnd"/>
      <w:r w:rsidR="00C31F6E" w:rsidRPr="00C31F6E">
        <w:rPr>
          <w:sz w:val="28"/>
          <w:szCs w:val="28"/>
        </w:rPr>
        <w:t>, the sevent</w:t>
      </w:r>
      <w:r w:rsidR="00C31F6E">
        <w:rPr>
          <w:sz w:val="28"/>
          <w:szCs w:val="28"/>
        </w:rPr>
        <w:t>h Imam; he was called al-Hindi-</w:t>
      </w:r>
      <w:r w:rsidR="00C31F6E" w:rsidRPr="00C31F6E">
        <w:rPr>
          <w:sz w:val="28"/>
          <w:szCs w:val="28"/>
        </w:rPr>
        <w:t xml:space="preserve">the Indian, </w:t>
      </w:r>
      <w:r w:rsidR="00C31F6E" w:rsidRPr="00EE42FD">
        <w:rPr>
          <w:sz w:val="28"/>
          <w:szCs w:val="28"/>
        </w:rPr>
        <w:t>because he was born in the northern Indian princely state of Oudh, where his forefathers had moved from Iran at the invitation of the Shi'ite king.</w:t>
      </w:r>
      <w:r w:rsidR="00C31F6E" w:rsidRPr="00EE42FD">
        <w:rPr>
          <w:rStyle w:val="FootnoteReference"/>
          <w:sz w:val="28"/>
          <w:szCs w:val="28"/>
        </w:rPr>
        <w:footnoteReference w:id="1"/>
      </w:r>
      <w:r w:rsidR="00C31F6E" w:rsidRPr="00EE42FD">
        <w:rPr>
          <w:sz w:val="28"/>
          <w:szCs w:val="28"/>
        </w:rPr>
        <w:t xml:space="preserve"> </w:t>
      </w:r>
      <w:r w:rsidR="00EE42FD" w:rsidRPr="00EE42FD">
        <w:rPr>
          <w:sz w:val="28"/>
          <w:szCs w:val="28"/>
        </w:rPr>
        <w:t xml:space="preserve">Khomeini's </w:t>
      </w:r>
      <w:r w:rsidR="00EE42FD" w:rsidRPr="00EE42FD">
        <w:rPr>
          <w:sz w:val="28"/>
          <w:szCs w:val="28"/>
        </w:rPr>
        <w:lastRenderedPageBreak/>
        <w:t>father, Mustafa al-</w:t>
      </w:r>
      <w:proofErr w:type="spellStart"/>
      <w:r w:rsidR="00EE42FD" w:rsidRPr="00EE42FD">
        <w:rPr>
          <w:sz w:val="28"/>
          <w:szCs w:val="28"/>
        </w:rPr>
        <w:t>Musavi</w:t>
      </w:r>
      <w:proofErr w:type="spellEnd"/>
      <w:r w:rsidR="00EE42FD" w:rsidRPr="00EE42FD">
        <w:rPr>
          <w:sz w:val="28"/>
          <w:szCs w:val="28"/>
        </w:rPr>
        <w:t xml:space="preserve">, was chief clergyman of the town, shot dead in a road ambush for championing the cause of tenant farmers. </w:t>
      </w:r>
    </w:p>
    <w:p w:rsidR="00CE70BA" w:rsidRPr="00CE70BA" w:rsidRDefault="00EE42FD" w:rsidP="00CE70BA">
      <w:pPr>
        <w:shd w:val="clear" w:color="auto" w:fill="FFFFFF"/>
        <w:spacing w:before="120" w:after="120" w:line="240" w:lineRule="auto"/>
        <w:jc w:val="both"/>
        <w:rPr>
          <w:rFonts w:ascii="Times New Roman" w:eastAsia="Times New Roman" w:hAnsi="Times New Roman" w:cs="Times New Roman"/>
          <w:sz w:val="28"/>
          <w:szCs w:val="28"/>
          <w:lang w:val="en"/>
        </w:rPr>
      </w:pPr>
      <w:r w:rsidRPr="00EE42FD">
        <w:rPr>
          <w:sz w:val="28"/>
          <w:szCs w:val="28"/>
        </w:rPr>
        <w:t xml:space="preserve">After the death of his father, the upbringing of </w:t>
      </w:r>
      <w:r>
        <w:rPr>
          <w:sz w:val="28"/>
          <w:szCs w:val="28"/>
        </w:rPr>
        <w:t xml:space="preserve">the </w:t>
      </w:r>
      <w:r w:rsidR="00925B76">
        <w:rPr>
          <w:sz w:val="28"/>
          <w:szCs w:val="28"/>
        </w:rPr>
        <w:t xml:space="preserve">then </w:t>
      </w:r>
      <w:r>
        <w:rPr>
          <w:sz w:val="28"/>
          <w:szCs w:val="28"/>
        </w:rPr>
        <w:t xml:space="preserve">5-month-old </w:t>
      </w:r>
      <w:proofErr w:type="spellStart"/>
      <w:r>
        <w:rPr>
          <w:sz w:val="28"/>
          <w:szCs w:val="28"/>
        </w:rPr>
        <w:t>Ruhullah</w:t>
      </w:r>
      <w:proofErr w:type="spellEnd"/>
      <w:r>
        <w:rPr>
          <w:sz w:val="28"/>
          <w:szCs w:val="28"/>
        </w:rPr>
        <w:t xml:space="preserve"> fell on the shoulders of</w:t>
      </w:r>
      <w:r w:rsidRPr="00EE42FD">
        <w:rPr>
          <w:sz w:val="28"/>
          <w:szCs w:val="28"/>
        </w:rPr>
        <w:t xml:space="preserve"> his mother and an aunt, both of whom died by the time he was 16. </w:t>
      </w:r>
      <w:proofErr w:type="spellStart"/>
      <w:r w:rsidR="00925B76">
        <w:rPr>
          <w:rFonts w:ascii="Times New Roman" w:eastAsia="Times New Roman" w:hAnsi="Times New Roman" w:cs="Times New Roman"/>
          <w:sz w:val="28"/>
          <w:szCs w:val="28"/>
          <w:lang w:val="en"/>
        </w:rPr>
        <w:t>Ruhu</w:t>
      </w:r>
      <w:r w:rsidR="00CE70BA" w:rsidRPr="00CE70BA">
        <w:rPr>
          <w:rFonts w:ascii="Times New Roman" w:eastAsia="Times New Roman" w:hAnsi="Times New Roman" w:cs="Times New Roman"/>
          <w:sz w:val="28"/>
          <w:szCs w:val="28"/>
          <w:lang w:val="en"/>
        </w:rPr>
        <w:t>llah</w:t>
      </w:r>
      <w:proofErr w:type="spellEnd"/>
      <w:r w:rsidR="00CE70BA" w:rsidRPr="00CE70BA">
        <w:rPr>
          <w:rFonts w:ascii="Times New Roman" w:eastAsia="Times New Roman" w:hAnsi="Times New Roman" w:cs="Times New Roman"/>
          <w:sz w:val="28"/>
          <w:szCs w:val="28"/>
          <w:lang w:val="en"/>
        </w:rPr>
        <w:t xml:space="preserve"> began to study the </w:t>
      </w:r>
      <w:hyperlink r:id="rId17" w:tooltip="Qur'an" w:history="1">
        <w:r w:rsidR="00CE70BA" w:rsidRPr="00CE70BA">
          <w:rPr>
            <w:rFonts w:ascii="Times New Roman" w:eastAsia="Times New Roman" w:hAnsi="Times New Roman" w:cs="Times New Roman"/>
            <w:sz w:val="28"/>
            <w:szCs w:val="28"/>
            <w:lang w:val="en"/>
          </w:rPr>
          <w:t>Qur'an</w:t>
        </w:r>
      </w:hyperlink>
      <w:r w:rsidR="00CE70BA" w:rsidRPr="00CE70BA">
        <w:rPr>
          <w:rFonts w:ascii="Times New Roman" w:eastAsia="Times New Roman" w:hAnsi="Times New Roman" w:cs="Times New Roman"/>
          <w:sz w:val="28"/>
          <w:szCs w:val="28"/>
          <w:lang w:val="en"/>
        </w:rPr>
        <w:t> and elementary Persian at the age of six. The following year, he began to attend a local school, where he learned religion, </w:t>
      </w:r>
      <w:proofErr w:type="spellStart"/>
      <w:r w:rsidR="00CE70BA" w:rsidRPr="00CE70BA">
        <w:rPr>
          <w:rFonts w:ascii="Times New Roman" w:eastAsia="Times New Roman" w:hAnsi="Times New Roman" w:cs="Times New Roman"/>
          <w:i/>
          <w:iCs/>
          <w:sz w:val="28"/>
          <w:szCs w:val="28"/>
          <w:lang w:val="en"/>
        </w:rPr>
        <w:t>noheh</w:t>
      </w:r>
      <w:proofErr w:type="spellEnd"/>
      <w:r w:rsidR="00CE70BA" w:rsidRPr="00CE70BA">
        <w:rPr>
          <w:rFonts w:ascii="Times New Roman" w:eastAsia="Times New Roman" w:hAnsi="Times New Roman" w:cs="Times New Roman"/>
          <w:i/>
          <w:iCs/>
          <w:sz w:val="28"/>
          <w:szCs w:val="28"/>
          <w:lang w:val="en"/>
        </w:rPr>
        <w:t xml:space="preserve"> </w:t>
      </w:r>
      <w:proofErr w:type="spellStart"/>
      <w:r w:rsidR="00CE70BA" w:rsidRPr="00CE70BA">
        <w:rPr>
          <w:rFonts w:ascii="Times New Roman" w:eastAsia="Times New Roman" w:hAnsi="Times New Roman" w:cs="Times New Roman"/>
          <w:i/>
          <w:iCs/>
          <w:sz w:val="28"/>
          <w:szCs w:val="28"/>
          <w:lang w:val="en"/>
        </w:rPr>
        <w:t>khani</w:t>
      </w:r>
      <w:proofErr w:type="spellEnd"/>
      <w:r w:rsidR="00CE70BA" w:rsidRPr="00CE70BA">
        <w:rPr>
          <w:rFonts w:ascii="Times New Roman" w:eastAsia="Times New Roman" w:hAnsi="Times New Roman" w:cs="Times New Roman"/>
          <w:sz w:val="28"/>
          <w:szCs w:val="28"/>
          <w:lang w:val="en"/>
        </w:rPr>
        <w:t> (lamentation recital), and other traditional subjects. Throughout his childhood, he continued his religious education with the assistance of his relatives</w:t>
      </w:r>
      <w:r w:rsidR="00CE70BA">
        <w:rPr>
          <w:rFonts w:ascii="Times New Roman" w:eastAsia="Times New Roman" w:hAnsi="Times New Roman" w:cs="Times New Roman"/>
          <w:sz w:val="28"/>
          <w:szCs w:val="28"/>
          <w:lang w:val="en"/>
        </w:rPr>
        <w:t xml:space="preserve"> as we are going to see below</w:t>
      </w:r>
      <w:r w:rsidR="00CE70BA" w:rsidRPr="00CE70BA">
        <w:rPr>
          <w:rFonts w:ascii="Times New Roman" w:eastAsia="Times New Roman" w:hAnsi="Times New Roman" w:cs="Times New Roman"/>
          <w:sz w:val="28"/>
          <w:szCs w:val="28"/>
          <w:lang w:val="en"/>
        </w:rPr>
        <w:t xml:space="preserve">, including his mother's cousin, </w:t>
      </w:r>
      <w:proofErr w:type="spellStart"/>
      <w:r w:rsidR="00CE70BA" w:rsidRPr="00CE70BA">
        <w:rPr>
          <w:rFonts w:ascii="Times New Roman" w:eastAsia="Times New Roman" w:hAnsi="Times New Roman" w:cs="Times New Roman"/>
          <w:sz w:val="28"/>
          <w:szCs w:val="28"/>
          <w:lang w:val="en"/>
        </w:rPr>
        <w:t>J</w:t>
      </w:r>
      <w:r w:rsidR="00925B76">
        <w:rPr>
          <w:rFonts w:ascii="Times New Roman" w:eastAsia="Times New Roman" w:hAnsi="Times New Roman" w:cs="Times New Roman"/>
          <w:sz w:val="28"/>
          <w:szCs w:val="28"/>
          <w:lang w:val="en"/>
        </w:rPr>
        <w:t>a'far</w:t>
      </w:r>
      <w:proofErr w:type="spellEnd"/>
      <w:r w:rsidR="00925B76">
        <w:rPr>
          <w:rFonts w:ascii="Times New Roman" w:eastAsia="Times New Roman" w:hAnsi="Times New Roman" w:cs="Times New Roman"/>
          <w:sz w:val="28"/>
          <w:szCs w:val="28"/>
          <w:lang w:val="en"/>
        </w:rPr>
        <w:t xml:space="preserve">, and his elder brother, </w:t>
      </w:r>
      <w:proofErr w:type="spellStart"/>
      <w:r w:rsidR="00925B76">
        <w:rPr>
          <w:rFonts w:ascii="Times New Roman" w:eastAsia="Times New Roman" w:hAnsi="Times New Roman" w:cs="Times New Roman"/>
          <w:sz w:val="28"/>
          <w:szCs w:val="28"/>
          <w:lang w:val="en"/>
        </w:rPr>
        <w:t>Murtu</w:t>
      </w:r>
      <w:r w:rsidR="00CE70BA" w:rsidRPr="00CE70BA">
        <w:rPr>
          <w:rFonts w:ascii="Times New Roman" w:eastAsia="Times New Roman" w:hAnsi="Times New Roman" w:cs="Times New Roman"/>
          <w:sz w:val="28"/>
          <w:szCs w:val="28"/>
          <w:lang w:val="en"/>
        </w:rPr>
        <w:t>za</w:t>
      </w:r>
      <w:proofErr w:type="spellEnd"/>
      <w:r w:rsidR="00CE70BA" w:rsidRPr="00CE70BA">
        <w:rPr>
          <w:rFonts w:ascii="Times New Roman" w:eastAsia="Times New Roman" w:hAnsi="Times New Roman" w:cs="Times New Roman"/>
          <w:sz w:val="28"/>
          <w:szCs w:val="28"/>
          <w:lang w:val="en"/>
        </w:rPr>
        <w:t xml:space="preserve"> </w:t>
      </w:r>
      <w:proofErr w:type="spellStart"/>
      <w:r w:rsidR="00CE70BA" w:rsidRPr="00CE70BA">
        <w:rPr>
          <w:rFonts w:ascii="Times New Roman" w:eastAsia="Times New Roman" w:hAnsi="Times New Roman" w:cs="Times New Roman"/>
          <w:sz w:val="28"/>
          <w:szCs w:val="28"/>
          <w:lang w:val="en"/>
        </w:rPr>
        <w:t>Pasandideh</w:t>
      </w:r>
      <w:proofErr w:type="spellEnd"/>
      <w:r w:rsidR="00925B76">
        <w:rPr>
          <w:rFonts w:ascii="Times New Roman" w:eastAsia="Times New Roman" w:hAnsi="Times New Roman" w:cs="Times New Roman"/>
          <w:sz w:val="28"/>
          <w:szCs w:val="28"/>
          <w:lang w:val="en"/>
        </w:rPr>
        <w:t>, who came to be known as his guardian parent and friend</w:t>
      </w:r>
      <w:r w:rsidR="00CE70BA" w:rsidRPr="00CE70BA">
        <w:rPr>
          <w:rFonts w:ascii="Times New Roman" w:eastAsia="Times New Roman" w:hAnsi="Times New Roman" w:cs="Times New Roman"/>
          <w:sz w:val="28"/>
          <w:szCs w:val="28"/>
          <w:lang w:val="en"/>
        </w:rPr>
        <w:t>.</w:t>
      </w:r>
      <w:r w:rsidR="00CE70BA">
        <w:rPr>
          <w:rStyle w:val="FootnoteReference"/>
          <w:rFonts w:ascii="Times New Roman" w:eastAsia="Times New Roman" w:hAnsi="Times New Roman" w:cs="Times New Roman"/>
          <w:sz w:val="28"/>
          <w:szCs w:val="28"/>
          <w:lang w:val="en"/>
        </w:rPr>
        <w:footnoteReference w:id="2"/>
      </w:r>
      <w:r w:rsidR="00CE70BA" w:rsidRPr="00CE70BA">
        <w:rPr>
          <w:rFonts w:ascii="Times New Roman" w:eastAsia="Times New Roman" w:hAnsi="Times New Roman" w:cs="Times New Roman"/>
          <w:sz w:val="28"/>
          <w:szCs w:val="28"/>
          <w:lang w:val="en"/>
        </w:rPr>
        <w:t xml:space="preserve"> </w:t>
      </w:r>
    </w:p>
    <w:p w:rsidR="007C1CD7" w:rsidRDefault="00925B76" w:rsidP="00712EAB">
      <w:pPr>
        <w:pStyle w:val="NormalWeb"/>
        <w:shd w:val="clear" w:color="auto" w:fill="FFFFFF"/>
        <w:spacing w:before="120" w:beforeAutospacing="0" w:after="120" w:afterAutospacing="0"/>
        <w:jc w:val="both"/>
        <w:rPr>
          <w:sz w:val="28"/>
          <w:szCs w:val="28"/>
        </w:rPr>
      </w:pPr>
      <w:r>
        <w:rPr>
          <w:sz w:val="28"/>
          <w:szCs w:val="28"/>
        </w:rPr>
        <w:t>He therefore</w:t>
      </w:r>
      <w:r w:rsidR="00EE42FD" w:rsidRPr="00EE42FD">
        <w:rPr>
          <w:sz w:val="28"/>
          <w:szCs w:val="28"/>
        </w:rPr>
        <w:t xml:space="preserve"> came </w:t>
      </w:r>
      <w:r w:rsidR="00CE70BA">
        <w:rPr>
          <w:sz w:val="28"/>
          <w:szCs w:val="28"/>
        </w:rPr>
        <w:t xml:space="preserve">increasingly </w:t>
      </w:r>
      <w:r w:rsidR="00EE42FD" w:rsidRPr="00EE42FD">
        <w:rPr>
          <w:sz w:val="28"/>
          <w:szCs w:val="28"/>
        </w:rPr>
        <w:t xml:space="preserve">under the care </w:t>
      </w:r>
      <w:r w:rsidR="00EE42FD">
        <w:rPr>
          <w:sz w:val="28"/>
          <w:szCs w:val="28"/>
        </w:rPr>
        <w:t xml:space="preserve">and guidance </w:t>
      </w:r>
      <w:r w:rsidR="00EE42FD" w:rsidRPr="00EE42FD">
        <w:rPr>
          <w:sz w:val="28"/>
          <w:szCs w:val="28"/>
        </w:rPr>
        <w:t xml:space="preserve">of his elder brother, Syed </w:t>
      </w:r>
      <w:proofErr w:type="spellStart"/>
      <w:r w:rsidR="00EE42FD" w:rsidRPr="00EE42FD">
        <w:rPr>
          <w:sz w:val="28"/>
          <w:szCs w:val="28"/>
        </w:rPr>
        <w:t>Murtuza</w:t>
      </w:r>
      <w:proofErr w:type="spellEnd"/>
      <w:r w:rsidR="00EE42FD" w:rsidRPr="00EE42FD">
        <w:rPr>
          <w:sz w:val="28"/>
          <w:szCs w:val="28"/>
        </w:rPr>
        <w:t xml:space="preserve">, also a </w:t>
      </w:r>
      <w:r w:rsidR="00EE42FD">
        <w:rPr>
          <w:sz w:val="28"/>
          <w:szCs w:val="28"/>
        </w:rPr>
        <w:t>mullah (clergyman), who was famously</w:t>
      </w:r>
      <w:r w:rsidR="00EE42FD" w:rsidRPr="00EE42FD">
        <w:rPr>
          <w:sz w:val="28"/>
          <w:szCs w:val="28"/>
        </w:rPr>
        <w:t xml:space="preserve"> known as </w:t>
      </w:r>
      <w:proofErr w:type="spellStart"/>
      <w:r w:rsidR="00EE42FD" w:rsidRPr="00925B76">
        <w:rPr>
          <w:i/>
          <w:sz w:val="28"/>
          <w:szCs w:val="28"/>
        </w:rPr>
        <w:t>Ayatullah</w:t>
      </w:r>
      <w:proofErr w:type="spellEnd"/>
      <w:r w:rsidR="00EE42FD" w:rsidRPr="00925B76">
        <w:rPr>
          <w:i/>
          <w:sz w:val="28"/>
          <w:szCs w:val="28"/>
        </w:rPr>
        <w:t xml:space="preserve"> </w:t>
      </w:r>
      <w:proofErr w:type="spellStart"/>
      <w:r w:rsidR="00EE42FD" w:rsidRPr="00925B76">
        <w:rPr>
          <w:i/>
          <w:sz w:val="28"/>
          <w:szCs w:val="28"/>
        </w:rPr>
        <w:t>Pasandideh</w:t>
      </w:r>
      <w:proofErr w:type="spellEnd"/>
      <w:r w:rsidR="00EE42FD" w:rsidRPr="00925B76">
        <w:rPr>
          <w:i/>
          <w:sz w:val="28"/>
          <w:szCs w:val="28"/>
        </w:rPr>
        <w:t xml:space="preserve"> </w:t>
      </w:r>
      <w:r w:rsidR="00EE42FD" w:rsidRPr="00EE42FD">
        <w:rPr>
          <w:sz w:val="28"/>
          <w:szCs w:val="28"/>
        </w:rPr>
        <w:t xml:space="preserve">- literally, the much-liked - who </w:t>
      </w:r>
      <w:r w:rsidR="00EE42FD">
        <w:rPr>
          <w:sz w:val="28"/>
          <w:szCs w:val="28"/>
        </w:rPr>
        <w:t>later in an interview with journalists in 1979</w:t>
      </w:r>
      <w:r>
        <w:rPr>
          <w:sz w:val="28"/>
          <w:szCs w:val="28"/>
        </w:rPr>
        <w:t>, after the Iranian Islamic revolution,</w:t>
      </w:r>
      <w:r w:rsidR="00EE42FD">
        <w:rPr>
          <w:sz w:val="28"/>
          <w:szCs w:val="28"/>
        </w:rPr>
        <w:t xml:space="preserve"> recalls: “</w:t>
      </w:r>
      <w:r w:rsidR="00EE42FD" w:rsidRPr="00EE42FD">
        <w:rPr>
          <w:sz w:val="28"/>
          <w:szCs w:val="28"/>
        </w:rPr>
        <w:t xml:space="preserve">I was older than </w:t>
      </w:r>
      <w:proofErr w:type="spellStart"/>
      <w:r w:rsidR="00EE42FD" w:rsidRPr="00EE42FD">
        <w:rPr>
          <w:sz w:val="28"/>
          <w:szCs w:val="28"/>
        </w:rPr>
        <w:t>Ruhullah</w:t>
      </w:r>
      <w:proofErr w:type="spellEnd"/>
      <w:r w:rsidR="00EE42FD">
        <w:rPr>
          <w:sz w:val="28"/>
          <w:szCs w:val="28"/>
        </w:rPr>
        <w:t xml:space="preserve"> but he was always wiser.” </w:t>
      </w:r>
      <w:proofErr w:type="spellStart"/>
      <w:r w:rsidR="00EE42FD">
        <w:rPr>
          <w:sz w:val="28"/>
          <w:szCs w:val="28"/>
        </w:rPr>
        <w:t>Ruhullah</w:t>
      </w:r>
      <w:proofErr w:type="spellEnd"/>
      <w:r w:rsidR="007C1CD7" w:rsidRPr="00EE42FD">
        <w:rPr>
          <w:sz w:val="28"/>
          <w:szCs w:val="28"/>
        </w:rPr>
        <w:t xml:space="preserve"> </w:t>
      </w:r>
      <w:r w:rsidR="000360DF">
        <w:rPr>
          <w:sz w:val="28"/>
          <w:szCs w:val="28"/>
        </w:rPr>
        <w:t xml:space="preserve">grew up therefore in a family of strict religious observance and received strong intellectual and moral upbringing. </w:t>
      </w:r>
    </w:p>
    <w:p w:rsidR="000C462A" w:rsidRDefault="00665DD3" w:rsidP="000C462A">
      <w:pPr>
        <w:jc w:val="both"/>
        <w:rPr>
          <w:rFonts w:ascii="Times New Roman" w:hAnsi="Times New Roman" w:cs="Times New Roman"/>
          <w:sz w:val="28"/>
          <w:szCs w:val="28"/>
        </w:rPr>
      </w:pPr>
      <w:r>
        <w:rPr>
          <w:rFonts w:ascii="Times New Roman" w:hAnsi="Times New Roman" w:cs="Times New Roman"/>
          <w:sz w:val="28"/>
          <w:szCs w:val="28"/>
        </w:rPr>
        <w:t>When he</w:t>
      </w:r>
      <w:r w:rsidR="000C462A" w:rsidRPr="000C462A">
        <w:rPr>
          <w:rFonts w:ascii="Times New Roman" w:hAnsi="Times New Roman" w:cs="Times New Roman"/>
          <w:sz w:val="28"/>
          <w:szCs w:val="28"/>
        </w:rPr>
        <w:t xml:space="preserve"> was 19 years old, he was sent to Arak, a seminary of Shaikh </w:t>
      </w:r>
      <w:proofErr w:type="spellStart"/>
      <w:r w:rsidR="000C462A" w:rsidRPr="000C462A">
        <w:rPr>
          <w:rFonts w:ascii="Times New Roman" w:hAnsi="Times New Roman" w:cs="Times New Roman"/>
          <w:sz w:val="28"/>
          <w:szCs w:val="28"/>
        </w:rPr>
        <w:t>Abd</w:t>
      </w:r>
      <w:proofErr w:type="spellEnd"/>
      <w:r w:rsidR="000C462A" w:rsidRPr="000C462A">
        <w:rPr>
          <w:rFonts w:ascii="Times New Roman" w:hAnsi="Times New Roman" w:cs="Times New Roman"/>
          <w:sz w:val="28"/>
          <w:szCs w:val="28"/>
        </w:rPr>
        <w:t xml:space="preserve"> al-Hakim </w:t>
      </w:r>
      <w:proofErr w:type="spellStart"/>
      <w:r w:rsidR="000C462A" w:rsidRPr="000C462A">
        <w:rPr>
          <w:rFonts w:ascii="Times New Roman" w:hAnsi="Times New Roman" w:cs="Times New Roman"/>
          <w:sz w:val="28"/>
          <w:szCs w:val="28"/>
        </w:rPr>
        <w:t>Hairi</w:t>
      </w:r>
      <w:proofErr w:type="spellEnd"/>
      <w:r w:rsidR="000C462A" w:rsidRPr="000C462A">
        <w:rPr>
          <w:rFonts w:ascii="Times New Roman" w:hAnsi="Times New Roman" w:cs="Times New Roman"/>
          <w:sz w:val="28"/>
          <w:szCs w:val="28"/>
        </w:rPr>
        <w:t xml:space="preserve">, a famous scholar from a noted house of </w:t>
      </w:r>
      <w:proofErr w:type="spellStart"/>
      <w:r w:rsidR="000C462A" w:rsidRPr="000C462A">
        <w:rPr>
          <w:rFonts w:ascii="Times New Roman" w:hAnsi="Times New Roman" w:cs="Times New Roman"/>
          <w:sz w:val="28"/>
          <w:szCs w:val="28"/>
        </w:rPr>
        <w:t>ayatullahs</w:t>
      </w:r>
      <w:proofErr w:type="spellEnd"/>
      <w:r w:rsidR="000C462A" w:rsidRPr="000C462A">
        <w:rPr>
          <w:rFonts w:ascii="Times New Roman" w:hAnsi="Times New Roman" w:cs="Times New Roman"/>
          <w:sz w:val="28"/>
          <w:szCs w:val="28"/>
        </w:rPr>
        <w:t xml:space="preserve"> with a tradition of political activism. </w:t>
      </w:r>
      <w:proofErr w:type="spellStart"/>
      <w:r w:rsidR="000C462A" w:rsidRPr="000C462A">
        <w:rPr>
          <w:rFonts w:ascii="Times New Roman" w:hAnsi="Times New Roman" w:cs="Times New Roman"/>
          <w:sz w:val="28"/>
          <w:szCs w:val="28"/>
        </w:rPr>
        <w:t>Hairi</w:t>
      </w:r>
      <w:proofErr w:type="spellEnd"/>
      <w:r w:rsidR="000C462A" w:rsidRPr="000C462A">
        <w:rPr>
          <w:rFonts w:ascii="Times New Roman" w:hAnsi="Times New Roman" w:cs="Times New Roman"/>
          <w:sz w:val="28"/>
          <w:szCs w:val="28"/>
        </w:rPr>
        <w:t xml:space="preserve"> had been a pupil of </w:t>
      </w:r>
      <w:proofErr w:type="spellStart"/>
      <w:r w:rsidR="000C462A" w:rsidRPr="000C462A">
        <w:rPr>
          <w:rFonts w:ascii="Times New Roman" w:hAnsi="Times New Roman" w:cs="Times New Roman"/>
          <w:sz w:val="28"/>
          <w:szCs w:val="28"/>
        </w:rPr>
        <w:t>Ayatullah</w:t>
      </w:r>
      <w:proofErr w:type="spellEnd"/>
      <w:r w:rsidR="000C462A">
        <w:rPr>
          <w:rFonts w:ascii="Times New Roman" w:hAnsi="Times New Roman" w:cs="Times New Roman"/>
          <w:sz w:val="28"/>
          <w:szCs w:val="28"/>
        </w:rPr>
        <w:t xml:space="preserve"> </w:t>
      </w:r>
      <w:r w:rsidR="000C462A" w:rsidRPr="000C462A">
        <w:rPr>
          <w:rFonts w:ascii="Times New Roman" w:hAnsi="Times New Roman" w:cs="Times New Roman"/>
          <w:sz w:val="28"/>
          <w:szCs w:val="28"/>
        </w:rPr>
        <w:t>Mirza</w:t>
      </w:r>
      <w:r w:rsidR="000C462A">
        <w:rPr>
          <w:rFonts w:ascii="Times New Roman" w:hAnsi="Times New Roman" w:cs="Times New Roman"/>
          <w:sz w:val="28"/>
          <w:szCs w:val="28"/>
        </w:rPr>
        <w:t xml:space="preserve"> </w:t>
      </w:r>
      <w:r w:rsidR="000C462A" w:rsidRPr="000C462A">
        <w:rPr>
          <w:rFonts w:ascii="Times New Roman" w:hAnsi="Times New Roman" w:cs="Times New Roman"/>
          <w:sz w:val="28"/>
          <w:szCs w:val="28"/>
        </w:rPr>
        <w:t xml:space="preserve">Hasan </w:t>
      </w:r>
      <w:proofErr w:type="spellStart"/>
      <w:r w:rsidR="000C462A" w:rsidRPr="000C462A">
        <w:rPr>
          <w:rFonts w:ascii="Times New Roman" w:hAnsi="Times New Roman" w:cs="Times New Roman"/>
          <w:sz w:val="28"/>
          <w:szCs w:val="28"/>
        </w:rPr>
        <w:t>Shirazi</w:t>
      </w:r>
      <w:proofErr w:type="spellEnd"/>
      <w:r w:rsidR="000C462A" w:rsidRPr="000C462A">
        <w:rPr>
          <w:rFonts w:ascii="Times New Roman" w:hAnsi="Times New Roman" w:cs="Times New Roman"/>
          <w:sz w:val="28"/>
          <w:szCs w:val="28"/>
        </w:rPr>
        <w:t>, who</w:t>
      </w:r>
      <w:r w:rsidR="000C462A">
        <w:rPr>
          <w:rFonts w:ascii="Times New Roman" w:hAnsi="Times New Roman" w:cs="Times New Roman"/>
          <w:sz w:val="28"/>
          <w:szCs w:val="28"/>
        </w:rPr>
        <w:t xml:space="preserve"> had</w:t>
      </w:r>
      <w:r w:rsidR="000C462A" w:rsidRPr="000C462A">
        <w:rPr>
          <w:rFonts w:ascii="Times New Roman" w:hAnsi="Times New Roman" w:cs="Times New Roman"/>
          <w:sz w:val="28"/>
          <w:szCs w:val="28"/>
        </w:rPr>
        <w:t xml:space="preserve"> led the 1891-92 protest against the monopoly on the production and marketin</w:t>
      </w:r>
      <w:r w:rsidR="000C462A">
        <w:rPr>
          <w:rFonts w:ascii="Times New Roman" w:hAnsi="Times New Roman" w:cs="Times New Roman"/>
          <w:sz w:val="28"/>
          <w:szCs w:val="28"/>
        </w:rPr>
        <w:t>g of tobacco in Iran to a British capitalist, Baron Paul Julius de Reuter.  “</w:t>
      </w:r>
      <w:r w:rsidR="000C462A" w:rsidRPr="000C462A">
        <w:rPr>
          <w:rFonts w:ascii="Times New Roman" w:hAnsi="Times New Roman" w:cs="Times New Roman"/>
          <w:sz w:val="28"/>
          <w:szCs w:val="28"/>
        </w:rPr>
        <w:t>Use of tobacco is tantamount to war agains</w:t>
      </w:r>
      <w:r w:rsidR="000C462A">
        <w:rPr>
          <w:rFonts w:ascii="Times New Roman" w:hAnsi="Times New Roman" w:cs="Times New Roman"/>
          <w:sz w:val="28"/>
          <w:szCs w:val="28"/>
        </w:rPr>
        <w:t>t the Imam of the Age,”</w:t>
      </w:r>
      <w:r w:rsidR="000C462A" w:rsidRPr="000C462A">
        <w:rPr>
          <w:rFonts w:ascii="Times New Roman" w:hAnsi="Times New Roman" w:cs="Times New Roman"/>
          <w:sz w:val="28"/>
          <w:szCs w:val="28"/>
        </w:rPr>
        <w:t xml:space="preserve"> </w:t>
      </w:r>
      <w:proofErr w:type="spellStart"/>
      <w:r w:rsidR="000C462A" w:rsidRPr="000C462A">
        <w:rPr>
          <w:rFonts w:ascii="Times New Roman" w:hAnsi="Times New Roman" w:cs="Times New Roman"/>
          <w:sz w:val="28"/>
          <w:szCs w:val="28"/>
        </w:rPr>
        <w:t>Shirazi</w:t>
      </w:r>
      <w:proofErr w:type="spellEnd"/>
      <w:r w:rsidR="000C462A" w:rsidRPr="000C462A">
        <w:rPr>
          <w:rFonts w:ascii="Times New Roman" w:hAnsi="Times New Roman" w:cs="Times New Roman"/>
          <w:sz w:val="28"/>
          <w:szCs w:val="28"/>
        </w:rPr>
        <w:t xml:space="preserve"> had declared, calling for nation-wide boycott of tobacco - which proved so total the king was forced to cancel the concession.</w:t>
      </w:r>
      <w:r w:rsidR="000C462A">
        <w:rPr>
          <w:rStyle w:val="FootnoteReference"/>
          <w:rFonts w:ascii="Times New Roman" w:hAnsi="Times New Roman" w:cs="Times New Roman"/>
          <w:sz w:val="28"/>
          <w:szCs w:val="28"/>
        </w:rPr>
        <w:footnoteReference w:id="3"/>
      </w:r>
      <w:r w:rsidR="000C462A" w:rsidRPr="000C462A">
        <w:rPr>
          <w:rFonts w:ascii="Times New Roman" w:hAnsi="Times New Roman" w:cs="Times New Roman"/>
          <w:sz w:val="28"/>
          <w:szCs w:val="28"/>
        </w:rPr>
        <w:t xml:space="preserve"> </w:t>
      </w:r>
    </w:p>
    <w:p w:rsidR="00AD4E80" w:rsidRDefault="003B6719" w:rsidP="000C462A">
      <w:pPr>
        <w:jc w:val="both"/>
        <w:rPr>
          <w:rFonts w:ascii="Times New Roman" w:hAnsi="Times New Roman" w:cs="Times New Roman"/>
          <w:sz w:val="28"/>
          <w:szCs w:val="28"/>
        </w:rPr>
      </w:pPr>
      <w:r w:rsidRPr="00CE70BA">
        <w:rPr>
          <w:rFonts w:ascii="Times New Roman" w:hAnsi="Times New Roman" w:cs="Times New Roman"/>
          <w:sz w:val="28"/>
          <w:szCs w:val="28"/>
        </w:rPr>
        <w:t xml:space="preserve">In 1921, a year after Khomeini had joined Arak seminary, </w:t>
      </w:r>
      <w:proofErr w:type="spellStart"/>
      <w:r w:rsidRPr="00CE70BA">
        <w:rPr>
          <w:rFonts w:ascii="Times New Roman" w:hAnsi="Times New Roman" w:cs="Times New Roman"/>
          <w:sz w:val="28"/>
          <w:szCs w:val="28"/>
        </w:rPr>
        <w:t>Hairi</w:t>
      </w:r>
      <w:proofErr w:type="spellEnd"/>
      <w:r w:rsidRPr="00CE70BA">
        <w:rPr>
          <w:rFonts w:ascii="Times New Roman" w:hAnsi="Times New Roman" w:cs="Times New Roman"/>
          <w:sz w:val="28"/>
          <w:szCs w:val="28"/>
        </w:rPr>
        <w:t xml:space="preserve"> moved his </w:t>
      </w:r>
      <w:proofErr w:type="spellStart"/>
      <w:r w:rsidRPr="00665DD3">
        <w:rPr>
          <w:rFonts w:ascii="Times New Roman" w:hAnsi="Times New Roman" w:cs="Times New Roman"/>
          <w:i/>
          <w:sz w:val="28"/>
          <w:szCs w:val="28"/>
        </w:rPr>
        <w:t>howza</w:t>
      </w:r>
      <w:proofErr w:type="spellEnd"/>
      <w:r w:rsidRPr="00665DD3">
        <w:rPr>
          <w:rFonts w:ascii="Times New Roman" w:hAnsi="Times New Roman" w:cs="Times New Roman"/>
          <w:i/>
          <w:sz w:val="28"/>
          <w:szCs w:val="28"/>
        </w:rPr>
        <w:t xml:space="preserve"> </w:t>
      </w:r>
      <w:r w:rsidRPr="00CE70BA">
        <w:rPr>
          <w:rFonts w:ascii="Times New Roman" w:hAnsi="Times New Roman" w:cs="Times New Roman"/>
          <w:sz w:val="28"/>
          <w:szCs w:val="28"/>
        </w:rPr>
        <w:t xml:space="preserve">(seminary) to Qum, which was the traditional center of Shi'ite learning, where </w:t>
      </w:r>
      <w:proofErr w:type="spellStart"/>
      <w:r w:rsidRPr="00CE70BA">
        <w:rPr>
          <w:rFonts w:ascii="Times New Roman" w:hAnsi="Times New Roman" w:cs="Times New Roman"/>
          <w:sz w:val="28"/>
          <w:szCs w:val="28"/>
        </w:rPr>
        <w:t>Ruhullah</w:t>
      </w:r>
      <w:proofErr w:type="spellEnd"/>
      <w:r w:rsidRPr="00CE70BA">
        <w:rPr>
          <w:rFonts w:ascii="Times New Roman" w:hAnsi="Times New Roman" w:cs="Times New Roman"/>
          <w:sz w:val="28"/>
          <w:szCs w:val="28"/>
        </w:rPr>
        <w:t xml:space="preserve"> grew up and married the daughter of a mullah. At his </w:t>
      </w:r>
      <w:r w:rsidR="00AD4E80" w:rsidRPr="00CE70BA">
        <w:rPr>
          <w:rFonts w:ascii="Times New Roman" w:hAnsi="Times New Roman" w:cs="Times New Roman"/>
          <w:sz w:val="28"/>
          <w:szCs w:val="28"/>
        </w:rPr>
        <w:t>wedding date he was 25, and his wife Khadijah, who shared the name of the first wife of the Prophet was 14</w:t>
      </w:r>
      <w:r w:rsidRPr="00CE70BA">
        <w:rPr>
          <w:rFonts w:ascii="Times New Roman" w:hAnsi="Times New Roman" w:cs="Times New Roman"/>
          <w:sz w:val="28"/>
          <w:szCs w:val="28"/>
        </w:rPr>
        <w:t>.</w:t>
      </w:r>
      <w:r w:rsidR="00AD4E80" w:rsidRPr="00CE70BA">
        <w:rPr>
          <w:rFonts w:ascii="Times New Roman" w:hAnsi="Times New Roman" w:cs="Times New Roman"/>
          <w:sz w:val="28"/>
          <w:szCs w:val="28"/>
        </w:rPr>
        <w:t xml:space="preserve"> </w:t>
      </w:r>
      <w:r w:rsidR="00CE70BA" w:rsidRPr="00CE70BA">
        <w:rPr>
          <w:rFonts w:ascii="Times New Roman" w:hAnsi="Times New Roman" w:cs="Times New Roman"/>
          <w:sz w:val="28"/>
          <w:szCs w:val="28"/>
        </w:rPr>
        <w:t>Khomeini's studies included Islamic law (</w:t>
      </w:r>
      <w:r w:rsidR="00CE70BA" w:rsidRPr="00CE70BA">
        <w:rPr>
          <w:rFonts w:ascii="Times New Roman" w:hAnsi="Times New Roman" w:cs="Times New Roman"/>
          <w:i/>
          <w:sz w:val="28"/>
          <w:szCs w:val="28"/>
        </w:rPr>
        <w:t>sharia</w:t>
      </w:r>
      <w:r w:rsidR="00CE70BA">
        <w:rPr>
          <w:rFonts w:ascii="Times New Roman" w:hAnsi="Times New Roman" w:cs="Times New Roman"/>
          <w:sz w:val="28"/>
          <w:szCs w:val="28"/>
        </w:rPr>
        <w:t>) and jurisprudence (</w:t>
      </w:r>
      <w:proofErr w:type="spellStart"/>
      <w:r w:rsidR="00CE70BA">
        <w:rPr>
          <w:rFonts w:ascii="Times New Roman" w:hAnsi="Times New Roman" w:cs="Times New Roman"/>
          <w:sz w:val="28"/>
          <w:szCs w:val="28"/>
        </w:rPr>
        <w:t>fiqh</w:t>
      </w:r>
      <w:proofErr w:type="spellEnd"/>
      <w:r w:rsidR="00CE70BA">
        <w:rPr>
          <w:rFonts w:ascii="Times New Roman" w:hAnsi="Times New Roman" w:cs="Times New Roman"/>
          <w:sz w:val="28"/>
          <w:szCs w:val="28"/>
        </w:rPr>
        <w:t>),</w:t>
      </w:r>
      <w:r w:rsidR="00CE70BA" w:rsidRPr="00CE70BA">
        <w:rPr>
          <w:rFonts w:ascii="Times New Roman" w:hAnsi="Times New Roman" w:cs="Times New Roman"/>
          <w:sz w:val="28"/>
          <w:szCs w:val="28"/>
        </w:rPr>
        <w:t xml:space="preserve"> but by that time, Khomeini had also acquired an interest in poetry and philosophy (</w:t>
      </w:r>
      <w:proofErr w:type="spellStart"/>
      <w:r w:rsidR="00CE70BA" w:rsidRPr="00CE70BA">
        <w:rPr>
          <w:rFonts w:ascii="Times New Roman" w:hAnsi="Times New Roman" w:cs="Times New Roman"/>
          <w:i/>
          <w:sz w:val="28"/>
          <w:szCs w:val="28"/>
        </w:rPr>
        <w:t>irfan</w:t>
      </w:r>
      <w:proofErr w:type="spellEnd"/>
      <w:r w:rsidR="00CE70BA" w:rsidRPr="00CE70BA">
        <w:rPr>
          <w:rFonts w:ascii="Times New Roman" w:hAnsi="Times New Roman" w:cs="Times New Roman"/>
          <w:sz w:val="28"/>
          <w:szCs w:val="28"/>
        </w:rPr>
        <w:t>), which included Islamic ethics (</w:t>
      </w:r>
      <w:proofErr w:type="spellStart"/>
      <w:r w:rsidR="00CE70BA" w:rsidRPr="00CE70BA">
        <w:rPr>
          <w:rFonts w:ascii="Times New Roman" w:hAnsi="Times New Roman" w:cs="Times New Roman"/>
          <w:sz w:val="28"/>
          <w:szCs w:val="28"/>
        </w:rPr>
        <w:t>akhlaaq</w:t>
      </w:r>
      <w:proofErr w:type="spellEnd"/>
      <w:r w:rsidR="00CE70BA" w:rsidRPr="00CE70BA">
        <w:rPr>
          <w:rFonts w:ascii="Times New Roman" w:hAnsi="Times New Roman" w:cs="Times New Roman"/>
          <w:sz w:val="28"/>
          <w:szCs w:val="28"/>
        </w:rPr>
        <w:t xml:space="preserve">). So, upon arriving in Qom, Khomeini sought the guidance of Mirza Ali Akbar </w:t>
      </w:r>
      <w:proofErr w:type="spellStart"/>
      <w:r w:rsidR="00CE70BA" w:rsidRPr="00CE70BA">
        <w:rPr>
          <w:rFonts w:ascii="Times New Roman" w:hAnsi="Times New Roman" w:cs="Times New Roman"/>
          <w:sz w:val="28"/>
          <w:szCs w:val="28"/>
        </w:rPr>
        <w:t>Yazdi</w:t>
      </w:r>
      <w:proofErr w:type="spellEnd"/>
      <w:r w:rsidR="00CE70BA" w:rsidRPr="00CE70BA">
        <w:rPr>
          <w:rFonts w:ascii="Times New Roman" w:hAnsi="Times New Roman" w:cs="Times New Roman"/>
          <w:sz w:val="28"/>
          <w:szCs w:val="28"/>
        </w:rPr>
        <w:t xml:space="preserve">, a scholar of philosophy and mysticism. </w:t>
      </w:r>
      <w:proofErr w:type="spellStart"/>
      <w:r w:rsidR="00CE70BA" w:rsidRPr="00CE70BA">
        <w:rPr>
          <w:rFonts w:ascii="Times New Roman" w:hAnsi="Times New Roman" w:cs="Times New Roman"/>
          <w:sz w:val="28"/>
          <w:szCs w:val="28"/>
        </w:rPr>
        <w:t>Yazdi</w:t>
      </w:r>
      <w:proofErr w:type="spellEnd"/>
      <w:r w:rsidR="00CE70BA" w:rsidRPr="00CE70BA">
        <w:rPr>
          <w:rFonts w:ascii="Times New Roman" w:hAnsi="Times New Roman" w:cs="Times New Roman"/>
          <w:sz w:val="28"/>
          <w:szCs w:val="28"/>
        </w:rPr>
        <w:t xml:space="preserve"> died in 1924, but Khomeini continued to pursue his interest in </w:t>
      </w:r>
      <w:r w:rsidR="00CE70BA" w:rsidRPr="00CE70BA">
        <w:rPr>
          <w:rFonts w:ascii="Times New Roman" w:hAnsi="Times New Roman" w:cs="Times New Roman"/>
          <w:sz w:val="28"/>
          <w:szCs w:val="28"/>
        </w:rPr>
        <w:lastRenderedPageBreak/>
        <w:t xml:space="preserve">philosophy with two other teachers, </w:t>
      </w:r>
      <w:proofErr w:type="spellStart"/>
      <w:r w:rsidR="00CE70BA" w:rsidRPr="00CE70BA">
        <w:rPr>
          <w:rFonts w:ascii="Times New Roman" w:hAnsi="Times New Roman" w:cs="Times New Roman"/>
          <w:sz w:val="28"/>
          <w:szCs w:val="28"/>
        </w:rPr>
        <w:t>Javad</w:t>
      </w:r>
      <w:proofErr w:type="spellEnd"/>
      <w:r w:rsidR="00CE70BA" w:rsidRPr="00CE70BA">
        <w:rPr>
          <w:rFonts w:ascii="Times New Roman" w:hAnsi="Times New Roman" w:cs="Times New Roman"/>
          <w:sz w:val="28"/>
          <w:szCs w:val="28"/>
        </w:rPr>
        <w:t xml:space="preserve"> </w:t>
      </w:r>
      <w:proofErr w:type="spellStart"/>
      <w:r w:rsidR="00CE70BA" w:rsidRPr="00CE70BA">
        <w:rPr>
          <w:rFonts w:ascii="Times New Roman" w:hAnsi="Times New Roman" w:cs="Times New Roman"/>
          <w:sz w:val="28"/>
          <w:szCs w:val="28"/>
        </w:rPr>
        <w:t>Aqa</w:t>
      </w:r>
      <w:proofErr w:type="spellEnd"/>
      <w:r w:rsidR="00CE70BA" w:rsidRPr="00CE70BA">
        <w:rPr>
          <w:rFonts w:ascii="Times New Roman" w:hAnsi="Times New Roman" w:cs="Times New Roman"/>
          <w:sz w:val="28"/>
          <w:szCs w:val="28"/>
        </w:rPr>
        <w:t xml:space="preserve"> </w:t>
      </w:r>
      <w:proofErr w:type="spellStart"/>
      <w:r w:rsidR="00CE70BA" w:rsidRPr="00CE70BA">
        <w:rPr>
          <w:rFonts w:ascii="Times New Roman" w:hAnsi="Times New Roman" w:cs="Times New Roman"/>
          <w:sz w:val="28"/>
          <w:szCs w:val="28"/>
        </w:rPr>
        <w:t>Maleki</w:t>
      </w:r>
      <w:proofErr w:type="spellEnd"/>
      <w:r w:rsidR="00CE70BA" w:rsidRPr="00CE70BA">
        <w:rPr>
          <w:rFonts w:ascii="Times New Roman" w:hAnsi="Times New Roman" w:cs="Times New Roman"/>
          <w:sz w:val="28"/>
          <w:szCs w:val="28"/>
        </w:rPr>
        <w:t xml:space="preserve"> </w:t>
      </w:r>
      <w:proofErr w:type="spellStart"/>
      <w:r w:rsidR="00CE70BA" w:rsidRPr="00CE70BA">
        <w:rPr>
          <w:rFonts w:ascii="Times New Roman" w:hAnsi="Times New Roman" w:cs="Times New Roman"/>
          <w:sz w:val="28"/>
          <w:szCs w:val="28"/>
        </w:rPr>
        <w:t>Tabr</w:t>
      </w:r>
      <w:r w:rsidR="00CE70BA">
        <w:rPr>
          <w:rFonts w:ascii="Times New Roman" w:hAnsi="Times New Roman" w:cs="Times New Roman"/>
          <w:sz w:val="28"/>
          <w:szCs w:val="28"/>
        </w:rPr>
        <w:t>izi</w:t>
      </w:r>
      <w:proofErr w:type="spellEnd"/>
      <w:r w:rsidR="00CE70BA">
        <w:rPr>
          <w:rFonts w:ascii="Times New Roman" w:hAnsi="Times New Roman" w:cs="Times New Roman"/>
          <w:sz w:val="28"/>
          <w:szCs w:val="28"/>
        </w:rPr>
        <w:t xml:space="preserve"> and </w:t>
      </w:r>
      <w:proofErr w:type="spellStart"/>
      <w:r w:rsidR="00CE70BA">
        <w:rPr>
          <w:rFonts w:ascii="Times New Roman" w:hAnsi="Times New Roman" w:cs="Times New Roman"/>
          <w:sz w:val="28"/>
          <w:szCs w:val="28"/>
        </w:rPr>
        <w:t>Rafi'i</w:t>
      </w:r>
      <w:proofErr w:type="spellEnd"/>
      <w:r w:rsidR="00CE70BA">
        <w:rPr>
          <w:rFonts w:ascii="Times New Roman" w:hAnsi="Times New Roman" w:cs="Times New Roman"/>
          <w:sz w:val="28"/>
          <w:szCs w:val="28"/>
        </w:rPr>
        <w:t xml:space="preserve"> </w:t>
      </w:r>
      <w:proofErr w:type="spellStart"/>
      <w:r w:rsidR="00CE70BA">
        <w:rPr>
          <w:rFonts w:ascii="Times New Roman" w:hAnsi="Times New Roman" w:cs="Times New Roman"/>
          <w:sz w:val="28"/>
          <w:szCs w:val="28"/>
        </w:rPr>
        <w:t>Qazvini</w:t>
      </w:r>
      <w:proofErr w:type="spellEnd"/>
      <w:r w:rsidR="00CE70BA">
        <w:rPr>
          <w:rFonts w:ascii="Times New Roman" w:hAnsi="Times New Roman" w:cs="Times New Roman"/>
          <w:sz w:val="28"/>
          <w:szCs w:val="28"/>
        </w:rPr>
        <w:t xml:space="preserve">. Many </w:t>
      </w:r>
      <w:proofErr w:type="spellStart"/>
      <w:r w:rsidR="00CE70BA">
        <w:rPr>
          <w:rFonts w:ascii="Times New Roman" w:hAnsi="Times New Roman" w:cs="Times New Roman"/>
          <w:sz w:val="28"/>
          <w:szCs w:val="28"/>
        </w:rPr>
        <w:t>Khomein’s</w:t>
      </w:r>
      <w:proofErr w:type="spellEnd"/>
      <w:r w:rsidR="00CE70BA">
        <w:rPr>
          <w:rFonts w:ascii="Times New Roman" w:hAnsi="Times New Roman" w:cs="Times New Roman"/>
          <w:sz w:val="28"/>
          <w:szCs w:val="28"/>
        </w:rPr>
        <w:t xml:space="preserve"> biographers think that,</w:t>
      </w:r>
      <w:r w:rsidR="00CE70BA" w:rsidRPr="00CE70BA">
        <w:rPr>
          <w:rFonts w:ascii="Times New Roman" w:hAnsi="Times New Roman" w:cs="Times New Roman"/>
          <w:sz w:val="28"/>
          <w:szCs w:val="28"/>
        </w:rPr>
        <w:t xml:space="preserve"> perhaps Khomeini's biggest influences were another teacher, Mi</w:t>
      </w:r>
      <w:r w:rsidR="002522EB">
        <w:rPr>
          <w:rFonts w:ascii="Times New Roman" w:hAnsi="Times New Roman" w:cs="Times New Roman"/>
          <w:sz w:val="28"/>
          <w:szCs w:val="28"/>
        </w:rPr>
        <w:t xml:space="preserve">rza Muhammad 'Ali </w:t>
      </w:r>
      <w:proofErr w:type="spellStart"/>
      <w:r w:rsidR="002522EB">
        <w:rPr>
          <w:rFonts w:ascii="Times New Roman" w:hAnsi="Times New Roman" w:cs="Times New Roman"/>
          <w:sz w:val="28"/>
          <w:szCs w:val="28"/>
        </w:rPr>
        <w:t>Shahabadi</w:t>
      </w:r>
      <w:proofErr w:type="spellEnd"/>
      <w:r w:rsidR="002522EB">
        <w:rPr>
          <w:rFonts w:ascii="Times New Roman" w:hAnsi="Times New Roman" w:cs="Times New Roman"/>
          <w:sz w:val="28"/>
          <w:szCs w:val="28"/>
        </w:rPr>
        <w:t>,</w:t>
      </w:r>
      <w:r w:rsidR="00CE70BA" w:rsidRPr="00CE70BA">
        <w:rPr>
          <w:rFonts w:ascii="Times New Roman" w:hAnsi="Times New Roman" w:cs="Times New Roman"/>
          <w:sz w:val="28"/>
          <w:szCs w:val="28"/>
        </w:rPr>
        <w:t xml:space="preserve"> and a variety of historic Sufi mystics, includ</w:t>
      </w:r>
      <w:r w:rsidR="002522EB">
        <w:rPr>
          <w:rFonts w:ascii="Times New Roman" w:hAnsi="Times New Roman" w:cs="Times New Roman"/>
          <w:sz w:val="28"/>
          <w:szCs w:val="28"/>
        </w:rPr>
        <w:t xml:space="preserve">ing </w:t>
      </w:r>
      <w:proofErr w:type="spellStart"/>
      <w:r w:rsidR="002522EB">
        <w:rPr>
          <w:rFonts w:ascii="Times New Roman" w:hAnsi="Times New Roman" w:cs="Times New Roman"/>
          <w:sz w:val="28"/>
          <w:szCs w:val="28"/>
        </w:rPr>
        <w:t>Mulla</w:t>
      </w:r>
      <w:proofErr w:type="spellEnd"/>
      <w:r w:rsidR="002522EB">
        <w:rPr>
          <w:rFonts w:ascii="Times New Roman" w:hAnsi="Times New Roman" w:cs="Times New Roman"/>
          <w:sz w:val="28"/>
          <w:szCs w:val="28"/>
        </w:rPr>
        <w:t xml:space="preserve"> </w:t>
      </w:r>
      <w:proofErr w:type="spellStart"/>
      <w:r w:rsidR="002522EB">
        <w:rPr>
          <w:rFonts w:ascii="Times New Roman" w:hAnsi="Times New Roman" w:cs="Times New Roman"/>
          <w:sz w:val="28"/>
          <w:szCs w:val="28"/>
        </w:rPr>
        <w:t>Sadra</w:t>
      </w:r>
      <w:proofErr w:type="spellEnd"/>
      <w:r w:rsidR="002522EB">
        <w:rPr>
          <w:rFonts w:ascii="Times New Roman" w:hAnsi="Times New Roman" w:cs="Times New Roman"/>
          <w:sz w:val="28"/>
          <w:szCs w:val="28"/>
        </w:rPr>
        <w:t xml:space="preserve"> and Ibn </w:t>
      </w:r>
      <w:proofErr w:type="spellStart"/>
      <w:r w:rsidR="002522EB">
        <w:rPr>
          <w:rFonts w:ascii="Times New Roman" w:hAnsi="Times New Roman" w:cs="Times New Roman"/>
          <w:sz w:val="28"/>
          <w:szCs w:val="28"/>
        </w:rPr>
        <w:t>Arabi</w:t>
      </w:r>
      <w:proofErr w:type="spellEnd"/>
      <w:r w:rsidR="002522EB">
        <w:rPr>
          <w:rFonts w:ascii="Times New Roman" w:hAnsi="Times New Roman" w:cs="Times New Roman"/>
          <w:sz w:val="28"/>
          <w:szCs w:val="28"/>
        </w:rPr>
        <w:t xml:space="preserve">. </w:t>
      </w:r>
      <w:r w:rsidR="00AD4E80">
        <w:rPr>
          <w:rFonts w:ascii="Times New Roman" w:hAnsi="Times New Roman" w:cs="Times New Roman"/>
          <w:sz w:val="28"/>
          <w:szCs w:val="28"/>
        </w:rPr>
        <w:t xml:space="preserve">Those </w:t>
      </w:r>
      <w:r w:rsidR="00AD4E80" w:rsidRPr="00AD4E80">
        <w:rPr>
          <w:rFonts w:ascii="Times New Roman" w:hAnsi="Times New Roman" w:cs="Times New Roman"/>
          <w:sz w:val="28"/>
          <w:szCs w:val="28"/>
        </w:rPr>
        <w:t>subjects he was soon teaching and publishing</w:t>
      </w:r>
      <w:r w:rsidR="00AD4E80">
        <w:rPr>
          <w:rFonts w:ascii="Times New Roman" w:hAnsi="Times New Roman" w:cs="Times New Roman"/>
          <w:sz w:val="28"/>
          <w:szCs w:val="28"/>
        </w:rPr>
        <w:t>, his first publication being</w:t>
      </w:r>
      <w:r w:rsidR="00AD4E80" w:rsidRPr="00AD4E80">
        <w:rPr>
          <w:rFonts w:ascii="Times New Roman" w:hAnsi="Times New Roman" w:cs="Times New Roman"/>
          <w:sz w:val="28"/>
          <w:szCs w:val="28"/>
        </w:rPr>
        <w:t xml:space="preserve"> an Arabic treatise on, </w:t>
      </w:r>
      <w:proofErr w:type="spellStart"/>
      <w:r w:rsidR="00AD4E80" w:rsidRPr="00145F0C">
        <w:rPr>
          <w:rFonts w:ascii="Times New Roman" w:hAnsi="Times New Roman" w:cs="Times New Roman"/>
          <w:i/>
          <w:sz w:val="28"/>
          <w:szCs w:val="28"/>
        </w:rPr>
        <w:t>Misbah</w:t>
      </w:r>
      <w:proofErr w:type="spellEnd"/>
      <w:r w:rsidR="00AD4E80" w:rsidRPr="00145F0C">
        <w:rPr>
          <w:rFonts w:ascii="Times New Roman" w:hAnsi="Times New Roman" w:cs="Times New Roman"/>
          <w:i/>
          <w:sz w:val="28"/>
          <w:szCs w:val="28"/>
        </w:rPr>
        <w:t xml:space="preserve"> al </w:t>
      </w:r>
      <w:proofErr w:type="spellStart"/>
      <w:r w:rsidR="00AD4E80" w:rsidRPr="00145F0C">
        <w:rPr>
          <w:rFonts w:ascii="Times New Roman" w:hAnsi="Times New Roman" w:cs="Times New Roman"/>
          <w:i/>
          <w:sz w:val="28"/>
          <w:szCs w:val="28"/>
        </w:rPr>
        <w:t>Hidayah</w:t>
      </w:r>
      <w:proofErr w:type="spellEnd"/>
      <w:r w:rsidR="00AD4E80" w:rsidRPr="00AD4E80">
        <w:rPr>
          <w:rFonts w:ascii="Times New Roman" w:hAnsi="Times New Roman" w:cs="Times New Roman"/>
          <w:sz w:val="28"/>
          <w:szCs w:val="28"/>
        </w:rPr>
        <w:t xml:space="preserve"> (The Lamp of Guidance)</w:t>
      </w:r>
      <w:r w:rsidR="00AD4E80">
        <w:rPr>
          <w:rFonts w:ascii="Times New Roman" w:hAnsi="Times New Roman" w:cs="Times New Roman"/>
          <w:sz w:val="28"/>
          <w:szCs w:val="28"/>
        </w:rPr>
        <w:t>. This publication he gave</w:t>
      </w:r>
      <w:r w:rsidR="00AD4E80" w:rsidRPr="00AD4E80">
        <w:rPr>
          <w:rFonts w:ascii="Times New Roman" w:hAnsi="Times New Roman" w:cs="Times New Roman"/>
          <w:sz w:val="28"/>
          <w:szCs w:val="28"/>
        </w:rPr>
        <w:t xml:space="preserve"> befor</w:t>
      </w:r>
      <w:r w:rsidR="00145F0C">
        <w:rPr>
          <w:rFonts w:ascii="Times New Roman" w:hAnsi="Times New Roman" w:cs="Times New Roman"/>
          <w:sz w:val="28"/>
          <w:szCs w:val="28"/>
        </w:rPr>
        <w:t>e he turned</w:t>
      </w:r>
      <w:r w:rsidR="007B2BF6">
        <w:rPr>
          <w:rFonts w:ascii="Times New Roman" w:hAnsi="Times New Roman" w:cs="Times New Roman"/>
          <w:sz w:val="28"/>
          <w:szCs w:val="28"/>
        </w:rPr>
        <w:t xml:space="preserve"> </w:t>
      </w:r>
      <w:r w:rsidR="00AD4E80" w:rsidRPr="00AD4E80">
        <w:rPr>
          <w:rFonts w:ascii="Times New Roman" w:hAnsi="Times New Roman" w:cs="Times New Roman"/>
          <w:sz w:val="28"/>
          <w:szCs w:val="28"/>
        </w:rPr>
        <w:t>27.</w:t>
      </w:r>
      <w:r w:rsidR="00AD4E80">
        <w:rPr>
          <w:rStyle w:val="FootnoteReference"/>
          <w:rFonts w:ascii="Times New Roman" w:hAnsi="Times New Roman" w:cs="Times New Roman"/>
          <w:sz w:val="28"/>
          <w:szCs w:val="28"/>
        </w:rPr>
        <w:footnoteReference w:id="4"/>
      </w:r>
      <w:r w:rsidR="00AD4E80" w:rsidRPr="00AD4E80">
        <w:rPr>
          <w:rFonts w:ascii="Times New Roman" w:hAnsi="Times New Roman" w:cs="Times New Roman"/>
          <w:sz w:val="28"/>
          <w:szCs w:val="28"/>
        </w:rPr>
        <w:t xml:space="preserve"> </w:t>
      </w:r>
      <w:r w:rsidR="007B2BF6">
        <w:rPr>
          <w:rFonts w:ascii="Times New Roman" w:hAnsi="Times New Roman" w:cs="Times New Roman"/>
          <w:sz w:val="28"/>
          <w:szCs w:val="28"/>
        </w:rPr>
        <w:t xml:space="preserve">This marked </w:t>
      </w:r>
      <w:r w:rsidR="00665DD3">
        <w:rPr>
          <w:rFonts w:ascii="Times New Roman" w:hAnsi="Times New Roman" w:cs="Times New Roman"/>
          <w:sz w:val="28"/>
          <w:szCs w:val="28"/>
        </w:rPr>
        <w:t>Khomeini’s</w:t>
      </w:r>
      <w:r w:rsidR="007B2BF6">
        <w:rPr>
          <w:rFonts w:ascii="Times New Roman" w:hAnsi="Times New Roman" w:cs="Times New Roman"/>
          <w:sz w:val="28"/>
          <w:szCs w:val="28"/>
        </w:rPr>
        <w:t xml:space="preserve"> struggle for the course he believed and was convinced to be right, namely the defense of God’s law and the weak of the society. </w:t>
      </w:r>
    </w:p>
    <w:p w:rsidR="003B6719" w:rsidRDefault="00AD4E80" w:rsidP="002522EB">
      <w:pPr>
        <w:jc w:val="both"/>
        <w:rPr>
          <w:rFonts w:ascii="Times New Roman" w:hAnsi="Times New Roman" w:cs="Times New Roman"/>
          <w:sz w:val="28"/>
          <w:szCs w:val="28"/>
        </w:rPr>
      </w:pPr>
      <w:r w:rsidRPr="00AD4E80">
        <w:rPr>
          <w:rFonts w:ascii="Times New Roman" w:hAnsi="Times New Roman" w:cs="Times New Roman"/>
          <w:sz w:val="28"/>
          <w:szCs w:val="28"/>
        </w:rPr>
        <w:t xml:space="preserve">His years in Qum coincided with the rise and fall of Reza Kahn, the </w:t>
      </w:r>
      <w:proofErr w:type="spellStart"/>
      <w:r w:rsidRPr="00AD4E80">
        <w:rPr>
          <w:rFonts w:ascii="Times New Roman" w:hAnsi="Times New Roman" w:cs="Times New Roman"/>
          <w:sz w:val="28"/>
          <w:szCs w:val="28"/>
        </w:rPr>
        <w:t>Irani</w:t>
      </w:r>
      <w:proofErr w:type="spellEnd"/>
      <w:r w:rsidR="007B2BF6">
        <w:rPr>
          <w:rFonts w:ascii="Times New Roman" w:hAnsi="Times New Roman" w:cs="Times New Roman"/>
          <w:sz w:val="28"/>
          <w:szCs w:val="28"/>
        </w:rPr>
        <w:t xml:space="preserve"> Cossack Colonel, who rose to the power of Shah and transformed the </w:t>
      </w:r>
      <w:r w:rsidR="002522EB">
        <w:rPr>
          <w:rFonts w:ascii="Times New Roman" w:hAnsi="Times New Roman" w:cs="Times New Roman"/>
          <w:sz w:val="28"/>
          <w:szCs w:val="28"/>
        </w:rPr>
        <w:t xml:space="preserve">Iranian monarchy 'into a </w:t>
      </w:r>
      <w:r w:rsidR="002522EB" w:rsidRPr="002522EB">
        <w:rPr>
          <w:rFonts w:ascii="Times New Roman" w:hAnsi="Times New Roman" w:cs="Times New Roman"/>
          <w:sz w:val="28"/>
          <w:szCs w:val="28"/>
        </w:rPr>
        <w:t>dictatorship of the modem, totalitarian kind whose</w:t>
      </w:r>
      <w:r w:rsidR="002522EB">
        <w:rPr>
          <w:rFonts w:ascii="Times New Roman" w:hAnsi="Times New Roman" w:cs="Times New Roman"/>
          <w:sz w:val="28"/>
          <w:szCs w:val="28"/>
        </w:rPr>
        <w:t xml:space="preserve"> chief domestic aim became the </w:t>
      </w:r>
      <w:r w:rsidR="002522EB" w:rsidRPr="002522EB">
        <w:rPr>
          <w:rFonts w:ascii="Times New Roman" w:hAnsi="Times New Roman" w:cs="Times New Roman"/>
          <w:sz w:val="28"/>
          <w:szCs w:val="28"/>
        </w:rPr>
        <w:t>elimination of Islam as a political, social and cultural forc</w:t>
      </w:r>
      <w:r w:rsidR="002522EB">
        <w:rPr>
          <w:rFonts w:ascii="Times New Roman" w:hAnsi="Times New Roman" w:cs="Times New Roman"/>
          <w:sz w:val="28"/>
          <w:szCs w:val="28"/>
        </w:rPr>
        <w:t>e</w:t>
      </w:r>
      <w:r w:rsidR="00665DD3">
        <w:rPr>
          <w:rFonts w:ascii="Times New Roman" w:hAnsi="Times New Roman" w:cs="Times New Roman"/>
          <w:sz w:val="28"/>
          <w:szCs w:val="28"/>
        </w:rPr>
        <w:t>, or secularization of the society</w:t>
      </w:r>
      <w:r w:rsidR="002522EB">
        <w:rPr>
          <w:rStyle w:val="FootnoteReference"/>
          <w:rFonts w:ascii="Times New Roman" w:hAnsi="Times New Roman" w:cs="Times New Roman"/>
          <w:sz w:val="28"/>
          <w:szCs w:val="28"/>
        </w:rPr>
        <w:footnoteReference w:id="5"/>
      </w:r>
      <w:r w:rsidR="002522EB">
        <w:rPr>
          <w:rFonts w:ascii="Times New Roman" w:hAnsi="Times New Roman" w:cs="Times New Roman"/>
          <w:sz w:val="28"/>
          <w:szCs w:val="28"/>
        </w:rPr>
        <w:t xml:space="preserve">. In his </w:t>
      </w:r>
      <w:r w:rsidR="002522EB" w:rsidRPr="002522EB">
        <w:rPr>
          <w:rFonts w:ascii="Times New Roman" w:hAnsi="Times New Roman" w:cs="Times New Roman"/>
          <w:sz w:val="28"/>
          <w:szCs w:val="28"/>
        </w:rPr>
        <w:t>desire to Europeanize Iran, Reza emulated Kamal Ataturk in neighboring Turk</w:t>
      </w:r>
      <w:r w:rsidR="002522EB">
        <w:rPr>
          <w:rFonts w:ascii="Times New Roman" w:hAnsi="Times New Roman" w:cs="Times New Roman"/>
          <w:sz w:val="28"/>
          <w:szCs w:val="28"/>
        </w:rPr>
        <w:t xml:space="preserve">ey who, </w:t>
      </w:r>
      <w:r w:rsidR="0039654B">
        <w:rPr>
          <w:rFonts w:ascii="Times New Roman" w:hAnsi="Times New Roman" w:cs="Times New Roman"/>
          <w:sz w:val="28"/>
          <w:szCs w:val="28"/>
        </w:rPr>
        <w:t xml:space="preserve">through his 1925 hat law, had imposed death penalty on men wearing the traditional </w:t>
      </w:r>
      <w:r w:rsidR="0039654B" w:rsidRPr="00665DD3">
        <w:rPr>
          <w:rFonts w:ascii="Times New Roman" w:hAnsi="Times New Roman" w:cs="Times New Roman"/>
          <w:i/>
          <w:sz w:val="28"/>
          <w:szCs w:val="28"/>
        </w:rPr>
        <w:t>fez cap</w:t>
      </w:r>
      <w:r w:rsidR="0039654B">
        <w:rPr>
          <w:rFonts w:ascii="Times New Roman" w:hAnsi="Times New Roman" w:cs="Times New Roman"/>
          <w:sz w:val="28"/>
          <w:szCs w:val="28"/>
        </w:rPr>
        <w:t xml:space="preserve">. In 1928 Reza had proclaimed the Uniform Dress law, banning the </w:t>
      </w:r>
      <w:r w:rsidR="0039654B" w:rsidRPr="00665DD3">
        <w:rPr>
          <w:rFonts w:ascii="Times New Roman" w:hAnsi="Times New Roman" w:cs="Times New Roman"/>
          <w:i/>
          <w:sz w:val="28"/>
          <w:szCs w:val="28"/>
        </w:rPr>
        <w:t>hijab</w:t>
      </w:r>
      <w:r w:rsidR="005718BC">
        <w:rPr>
          <w:rFonts w:ascii="Times New Roman" w:hAnsi="Times New Roman" w:cs="Times New Roman"/>
          <w:sz w:val="28"/>
          <w:szCs w:val="28"/>
        </w:rPr>
        <w:t xml:space="preserve"> or </w:t>
      </w:r>
      <w:r w:rsidR="005718BC" w:rsidRPr="00665DD3">
        <w:rPr>
          <w:rFonts w:ascii="Times New Roman" w:hAnsi="Times New Roman" w:cs="Times New Roman"/>
          <w:i/>
          <w:sz w:val="28"/>
          <w:szCs w:val="28"/>
        </w:rPr>
        <w:t>chador</w:t>
      </w:r>
      <w:r w:rsidR="005718BC">
        <w:rPr>
          <w:rFonts w:ascii="Times New Roman" w:hAnsi="Times New Roman" w:cs="Times New Roman"/>
          <w:sz w:val="28"/>
          <w:szCs w:val="28"/>
        </w:rPr>
        <w:t>, (the Islamic scarf), later he banned the Shi’ite passion plays, and even the pilgrimage to mecca; and in 1934 he changed the name</w:t>
      </w:r>
      <w:r w:rsidR="00665DD3">
        <w:rPr>
          <w:rFonts w:ascii="Times New Roman" w:hAnsi="Times New Roman" w:cs="Times New Roman"/>
          <w:sz w:val="28"/>
          <w:szCs w:val="28"/>
        </w:rPr>
        <w:t xml:space="preserve"> of Persia to Iran the name that</w:t>
      </w:r>
      <w:r w:rsidR="005718BC">
        <w:rPr>
          <w:rFonts w:ascii="Times New Roman" w:hAnsi="Times New Roman" w:cs="Times New Roman"/>
          <w:sz w:val="28"/>
          <w:szCs w:val="28"/>
        </w:rPr>
        <w:t xml:space="preserve"> originated with other names like Aryan. Khomein, who was now an Islamic scholar condemned all these acts, both in his writings and teachings</w:t>
      </w:r>
      <w:r w:rsidR="00665DD3">
        <w:rPr>
          <w:rFonts w:ascii="Times New Roman" w:hAnsi="Times New Roman" w:cs="Times New Roman"/>
          <w:sz w:val="28"/>
          <w:szCs w:val="28"/>
        </w:rPr>
        <w:t xml:space="preserve">, thus forming a group of royal followers out of his students and fellow </w:t>
      </w:r>
      <w:proofErr w:type="gramStart"/>
      <w:r w:rsidR="00665DD3">
        <w:rPr>
          <w:rFonts w:ascii="Times New Roman" w:hAnsi="Times New Roman" w:cs="Times New Roman"/>
          <w:sz w:val="28"/>
          <w:szCs w:val="28"/>
        </w:rPr>
        <w:t>teachers</w:t>
      </w:r>
      <w:r w:rsidR="005718BC">
        <w:rPr>
          <w:rFonts w:ascii="Times New Roman" w:hAnsi="Times New Roman" w:cs="Times New Roman"/>
          <w:sz w:val="28"/>
          <w:szCs w:val="28"/>
        </w:rPr>
        <w:t>.</w:t>
      </w:r>
      <w:proofErr w:type="gramEnd"/>
      <w:r w:rsidR="005718BC">
        <w:rPr>
          <w:rFonts w:ascii="Times New Roman" w:hAnsi="Times New Roman" w:cs="Times New Roman"/>
          <w:sz w:val="28"/>
          <w:szCs w:val="28"/>
        </w:rPr>
        <w:t xml:space="preserve"> </w:t>
      </w:r>
    </w:p>
    <w:p w:rsidR="005718BC" w:rsidRDefault="005718BC" w:rsidP="005718BC">
      <w:pPr>
        <w:shd w:val="clear" w:color="auto" w:fill="FFFFFF"/>
        <w:spacing w:before="120" w:after="120" w:line="240" w:lineRule="auto"/>
        <w:jc w:val="both"/>
        <w:rPr>
          <w:rFonts w:ascii="Times New Roman" w:eastAsia="Times New Roman" w:hAnsi="Times New Roman" w:cs="Times New Roman"/>
          <w:sz w:val="28"/>
          <w:szCs w:val="28"/>
          <w:lang w:val="en"/>
        </w:rPr>
      </w:pPr>
      <w:r w:rsidRPr="005718BC">
        <w:rPr>
          <w:rFonts w:ascii="Times New Roman" w:eastAsia="Times New Roman" w:hAnsi="Times New Roman" w:cs="Times New Roman"/>
          <w:sz w:val="28"/>
          <w:szCs w:val="28"/>
          <w:lang w:val="en"/>
        </w:rPr>
        <w:t>Khomeini studied </w:t>
      </w:r>
      <w:hyperlink r:id="rId18" w:tooltip="Greek philosophy" w:history="1">
        <w:r w:rsidRPr="005718BC">
          <w:rPr>
            <w:rFonts w:ascii="Times New Roman" w:eastAsia="Times New Roman" w:hAnsi="Times New Roman" w:cs="Times New Roman"/>
            <w:sz w:val="28"/>
            <w:szCs w:val="28"/>
            <w:lang w:val="en"/>
          </w:rPr>
          <w:t>Greek philosophy</w:t>
        </w:r>
      </w:hyperlink>
      <w:r w:rsidRPr="005718BC">
        <w:rPr>
          <w:rFonts w:ascii="Times New Roman" w:eastAsia="Times New Roman" w:hAnsi="Times New Roman" w:cs="Times New Roman"/>
          <w:sz w:val="28"/>
          <w:szCs w:val="28"/>
          <w:lang w:val="en"/>
        </w:rPr>
        <w:t> and was influenced by both the philosophy of </w:t>
      </w:r>
      <w:hyperlink r:id="rId19" w:tooltip="Aristotle" w:history="1">
        <w:r w:rsidRPr="005718BC">
          <w:rPr>
            <w:rFonts w:ascii="Times New Roman" w:eastAsia="Times New Roman" w:hAnsi="Times New Roman" w:cs="Times New Roman"/>
            <w:sz w:val="28"/>
            <w:szCs w:val="28"/>
            <w:lang w:val="en"/>
          </w:rPr>
          <w:t>Aristotle</w:t>
        </w:r>
      </w:hyperlink>
      <w:r w:rsidRPr="005718BC">
        <w:rPr>
          <w:rFonts w:ascii="Times New Roman" w:eastAsia="Times New Roman" w:hAnsi="Times New Roman" w:cs="Times New Roman"/>
          <w:sz w:val="28"/>
          <w:szCs w:val="28"/>
          <w:lang w:val="en"/>
        </w:rPr>
        <w:t>, whom he regarded as the founder of logic, and </w:t>
      </w:r>
      <w:hyperlink r:id="rId20" w:tooltip="Plato" w:history="1">
        <w:r w:rsidRPr="005718BC">
          <w:rPr>
            <w:rFonts w:ascii="Times New Roman" w:eastAsia="Times New Roman" w:hAnsi="Times New Roman" w:cs="Times New Roman"/>
            <w:sz w:val="28"/>
            <w:szCs w:val="28"/>
            <w:lang w:val="en"/>
          </w:rPr>
          <w:t>Plato</w:t>
        </w:r>
      </w:hyperlink>
      <w:r w:rsidRPr="005718BC">
        <w:rPr>
          <w:rFonts w:ascii="Times New Roman" w:eastAsia="Times New Roman" w:hAnsi="Times New Roman" w:cs="Times New Roman"/>
          <w:sz w:val="28"/>
          <w:szCs w:val="28"/>
          <w:lang w:val="en"/>
        </w:rPr>
        <w:t>, whose views "in the field of divinity" h</w:t>
      </w:r>
      <w:r w:rsidR="00665DD3">
        <w:rPr>
          <w:rFonts w:ascii="Times New Roman" w:eastAsia="Times New Roman" w:hAnsi="Times New Roman" w:cs="Times New Roman"/>
          <w:sz w:val="28"/>
          <w:szCs w:val="28"/>
          <w:lang w:val="en"/>
        </w:rPr>
        <w:t>e regarded as "grave and solid",</w:t>
      </w:r>
      <w:r w:rsidR="00665DD3">
        <w:rPr>
          <w:rFonts w:ascii="Times New Roman" w:eastAsia="Times New Roman" w:hAnsi="Times New Roman" w:cs="Times New Roman"/>
          <w:sz w:val="28"/>
          <w:szCs w:val="28"/>
          <w:vertAlign w:val="superscript"/>
          <w:lang w:val="en"/>
        </w:rPr>
        <w:t xml:space="preserve">  </w:t>
      </w:r>
      <w:r w:rsidR="00665DD3">
        <w:rPr>
          <w:rFonts w:ascii="Times New Roman" w:eastAsia="Times New Roman" w:hAnsi="Times New Roman" w:cs="Times New Roman"/>
          <w:sz w:val="28"/>
          <w:szCs w:val="28"/>
          <w:lang w:val="en"/>
        </w:rPr>
        <w:t xml:space="preserve">and after which his system of political organization came to be patterned almost verbatim. </w:t>
      </w:r>
      <w:r w:rsidRPr="005718BC">
        <w:rPr>
          <w:rFonts w:ascii="Times New Roman" w:eastAsia="Times New Roman" w:hAnsi="Times New Roman" w:cs="Times New Roman"/>
          <w:sz w:val="28"/>
          <w:szCs w:val="28"/>
          <w:lang w:val="en"/>
        </w:rPr>
        <w:t> Among Islamic philosophers, Khomeini was mainly influenced by </w:t>
      </w:r>
      <w:r w:rsidRPr="00DD60CE">
        <w:rPr>
          <w:rFonts w:ascii="Times New Roman" w:hAnsi="Times New Roman" w:cs="Times New Roman"/>
          <w:bCs/>
          <w:sz w:val="28"/>
          <w:szCs w:val="28"/>
          <w:shd w:val="clear" w:color="auto" w:fill="FFFFFF"/>
        </w:rPr>
        <w:t xml:space="preserve">Ibn </w:t>
      </w:r>
      <w:proofErr w:type="spellStart"/>
      <w:r w:rsidRPr="00DD60CE">
        <w:rPr>
          <w:rFonts w:ascii="Times New Roman" w:hAnsi="Times New Roman" w:cs="Times New Roman"/>
          <w:bCs/>
          <w:sz w:val="28"/>
          <w:szCs w:val="28"/>
          <w:shd w:val="clear" w:color="auto" w:fill="FFFFFF"/>
        </w:rPr>
        <w:t>Sina</w:t>
      </w:r>
      <w:proofErr w:type="spellEnd"/>
      <w:r w:rsidRPr="00DD60CE">
        <w:rPr>
          <w:rFonts w:ascii="Times New Roman" w:hAnsi="Times New Roman" w:cs="Times New Roman"/>
          <w:sz w:val="28"/>
          <w:szCs w:val="28"/>
          <w:shd w:val="clear" w:color="auto" w:fill="FFFFFF"/>
        </w:rPr>
        <w:t> (</w:t>
      </w:r>
      <w:hyperlink r:id="rId21" w:tooltip="Persian language" w:history="1">
        <w:r w:rsidRPr="00DD60CE">
          <w:rPr>
            <w:rFonts w:ascii="Times New Roman" w:hAnsi="Times New Roman" w:cs="Times New Roman"/>
            <w:sz w:val="28"/>
            <w:szCs w:val="28"/>
            <w:shd w:val="clear" w:color="auto" w:fill="FFFFFF"/>
          </w:rPr>
          <w:t>Persian</w:t>
        </w:r>
      </w:hyperlink>
      <w:r w:rsidRPr="00DD60CE">
        <w:rPr>
          <w:rFonts w:ascii="Times New Roman" w:hAnsi="Times New Roman" w:cs="Times New Roman"/>
          <w:sz w:val="28"/>
          <w:szCs w:val="28"/>
          <w:shd w:val="clear" w:color="auto" w:fill="FFFFFF"/>
        </w:rPr>
        <w:t>: </w:t>
      </w:r>
      <w:r w:rsidRPr="00DD60CE">
        <w:rPr>
          <w:rFonts w:ascii="Times New Roman" w:hAnsi="Times New Roman" w:cs="Times New Roman"/>
          <w:sz w:val="28"/>
          <w:szCs w:val="28"/>
          <w:shd w:val="clear" w:color="auto" w:fill="FFFFFF"/>
          <w:rtl/>
          <w:lang w:bidi="fa-IR"/>
        </w:rPr>
        <w:t>ابن سینا</w:t>
      </w:r>
      <w:r w:rsidRPr="00DD60CE">
        <w:rPr>
          <w:rFonts w:ascii="Times New Roman" w:hAnsi="Times New Roman" w:cs="Times New Roman"/>
          <w:sz w:val="28"/>
          <w:szCs w:val="28"/>
          <w:shd w:val="clear" w:color="auto" w:fill="FFFFFF"/>
        </w:rPr>
        <w:t>; 980 – June 1037 CE),</w:t>
      </w:r>
      <w:r w:rsidR="00DD60CE">
        <w:rPr>
          <w:rFonts w:ascii="Times New Roman" w:hAnsi="Times New Roman" w:cs="Times New Roman"/>
          <w:sz w:val="28"/>
          <w:szCs w:val="28"/>
          <w:shd w:val="clear" w:color="auto" w:fill="FFFFFF"/>
        </w:rPr>
        <w:t xml:space="preserve"> a Polymath</w:t>
      </w:r>
      <w:r w:rsidRPr="00DD60CE">
        <w:rPr>
          <w:rFonts w:ascii="Times New Roman" w:hAnsi="Times New Roman" w:cs="Times New Roman"/>
          <w:sz w:val="28"/>
          <w:szCs w:val="28"/>
          <w:shd w:val="clear" w:color="auto" w:fill="FFFFFF"/>
        </w:rPr>
        <w:t xml:space="preserve"> commonly known in the West as </w:t>
      </w:r>
      <w:r w:rsidRPr="00DD60CE">
        <w:rPr>
          <w:rFonts w:ascii="Times New Roman" w:hAnsi="Times New Roman" w:cs="Times New Roman"/>
          <w:bCs/>
          <w:sz w:val="28"/>
          <w:szCs w:val="28"/>
          <w:shd w:val="clear" w:color="auto" w:fill="FFFFFF"/>
        </w:rPr>
        <w:t>Avicenna</w:t>
      </w:r>
      <w:r w:rsidRPr="00DD60CE">
        <w:rPr>
          <w:rFonts w:ascii="Times New Roman" w:eastAsia="Times New Roman" w:hAnsi="Times New Roman" w:cs="Times New Roman"/>
          <w:sz w:val="28"/>
          <w:szCs w:val="28"/>
          <w:lang w:val="en"/>
        </w:rPr>
        <w:t xml:space="preserve">, who was the famous commentator of the works of Aristotle and discussed extensively the concepts of </w:t>
      </w:r>
      <w:r w:rsidR="00DD60CE" w:rsidRPr="00DD60CE">
        <w:rPr>
          <w:rFonts w:ascii="Times New Roman" w:eastAsia="Times New Roman" w:hAnsi="Times New Roman" w:cs="Times New Roman"/>
          <w:sz w:val="28"/>
          <w:szCs w:val="28"/>
          <w:lang w:val="en"/>
        </w:rPr>
        <w:t xml:space="preserve">body and soul, which are the subjects of modern philosophical anthropology. Another Muslim scholar who had great influence of </w:t>
      </w:r>
      <w:proofErr w:type="spellStart"/>
      <w:r w:rsidR="00DD60CE" w:rsidRPr="00DD60CE">
        <w:rPr>
          <w:rFonts w:ascii="Times New Roman" w:eastAsia="Times New Roman" w:hAnsi="Times New Roman" w:cs="Times New Roman"/>
          <w:sz w:val="28"/>
          <w:szCs w:val="28"/>
          <w:lang w:val="en"/>
        </w:rPr>
        <w:t>Khomein’s</w:t>
      </w:r>
      <w:proofErr w:type="spellEnd"/>
      <w:r w:rsidR="00DD60CE" w:rsidRPr="00DD60CE">
        <w:rPr>
          <w:rFonts w:ascii="Times New Roman" w:eastAsia="Times New Roman" w:hAnsi="Times New Roman" w:cs="Times New Roman"/>
          <w:sz w:val="28"/>
          <w:szCs w:val="28"/>
          <w:lang w:val="en"/>
        </w:rPr>
        <w:t xml:space="preserve"> thinking was</w:t>
      </w:r>
      <w:r w:rsidRPr="005718BC">
        <w:rPr>
          <w:rFonts w:ascii="Times New Roman" w:eastAsia="Times New Roman" w:hAnsi="Times New Roman" w:cs="Times New Roman"/>
          <w:sz w:val="28"/>
          <w:szCs w:val="28"/>
          <w:lang w:val="en"/>
        </w:rPr>
        <w:t> </w:t>
      </w:r>
      <w:proofErr w:type="spellStart"/>
      <w:r w:rsidR="007D6262">
        <w:rPr>
          <w:rFonts w:ascii="Times New Roman" w:eastAsia="Times New Roman" w:hAnsi="Times New Roman" w:cs="Times New Roman"/>
          <w:sz w:val="28"/>
          <w:szCs w:val="28"/>
          <w:lang w:val="en"/>
        </w:rPr>
        <w:fldChar w:fldCharType="begin"/>
      </w:r>
      <w:r w:rsidR="007D6262">
        <w:rPr>
          <w:rFonts w:ascii="Times New Roman" w:eastAsia="Times New Roman" w:hAnsi="Times New Roman" w:cs="Times New Roman"/>
          <w:sz w:val="28"/>
          <w:szCs w:val="28"/>
          <w:lang w:val="en"/>
        </w:rPr>
        <w:instrText xml:space="preserve"> HYPERLINK "https://en.wikipedia.org/wiki/Mulla_Sadra" \o "Mulla Sadra" </w:instrText>
      </w:r>
      <w:r w:rsidR="007D6262">
        <w:rPr>
          <w:rFonts w:ascii="Times New Roman" w:eastAsia="Times New Roman" w:hAnsi="Times New Roman" w:cs="Times New Roman"/>
          <w:sz w:val="28"/>
          <w:szCs w:val="28"/>
          <w:lang w:val="en"/>
        </w:rPr>
        <w:fldChar w:fldCharType="separate"/>
      </w:r>
      <w:r w:rsidRPr="005718BC">
        <w:rPr>
          <w:rFonts w:ascii="Times New Roman" w:eastAsia="Times New Roman" w:hAnsi="Times New Roman" w:cs="Times New Roman"/>
          <w:sz w:val="28"/>
          <w:szCs w:val="28"/>
          <w:lang w:val="en"/>
        </w:rPr>
        <w:t>Mulla</w:t>
      </w:r>
      <w:proofErr w:type="spellEnd"/>
      <w:r w:rsidRPr="005718BC">
        <w:rPr>
          <w:rFonts w:ascii="Times New Roman" w:eastAsia="Times New Roman" w:hAnsi="Times New Roman" w:cs="Times New Roman"/>
          <w:sz w:val="28"/>
          <w:szCs w:val="28"/>
          <w:lang w:val="en"/>
        </w:rPr>
        <w:t xml:space="preserve"> </w:t>
      </w:r>
      <w:proofErr w:type="spellStart"/>
      <w:r w:rsidRPr="005718BC">
        <w:rPr>
          <w:rFonts w:ascii="Times New Roman" w:eastAsia="Times New Roman" w:hAnsi="Times New Roman" w:cs="Times New Roman"/>
          <w:sz w:val="28"/>
          <w:szCs w:val="28"/>
          <w:lang w:val="en"/>
        </w:rPr>
        <w:t>Sadra</w:t>
      </w:r>
      <w:proofErr w:type="spellEnd"/>
      <w:r w:rsidR="007D6262">
        <w:rPr>
          <w:rFonts w:ascii="Times New Roman" w:eastAsia="Times New Roman" w:hAnsi="Times New Roman" w:cs="Times New Roman"/>
          <w:sz w:val="28"/>
          <w:szCs w:val="28"/>
          <w:lang w:val="en"/>
        </w:rPr>
        <w:fldChar w:fldCharType="end"/>
      </w:r>
      <w:r w:rsidRPr="005718BC">
        <w:rPr>
          <w:rFonts w:ascii="Times New Roman" w:eastAsia="Times New Roman" w:hAnsi="Times New Roman" w:cs="Times New Roman"/>
          <w:sz w:val="28"/>
          <w:szCs w:val="28"/>
          <w:lang w:val="en"/>
        </w:rPr>
        <w:t>.</w:t>
      </w:r>
      <w:r w:rsidR="00DD60CE">
        <w:rPr>
          <w:rStyle w:val="FootnoteReference"/>
          <w:rFonts w:ascii="Times New Roman" w:eastAsia="Times New Roman" w:hAnsi="Times New Roman" w:cs="Times New Roman"/>
          <w:sz w:val="28"/>
          <w:szCs w:val="28"/>
          <w:lang w:val="en"/>
        </w:rPr>
        <w:footnoteReference w:id="6"/>
      </w:r>
      <w:r w:rsidR="00DD60CE" w:rsidRPr="005718BC">
        <w:rPr>
          <w:rFonts w:ascii="Times New Roman" w:eastAsia="Times New Roman" w:hAnsi="Times New Roman" w:cs="Times New Roman"/>
          <w:sz w:val="28"/>
          <w:szCs w:val="28"/>
          <w:lang w:val="en"/>
        </w:rPr>
        <w:t xml:space="preserve"> </w:t>
      </w:r>
    </w:p>
    <w:p w:rsidR="00E71F0D" w:rsidRPr="00E71F0D" w:rsidRDefault="00E71F0D" w:rsidP="00E71F0D">
      <w:pPr>
        <w:pStyle w:val="ListParagraph"/>
        <w:numPr>
          <w:ilvl w:val="0"/>
          <w:numId w:val="1"/>
        </w:numPr>
        <w:rPr>
          <w:rFonts w:ascii="Times New Roman" w:hAnsi="Times New Roman" w:cs="Times New Roman"/>
          <w:b/>
          <w:sz w:val="28"/>
          <w:szCs w:val="28"/>
        </w:rPr>
      </w:pPr>
      <w:r w:rsidRPr="00E71F0D">
        <w:rPr>
          <w:rFonts w:ascii="Times New Roman" w:hAnsi="Times New Roman" w:cs="Times New Roman"/>
          <w:b/>
          <w:sz w:val="28"/>
          <w:szCs w:val="28"/>
        </w:rPr>
        <w:t>Teacher and Critique</w:t>
      </w:r>
    </w:p>
    <w:p w:rsidR="0086631C" w:rsidRPr="0086631C" w:rsidRDefault="00902D68" w:rsidP="0086631C">
      <w:pPr>
        <w:shd w:val="clear" w:color="auto" w:fill="FFFFFF"/>
        <w:spacing w:before="120" w:after="120" w:line="240" w:lineRule="auto"/>
        <w:jc w:val="both"/>
        <w:rPr>
          <w:rFonts w:ascii="Times New Roman" w:eastAsia="Times New Roman" w:hAnsi="Times New Roman" w:cs="Times New Roman"/>
          <w:sz w:val="28"/>
          <w:szCs w:val="28"/>
          <w:lang w:val="en"/>
        </w:rPr>
      </w:pPr>
      <w:proofErr w:type="spellStart"/>
      <w:r>
        <w:rPr>
          <w:rFonts w:ascii="Times New Roman" w:eastAsia="Times New Roman" w:hAnsi="Times New Roman" w:cs="Times New Roman"/>
          <w:sz w:val="28"/>
          <w:szCs w:val="28"/>
          <w:lang w:val="en"/>
        </w:rPr>
        <w:lastRenderedPageBreak/>
        <w:t>Ruhu</w:t>
      </w:r>
      <w:r w:rsidR="0086631C" w:rsidRPr="0086631C">
        <w:rPr>
          <w:rFonts w:ascii="Times New Roman" w:eastAsia="Times New Roman" w:hAnsi="Times New Roman" w:cs="Times New Roman"/>
          <w:sz w:val="28"/>
          <w:szCs w:val="28"/>
          <w:lang w:val="en"/>
        </w:rPr>
        <w:t>llah</w:t>
      </w:r>
      <w:proofErr w:type="spellEnd"/>
      <w:r w:rsidR="0086631C" w:rsidRPr="0086631C">
        <w:rPr>
          <w:rFonts w:ascii="Times New Roman" w:eastAsia="Times New Roman" w:hAnsi="Times New Roman" w:cs="Times New Roman"/>
          <w:sz w:val="28"/>
          <w:szCs w:val="28"/>
          <w:lang w:val="en"/>
        </w:rPr>
        <w:t xml:space="preserve"> Khomeini </w:t>
      </w:r>
      <w:r w:rsidR="0086631C">
        <w:rPr>
          <w:rFonts w:ascii="Times New Roman" w:eastAsia="Times New Roman" w:hAnsi="Times New Roman" w:cs="Times New Roman"/>
          <w:sz w:val="28"/>
          <w:szCs w:val="28"/>
          <w:lang w:val="en"/>
        </w:rPr>
        <w:t xml:space="preserve">became a lecturer when he was 27 years of age, and started his career </w:t>
      </w:r>
      <w:r w:rsidR="0086631C" w:rsidRPr="0086631C">
        <w:rPr>
          <w:rFonts w:ascii="Times New Roman" w:eastAsia="Times New Roman" w:hAnsi="Times New Roman" w:cs="Times New Roman"/>
          <w:sz w:val="28"/>
          <w:szCs w:val="28"/>
          <w:lang w:val="en"/>
        </w:rPr>
        <w:t>at </w:t>
      </w:r>
      <w:hyperlink r:id="rId22" w:tooltip="Najaf" w:history="1">
        <w:r w:rsidR="0086631C" w:rsidRPr="0086631C">
          <w:rPr>
            <w:rFonts w:ascii="Times New Roman" w:eastAsia="Times New Roman" w:hAnsi="Times New Roman" w:cs="Times New Roman"/>
            <w:sz w:val="28"/>
            <w:szCs w:val="28"/>
            <w:lang w:val="en"/>
          </w:rPr>
          <w:t>Najaf</w:t>
        </w:r>
      </w:hyperlink>
      <w:r w:rsidR="0086631C" w:rsidRPr="0086631C">
        <w:rPr>
          <w:rFonts w:ascii="Times New Roman" w:eastAsia="Times New Roman" w:hAnsi="Times New Roman" w:cs="Times New Roman"/>
          <w:sz w:val="28"/>
          <w:szCs w:val="28"/>
          <w:lang w:val="en"/>
        </w:rPr>
        <w:t xml:space="preserve"> and Qom seminaries for decades before he was known on the </w:t>
      </w:r>
      <w:r>
        <w:rPr>
          <w:rFonts w:ascii="Times New Roman" w:eastAsia="Times New Roman" w:hAnsi="Times New Roman" w:cs="Times New Roman"/>
          <w:sz w:val="28"/>
          <w:szCs w:val="28"/>
          <w:lang w:val="en"/>
        </w:rPr>
        <w:t xml:space="preserve">national </w:t>
      </w:r>
      <w:r w:rsidR="0086631C" w:rsidRPr="0086631C">
        <w:rPr>
          <w:rFonts w:ascii="Times New Roman" w:eastAsia="Times New Roman" w:hAnsi="Times New Roman" w:cs="Times New Roman"/>
          <w:sz w:val="28"/>
          <w:szCs w:val="28"/>
          <w:lang w:val="en"/>
        </w:rPr>
        <w:t xml:space="preserve">political scene. </w:t>
      </w:r>
      <w:r w:rsidR="0086631C">
        <w:rPr>
          <w:rFonts w:ascii="Times New Roman" w:eastAsia="Times New Roman" w:hAnsi="Times New Roman" w:cs="Times New Roman"/>
          <w:sz w:val="28"/>
          <w:szCs w:val="28"/>
          <w:lang w:val="en"/>
        </w:rPr>
        <w:t>Very fast he became a leading scholar of Shia Islam</w:t>
      </w:r>
      <w:r w:rsidR="0086631C" w:rsidRPr="0086631C">
        <w:rPr>
          <w:rFonts w:ascii="Times New Roman" w:eastAsia="Times New Roman" w:hAnsi="Times New Roman" w:cs="Times New Roman"/>
          <w:sz w:val="28"/>
          <w:szCs w:val="28"/>
          <w:lang w:val="en"/>
        </w:rPr>
        <w:t>.</w:t>
      </w:r>
      <w:r w:rsidR="0086631C">
        <w:rPr>
          <w:rStyle w:val="FootnoteReference"/>
          <w:rFonts w:ascii="Times New Roman" w:eastAsia="Times New Roman" w:hAnsi="Times New Roman" w:cs="Times New Roman"/>
          <w:sz w:val="28"/>
          <w:szCs w:val="28"/>
          <w:lang w:val="en"/>
        </w:rPr>
        <w:footnoteReference w:id="7"/>
      </w:r>
      <w:r w:rsidR="0086631C" w:rsidRPr="0086631C">
        <w:rPr>
          <w:rFonts w:ascii="Times New Roman" w:eastAsia="Times New Roman" w:hAnsi="Times New Roman" w:cs="Times New Roman"/>
          <w:sz w:val="28"/>
          <w:szCs w:val="28"/>
          <w:lang w:val="en"/>
        </w:rPr>
        <w:t> He taught political philosophy, Islamic history and ethics. Several of his students – for example, </w:t>
      </w:r>
      <w:proofErr w:type="spellStart"/>
      <w:r w:rsidR="0086631C" w:rsidRPr="0086631C">
        <w:rPr>
          <w:rFonts w:ascii="Times New Roman" w:eastAsia="Times New Roman" w:hAnsi="Times New Roman" w:cs="Times New Roman"/>
          <w:sz w:val="28"/>
          <w:szCs w:val="28"/>
          <w:lang w:val="en"/>
        </w:rPr>
        <w:fldChar w:fldCharType="begin"/>
      </w:r>
      <w:r w:rsidR="0086631C" w:rsidRPr="0086631C">
        <w:rPr>
          <w:rFonts w:ascii="Times New Roman" w:eastAsia="Times New Roman" w:hAnsi="Times New Roman" w:cs="Times New Roman"/>
          <w:sz w:val="28"/>
          <w:szCs w:val="28"/>
          <w:lang w:val="en"/>
        </w:rPr>
        <w:instrText xml:space="preserve"> HYPERLINK "https://en.wikipedia.org/wiki/Morteza_Motahari" \o "Morteza Motahari" </w:instrText>
      </w:r>
      <w:r w:rsidR="0086631C" w:rsidRPr="0086631C">
        <w:rPr>
          <w:rFonts w:ascii="Times New Roman" w:eastAsia="Times New Roman" w:hAnsi="Times New Roman" w:cs="Times New Roman"/>
          <w:sz w:val="28"/>
          <w:szCs w:val="28"/>
          <w:lang w:val="en"/>
        </w:rPr>
        <w:fldChar w:fldCharType="separate"/>
      </w:r>
      <w:r w:rsidR="0086631C" w:rsidRPr="0086631C">
        <w:rPr>
          <w:rFonts w:ascii="Times New Roman" w:eastAsia="Times New Roman" w:hAnsi="Times New Roman" w:cs="Times New Roman"/>
          <w:sz w:val="28"/>
          <w:szCs w:val="28"/>
          <w:lang w:val="en"/>
        </w:rPr>
        <w:t>Morteza</w:t>
      </w:r>
      <w:proofErr w:type="spellEnd"/>
      <w:r w:rsidR="0086631C" w:rsidRPr="0086631C">
        <w:rPr>
          <w:rFonts w:ascii="Times New Roman" w:eastAsia="Times New Roman" w:hAnsi="Times New Roman" w:cs="Times New Roman"/>
          <w:sz w:val="28"/>
          <w:szCs w:val="28"/>
          <w:lang w:val="en"/>
        </w:rPr>
        <w:t xml:space="preserve"> </w:t>
      </w:r>
      <w:proofErr w:type="spellStart"/>
      <w:r w:rsidR="0086631C" w:rsidRPr="0086631C">
        <w:rPr>
          <w:rFonts w:ascii="Times New Roman" w:eastAsia="Times New Roman" w:hAnsi="Times New Roman" w:cs="Times New Roman"/>
          <w:sz w:val="28"/>
          <w:szCs w:val="28"/>
          <w:lang w:val="en"/>
        </w:rPr>
        <w:t>Motahhari</w:t>
      </w:r>
      <w:proofErr w:type="spellEnd"/>
      <w:r w:rsidR="0086631C" w:rsidRPr="0086631C">
        <w:rPr>
          <w:rFonts w:ascii="Times New Roman" w:eastAsia="Times New Roman" w:hAnsi="Times New Roman" w:cs="Times New Roman"/>
          <w:sz w:val="28"/>
          <w:szCs w:val="28"/>
          <w:lang w:val="en"/>
        </w:rPr>
        <w:fldChar w:fldCharType="end"/>
      </w:r>
      <w:r w:rsidR="0086631C" w:rsidRPr="0086631C">
        <w:rPr>
          <w:rFonts w:ascii="Times New Roman" w:eastAsia="Times New Roman" w:hAnsi="Times New Roman" w:cs="Times New Roman"/>
          <w:sz w:val="28"/>
          <w:szCs w:val="28"/>
          <w:lang w:val="en"/>
        </w:rPr>
        <w:t> – later became leading Islamic philosophers and also </w:t>
      </w:r>
      <w:proofErr w:type="spellStart"/>
      <w:r w:rsidR="0086631C" w:rsidRPr="0086631C">
        <w:rPr>
          <w:rFonts w:ascii="Times New Roman" w:eastAsia="Times New Roman" w:hAnsi="Times New Roman" w:cs="Times New Roman"/>
          <w:i/>
          <w:iCs/>
          <w:sz w:val="28"/>
          <w:szCs w:val="28"/>
          <w:lang w:val="en"/>
        </w:rPr>
        <w:fldChar w:fldCharType="begin"/>
      </w:r>
      <w:r w:rsidR="0086631C" w:rsidRPr="0086631C">
        <w:rPr>
          <w:rFonts w:ascii="Times New Roman" w:eastAsia="Times New Roman" w:hAnsi="Times New Roman" w:cs="Times New Roman"/>
          <w:i/>
          <w:iCs/>
          <w:sz w:val="28"/>
          <w:szCs w:val="28"/>
          <w:lang w:val="en"/>
        </w:rPr>
        <w:instrText xml:space="preserve"> HYPERLINK "https://en.wikipedia.org/wiki/Marja%27" \o "Marja'" </w:instrText>
      </w:r>
      <w:r w:rsidR="0086631C" w:rsidRPr="0086631C">
        <w:rPr>
          <w:rFonts w:ascii="Times New Roman" w:eastAsia="Times New Roman" w:hAnsi="Times New Roman" w:cs="Times New Roman"/>
          <w:i/>
          <w:iCs/>
          <w:sz w:val="28"/>
          <w:szCs w:val="28"/>
          <w:lang w:val="en"/>
        </w:rPr>
        <w:fldChar w:fldCharType="separate"/>
      </w:r>
      <w:r w:rsidR="0086631C" w:rsidRPr="0086631C">
        <w:rPr>
          <w:rFonts w:ascii="Times New Roman" w:eastAsia="Times New Roman" w:hAnsi="Times New Roman" w:cs="Times New Roman"/>
          <w:i/>
          <w:iCs/>
          <w:sz w:val="28"/>
          <w:szCs w:val="28"/>
          <w:lang w:val="en"/>
        </w:rPr>
        <w:t>marja</w:t>
      </w:r>
      <w:proofErr w:type="spellEnd"/>
      <w:r w:rsidR="0086631C" w:rsidRPr="0086631C">
        <w:rPr>
          <w:rFonts w:ascii="Times New Roman" w:eastAsia="Times New Roman" w:hAnsi="Times New Roman" w:cs="Times New Roman"/>
          <w:i/>
          <w:iCs/>
          <w:sz w:val="28"/>
          <w:szCs w:val="28"/>
          <w:lang w:val="en"/>
        </w:rPr>
        <w:t>'</w:t>
      </w:r>
      <w:r w:rsidR="0086631C" w:rsidRPr="0086631C">
        <w:rPr>
          <w:rFonts w:ascii="Times New Roman" w:eastAsia="Times New Roman" w:hAnsi="Times New Roman" w:cs="Times New Roman"/>
          <w:i/>
          <w:iCs/>
          <w:sz w:val="28"/>
          <w:szCs w:val="28"/>
          <w:lang w:val="en"/>
        </w:rPr>
        <w:fldChar w:fldCharType="end"/>
      </w:r>
      <w:r w:rsidR="0086631C" w:rsidRPr="0086631C">
        <w:rPr>
          <w:rFonts w:ascii="Times New Roman" w:eastAsia="Times New Roman" w:hAnsi="Times New Roman" w:cs="Times New Roman"/>
          <w:sz w:val="28"/>
          <w:szCs w:val="28"/>
          <w:lang w:val="en"/>
        </w:rPr>
        <w:t>. As a scholar and teacher, Khomeini produced numerous writings on Islamic philosophy, law, and ethics.</w:t>
      </w:r>
      <w:r w:rsidR="00797520">
        <w:rPr>
          <w:rStyle w:val="FootnoteReference"/>
          <w:rFonts w:ascii="Times New Roman" w:eastAsia="Times New Roman" w:hAnsi="Times New Roman" w:cs="Times New Roman"/>
          <w:sz w:val="28"/>
          <w:szCs w:val="28"/>
          <w:lang w:val="en"/>
        </w:rPr>
        <w:footnoteReference w:id="8"/>
      </w:r>
      <w:r w:rsidR="0086631C" w:rsidRPr="0086631C">
        <w:rPr>
          <w:rFonts w:ascii="Times New Roman" w:eastAsia="Times New Roman" w:hAnsi="Times New Roman" w:cs="Times New Roman"/>
          <w:sz w:val="28"/>
          <w:szCs w:val="28"/>
          <w:lang w:val="en"/>
        </w:rPr>
        <w:t> He showed an exceptional interest in subjects like philosophy and </w:t>
      </w:r>
      <w:hyperlink r:id="rId23" w:tooltip="Mysticism" w:history="1">
        <w:r w:rsidR="0086631C" w:rsidRPr="0086631C">
          <w:rPr>
            <w:rFonts w:ascii="Times New Roman" w:eastAsia="Times New Roman" w:hAnsi="Times New Roman" w:cs="Times New Roman"/>
            <w:sz w:val="28"/>
            <w:szCs w:val="28"/>
            <w:lang w:val="en"/>
          </w:rPr>
          <w:t>mysticism</w:t>
        </w:r>
      </w:hyperlink>
      <w:r w:rsidR="0086631C" w:rsidRPr="0086631C">
        <w:rPr>
          <w:rFonts w:ascii="Times New Roman" w:eastAsia="Times New Roman" w:hAnsi="Times New Roman" w:cs="Times New Roman"/>
          <w:sz w:val="28"/>
          <w:szCs w:val="28"/>
          <w:lang w:val="en"/>
        </w:rPr>
        <w:t xml:space="preserve"> that not only were usually absent from the curriculum of </w:t>
      </w:r>
      <w:r w:rsidR="00797520">
        <w:rPr>
          <w:rFonts w:ascii="Times New Roman" w:eastAsia="Times New Roman" w:hAnsi="Times New Roman" w:cs="Times New Roman"/>
          <w:sz w:val="28"/>
          <w:szCs w:val="28"/>
          <w:lang w:val="en"/>
        </w:rPr>
        <w:t xml:space="preserve">Islamic </w:t>
      </w:r>
      <w:r w:rsidR="0086631C" w:rsidRPr="0086631C">
        <w:rPr>
          <w:rFonts w:ascii="Times New Roman" w:eastAsia="Times New Roman" w:hAnsi="Times New Roman" w:cs="Times New Roman"/>
          <w:sz w:val="28"/>
          <w:szCs w:val="28"/>
          <w:lang w:val="en"/>
        </w:rPr>
        <w:t>seminaries but were often an object of hostility and suspicion.</w:t>
      </w:r>
      <w:r w:rsidR="00797520" w:rsidRPr="0086631C">
        <w:rPr>
          <w:rFonts w:ascii="Times New Roman" w:eastAsia="Times New Roman" w:hAnsi="Times New Roman" w:cs="Times New Roman"/>
          <w:sz w:val="28"/>
          <w:szCs w:val="28"/>
          <w:lang w:val="en"/>
        </w:rPr>
        <w:t xml:space="preserve"> </w:t>
      </w:r>
    </w:p>
    <w:p w:rsidR="00797520" w:rsidRDefault="0086631C" w:rsidP="0086631C">
      <w:pPr>
        <w:shd w:val="clear" w:color="auto" w:fill="FFFFFF"/>
        <w:spacing w:before="120" w:after="120" w:line="240" w:lineRule="auto"/>
        <w:jc w:val="both"/>
        <w:rPr>
          <w:rFonts w:ascii="Times New Roman" w:eastAsia="Times New Roman" w:hAnsi="Times New Roman" w:cs="Times New Roman"/>
          <w:sz w:val="28"/>
          <w:szCs w:val="28"/>
          <w:lang w:val="en"/>
        </w:rPr>
      </w:pPr>
      <w:r w:rsidRPr="0086631C">
        <w:rPr>
          <w:rFonts w:ascii="Times New Roman" w:eastAsia="Times New Roman" w:hAnsi="Times New Roman" w:cs="Times New Roman"/>
          <w:sz w:val="28"/>
          <w:szCs w:val="28"/>
          <w:lang w:val="en"/>
        </w:rPr>
        <w:t>Inaugurating his teaching career at the age of 27 by giving private lessons on </w:t>
      </w:r>
      <w:proofErr w:type="spellStart"/>
      <w:r w:rsidR="00C50A08">
        <w:fldChar w:fldCharType="begin"/>
      </w:r>
      <w:r w:rsidR="00C50A08">
        <w:instrText xml:space="preserve"> HYPERLINK "https://en.wikipedia.org/wiki/Irfan" \o "Irfan" </w:instrText>
      </w:r>
      <w:r w:rsidR="00C50A08">
        <w:fldChar w:fldCharType="separate"/>
      </w:r>
      <w:r w:rsidRPr="0086631C">
        <w:rPr>
          <w:rFonts w:ascii="Times New Roman" w:eastAsia="Times New Roman" w:hAnsi="Times New Roman" w:cs="Times New Roman"/>
          <w:i/>
          <w:sz w:val="28"/>
          <w:szCs w:val="28"/>
          <w:lang w:val="en"/>
        </w:rPr>
        <w:t>irfan</w:t>
      </w:r>
      <w:proofErr w:type="spellEnd"/>
      <w:r w:rsidR="00C50A08">
        <w:rPr>
          <w:rFonts w:ascii="Times New Roman" w:eastAsia="Times New Roman" w:hAnsi="Times New Roman" w:cs="Times New Roman"/>
          <w:i/>
          <w:sz w:val="28"/>
          <w:szCs w:val="28"/>
          <w:lang w:val="en"/>
        </w:rPr>
        <w:fldChar w:fldCharType="end"/>
      </w:r>
      <w:r w:rsidRPr="0086631C">
        <w:rPr>
          <w:rFonts w:ascii="Times New Roman" w:eastAsia="Times New Roman" w:hAnsi="Times New Roman" w:cs="Times New Roman"/>
          <w:sz w:val="28"/>
          <w:szCs w:val="28"/>
          <w:lang w:val="en"/>
        </w:rPr>
        <w:t> and </w:t>
      </w:r>
      <w:r w:rsidR="00902D68">
        <w:rPr>
          <w:rFonts w:ascii="Times New Roman" w:eastAsia="Times New Roman" w:hAnsi="Times New Roman" w:cs="Times New Roman"/>
          <w:sz w:val="28"/>
          <w:szCs w:val="28"/>
          <w:lang w:val="en"/>
        </w:rPr>
        <w:t xml:space="preserve">the ideas of </w:t>
      </w:r>
      <w:hyperlink r:id="rId24" w:tooltip="Mulla Sadra" w:history="1">
        <w:proofErr w:type="spellStart"/>
        <w:r w:rsidRPr="0086631C">
          <w:rPr>
            <w:rFonts w:ascii="Times New Roman" w:eastAsia="Times New Roman" w:hAnsi="Times New Roman" w:cs="Times New Roman"/>
            <w:sz w:val="28"/>
            <w:szCs w:val="28"/>
            <w:lang w:val="en"/>
          </w:rPr>
          <w:t>Mulla</w:t>
        </w:r>
        <w:proofErr w:type="spellEnd"/>
        <w:r w:rsidRPr="0086631C">
          <w:rPr>
            <w:rFonts w:ascii="Times New Roman" w:eastAsia="Times New Roman" w:hAnsi="Times New Roman" w:cs="Times New Roman"/>
            <w:sz w:val="28"/>
            <w:szCs w:val="28"/>
            <w:lang w:val="en"/>
          </w:rPr>
          <w:t xml:space="preserve"> </w:t>
        </w:r>
        <w:proofErr w:type="spellStart"/>
        <w:r w:rsidRPr="0086631C">
          <w:rPr>
            <w:rFonts w:ascii="Times New Roman" w:eastAsia="Times New Roman" w:hAnsi="Times New Roman" w:cs="Times New Roman"/>
            <w:sz w:val="28"/>
            <w:szCs w:val="28"/>
            <w:lang w:val="en"/>
          </w:rPr>
          <w:t>Sadra</w:t>
        </w:r>
        <w:proofErr w:type="spellEnd"/>
      </w:hyperlink>
      <w:r w:rsidRPr="0086631C">
        <w:rPr>
          <w:rFonts w:ascii="Times New Roman" w:eastAsia="Times New Roman" w:hAnsi="Times New Roman" w:cs="Times New Roman"/>
          <w:sz w:val="28"/>
          <w:szCs w:val="28"/>
          <w:lang w:val="en"/>
        </w:rPr>
        <w:t> to a private circle, around the same time, in 1928, he also released his first publication, </w:t>
      </w:r>
      <w:proofErr w:type="spellStart"/>
      <w:r w:rsidRPr="0086631C">
        <w:rPr>
          <w:rFonts w:ascii="Times New Roman" w:eastAsia="Times New Roman" w:hAnsi="Times New Roman" w:cs="Times New Roman"/>
          <w:i/>
          <w:iCs/>
          <w:sz w:val="28"/>
          <w:szCs w:val="28"/>
          <w:lang w:val="en"/>
        </w:rPr>
        <w:t>Sharh</w:t>
      </w:r>
      <w:proofErr w:type="spellEnd"/>
      <w:r w:rsidRPr="0086631C">
        <w:rPr>
          <w:rFonts w:ascii="Times New Roman" w:eastAsia="Times New Roman" w:hAnsi="Times New Roman" w:cs="Times New Roman"/>
          <w:i/>
          <w:iCs/>
          <w:sz w:val="28"/>
          <w:szCs w:val="28"/>
          <w:lang w:val="en"/>
        </w:rPr>
        <w:t xml:space="preserve"> </w:t>
      </w:r>
      <w:proofErr w:type="spellStart"/>
      <w:r w:rsidRPr="0086631C">
        <w:rPr>
          <w:rFonts w:ascii="Times New Roman" w:eastAsia="Times New Roman" w:hAnsi="Times New Roman" w:cs="Times New Roman"/>
          <w:i/>
          <w:iCs/>
          <w:sz w:val="28"/>
          <w:szCs w:val="28"/>
          <w:lang w:val="en"/>
        </w:rPr>
        <w:t>Du'a</w:t>
      </w:r>
      <w:proofErr w:type="spellEnd"/>
      <w:r w:rsidRPr="0086631C">
        <w:rPr>
          <w:rFonts w:ascii="Times New Roman" w:eastAsia="Times New Roman" w:hAnsi="Times New Roman" w:cs="Times New Roman"/>
          <w:i/>
          <w:iCs/>
          <w:sz w:val="28"/>
          <w:szCs w:val="28"/>
          <w:lang w:val="en"/>
        </w:rPr>
        <w:t xml:space="preserve"> al-Sahar</w:t>
      </w:r>
      <w:r w:rsidRPr="0086631C">
        <w:rPr>
          <w:rFonts w:ascii="Times New Roman" w:eastAsia="Times New Roman" w:hAnsi="Times New Roman" w:cs="Times New Roman"/>
          <w:sz w:val="28"/>
          <w:szCs w:val="28"/>
          <w:lang w:val="en"/>
        </w:rPr>
        <w:t> (Commentary on the </w:t>
      </w:r>
      <w:proofErr w:type="spellStart"/>
      <w:r w:rsidRPr="0086631C">
        <w:rPr>
          <w:rFonts w:ascii="Times New Roman" w:eastAsia="Times New Roman" w:hAnsi="Times New Roman" w:cs="Times New Roman"/>
          <w:sz w:val="28"/>
          <w:szCs w:val="28"/>
          <w:lang w:val="en"/>
        </w:rPr>
        <w:fldChar w:fldCharType="begin"/>
      </w:r>
      <w:r w:rsidRPr="0086631C">
        <w:rPr>
          <w:rFonts w:ascii="Times New Roman" w:eastAsia="Times New Roman" w:hAnsi="Times New Roman" w:cs="Times New Roman"/>
          <w:sz w:val="28"/>
          <w:szCs w:val="28"/>
          <w:lang w:val="en"/>
        </w:rPr>
        <w:instrText xml:space="preserve"> HYPERLINK "https://en.wikipedia.org/wiki/Du%27a_al-Baha" \o "Du'a al-Baha" </w:instrText>
      </w:r>
      <w:r w:rsidRPr="0086631C">
        <w:rPr>
          <w:rFonts w:ascii="Times New Roman" w:eastAsia="Times New Roman" w:hAnsi="Times New Roman" w:cs="Times New Roman"/>
          <w:sz w:val="28"/>
          <w:szCs w:val="28"/>
          <w:lang w:val="en"/>
        </w:rPr>
        <w:fldChar w:fldCharType="separate"/>
      </w:r>
      <w:r w:rsidRPr="0086631C">
        <w:rPr>
          <w:rFonts w:ascii="Times New Roman" w:eastAsia="Times New Roman" w:hAnsi="Times New Roman" w:cs="Times New Roman"/>
          <w:sz w:val="28"/>
          <w:szCs w:val="28"/>
          <w:lang w:val="en"/>
        </w:rPr>
        <w:t>Du'a</w:t>
      </w:r>
      <w:proofErr w:type="spellEnd"/>
      <w:r w:rsidRPr="0086631C">
        <w:rPr>
          <w:rFonts w:ascii="Times New Roman" w:eastAsia="Times New Roman" w:hAnsi="Times New Roman" w:cs="Times New Roman"/>
          <w:sz w:val="28"/>
          <w:szCs w:val="28"/>
          <w:lang w:val="en"/>
        </w:rPr>
        <w:t xml:space="preserve"> al-Baha</w:t>
      </w:r>
      <w:r w:rsidRPr="0086631C">
        <w:rPr>
          <w:rFonts w:ascii="Times New Roman" w:eastAsia="Times New Roman" w:hAnsi="Times New Roman" w:cs="Times New Roman"/>
          <w:sz w:val="28"/>
          <w:szCs w:val="28"/>
          <w:lang w:val="en"/>
        </w:rPr>
        <w:fldChar w:fldCharType="end"/>
      </w:r>
      <w:r w:rsidRPr="0086631C">
        <w:rPr>
          <w:rFonts w:ascii="Times New Roman" w:eastAsia="Times New Roman" w:hAnsi="Times New Roman" w:cs="Times New Roman"/>
          <w:sz w:val="28"/>
          <w:szCs w:val="28"/>
          <w:lang w:val="en"/>
        </w:rPr>
        <w:t>), "a detailed commentary, in </w:t>
      </w:r>
      <w:hyperlink r:id="rId25" w:tooltip="Arabic" w:history="1">
        <w:r w:rsidRPr="0086631C">
          <w:rPr>
            <w:rFonts w:ascii="Times New Roman" w:eastAsia="Times New Roman" w:hAnsi="Times New Roman" w:cs="Times New Roman"/>
            <w:sz w:val="28"/>
            <w:szCs w:val="28"/>
            <w:lang w:val="en"/>
          </w:rPr>
          <w:t>Arabic</w:t>
        </w:r>
      </w:hyperlink>
      <w:r w:rsidRPr="0086631C">
        <w:rPr>
          <w:rFonts w:ascii="Times New Roman" w:eastAsia="Times New Roman" w:hAnsi="Times New Roman" w:cs="Times New Roman"/>
          <w:sz w:val="28"/>
          <w:szCs w:val="28"/>
          <w:lang w:val="en"/>
        </w:rPr>
        <w:t>, on the prayer recited before dawn during Ramadan by Imam </w:t>
      </w:r>
      <w:proofErr w:type="spellStart"/>
      <w:r w:rsidRPr="0086631C">
        <w:rPr>
          <w:rFonts w:ascii="Times New Roman" w:eastAsia="Times New Roman" w:hAnsi="Times New Roman" w:cs="Times New Roman"/>
          <w:sz w:val="28"/>
          <w:szCs w:val="28"/>
          <w:lang w:val="en"/>
        </w:rPr>
        <w:fldChar w:fldCharType="begin"/>
      </w:r>
      <w:r w:rsidRPr="0086631C">
        <w:rPr>
          <w:rFonts w:ascii="Times New Roman" w:eastAsia="Times New Roman" w:hAnsi="Times New Roman" w:cs="Times New Roman"/>
          <w:sz w:val="28"/>
          <w:szCs w:val="28"/>
          <w:lang w:val="en"/>
        </w:rPr>
        <w:instrText xml:space="preserve"> HYPERLINK "https://en.wikipedia.org/wiki/Ja%27far_al-Sadiq" \o "Ja'far al-Sadiq" </w:instrText>
      </w:r>
      <w:r w:rsidRPr="0086631C">
        <w:rPr>
          <w:rFonts w:ascii="Times New Roman" w:eastAsia="Times New Roman" w:hAnsi="Times New Roman" w:cs="Times New Roman"/>
          <w:sz w:val="28"/>
          <w:szCs w:val="28"/>
          <w:lang w:val="en"/>
        </w:rPr>
        <w:fldChar w:fldCharType="separate"/>
      </w:r>
      <w:r w:rsidRPr="0086631C">
        <w:rPr>
          <w:rFonts w:ascii="Times New Roman" w:eastAsia="Times New Roman" w:hAnsi="Times New Roman" w:cs="Times New Roman"/>
          <w:sz w:val="28"/>
          <w:szCs w:val="28"/>
          <w:lang w:val="en"/>
        </w:rPr>
        <w:t>Ja'far</w:t>
      </w:r>
      <w:proofErr w:type="spellEnd"/>
      <w:r w:rsidRPr="0086631C">
        <w:rPr>
          <w:rFonts w:ascii="Times New Roman" w:eastAsia="Times New Roman" w:hAnsi="Times New Roman" w:cs="Times New Roman"/>
          <w:sz w:val="28"/>
          <w:szCs w:val="28"/>
          <w:lang w:val="en"/>
        </w:rPr>
        <w:t xml:space="preserve"> al-</w:t>
      </w:r>
      <w:proofErr w:type="spellStart"/>
      <w:r w:rsidRPr="0086631C">
        <w:rPr>
          <w:rFonts w:ascii="Times New Roman" w:eastAsia="Times New Roman" w:hAnsi="Times New Roman" w:cs="Times New Roman"/>
          <w:sz w:val="28"/>
          <w:szCs w:val="28"/>
          <w:lang w:val="en"/>
        </w:rPr>
        <w:t>Sadiq</w:t>
      </w:r>
      <w:proofErr w:type="spellEnd"/>
      <w:r w:rsidRPr="0086631C">
        <w:rPr>
          <w:rFonts w:ascii="Times New Roman" w:eastAsia="Times New Roman" w:hAnsi="Times New Roman" w:cs="Times New Roman"/>
          <w:sz w:val="28"/>
          <w:szCs w:val="28"/>
          <w:lang w:val="en"/>
        </w:rPr>
        <w:fldChar w:fldCharType="end"/>
      </w:r>
      <w:r w:rsidRPr="0086631C">
        <w:rPr>
          <w:rFonts w:ascii="Times New Roman" w:eastAsia="Times New Roman" w:hAnsi="Times New Roman" w:cs="Times New Roman"/>
          <w:sz w:val="28"/>
          <w:szCs w:val="28"/>
          <w:lang w:val="en"/>
        </w:rPr>
        <w:t>", followed, some years later, by </w:t>
      </w:r>
      <w:proofErr w:type="spellStart"/>
      <w:r w:rsidRPr="0086631C">
        <w:rPr>
          <w:rFonts w:ascii="Times New Roman" w:eastAsia="Times New Roman" w:hAnsi="Times New Roman" w:cs="Times New Roman"/>
          <w:i/>
          <w:iCs/>
          <w:sz w:val="28"/>
          <w:szCs w:val="28"/>
          <w:lang w:val="en"/>
        </w:rPr>
        <w:t>Sirr</w:t>
      </w:r>
      <w:proofErr w:type="spellEnd"/>
      <w:r w:rsidRPr="0086631C">
        <w:rPr>
          <w:rFonts w:ascii="Times New Roman" w:eastAsia="Times New Roman" w:hAnsi="Times New Roman" w:cs="Times New Roman"/>
          <w:i/>
          <w:iCs/>
          <w:sz w:val="28"/>
          <w:szCs w:val="28"/>
          <w:lang w:val="en"/>
        </w:rPr>
        <w:t xml:space="preserve"> al-</w:t>
      </w:r>
      <w:proofErr w:type="spellStart"/>
      <w:r w:rsidRPr="0086631C">
        <w:rPr>
          <w:rFonts w:ascii="Times New Roman" w:eastAsia="Times New Roman" w:hAnsi="Times New Roman" w:cs="Times New Roman"/>
          <w:i/>
          <w:iCs/>
          <w:sz w:val="28"/>
          <w:szCs w:val="28"/>
          <w:lang w:val="en"/>
        </w:rPr>
        <w:t>Salat</w:t>
      </w:r>
      <w:proofErr w:type="spellEnd"/>
      <w:r w:rsidRPr="0086631C">
        <w:rPr>
          <w:rFonts w:ascii="Times New Roman" w:eastAsia="Times New Roman" w:hAnsi="Times New Roman" w:cs="Times New Roman"/>
          <w:sz w:val="28"/>
          <w:szCs w:val="28"/>
          <w:lang w:val="en"/>
        </w:rPr>
        <w:t xml:space="preserve"> (Secret of the Prayer), where "the symbolic dimensions and inner meaning of every part of the prayer, from the ablution that precedes it to the </w:t>
      </w:r>
      <w:r w:rsidRPr="00902D68">
        <w:rPr>
          <w:rFonts w:ascii="Times New Roman" w:eastAsia="Times New Roman" w:hAnsi="Times New Roman" w:cs="Times New Roman"/>
          <w:i/>
          <w:sz w:val="28"/>
          <w:szCs w:val="28"/>
          <w:lang w:val="en"/>
        </w:rPr>
        <w:t>sal</w:t>
      </w:r>
      <w:r w:rsidR="00902D68">
        <w:rPr>
          <w:rFonts w:ascii="Times New Roman" w:eastAsia="Times New Roman" w:hAnsi="Times New Roman" w:cs="Times New Roman"/>
          <w:i/>
          <w:sz w:val="28"/>
          <w:szCs w:val="28"/>
          <w:lang w:val="en"/>
        </w:rPr>
        <w:t>a</w:t>
      </w:r>
      <w:r w:rsidRPr="00902D68">
        <w:rPr>
          <w:rFonts w:ascii="Times New Roman" w:eastAsia="Times New Roman" w:hAnsi="Times New Roman" w:cs="Times New Roman"/>
          <w:i/>
          <w:sz w:val="28"/>
          <w:szCs w:val="28"/>
          <w:lang w:val="en"/>
        </w:rPr>
        <w:t>am</w:t>
      </w:r>
      <w:r w:rsidRPr="0086631C">
        <w:rPr>
          <w:rFonts w:ascii="Times New Roman" w:eastAsia="Times New Roman" w:hAnsi="Times New Roman" w:cs="Times New Roman"/>
          <w:sz w:val="28"/>
          <w:szCs w:val="28"/>
          <w:lang w:val="en"/>
        </w:rPr>
        <w:t xml:space="preserve"> that concludes it, are expounded in a rich, complex, and eloquent language that owes much to the concepts and terminology of </w:t>
      </w:r>
      <w:hyperlink r:id="rId26" w:tooltip="Ibn 'Arabi" w:history="1">
        <w:r w:rsidRPr="0086631C">
          <w:rPr>
            <w:rFonts w:ascii="Times New Roman" w:eastAsia="Times New Roman" w:hAnsi="Times New Roman" w:cs="Times New Roman"/>
            <w:sz w:val="28"/>
            <w:szCs w:val="28"/>
            <w:lang w:val="en"/>
          </w:rPr>
          <w:t>Ibn '</w:t>
        </w:r>
        <w:proofErr w:type="spellStart"/>
        <w:r w:rsidRPr="0086631C">
          <w:rPr>
            <w:rFonts w:ascii="Times New Roman" w:eastAsia="Times New Roman" w:hAnsi="Times New Roman" w:cs="Times New Roman"/>
            <w:sz w:val="28"/>
            <w:szCs w:val="28"/>
            <w:lang w:val="en"/>
          </w:rPr>
          <w:t>Arabi</w:t>
        </w:r>
        <w:proofErr w:type="spellEnd"/>
      </w:hyperlink>
      <w:r w:rsidRPr="0086631C">
        <w:rPr>
          <w:rFonts w:ascii="Times New Roman" w:eastAsia="Times New Roman" w:hAnsi="Times New Roman" w:cs="Times New Roman"/>
          <w:sz w:val="28"/>
          <w:szCs w:val="28"/>
          <w:lang w:val="en"/>
        </w:rPr>
        <w:t xml:space="preserve">. </w:t>
      </w:r>
    </w:p>
    <w:p w:rsidR="0086631C" w:rsidRDefault="0086631C" w:rsidP="0086631C">
      <w:pPr>
        <w:shd w:val="clear" w:color="auto" w:fill="FFFFFF"/>
        <w:spacing w:before="120" w:after="120" w:line="240" w:lineRule="auto"/>
        <w:jc w:val="both"/>
        <w:rPr>
          <w:rFonts w:ascii="Times New Roman" w:eastAsia="Times New Roman" w:hAnsi="Times New Roman" w:cs="Times New Roman"/>
          <w:sz w:val="28"/>
          <w:szCs w:val="28"/>
          <w:lang w:val="en"/>
        </w:rPr>
      </w:pPr>
      <w:r w:rsidRPr="0086631C">
        <w:rPr>
          <w:rFonts w:ascii="Times New Roman" w:eastAsia="Times New Roman" w:hAnsi="Times New Roman" w:cs="Times New Roman"/>
          <w:sz w:val="28"/>
          <w:szCs w:val="28"/>
          <w:lang w:val="en"/>
        </w:rPr>
        <w:t xml:space="preserve">As </w:t>
      </w:r>
      <w:proofErr w:type="spellStart"/>
      <w:r w:rsidRPr="0086631C">
        <w:rPr>
          <w:rFonts w:ascii="Times New Roman" w:eastAsia="Times New Roman" w:hAnsi="Times New Roman" w:cs="Times New Roman"/>
          <w:sz w:val="28"/>
          <w:szCs w:val="28"/>
          <w:lang w:val="en"/>
        </w:rPr>
        <w:t>Sayyid</w:t>
      </w:r>
      <w:proofErr w:type="spellEnd"/>
      <w:r w:rsidRPr="0086631C">
        <w:rPr>
          <w:rFonts w:ascii="Times New Roman" w:eastAsia="Times New Roman" w:hAnsi="Times New Roman" w:cs="Times New Roman"/>
          <w:sz w:val="28"/>
          <w:szCs w:val="28"/>
          <w:lang w:val="en"/>
        </w:rPr>
        <w:t xml:space="preserve"> </w:t>
      </w:r>
      <w:proofErr w:type="spellStart"/>
      <w:r w:rsidRPr="0086631C">
        <w:rPr>
          <w:rFonts w:ascii="Times New Roman" w:eastAsia="Times New Roman" w:hAnsi="Times New Roman" w:cs="Times New Roman"/>
          <w:sz w:val="28"/>
          <w:szCs w:val="28"/>
          <w:lang w:val="en"/>
        </w:rPr>
        <w:t>Fihri</w:t>
      </w:r>
      <w:proofErr w:type="spellEnd"/>
      <w:r w:rsidRPr="0086631C">
        <w:rPr>
          <w:rFonts w:ascii="Times New Roman" w:eastAsia="Times New Roman" w:hAnsi="Times New Roman" w:cs="Times New Roman"/>
          <w:sz w:val="28"/>
          <w:szCs w:val="28"/>
          <w:lang w:val="en"/>
        </w:rPr>
        <w:t>, the editor and translator of </w:t>
      </w:r>
      <w:proofErr w:type="spellStart"/>
      <w:r w:rsidRPr="0086631C">
        <w:rPr>
          <w:rFonts w:ascii="Times New Roman" w:eastAsia="Times New Roman" w:hAnsi="Times New Roman" w:cs="Times New Roman"/>
          <w:i/>
          <w:iCs/>
          <w:sz w:val="28"/>
          <w:szCs w:val="28"/>
          <w:lang w:val="en"/>
        </w:rPr>
        <w:t>Sirr</w:t>
      </w:r>
      <w:proofErr w:type="spellEnd"/>
      <w:r w:rsidRPr="0086631C">
        <w:rPr>
          <w:rFonts w:ascii="Times New Roman" w:eastAsia="Times New Roman" w:hAnsi="Times New Roman" w:cs="Times New Roman"/>
          <w:i/>
          <w:iCs/>
          <w:sz w:val="28"/>
          <w:szCs w:val="28"/>
          <w:lang w:val="en"/>
        </w:rPr>
        <w:t xml:space="preserve"> al-</w:t>
      </w:r>
      <w:proofErr w:type="spellStart"/>
      <w:r w:rsidRPr="0086631C">
        <w:rPr>
          <w:rFonts w:ascii="Times New Roman" w:eastAsia="Times New Roman" w:hAnsi="Times New Roman" w:cs="Times New Roman"/>
          <w:i/>
          <w:iCs/>
          <w:sz w:val="28"/>
          <w:szCs w:val="28"/>
          <w:lang w:val="en"/>
        </w:rPr>
        <w:t>Salat</w:t>
      </w:r>
      <w:proofErr w:type="spellEnd"/>
      <w:r w:rsidRPr="0086631C">
        <w:rPr>
          <w:rFonts w:ascii="Times New Roman" w:eastAsia="Times New Roman" w:hAnsi="Times New Roman" w:cs="Times New Roman"/>
          <w:sz w:val="28"/>
          <w:szCs w:val="28"/>
          <w:lang w:val="en"/>
        </w:rPr>
        <w:t>, has remarked, the work is addressed only to the foremost among the spiritual elite (</w:t>
      </w:r>
      <w:proofErr w:type="spellStart"/>
      <w:r w:rsidRPr="00902D68">
        <w:rPr>
          <w:rFonts w:ascii="Times New Roman" w:eastAsia="Times New Roman" w:hAnsi="Times New Roman" w:cs="Times New Roman"/>
          <w:i/>
          <w:sz w:val="28"/>
          <w:szCs w:val="28"/>
          <w:lang w:val="en"/>
        </w:rPr>
        <w:t>akhass-i</w:t>
      </w:r>
      <w:proofErr w:type="spellEnd"/>
      <w:r w:rsidRPr="00902D68">
        <w:rPr>
          <w:rFonts w:ascii="Times New Roman" w:eastAsia="Times New Roman" w:hAnsi="Times New Roman" w:cs="Times New Roman"/>
          <w:i/>
          <w:sz w:val="28"/>
          <w:szCs w:val="28"/>
          <w:lang w:val="en"/>
        </w:rPr>
        <w:t xml:space="preserve"> </w:t>
      </w:r>
      <w:proofErr w:type="spellStart"/>
      <w:r w:rsidRPr="00902D68">
        <w:rPr>
          <w:rFonts w:ascii="Times New Roman" w:eastAsia="Times New Roman" w:hAnsi="Times New Roman" w:cs="Times New Roman"/>
          <w:i/>
          <w:sz w:val="28"/>
          <w:szCs w:val="28"/>
          <w:lang w:val="en"/>
        </w:rPr>
        <w:t>khavass</w:t>
      </w:r>
      <w:proofErr w:type="spellEnd"/>
      <w:r w:rsidRPr="0086631C">
        <w:rPr>
          <w:rFonts w:ascii="Times New Roman" w:eastAsia="Times New Roman" w:hAnsi="Times New Roman" w:cs="Times New Roman"/>
          <w:sz w:val="28"/>
          <w:szCs w:val="28"/>
          <w:lang w:val="en"/>
        </w:rPr>
        <w:t>) and establishes its author as one of their number."</w:t>
      </w:r>
      <w:r w:rsidR="006F247B">
        <w:rPr>
          <w:rStyle w:val="FootnoteReference"/>
          <w:rFonts w:ascii="Times New Roman" w:eastAsia="Times New Roman" w:hAnsi="Times New Roman" w:cs="Times New Roman"/>
          <w:sz w:val="28"/>
          <w:szCs w:val="28"/>
          <w:lang w:val="en"/>
        </w:rPr>
        <w:footnoteReference w:id="9"/>
      </w:r>
      <w:r w:rsidRPr="0086631C">
        <w:rPr>
          <w:rFonts w:ascii="Times New Roman" w:eastAsia="Times New Roman" w:hAnsi="Times New Roman" w:cs="Times New Roman"/>
          <w:sz w:val="28"/>
          <w:szCs w:val="28"/>
          <w:lang w:val="en"/>
        </w:rPr>
        <w:t xml:space="preserve"> The second book has been translated by </w:t>
      </w:r>
      <w:proofErr w:type="spellStart"/>
      <w:r w:rsidRPr="0086631C">
        <w:rPr>
          <w:rFonts w:ascii="Times New Roman" w:eastAsia="Times New Roman" w:hAnsi="Times New Roman" w:cs="Times New Roman"/>
          <w:sz w:val="28"/>
          <w:szCs w:val="28"/>
          <w:lang w:val="en"/>
        </w:rPr>
        <w:t>Sayyid</w:t>
      </w:r>
      <w:proofErr w:type="spellEnd"/>
      <w:r w:rsidRPr="0086631C">
        <w:rPr>
          <w:rFonts w:ascii="Times New Roman" w:eastAsia="Times New Roman" w:hAnsi="Times New Roman" w:cs="Times New Roman"/>
          <w:sz w:val="28"/>
          <w:szCs w:val="28"/>
          <w:lang w:val="en"/>
        </w:rPr>
        <w:t xml:space="preserve"> </w:t>
      </w:r>
      <w:proofErr w:type="spellStart"/>
      <w:r w:rsidRPr="0086631C">
        <w:rPr>
          <w:rFonts w:ascii="Times New Roman" w:eastAsia="Times New Roman" w:hAnsi="Times New Roman" w:cs="Times New Roman"/>
          <w:sz w:val="28"/>
          <w:szCs w:val="28"/>
          <w:lang w:val="en"/>
        </w:rPr>
        <w:t>Amjad</w:t>
      </w:r>
      <w:proofErr w:type="spellEnd"/>
      <w:r w:rsidRPr="0086631C">
        <w:rPr>
          <w:rFonts w:ascii="Times New Roman" w:eastAsia="Times New Roman" w:hAnsi="Times New Roman" w:cs="Times New Roman"/>
          <w:sz w:val="28"/>
          <w:szCs w:val="28"/>
          <w:lang w:val="en"/>
        </w:rPr>
        <w:t xml:space="preserve"> Hussain Shah </w:t>
      </w:r>
      <w:proofErr w:type="spellStart"/>
      <w:r w:rsidRPr="0086631C">
        <w:rPr>
          <w:rFonts w:ascii="Times New Roman" w:eastAsia="Times New Roman" w:hAnsi="Times New Roman" w:cs="Times New Roman"/>
          <w:sz w:val="28"/>
          <w:szCs w:val="28"/>
          <w:lang w:val="en"/>
        </w:rPr>
        <w:t>Naqavi</w:t>
      </w:r>
      <w:proofErr w:type="spellEnd"/>
      <w:r w:rsidRPr="0086631C">
        <w:rPr>
          <w:rFonts w:ascii="Times New Roman" w:eastAsia="Times New Roman" w:hAnsi="Times New Roman" w:cs="Times New Roman"/>
          <w:sz w:val="28"/>
          <w:szCs w:val="28"/>
          <w:lang w:val="en"/>
        </w:rPr>
        <w:t xml:space="preserve"> and released by </w:t>
      </w:r>
      <w:hyperlink r:id="rId27" w:tooltip="Brill Publishers" w:history="1">
        <w:r w:rsidRPr="0086631C">
          <w:rPr>
            <w:rFonts w:ascii="Times New Roman" w:eastAsia="Times New Roman" w:hAnsi="Times New Roman" w:cs="Times New Roman"/>
            <w:sz w:val="28"/>
            <w:szCs w:val="28"/>
            <w:lang w:val="en"/>
          </w:rPr>
          <w:t>BRILL</w:t>
        </w:r>
      </w:hyperlink>
      <w:r w:rsidRPr="0086631C">
        <w:rPr>
          <w:rFonts w:ascii="Times New Roman" w:eastAsia="Times New Roman" w:hAnsi="Times New Roman" w:cs="Times New Roman"/>
          <w:sz w:val="28"/>
          <w:szCs w:val="28"/>
          <w:lang w:val="en"/>
        </w:rPr>
        <w:t> in 2015, under the title "</w:t>
      </w:r>
      <w:hyperlink r:id="rId28" w:history="1">
        <w:r w:rsidRPr="0086631C">
          <w:rPr>
            <w:rFonts w:ascii="Times New Roman" w:eastAsia="Times New Roman" w:hAnsi="Times New Roman" w:cs="Times New Roman"/>
            <w:sz w:val="28"/>
            <w:szCs w:val="28"/>
            <w:lang w:val="en"/>
          </w:rPr>
          <w:t>The Mystery of Prayer: The Ascension of the Wayfarers and the Prayer of the Gnostics</w:t>
        </w:r>
      </w:hyperlink>
      <w:r w:rsidRPr="0086631C">
        <w:rPr>
          <w:rFonts w:ascii="Times New Roman" w:eastAsia="Times New Roman" w:hAnsi="Times New Roman" w:cs="Times New Roman"/>
          <w:sz w:val="28"/>
          <w:szCs w:val="28"/>
          <w:lang w:val="en"/>
        </w:rPr>
        <w:t> </w:t>
      </w:r>
      <w:hyperlink r:id="rId29" w:history="1">
        <w:r w:rsidRPr="0086631C">
          <w:rPr>
            <w:rFonts w:ascii="Times New Roman" w:eastAsia="Times New Roman" w:hAnsi="Times New Roman" w:cs="Times New Roman"/>
            <w:sz w:val="28"/>
            <w:szCs w:val="28"/>
            <w:lang w:val="en"/>
          </w:rPr>
          <w:t>Archived</w:t>
        </w:r>
      </w:hyperlink>
      <w:r w:rsidRPr="0086631C">
        <w:rPr>
          <w:rFonts w:ascii="Times New Roman" w:eastAsia="Times New Roman" w:hAnsi="Times New Roman" w:cs="Times New Roman"/>
          <w:sz w:val="28"/>
          <w:szCs w:val="28"/>
          <w:lang w:val="en"/>
        </w:rPr>
        <w:t> 6 July 2017 at the </w:t>
      </w:r>
      <w:proofErr w:type="spellStart"/>
      <w:r w:rsidRPr="0086631C">
        <w:rPr>
          <w:rFonts w:ascii="Times New Roman" w:eastAsia="Times New Roman" w:hAnsi="Times New Roman" w:cs="Times New Roman"/>
          <w:sz w:val="28"/>
          <w:szCs w:val="28"/>
          <w:lang w:val="en"/>
        </w:rPr>
        <w:fldChar w:fldCharType="begin"/>
      </w:r>
      <w:r w:rsidRPr="0086631C">
        <w:rPr>
          <w:rFonts w:ascii="Times New Roman" w:eastAsia="Times New Roman" w:hAnsi="Times New Roman" w:cs="Times New Roman"/>
          <w:sz w:val="28"/>
          <w:szCs w:val="28"/>
          <w:lang w:val="en"/>
        </w:rPr>
        <w:instrText xml:space="preserve"> HYPERLINK "https://en.wikipedia.org/wiki/Wayback_Machine" \o "Wayback Machine" </w:instrText>
      </w:r>
      <w:r w:rsidRPr="0086631C">
        <w:rPr>
          <w:rFonts w:ascii="Times New Roman" w:eastAsia="Times New Roman" w:hAnsi="Times New Roman" w:cs="Times New Roman"/>
          <w:sz w:val="28"/>
          <w:szCs w:val="28"/>
          <w:lang w:val="en"/>
        </w:rPr>
        <w:fldChar w:fldCharType="separate"/>
      </w:r>
      <w:r w:rsidRPr="0086631C">
        <w:rPr>
          <w:rFonts w:ascii="Times New Roman" w:eastAsia="Times New Roman" w:hAnsi="Times New Roman" w:cs="Times New Roman"/>
          <w:sz w:val="28"/>
          <w:szCs w:val="28"/>
          <w:lang w:val="en"/>
        </w:rPr>
        <w:t>Wayback</w:t>
      </w:r>
      <w:proofErr w:type="spellEnd"/>
      <w:r w:rsidRPr="0086631C">
        <w:rPr>
          <w:rFonts w:ascii="Times New Roman" w:eastAsia="Times New Roman" w:hAnsi="Times New Roman" w:cs="Times New Roman"/>
          <w:sz w:val="28"/>
          <w:szCs w:val="28"/>
          <w:lang w:val="en"/>
        </w:rPr>
        <w:t xml:space="preserve"> Machine</w:t>
      </w:r>
      <w:r w:rsidRPr="0086631C">
        <w:rPr>
          <w:rFonts w:ascii="Times New Roman" w:eastAsia="Times New Roman" w:hAnsi="Times New Roman" w:cs="Times New Roman"/>
          <w:sz w:val="28"/>
          <w:szCs w:val="28"/>
          <w:lang w:val="en"/>
        </w:rPr>
        <w:fldChar w:fldCharType="end"/>
      </w:r>
      <w:r w:rsidRPr="0086631C">
        <w:rPr>
          <w:rFonts w:ascii="Times New Roman" w:eastAsia="Times New Roman" w:hAnsi="Times New Roman" w:cs="Times New Roman"/>
          <w:sz w:val="28"/>
          <w:szCs w:val="28"/>
          <w:lang w:val="en"/>
        </w:rPr>
        <w:t>".</w:t>
      </w:r>
    </w:p>
    <w:p w:rsidR="00671B16" w:rsidRPr="00F027D6" w:rsidRDefault="005C67C6" w:rsidP="00F027D6">
      <w:pPr>
        <w:pStyle w:val="ListParagraph"/>
        <w:numPr>
          <w:ilvl w:val="0"/>
          <w:numId w:val="1"/>
        </w:numPr>
        <w:tabs>
          <w:tab w:val="right" w:pos="9360"/>
        </w:tabs>
        <w:spacing w:before="120" w:after="120"/>
        <w:rPr>
          <w:rFonts w:ascii="Times New Roman" w:hAnsi="Times New Roman" w:cs="Times New Roman"/>
          <w:b/>
          <w:sz w:val="28"/>
          <w:szCs w:val="28"/>
        </w:rPr>
      </w:pPr>
      <w:r w:rsidRPr="00F027D6">
        <w:rPr>
          <w:rFonts w:ascii="Times New Roman" w:hAnsi="Times New Roman" w:cs="Times New Roman"/>
          <w:b/>
          <w:sz w:val="28"/>
          <w:szCs w:val="28"/>
        </w:rPr>
        <w:t>His Political Philosophy</w:t>
      </w:r>
      <w:r w:rsidR="00671B16" w:rsidRPr="00F027D6">
        <w:rPr>
          <w:rFonts w:ascii="Times New Roman" w:hAnsi="Times New Roman" w:cs="Times New Roman"/>
          <w:b/>
          <w:sz w:val="28"/>
          <w:szCs w:val="28"/>
        </w:rPr>
        <w:t xml:space="preserve"> (</w:t>
      </w:r>
      <w:proofErr w:type="spellStart"/>
      <w:r w:rsidR="00671B16" w:rsidRPr="00F027D6">
        <w:rPr>
          <w:rFonts w:ascii="Times New Roman" w:hAnsi="Times New Roman" w:cs="Times New Roman"/>
          <w:b/>
          <w:i/>
          <w:sz w:val="28"/>
          <w:szCs w:val="28"/>
        </w:rPr>
        <w:t>Wilâyat</w:t>
      </w:r>
      <w:proofErr w:type="spellEnd"/>
      <w:r w:rsidR="00671B16" w:rsidRPr="00F027D6">
        <w:rPr>
          <w:rFonts w:ascii="Times New Roman" w:hAnsi="Times New Roman" w:cs="Times New Roman"/>
          <w:b/>
          <w:i/>
          <w:sz w:val="28"/>
          <w:szCs w:val="28"/>
        </w:rPr>
        <w:t xml:space="preserve"> al-</w:t>
      </w:r>
      <w:proofErr w:type="spellStart"/>
      <w:r w:rsidR="00671B16" w:rsidRPr="00F027D6">
        <w:rPr>
          <w:rFonts w:ascii="Times New Roman" w:hAnsi="Times New Roman" w:cs="Times New Roman"/>
          <w:b/>
          <w:i/>
          <w:sz w:val="28"/>
          <w:szCs w:val="28"/>
        </w:rPr>
        <w:t>Faqîh</w:t>
      </w:r>
      <w:proofErr w:type="spellEnd"/>
      <w:r w:rsidR="00671B16" w:rsidRPr="00F027D6">
        <w:rPr>
          <w:rFonts w:ascii="Times New Roman" w:hAnsi="Times New Roman" w:cs="Times New Roman"/>
          <w:b/>
          <w:sz w:val="28"/>
          <w:szCs w:val="28"/>
        </w:rPr>
        <w:t>)</w:t>
      </w:r>
    </w:p>
    <w:p w:rsidR="00E6358C" w:rsidRDefault="00671B16" w:rsidP="00F027D6">
      <w:pPr>
        <w:tabs>
          <w:tab w:val="right" w:pos="9360"/>
        </w:tabs>
        <w:jc w:val="both"/>
        <w:rPr>
          <w:rFonts w:ascii="Times New Roman" w:hAnsi="Times New Roman" w:cs="Times New Roman"/>
          <w:sz w:val="28"/>
          <w:szCs w:val="28"/>
        </w:rPr>
      </w:pPr>
      <w:r w:rsidRPr="00F027D6">
        <w:rPr>
          <w:rFonts w:ascii="Times New Roman" w:hAnsi="Times New Roman" w:cs="Times New Roman"/>
          <w:sz w:val="28"/>
          <w:szCs w:val="28"/>
        </w:rPr>
        <w:t xml:space="preserve">To be able to understand the political philosophy of Ayatollah Khomein one must have a clear understanding of the concept </w:t>
      </w:r>
      <w:proofErr w:type="gramStart"/>
      <w:r w:rsidRPr="00F027D6">
        <w:rPr>
          <w:rFonts w:ascii="Times New Roman" w:hAnsi="Times New Roman" w:cs="Times New Roman"/>
          <w:sz w:val="28"/>
          <w:szCs w:val="28"/>
        </w:rPr>
        <w:t xml:space="preserve">of  </w:t>
      </w:r>
      <w:proofErr w:type="spellStart"/>
      <w:r w:rsidRPr="00F027D6">
        <w:rPr>
          <w:rFonts w:ascii="Times New Roman" w:hAnsi="Times New Roman" w:cs="Times New Roman"/>
          <w:sz w:val="28"/>
          <w:szCs w:val="28"/>
        </w:rPr>
        <w:t>velayat</w:t>
      </w:r>
      <w:proofErr w:type="spellEnd"/>
      <w:proofErr w:type="gramEnd"/>
      <w:r w:rsidRPr="00F027D6">
        <w:rPr>
          <w:rFonts w:ascii="Times New Roman" w:hAnsi="Times New Roman" w:cs="Times New Roman"/>
          <w:sz w:val="28"/>
          <w:szCs w:val="28"/>
        </w:rPr>
        <w:t xml:space="preserve">-e </w:t>
      </w:r>
      <w:proofErr w:type="spellStart"/>
      <w:r w:rsidRPr="00F027D6">
        <w:rPr>
          <w:rFonts w:ascii="Times New Roman" w:hAnsi="Times New Roman" w:cs="Times New Roman"/>
          <w:sz w:val="28"/>
          <w:szCs w:val="28"/>
        </w:rPr>
        <w:t>faqih</w:t>
      </w:r>
      <w:proofErr w:type="spellEnd"/>
      <w:r w:rsidRPr="00F027D6">
        <w:rPr>
          <w:rFonts w:ascii="Times New Roman" w:hAnsi="Times New Roman" w:cs="Times New Roman"/>
          <w:sz w:val="28"/>
          <w:szCs w:val="28"/>
        </w:rPr>
        <w:t xml:space="preserve"> (in Farsi</w:t>
      </w:r>
      <w:r w:rsidR="00F027D6" w:rsidRPr="00F027D6">
        <w:rPr>
          <w:rFonts w:ascii="Times New Roman" w:hAnsi="Times New Roman" w:cs="Times New Roman"/>
          <w:sz w:val="28"/>
          <w:szCs w:val="28"/>
        </w:rPr>
        <w:t>)</w:t>
      </w:r>
      <w:r w:rsidRPr="00F027D6">
        <w:rPr>
          <w:rFonts w:ascii="Times New Roman" w:hAnsi="Times New Roman" w:cs="Times New Roman"/>
          <w:sz w:val="28"/>
          <w:szCs w:val="28"/>
        </w:rPr>
        <w:t xml:space="preserve">, or </w:t>
      </w:r>
      <w:proofErr w:type="spellStart"/>
      <w:r w:rsidRPr="00F027D6">
        <w:rPr>
          <w:rFonts w:ascii="Times New Roman" w:hAnsi="Times New Roman" w:cs="Times New Roman"/>
          <w:i/>
          <w:sz w:val="28"/>
          <w:szCs w:val="28"/>
        </w:rPr>
        <w:t>Wilâyat</w:t>
      </w:r>
      <w:proofErr w:type="spellEnd"/>
      <w:r w:rsidRPr="00F027D6">
        <w:rPr>
          <w:rFonts w:ascii="Times New Roman" w:hAnsi="Times New Roman" w:cs="Times New Roman"/>
          <w:i/>
          <w:sz w:val="28"/>
          <w:szCs w:val="28"/>
        </w:rPr>
        <w:t xml:space="preserve"> al-</w:t>
      </w:r>
      <w:proofErr w:type="spellStart"/>
      <w:r w:rsidRPr="00F027D6">
        <w:rPr>
          <w:rFonts w:ascii="Times New Roman" w:hAnsi="Times New Roman" w:cs="Times New Roman"/>
          <w:i/>
          <w:sz w:val="28"/>
          <w:szCs w:val="28"/>
        </w:rPr>
        <w:t>Faqîh</w:t>
      </w:r>
      <w:proofErr w:type="spellEnd"/>
      <w:r w:rsidRPr="00F027D6">
        <w:rPr>
          <w:rFonts w:ascii="Times New Roman" w:hAnsi="Times New Roman" w:cs="Times New Roman"/>
          <w:sz w:val="28"/>
          <w:szCs w:val="28"/>
        </w:rPr>
        <w:t xml:space="preserve"> </w:t>
      </w:r>
      <w:r w:rsidR="00F027D6" w:rsidRPr="00F027D6">
        <w:rPr>
          <w:rFonts w:ascii="Times New Roman" w:hAnsi="Times New Roman" w:cs="Times New Roman"/>
          <w:sz w:val="28"/>
          <w:szCs w:val="28"/>
        </w:rPr>
        <w:t>(</w:t>
      </w:r>
      <w:r w:rsidRPr="00F027D6">
        <w:rPr>
          <w:rFonts w:ascii="Times New Roman" w:hAnsi="Times New Roman" w:cs="Times New Roman"/>
          <w:sz w:val="28"/>
          <w:szCs w:val="28"/>
        </w:rPr>
        <w:t>in Arabic</w:t>
      </w:r>
      <w:r w:rsidR="00F027D6" w:rsidRPr="00F027D6">
        <w:rPr>
          <w:rFonts w:ascii="Times New Roman" w:hAnsi="Times New Roman" w:cs="Times New Roman"/>
          <w:sz w:val="28"/>
          <w:szCs w:val="28"/>
        </w:rPr>
        <w:t>)</w:t>
      </w:r>
      <w:r w:rsidRPr="00F027D6">
        <w:rPr>
          <w:rFonts w:ascii="Times New Roman" w:hAnsi="Times New Roman" w:cs="Times New Roman"/>
          <w:sz w:val="28"/>
          <w:szCs w:val="28"/>
        </w:rPr>
        <w:t xml:space="preserve"> which refers to </w:t>
      </w:r>
      <w:r w:rsidR="00F027D6" w:rsidRPr="00F027D6">
        <w:rPr>
          <w:rFonts w:ascii="Times New Roman" w:hAnsi="Times New Roman" w:cs="Times New Roman"/>
          <w:sz w:val="28"/>
          <w:szCs w:val="28"/>
        </w:rPr>
        <w:t xml:space="preserve">political ideology that </w:t>
      </w:r>
      <w:r w:rsidRPr="00F027D6">
        <w:rPr>
          <w:rFonts w:ascii="Times New Roman" w:hAnsi="Times New Roman" w:cs="Times New Roman"/>
          <w:sz w:val="28"/>
          <w:szCs w:val="28"/>
        </w:rPr>
        <w:t xml:space="preserve">transfers all political and religious authority to the Shia clergy and makes all of the state's key decisions subject to approval by a supreme clerical leader, the </w:t>
      </w:r>
      <w:proofErr w:type="spellStart"/>
      <w:r w:rsidRPr="00F027D6">
        <w:rPr>
          <w:rFonts w:ascii="Times New Roman" w:hAnsi="Times New Roman" w:cs="Times New Roman"/>
          <w:sz w:val="28"/>
          <w:szCs w:val="28"/>
        </w:rPr>
        <w:t>vali</w:t>
      </w:r>
      <w:proofErr w:type="spellEnd"/>
      <w:r w:rsidRPr="00F027D6">
        <w:rPr>
          <w:rFonts w:ascii="Times New Roman" w:hAnsi="Times New Roman" w:cs="Times New Roman"/>
          <w:sz w:val="28"/>
          <w:szCs w:val="28"/>
        </w:rPr>
        <w:t xml:space="preserve">-e </w:t>
      </w:r>
      <w:proofErr w:type="spellStart"/>
      <w:r w:rsidRPr="00F027D6">
        <w:rPr>
          <w:rFonts w:ascii="Times New Roman" w:hAnsi="Times New Roman" w:cs="Times New Roman"/>
          <w:sz w:val="28"/>
          <w:szCs w:val="28"/>
        </w:rPr>
        <w:t>faqih</w:t>
      </w:r>
      <w:proofErr w:type="spellEnd"/>
      <w:r w:rsidRPr="00F027D6">
        <w:rPr>
          <w:rFonts w:ascii="Times New Roman" w:hAnsi="Times New Roman" w:cs="Times New Roman"/>
          <w:sz w:val="28"/>
          <w:szCs w:val="28"/>
        </w:rPr>
        <w:t xml:space="preserve"> (guardian Islamic jurist).</w:t>
      </w:r>
      <w:r w:rsidR="00F027D6" w:rsidRPr="00F027D6">
        <w:rPr>
          <w:rStyle w:val="FootnoteReference"/>
          <w:rFonts w:ascii="Times New Roman" w:hAnsi="Times New Roman" w:cs="Times New Roman"/>
          <w:sz w:val="28"/>
          <w:szCs w:val="28"/>
        </w:rPr>
        <w:footnoteReference w:id="10"/>
      </w:r>
      <w:r w:rsidR="00F027D6">
        <w:rPr>
          <w:rFonts w:ascii="Times New Roman" w:hAnsi="Times New Roman" w:cs="Times New Roman"/>
          <w:sz w:val="28"/>
          <w:szCs w:val="28"/>
        </w:rPr>
        <w:t xml:space="preserve"> This is a political ideology similar to the </w:t>
      </w:r>
      <w:r w:rsidR="00902D68">
        <w:rPr>
          <w:rFonts w:ascii="Times New Roman" w:hAnsi="Times New Roman" w:cs="Times New Roman"/>
          <w:sz w:val="28"/>
          <w:szCs w:val="28"/>
        </w:rPr>
        <w:t xml:space="preserve">Middle Ages </w:t>
      </w:r>
      <w:proofErr w:type="spellStart"/>
      <w:r w:rsidR="00902D68">
        <w:rPr>
          <w:rFonts w:ascii="Times New Roman" w:hAnsi="Times New Roman" w:cs="Times New Roman"/>
          <w:sz w:val="28"/>
          <w:szCs w:val="28"/>
        </w:rPr>
        <w:t>Christedoms</w:t>
      </w:r>
      <w:proofErr w:type="spellEnd"/>
      <w:r w:rsidR="00902D68">
        <w:rPr>
          <w:rFonts w:ascii="Times New Roman" w:hAnsi="Times New Roman" w:cs="Times New Roman"/>
          <w:sz w:val="28"/>
          <w:szCs w:val="28"/>
        </w:rPr>
        <w:t xml:space="preserve"> of the European papal kingdoms</w:t>
      </w:r>
      <w:r w:rsidR="00F027D6">
        <w:rPr>
          <w:rFonts w:ascii="Times New Roman" w:hAnsi="Times New Roman" w:cs="Times New Roman"/>
          <w:sz w:val="28"/>
          <w:szCs w:val="28"/>
        </w:rPr>
        <w:t xml:space="preserve">, where at the top most peak of the pyramid was the </w:t>
      </w:r>
      <w:proofErr w:type="spellStart"/>
      <w:r w:rsidR="00F027D6" w:rsidRPr="00902D68">
        <w:rPr>
          <w:rFonts w:ascii="Times New Roman" w:hAnsi="Times New Roman" w:cs="Times New Roman"/>
          <w:i/>
          <w:sz w:val="28"/>
          <w:szCs w:val="28"/>
        </w:rPr>
        <w:t>pontefix</w:t>
      </w:r>
      <w:proofErr w:type="spellEnd"/>
      <w:r w:rsidR="00F027D6" w:rsidRPr="00902D68">
        <w:rPr>
          <w:rFonts w:ascii="Times New Roman" w:hAnsi="Times New Roman" w:cs="Times New Roman"/>
          <w:i/>
          <w:sz w:val="28"/>
          <w:szCs w:val="28"/>
        </w:rPr>
        <w:t xml:space="preserve"> maximus</w:t>
      </w:r>
      <w:r w:rsidR="00F027D6">
        <w:rPr>
          <w:rFonts w:ascii="Times New Roman" w:hAnsi="Times New Roman" w:cs="Times New Roman"/>
          <w:sz w:val="28"/>
          <w:szCs w:val="28"/>
        </w:rPr>
        <w:t xml:space="preserve">-the pope, who retained the right of decision of all important </w:t>
      </w:r>
      <w:r w:rsidR="00F027D6">
        <w:rPr>
          <w:rFonts w:ascii="Times New Roman" w:hAnsi="Times New Roman" w:cs="Times New Roman"/>
          <w:sz w:val="28"/>
          <w:szCs w:val="28"/>
        </w:rPr>
        <w:lastRenderedPageBreak/>
        <w:t xml:space="preserve">religious, social, political and cultural decisions. </w:t>
      </w:r>
      <w:r w:rsidR="00902D68">
        <w:rPr>
          <w:rFonts w:ascii="Times New Roman" w:hAnsi="Times New Roman" w:cs="Times New Roman"/>
          <w:sz w:val="28"/>
          <w:szCs w:val="28"/>
        </w:rPr>
        <w:t xml:space="preserve">It was a replica of the Platonic Republic ruled by a group of philosophic elites under the guidance of the sage Plato called Philosopher King. </w:t>
      </w:r>
    </w:p>
    <w:p w:rsidR="00E103B9" w:rsidRDefault="00E6358C" w:rsidP="00E6358C">
      <w:pPr>
        <w:tabs>
          <w:tab w:val="right" w:pos="9360"/>
        </w:tabs>
        <w:jc w:val="both"/>
        <w:rPr>
          <w:rFonts w:ascii="Times New Roman" w:hAnsi="Times New Roman" w:cs="Times New Roman"/>
          <w:sz w:val="28"/>
          <w:szCs w:val="28"/>
        </w:rPr>
      </w:pPr>
      <w:r w:rsidRPr="00E6358C">
        <w:rPr>
          <w:rFonts w:ascii="Times New Roman" w:hAnsi="Times New Roman" w:cs="Times New Roman"/>
          <w:sz w:val="28"/>
          <w:szCs w:val="28"/>
        </w:rPr>
        <w:t xml:space="preserve">Before </w:t>
      </w:r>
      <w:r>
        <w:rPr>
          <w:rFonts w:ascii="Times New Roman" w:hAnsi="Times New Roman" w:cs="Times New Roman"/>
          <w:sz w:val="28"/>
          <w:szCs w:val="28"/>
        </w:rPr>
        <w:t>we discuss</w:t>
      </w:r>
      <w:r w:rsidRPr="00E6358C">
        <w:rPr>
          <w:rFonts w:ascii="Times New Roman" w:hAnsi="Times New Roman" w:cs="Times New Roman"/>
          <w:sz w:val="28"/>
          <w:szCs w:val="28"/>
        </w:rPr>
        <w:t xml:space="preserve"> further the concept of </w:t>
      </w:r>
      <w:proofErr w:type="spellStart"/>
      <w:r w:rsidRPr="00902D68">
        <w:rPr>
          <w:rFonts w:ascii="Times New Roman" w:hAnsi="Times New Roman" w:cs="Times New Roman"/>
          <w:i/>
          <w:sz w:val="28"/>
          <w:szCs w:val="28"/>
        </w:rPr>
        <w:t>wilâyat</w:t>
      </w:r>
      <w:proofErr w:type="spellEnd"/>
      <w:r w:rsidRPr="00902D68">
        <w:rPr>
          <w:rFonts w:ascii="Times New Roman" w:hAnsi="Times New Roman" w:cs="Times New Roman"/>
          <w:i/>
          <w:sz w:val="28"/>
          <w:szCs w:val="28"/>
        </w:rPr>
        <w:t xml:space="preserve"> al-</w:t>
      </w:r>
      <w:proofErr w:type="spellStart"/>
      <w:r w:rsidRPr="00902D68">
        <w:rPr>
          <w:rFonts w:ascii="Times New Roman" w:hAnsi="Times New Roman" w:cs="Times New Roman"/>
          <w:i/>
          <w:sz w:val="28"/>
          <w:szCs w:val="28"/>
        </w:rPr>
        <w:t>faqîh</w:t>
      </w:r>
      <w:proofErr w:type="spellEnd"/>
      <w:r>
        <w:rPr>
          <w:rFonts w:ascii="Times New Roman" w:hAnsi="Times New Roman" w:cs="Times New Roman"/>
          <w:sz w:val="28"/>
          <w:szCs w:val="28"/>
        </w:rPr>
        <w:t xml:space="preserve">, let us first review </w:t>
      </w:r>
      <w:r w:rsidRPr="00E6358C">
        <w:rPr>
          <w:rFonts w:ascii="Times New Roman" w:hAnsi="Times New Roman" w:cs="Times New Roman"/>
          <w:sz w:val="28"/>
          <w:szCs w:val="28"/>
        </w:rPr>
        <w:t>a number of concepts t</w:t>
      </w:r>
      <w:r w:rsidR="00902D68">
        <w:rPr>
          <w:rFonts w:ascii="Times New Roman" w:hAnsi="Times New Roman" w:cs="Times New Roman"/>
          <w:sz w:val="28"/>
          <w:szCs w:val="28"/>
        </w:rPr>
        <w:t>hat cannot be separated from this</w:t>
      </w:r>
      <w:r w:rsidRPr="00E6358C">
        <w:rPr>
          <w:rFonts w:ascii="Times New Roman" w:hAnsi="Times New Roman" w:cs="Times New Roman"/>
          <w:sz w:val="28"/>
          <w:szCs w:val="28"/>
        </w:rPr>
        <w:t xml:space="preserve"> concep</w:t>
      </w:r>
      <w:r w:rsidR="00902D68">
        <w:rPr>
          <w:rFonts w:ascii="Times New Roman" w:hAnsi="Times New Roman" w:cs="Times New Roman"/>
          <w:sz w:val="28"/>
          <w:szCs w:val="28"/>
        </w:rPr>
        <w:t>t</w:t>
      </w:r>
      <w:r>
        <w:rPr>
          <w:rFonts w:ascii="Times New Roman" w:hAnsi="Times New Roman" w:cs="Times New Roman"/>
          <w:sz w:val="28"/>
          <w:szCs w:val="28"/>
        </w:rPr>
        <w:t xml:space="preserve">. </w:t>
      </w:r>
      <w:r w:rsidRPr="00E6358C">
        <w:rPr>
          <w:rFonts w:ascii="Times New Roman" w:hAnsi="Times New Roman" w:cs="Times New Roman"/>
          <w:sz w:val="28"/>
          <w:szCs w:val="28"/>
        </w:rPr>
        <w:t xml:space="preserve">These concepts include the concept of </w:t>
      </w:r>
      <w:r w:rsidRPr="00E103B9">
        <w:rPr>
          <w:rFonts w:ascii="Times New Roman" w:hAnsi="Times New Roman" w:cs="Times New Roman"/>
          <w:i/>
          <w:sz w:val="28"/>
          <w:szCs w:val="28"/>
        </w:rPr>
        <w:t>Imamate,</w:t>
      </w:r>
      <w:r>
        <w:rPr>
          <w:rFonts w:ascii="Times New Roman" w:hAnsi="Times New Roman" w:cs="Times New Roman"/>
          <w:sz w:val="28"/>
          <w:szCs w:val="28"/>
        </w:rPr>
        <w:t xml:space="preserve"> the concept of </w:t>
      </w:r>
      <w:r w:rsidRPr="00E6358C">
        <w:rPr>
          <w:rFonts w:ascii="Times New Roman" w:hAnsi="Times New Roman" w:cs="Times New Roman"/>
          <w:sz w:val="28"/>
          <w:szCs w:val="28"/>
        </w:rPr>
        <w:t>purpose</w:t>
      </w:r>
      <w:r>
        <w:rPr>
          <w:rFonts w:ascii="Times New Roman" w:hAnsi="Times New Roman" w:cs="Times New Roman"/>
          <w:sz w:val="28"/>
          <w:szCs w:val="28"/>
        </w:rPr>
        <w:t xml:space="preserve"> of the state</w:t>
      </w:r>
      <w:r w:rsidRPr="00E6358C">
        <w:rPr>
          <w:rFonts w:ascii="Times New Roman" w:hAnsi="Times New Roman" w:cs="Times New Roman"/>
          <w:sz w:val="28"/>
          <w:szCs w:val="28"/>
        </w:rPr>
        <w:t xml:space="preserve">, and the concept of sovereignty. </w:t>
      </w:r>
      <w:r>
        <w:rPr>
          <w:rFonts w:ascii="Times New Roman" w:hAnsi="Times New Roman" w:cs="Times New Roman"/>
          <w:sz w:val="28"/>
          <w:szCs w:val="28"/>
        </w:rPr>
        <w:t xml:space="preserve">The concept of ‘Imamate’ </w:t>
      </w:r>
      <w:r w:rsidRPr="00E6358C">
        <w:rPr>
          <w:rFonts w:ascii="Times New Roman" w:hAnsi="Times New Roman" w:cs="Times New Roman"/>
          <w:sz w:val="28"/>
          <w:szCs w:val="28"/>
        </w:rPr>
        <w:t>etymologically</w:t>
      </w:r>
      <w:r>
        <w:rPr>
          <w:rFonts w:ascii="Times New Roman" w:hAnsi="Times New Roman" w:cs="Times New Roman"/>
          <w:sz w:val="28"/>
          <w:szCs w:val="28"/>
        </w:rPr>
        <w:t xml:space="preserve"> is derived from the word ‘</w:t>
      </w:r>
      <w:proofErr w:type="spellStart"/>
      <w:r>
        <w:rPr>
          <w:rFonts w:ascii="Times New Roman" w:hAnsi="Times New Roman" w:cs="Times New Roman"/>
          <w:sz w:val="28"/>
          <w:szCs w:val="28"/>
        </w:rPr>
        <w:t>amma</w:t>
      </w:r>
      <w:proofErr w:type="spellEnd"/>
      <w:r>
        <w:rPr>
          <w:rFonts w:ascii="Times New Roman" w:hAnsi="Times New Roman" w:cs="Times New Roman"/>
          <w:sz w:val="28"/>
          <w:szCs w:val="28"/>
        </w:rPr>
        <w:t xml:space="preserve">’, </w:t>
      </w:r>
      <w:r w:rsidRPr="00E6358C">
        <w:rPr>
          <w:rFonts w:ascii="Times New Roman" w:hAnsi="Times New Roman" w:cs="Times New Roman"/>
          <w:sz w:val="28"/>
          <w:szCs w:val="28"/>
        </w:rPr>
        <w:t>which mea</w:t>
      </w:r>
      <w:r>
        <w:rPr>
          <w:rFonts w:ascii="Times New Roman" w:hAnsi="Times New Roman" w:cs="Times New Roman"/>
          <w:sz w:val="28"/>
          <w:szCs w:val="28"/>
        </w:rPr>
        <w:t>ns to go towards, or go to see</w:t>
      </w:r>
      <w:r w:rsidRPr="00E6358C">
        <w:rPr>
          <w:rFonts w:ascii="Times New Roman" w:hAnsi="Times New Roman" w:cs="Times New Roman"/>
          <w:sz w:val="28"/>
          <w:szCs w:val="28"/>
        </w:rPr>
        <w:t>. The</w:t>
      </w:r>
      <w:r>
        <w:rPr>
          <w:rFonts w:ascii="Times New Roman" w:hAnsi="Times New Roman" w:cs="Times New Roman"/>
          <w:sz w:val="28"/>
          <w:szCs w:val="28"/>
        </w:rPr>
        <w:t xml:space="preserve"> concept of Imamate among the </w:t>
      </w:r>
      <w:r w:rsidRPr="00E6358C">
        <w:rPr>
          <w:rFonts w:ascii="Times New Roman" w:hAnsi="Times New Roman" w:cs="Times New Roman"/>
          <w:sz w:val="28"/>
          <w:szCs w:val="28"/>
        </w:rPr>
        <w:t xml:space="preserve">Shi’ites </w:t>
      </w:r>
      <w:r>
        <w:rPr>
          <w:rFonts w:ascii="Times New Roman" w:hAnsi="Times New Roman" w:cs="Times New Roman"/>
          <w:sz w:val="28"/>
          <w:szCs w:val="28"/>
        </w:rPr>
        <w:t>is understood</w:t>
      </w:r>
      <w:r w:rsidRPr="00E6358C">
        <w:rPr>
          <w:rFonts w:ascii="Times New Roman" w:hAnsi="Times New Roman" w:cs="Times New Roman"/>
          <w:sz w:val="28"/>
          <w:szCs w:val="28"/>
        </w:rPr>
        <w:t xml:space="preserve"> as divinely position c</w:t>
      </w:r>
      <w:r>
        <w:rPr>
          <w:rFonts w:ascii="Times New Roman" w:hAnsi="Times New Roman" w:cs="Times New Roman"/>
          <w:sz w:val="28"/>
          <w:szCs w:val="28"/>
        </w:rPr>
        <w:t>hosen by God for His servants from His preexisting knowledge by which</w:t>
      </w:r>
      <w:r w:rsidRPr="00E6358C">
        <w:rPr>
          <w:rFonts w:ascii="Times New Roman" w:hAnsi="Times New Roman" w:cs="Times New Roman"/>
          <w:sz w:val="28"/>
          <w:szCs w:val="28"/>
        </w:rPr>
        <w:t xml:space="preserve"> God has chosen s</w:t>
      </w:r>
      <w:r>
        <w:rPr>
          <w:rFonts w:ascii="Times New Roman" w:hAnsi="Times New Roman" w:cs="Times New Roman"/>
          <w:sz w:val="28"/>
          <w:szCs w:val="28"/>
        </w:rPr>
        <w:t xml:space="preserve">omeone as His prophet. </w:t>
      </w:r>
    </w:p>
    <w:p w:rsidR="00134338" w:rsidRDefault="00E6358C" w:rsidP="00E6358C">
      <w:pPr>
        <w:tabs>
          <w:tab w:val="right" w:pos="9360"/>
        </w:tabs>
        <w:jc w:val="both"/>
        <w:rPr>
          <w:rFonts w:ascii="Times New Roman" w:hAnsi="Times New Roman" w:cs="Times New Roman"/>
          <w:sz w:val="28"/>
          <w:szCs w:val="28"/>
        </w:rPr>
      </w:pPr>
      <w:r>
        <w:rPr>
          <w:rFonts w:ascii="Times New Roman" w:hAnsi="Times New Roman" w:cs="Times New Roman"/>
          <w:sz w:val="28"/>
          <w:szCs w:val="28"/>
        </w:rPr>
        <w:t xml:space="preserve">The God </w:t>
      </w:r>
      <w:r w:rsidRPr="00E6358C">
        <w:rPr>
          <w:rFonts w:ascii="Times New Roman" w:hAnsi="Times New Roman" w:cs="Times New Roman"/>
          <w:sz w:val="28"/>
          <w:szCs w:val="28"/>
        </w:rPr>
        <w:t>commanded the Prophet to appoint a successor and ordered his fol</w:t>
      </w:r>
      <w:r>
        <w:rPr>
          <w:rFonts w:ascii="Times New Roman" w:hAnsi="Times New Roman" w:cs="Times New Roman"/>
          <w:sz w:val="28"/>
          <w:szCs w:val="28"/>
        </w:rPr>
        <w:t xml:space="preserve">lowers to follow </w:t>
      </w:r>
      <w:r w:rsidRPr="00E6358C">
        <w:rPr>
          <w:rFonts w:ascii="Times New Roman" w:hAnsi="Times New Roman" w:cs="Times New Roman"/>
          <w:sz w:val="28"/>
          <w:szCs w:val="28"/>
        </w:rPr>
        <w:t>the appointment. Shiites believe that Allah comman</w:t>
      </w:r>
      <w:r>
        <w:rPr>
          <w:rFonts w:ascii="Times New Roman" w:hAnsi="Times New Roman" w:cs="Times New Roman"/>
          <w:sz w:val="28"/>
          <w:szCs w:val="28"/>
        </w:rPr>
        <w:t xml:space="preserve">ded the Prophet to appoint Ali </w:t>
      </w:r>
      <w:r w:rsidRPr="00E6358C">
        <w:rPr>
          <w:rFonts w:ascii="Times New Roman" w:hAnsi="Times New Roman" w:cs="Times New Roman"/>
          <w:sz w:val="28"/>
          <w:szCs w:val="28"/>
        </w:rPr>
        <w:t xml:space="preserve">ibn Abi </w:t>
      </w:r>
      <w:proofErr w:type="spellStart"/>
      <w:r w:rsidRPr="00E6358C">
        <w:rPr>
          <w:rFonts w:ascii="Times New Roman" w:hAnsi="Times New Roman" w:cs="Times New Roman"/>
          <w:sz w:val="28"/>
          <w:szCs w:val="28"/>
        </w:rPr>
        <w:t>Talib</w:t>
      </w:r>
      <w:proofErr w:type="spellEnd"/>
      <w:r w:rsidRPr="00E6358C">
        <w:rPr>
          <w:rFonts w:ascii="Times New Roman" w:hAnsi="Times New Roman" w:cs="Times New Roman"/>
          <w:sz w:val="28"/>
          <w:szCs w:val="28"/>
        </w:rPr>
        <w:t>, as a guide and mentor for Muslims</w:t>
      </w:r>
      <w:r>
        <w:rPr>
          <w:rFonts w:ascii="Times New Roman" w:hAnsi="Times New Roman" w:cs="Times New Roman"/>
          <w:sz w:val="28"/>
          <w:szCs w:val="28"/>
        </w:rPr>
        <w:t xml:space="preserve">. Furthermore, </w:t>
      </w:r>
      <w:proofErr w:type="spellStart"/>
      <w:r>
        <w:rPr>
          <w:rFonts w:ascii="Times New Roman" w:hAnsi="Times New Roman" w:cs="Times New Roman"/>
          <w:sz w:val="28"/>
          <w:szCs w:val="28"/>
        </w:rPr>
        <w:t>Kâsyif</w:t>
      </w:r>
      <w:proofErr w:type="spellEnd"/>
      <w:r>
        <w:rPr>
          <w:rFonts w:ascii="Times New Roman" w:hAnsi="Times New Roman" w:cs="Times New Roman"/>
          <w:sz w:val="28"/>
          <w:szCs w:val="28"/>
        </w:rPr>
        <w:t xml:space="preserve"> al-</w:t>
      </w:r>
      <w:proofErr w:type="spellStart"/>
      <w:r>
        <w:rPr>
          <w:rFonts w:ascii="Times New Roman" w:hAnsi="Times New Roman" w:cs="Times New Roman"/>
          <w:sz w:val="28"/>
          <w:szCs w:val="28"/>
        </w:rPr>
        <w:t>Githa</w:t>
      </w:r>
      <w:proofErr w:type="spellEnd"/>
      <w:r>
        <w:rPr>
          <w:rFonts w:ascii="Times New Roman" w:hAnsi="Times New Roman" w:cs="Times New Roman"/>
          <w:sz w:val="28"/>
          <w:szCs w:val="28"/>
        </w:rPr>
        <w:t xml:space="preserve"> </w:t>
      </w:r>
      <w:r w:rsidRPr="00E6358C">
        <w:rPr>
          <w:rFonts w:ascii="Times New Roman" w:hAnsi="Times New Roman" w:cs="Times New Roman"/>
          <w:sz w:val="28"/>
          <w:szCs w:val="28"/>
        </w:rPr>
        <w:t>explains that God is never empty the earth of a proof (</w:t>
      </w:r>
      <w:proofErr w:type="spellStart"/>
      <w:r w:rsidRPr="00E103B9">
        <w:rPr>
          <w:rFonts w:ascii="Times New Roman" w:hAnsi="Times New Roman" w:cs="Times New Roman"/>
          <w:i/>
          <w:sz w:val="28"/>
          <w:szCs w:val="28"/>
        </w:rPr>
        <w:t>hujjah</w:t>
      </w:r>
      <w:proofErr w:type="spellEnd"/>
      <w:r w:rsidRPr="00E6358C">
        <w:rPr>
          <w:rFonts w:ascii="Times New Roman" w:hAnsi="Times New Roman" w:cs="Times New Roman"/>
          <w:sz w:val="28"/>
          <w:szCs w:val="28"/>
        </w:rPr>
        <w:t>) of His servan</w:t>
      </w:r>
      <w:r>
        <w:rPr>
          <w:rFonts w:ascii="Times New Roman" w:hAnsi="Times New Roman" w:cs="Times New Roman"/>
          <w:sz w:val="28"/>
          <w:szCs w:val="28"/>
        </w:rPr>
        <w:t xml:space="preserve">ts, </w:t>
      </w:r>
      <w:r w:rsidRPr="00E6358C">
        <w:rPr>
          <w:rFonts w:ascii="Times New Roman" w:hAnsi="Times New Roman" w:cs="Times New Roman"/>
          <w:sz w:val="28"/>
          <w:szCs w:val="28"/>
        </w:rPr>
        <w:t xml:space="preserve">whether it is a prophet or a </w:t>
      </w:r>
      <w:r w:rsidRPr="00E103B9">
        <w:rPr>
          <w:rFonts w:ascii="Times New Roman" w:hAnsi="Times New Roman" w:cs="Times New Roman"/>
          <w:i/>
          <w:sz w:val="28"/>
          <w:szCs w:val="28"/>
        </w:rPr>
        <w:t>washi</w:t>
      </w:r>
      <w:r w:rsidRPr="00E6358C">
        <w:rPr>
          <w:rFonts w:ascii="Times New Roman" w:hAnsi="Times New Roman" w:cs="Times New Roman"/>
          <w:sz w:val="28"/>
          <w:szCs w:val="28"/>
        </w:rPr>
        <w:t>, clearly or</w:t>
      </w:r>
      <w:r>
        <w:rPr>
          <w:rFonts w:ascii="Times New Roman" w:hAnsi="Times New Roman" w:cs="Times New Roman"/>
          <w:sz w:val="28"/>
          <w:szCs w:val="28"/>
        </w:rPr>
        <w:t xml:space="preserve"> even unseen. The Holy Prophet </w:t>
      </w:r>
      <w:r w:rsidRPr="00E6358C">
        <w:rPr>
          <w:rFonts w:ascii="Times New Roman" w:hAnsi="Times New Roman" w:cs="Times New Roman"/>
          <w:sz w:val="28"/>
          <w:szCs w:val="28"/>
        </w:rPr>
        <w:t xml:space="preserve">Muhammed has contended ‘Ali as a </w:t>
      </w:r>
      <w:r w:rsidRPr="00E103B9">
        <w:rPr>
          <w:rFonts w:ascii="Times New Roman" w:hAnsi="Times New Roman" w:cs="Times New Roman"/>
          <w:i/>
          <w:sz w:val="28"/>
          <w:szCs w:val="28"/>
        </w:rPr>
        <w:t>washi</w:t>
      </w:r>
      <w:r w:rsidRPr="00E6358C">
        <w:rPr>
          <w:rFonts w:ascii="Times New Roman" w:hAnsi="Times New Roman" w:cs="Times New Roman"/>
          <w:sz w:val="28"/>
          <w:szCs w:val="28"/>
        </w:rPr>
        <w:t>, and he wi</w:t>
      </w:r>
      <w:r>
        <w:rPr>
          <w:rFonts w:ascii="Times New Roman" w:hAnsi="Times New Roman" w:cs="Times New Roman"/>
          <w:sz w:val="28"/>
          <w:szCs w:val="28"/>
        </w:rPr>
        <w:t xml:space="preserve">lled to his son, al-Hasan, and </w:t>
      </w:r>
      <w:r w:rsidRPr="00E6358C">
        <w:rPr>
          <w:rFonts w:ascii="Times New Roman" w:hAnsi="Times New Roman" w:cs="Times New Roman"/>
          <w:sz w:val="28"/>
          <w:szCs w:val="28"/>
        </w:rPr>
        <w:t>al-Hasan willed his brother al-Husain, and so on</w:t>
      </w:r>
      <w:r>
        <w:rPr>
          <w:rFonts w:ascii="Times New Roman" w:hAnsi="Times New Roman" w:cs="Times New Roman"/>
          <w:sz w:val="28"/>
          <w:szCs w:val="28"/>
        </w:rPr>
        <w:t xml:space="preserve"> until the Twelfth leader (the </w:t>
      </w:r>
      <w:r w:rsidRPr="00E103B9">
        <w:rPr>
          <w:rFonts w:ascii="Times New Roman" w:hAnsi="Times New Roman" w:cs="Times New Roman"/>
          <w:i/>
          <w:sz w:val="28"/>
          <w:szCs w:val="28"/>
        </w:rPr>
        <w:t>Imam Mahdi</w:t>
      </w:r>
      <w:r w:rsidRPr="00E6358C">
        <w:rPr>
          <w:rFonts w:ascii="Times New Roman" w:hAnsi="Times New Roman" w:cs="Times New Roman"/>
          <w:sz w:val="28"/>
          <w:szCs w:val="28"/>
        </w:rPr>
        <w:t>, whose presence is waited at the end of time</w:t>
      </w:r>
      <w:r w:rsidR="00134338">
        <w:rPr>
          <w:rFonts w:ascii="Times New Roman" w:hAnsi="Times New Roman" w:cs="Times New Roman"/>
          <w:sz w:val="28"/>
          <w:szCs w:val="28"/>
        </w:rPr>
        <w:t>.</w:t>
      </w:r>
      <w:r w:rsidR="00134338">
        <w:rPr>
          <w:rStyle w:val="FootnoteReference"/>
          <w:rFonts w:ascii="Times New Roman" w:hAnsi="Times New Roman" w:cs="Times New Roman"/>
          <w:sz w:val="28"/>
          <w:szCs w:val="28"/>
        </w:rPr>
        <w:footnoteReference w:id="11"/>
      </w:r>
    </w:p>
    <w:p w:rsidR="002A56A5" w:rsidRPr="002A56A5" w:rsidRDefault="002A56A5" w:rsidP="00E6358C">
      <w:pPr>
        <w:tabs>
          <w:tab w:val="right" w:pos="9360"/>
        </w:tabs>
        <w:jc w:val="both"/>
        <w:rPr>
          <w:rFonts w:ascii="Times New Roman" w:hAnsi="Times New Roman" w:cs="Times New Roman"/>
          <w:b/>
          <w:sz w:val="28"/>
          <w:szCs w:val="28"/>
        </w:rPr>
      </w:pPr>
      <w:r w:rsidRPr="002A56A5">
        <w:rPr>
          <w:rFonts w:ascii="Times New Roman" w:hAnsi="Times New Roman" w:cs="Times New Roman"/>
          <w:b/>
          <w:sz w:val="28"/>
          <w:szCs w:val="28"/>
        </w:rPr>
        <w:t xml:space="preserve">2.1 The </w:t>
      </w:r>
      <w:r w:rsidR="00E103B9" w:rsidRPr="002A56A5">
        <w:rPr>
          <w:rFonts w:ascii="Times New Roman" w:hAnsi="Times New Roman" w:cs="Times New Roman"/>
          <w:b/>
          <w:sz w:val="28"/>
          <w:szCs w:val="28"/>
        </w:rPr>
        <w:t>Imamate</w:t>
      </w:r>
      <w:r w:rsidRPr="002A56A5">
        <w:rPr>
          <w:rFonts w:ascii="Times New Roman" w:hAnsi="Times New Roman" w:cs="Times New Roman"/>
          <w:b/>
          <w:sz w:val="28"/>
          <w:szCs w:val="28"/>
        </w:rPr>
        <w:t xml:space="preserve"> Theory</w:t>
      </w:r>
    </w:p>
    <w:p w:rsidR="00134338" w:rsidRDefault="00134338" w:rsidP="00134338">
      <w:pPr>
        <w:tabs>
          <w:tab w:val="right" w:pos="9360"/>
        </w:tabs>
        <w:jc w:val="both"/>
        <w:rPr>
          <w:rFonts w:ascii="Times New Roman" w:hAnsi="Times New Roman" w:cs="Times New Roman"/>
          <w:sz w:val="28"/>
          <w:szCs w:val="28"/>
        </w:rPr>
      </w:pPr>
      <w:r w:rsidRPr="00134338">
        <w:rPr>
          <w:rFonts w:ascii="Times New Roman" w:hAnsi="Times New Roman" w:cs="Times New Roman"/>
          <w:i/>
          <w:sz w:val="28"/>
          <w:szCs w:val="28"/>
        </w:rPr>
        <w:t>The Imamat</w:t>
      </w:r>
      <w:r w:rsidR="002A56A5">
        <w:rPr>
          <w:rFonts w:ascii="Times New Roman" w:hAnsi="Times New Roman" w:cs="Times New Roman"/>
          <w:i/>
          <w:sz w:val="28"/>
          <w:szCs w:val="28"/>
        </w:rPr>
        <w:t>e</w:t>
      </w:r>
      <w:r w:rsidRPr="00134338">
        <w:rPr>
          <w:rFonts w:ascii="Times New Roman" w:hAnsi="Times New Roman" w:cs="Times New Roman"/>
          <w:i/>
          <w:sz w:val="28"/>
          <w:szCs w:val="28"/>
        </w:rPr>
        <w:t xml:space="preserve"> theory</w:t>
      </w:r>
      <w:r w:rsidRPr="00134338">
        <w:rPr>
          <w:rFonts w:ascii="Times New Roman" w:hAnsi="Times New Roman" w:cs="Times New Roman"/>
          <w:sz w:val="28"/>
          <w:szCs w:val="28"/>
        </w:rPr>
        <w:t xml:space="preserve"> states that the authority and sovereignty of the state is the prerogative of Allah, and then Allah delegates His rights to the Prophet. After the Prophet’s death, the rights are transferred to the twelfth imam. When the twelfth imam is undergoing major occultation, then the authority (</w:t>
      </w:r>
      <w:proofErr w:type="spellStart"/>
      <w:r w:rsidRPr="00E103B9">
        <w:rPr>
          <w:rFonts w:ascii="Times New Roman" w:hAnsi="Times New Roman" w:cs="Times New Roman"/>
          <w:i/>
          <w:sz w:val="28"/>
          <w:szCs w:val="28"/>
        </w:rPr>
        <w:t>wilayat</w:t>
      </w:r>
      <w:proofErr w:type="spellEnd"/>
      <w:r w:rsidRPr="00134338">
        <w:rPr>
          <w:rFonts w:ascii="Times New Roman" w:hAnsi="Times New Roman" w:cs="Times New Roman"/>
          <w:sz w:val="28"/>
          <w:szCs w:val="28"/>
        </w:rPr>
        <w:t>) of Imam was</w:t>
      </w:r>
      <w:r>
        <w:rPr>
          <w:rFonts w:ascii="Times New Roman" w:hAnsi="Times New Roman" w:cs="Times New Roman"/>
          <w:sz w:val="28"/>
          <w:szCs w:val="28"/>
        </w:rPr>
        <w:t xml:space="preserve"> </w:t>
      </w:r>
      <w:r w:rsidRPr="00134338">
        <w:rPr>
          <w:rFonts w:ascii="Times New Roman" w:hAnsi="Times New Roman" w:cs="Times New Roman"/>
          <w:sz w:val="28"/>
          <w:szCs w:val="28"/>
        </w:rPr>
        <w:t xml:space="preserve">submitted to the </w:t>
      </w:r>
      <w:r w:rsidR="00E103B9">
        <w:rPr>
          <w:rFonts w:ascii="Times New Roman" w:hAnsi="Times New Roman" w:cs="Times New Roman"/>
          <w:sz w:val="28"/>
          <w:szCs w:val="28"/>
        </w:rPr>
        <w:t xml:space="preserve">intellectually and spiritually </w:t>
      </w:r>
      <w:r w:rsidRPr="00134338">
        <w:rPr>
          <w:rFonts w:ascii="Times New Roman" w:hAnsi="Times New Roman" w:cs="Times New Roman"/>
          <w:sz w:val="28"/>
          <w:szCs w:val="28"/>
        </w:rPr>
        <w:t>qualified jurist (</w:t>
      </w:r>
      <w:r w:rsidRPr="00E103B9">
        <w:rPr>
          <w:rFonts w:ascii="Times New Roman" w:hAnsi="Times New Roman" w:cs="Times New Roman"/>
          <w:i/>
          <w:sz w:val="28"/>
          <w:szCs w:val="28"/>
        </w:rPr>
        <w:t>al-</w:t>
      </w:r>
      <w:proofErr w:type="spellStart"/>
      <w:r w:rsidRPr="00E103B9">
        <w:rPr>
          <w:rFonts w:ascii="Times New Roman" w:hAnsi="Times New Roman" w:cs="Times New Roman"/>
          <w:i/>
          <w:sz w:val="28"/>
          <w:szCs w:val="28"/>
        </w:rPr>
        <w:t>syarâ’ith</w:t>
      </w:r>
      <w:proofErr w:type="spellEnd"/>
      <w:r w:rsidRPr="00E103B9">
        <w:rPr>
          <w:rFonts w:ascii="Times New Roman" w:hAnsi="Times New Roman" w:cs="Times New Roman"/>
          <w:i/>
          <w:sz w:val="28"/>
          <w:szCs w:val="28"/>
        </w:rPr>
        <w:t xml:space="preserve"> </w:t>
      </w:r>
      <w:proofErr w:type="spellStart"/>
      <w:r w:rsidRPr="00E103B9">
        <w:rPr>
          <w:rFonts w:ascii="Times New Roman" w:hAnsi="Times New Roman" w:cs="Times New Roman"/>
          <w:i/>
          <w:sz w:val="28"/>
          <w:szCs w:val="28"/>
        </w:rPr>
        <w:t>jam’i</w:t>
      </w:r>
      <w:proofErr w:type="spellEnd"/>
      <w:r w:rsidRPr="00134338">
        <w:rPr>
          <w:rFonts w:ascii="Times New Roman" w:hAnsi="Times New Roman" w:cs="Times New Roman"/>
          <w:sz w:val="28"/>
          <w:szCs w:val="28"/>
        </w:rPr>
        <w:t>)</w:t>
      </w:r>
      <w:r>
        <w:rPr>
          <w:rFonts w:ascii="Times New Roman" w:hAnsi="Times New Roman" w:cs="Times New Roman"/>
          <w:sz w:val="28"/>
          <w:szCs w:val="28"/>
        </w:rPr>
        <w:t xml:space="preserve"> as the representative of him, </w:t>
      </w:r>
      <w:r w:rsidRPr="00134338">
        <w:rPr>
          <w:rFonts w:ascii="Times New Roman" w:hAnsi="Times New Roman" w:cs="Times New Roman"/>
          <w:sz w:val="28"/>
          <w:szCs w:val="28"/>
        </w:rPr>
        <w:t>until the imam comes back to the world</w:t>
      </w:r>
      <w:r>
        <w:rPr>
          <w:rFonts w:ascii="Times New Roman" w:hAnsi="Times New Roman" w:cs="Times New Roman"/>
          <w:sz w:val="28"/>
          <w:szCs w:val="28"/>
        </w:rPr>
        <w:t>.</w:t>
      </w:r>
      <w:r>
        <w:rPr>
          <w:rStyle w:val="FootnoteReference"/>
          <w:rFonts w:ascii="Times New Roman" w:hAnsi="Times New Roman" w:cs="Times New Roman"/>
          <w:sz w:val="28"/>
          <w:szCs w:val="28"/>
        </w:rPr>
        <w:footnoteReference w:id="12"/>
      </w:r>
    </w:p>
    <w:p w:rsidR="00D1472A" w:rsidRDefault="00134338" w:rsidP="00134338">
      <w:pPr>
        <w:tabs>
          <w:tab w:val="right" w:pos="9360"/>
        </w:tabs>
        <w:jc w:val="both"/>
        <w:rPr>
          <w:rFonts w:ascii="Times New Roman" w:hAnsi="Times New Roman" w:cs="Times New Roman"/>
          <w:sz w:val="28"/>
          <w:szCs w:val="28"/>
        </w:rPr>
      </w:pPr>
      <w:r w:rsidRPr="00134338">
        <w:rPr>
          <w:rFonts w:ascii="Times New Roman" w:hAnsi="Times New Roman" w:cs="Times New Roman"/>
          <w:sz w:val="28"/>
          <w:szCs w:val="28"/>
        </w:rPr>
        <w:t>Therefore, th</w:t>
      </w:r>
      <w:r w:rsidR="00D1472A">
        <w:rPr>
          <w:rFonts w:ascii="Times New Roman" w:hAnsi="Times New Roman" w:cs="Times New Roman"/>
          <w:sz w:val="28"/>
          <w:szCs w:val="28"/>
        </w:rPr>
        <w:t>e guardianship of the jurist is</w:t>
      </w:r>
      <w:r w:rsidRPr="00134338">
        <w:rPr>
          <w:rFonts w:ascii="Times New Roman" w:hAnsi="Times New Roman" w:cs="Times New Roman"/>
          <w:sz w:val="28"/>
          <w:szCs w:val="28"/>
        </w:rPr>
        <w:t xml:space="preserve"> legalized and his authority is associated with the God’s original and absolute authority. The authority of the </w:t>
      </w:r>
      <w:r w:rsidRPr="00D1472A">
        <w:rPr>
          <w:rFonts w:ascii="Times New Roman" w:hAnsi="Times New Roman" w:cs="Times New Roman"/>
          <w:i/>
          <w:sz w:val="28"/>
          <w:szCs w:val="28"/>
        </w:rPr>
        <w:t>imam</w:t>
      </w:r>
      <w:r w:rsidRPr="00134338">
        <w:rPr>
          <w:rFonts w:ascii="Times New Roman" w:hAnsi="Times New Roman" w:cs="Times New Roman"/>
          <w:sz w:val="28"/>
          <w:szCs w:val="28"/>
        </w:rPr>
        <w:t xml:space="preserve"> is explicitly established by the Prophet, while the </w:t>
      </w:r>
      <w:proofErr w:type="spellStart"/>
      <w:r w:rsidRPr="00D1472A">
        <w:rPr>
          <w:rFonts w:ascii="Times New Roman" w:hAnsi="Times New Roman" w:cs="Times New Roman"/>
          <w:i/>
          <w:sz w:val="28"/>
          <w:szCs w:val="28"/>
        </w:rPr>
        <w:t>Faqih</w:t>
      </w:r>
      <w:proofErr w:type="spellEnd"/>
      <w:r w:rsidRPr="00134338">
        <w:rPr>
          <w:rFonts w:ascii="Times New Roman" w:hAnsi="Times New Roman" w:cs="Times New Roman"/>
          <w:sz w:val="28"/>
          <w:szCs w:val="28"/>
        </w:rPr>
        <w:t xml:space="preserve"> (jurist) gained the authority from the twelfth </w:t>
      </w:r>
      <w:r w:rsidRPr="00D1472A">
        <w:rPr>
          <w:rFonts w:ascii="Times New Roman" w:hAnsi="Times New Roman" w:cs="Times New Roman"/>
          <w:i/>
          <w:sz w:val="28"/>
          <w:szCs w:val="28"/>
        </w:rPr>
        <w:t>Imam,</w:t>
      </w:r>
      <w:r w:rsidRPr="00134338">
        <w:rPr>
          <w:rFonts w:ascii="Times New Roman" w:hAnsi="Times New Roman" w:cs="Times New Roman"/>
          <w:sz w:val="28"/>
          <w:szCs w:val="28"/>
        </w:rPr>
        <w:t xml:space="preserve"> based on specific qualifications such as justice and broad knowledge of Islamic law. On this basis, the continuity of leadership from the days of the Prophet, the Imams, to the </w:t>
      </w:r>
      <w:proofErr w:type="spellStart"/>
      <w:r w:rsidRPr="00D1472A">
        <w:rPr>
          <w:rFonts w:ascii="Times New Roman" w:hAnsi="Times New Roman" w:cs="Times New Roman"/>
          <w:i/>
          <w:sz w:val="28"/>
          <w:szCs w:val="28"/>
        </w:rPr>
        <w:t>faqih</w:t>
      </w:r>
      <w:proofErr w:type="spellEnd"/>
      <w:r w:rsidRPr="00134338">
        <w:rPr>
          <w:rFonts w:ascii="Times New Roman" w:hAnsi="Times New Roman" w:cs="Times New Roman"/>
          <w:sz w:val="28"/>
          <w:szCs w:val="28"/>
        </w:rPr>
        <w:t xml:space="preserve"> is a religious</w:t>
      </w:r>
      <w:r w:rsidR="00E103B9">
        <w:rPr>
          <w:rFonts w:ascii="Times New Roman" w:hAnsi="Times New Roman" w:cs="Times New Roman"/>
          <w:sz w:val="28"/>
          <w:szCs w:val="28"/>
        </w:rPr>
        <w:t>ly necessary succession</w:t>
      </w:r>
      <w:r w:rsidRPr="00134338">
        <w:rPr>
          <w:rFonts w:ascii="Times New Roman" w:hAnsi="Times New Roman" w:cs="Times New Roman"/>
          <w:sz w:val="28"/>
          <w:szCs w:val="28"/>
        </w:rPr>
        <w:t xml:space="preserve"> in order </w:t>
      </w:r>
      <w:r w:rsidRPr="00134338">
        <w:rPr>
          <w:rFonts w:ascii="Times New Roman" w:hAnsi="Times New Roman" w:cs="Times New Roman"/>
          <w:sz w:val="28"/>
          <w:szCs w:val="28"/>
        </w:rPr>
        <w:lastRenderedPageBreak/>
        <w:t xml:space="preserve">to maintain and implement </w:t>
      </w:r>
      <w:r w:rsidRPr="00D1472A">
        <w:rPr>
          <w:rFonts w:ascii="Times New Roman" w:hAnsi="Times New Roman" w:cs="Times New Roman"/>
          <w:i/>
          <w:sz w:val="28"/>
          <w:szCs w:val="28"/>
        </w:rPr>
        <w:t>sharia</w:t>
      </w:r>
      <w:r w:rsidRPr="00134338">
        <w:rPr>
          <w:rFonts w:ascii="Times New Roman" w:hAnsi="Times New Roman" w:cs="Times New Roman"/>
          <w:sz w:val="28"/>
          <w:szCs w:val="28"/>
        </w:rPr>
        <w:t xml:space="preserve"> in the life of Islamic community and to realize the happiness in the world and the</w:t>
      </w:r>
      <w:r w:rsidR="00D1472A">
        <w:rPr>
          <w:rFonts w:ascii="Times New Roman" w:hAnsi="Times New Roman" w:cs="Times New Roman"/>
          <w:sz w:val="28"/>
          <w:szCs w:val="28"/>
        </w:rPr>
        <w:t xml:space="preserve"> life after death.</w:t>
      </w:r>
    </w:p>
    <w:p w:rsidR="00056B3C" w:rsidRDefault="00D1472A" w:rsidP="00134338">
      <w:pPr>
        <w:tabs>
          <w:tab w:val="right" w:pos="9360"/>
        </w:tabs>
        <w:jc w:val="both"/>
        <w:rPr>
          <w:rFonts w:ascii="Times New Roman" w:hAnsi="Times New Roman" w:cs="Times New Roman"/>
          <w:sz w:val="28"/>
          <w:szCs w:val="28"/>
        </w:rPr>
      </w:pPr>
      <w:r>
        <w:rPr>
          <w:rFonts w:ascii="Times New Roman" w:hAnsi="Times New Roman" w:cs="Times New Roman"/>
          <w:sz w:val="28"/>
          <w:szCs w:val="28"/>
        </w:rPr>
        <w:t>The theory of Imamate therefore</w:t>
      </w:r>
      <w:r w:rsidRPr="00D1472A">
        <w:rPr>
          <w:rFonts w:ascii="Times New Roman" w:hAnsi="Times New Roman" w:cs="Times New Roman"/>
          <w:sz w:val="28"/>
          <w:szCs w:val="28"/>
        </w:rPr>
        <w:t xml:space="preserve"> generates some elements of Sh</w:t>
      </w:r>
      <w:r>
        <w:rPr>
          <w:rFonts w:ascii="Times New Roman" w:hAnsi="Times New Roman" w:cs="Times New Roman"/>
          <w:sz w:val="28"/>
          <w:szCs w:val="28"/>
        </w:rPr>
        <w:t>iite leadership theory. 1.</w:t>
      </w:r>
      <w:r w:rsidRPr="00D1472A">
        <w:rPr>
          <w:rFonts w:ascii="Times New Roman" w:hAnsi="Times New Roman" w:cs="Times New Roman"/>
          <w:sz w:val="28"/>
          <w:szCs w:val="28"/>
        </w:rPr>
        <w:t xml:space="preserve"> The theory of </w:t>
      </w:r>
      <w:r w:rsidRPr="00D1472A">
        <w:rPr>
          <w:rFonts w:ascii="Times New Roman" w:hAnsi="Times New Roman" w:cs="Times New Roman"/>
          <w:i/>
          <w:sz w:val="28"/>
          <w:szCs w:val="28"/>
        </w:rPr>
        <w:t>al-</w:t>
      </w:r>
      <w:proofErr w:type="spellStart"/>
      <w:r w:rsidRPr="00D1472A">
        <w:rPr>
          <w:rFonts w:ascii="Times New Roman" w:hAnsi="Times New Roman" w:cs="Times New Roman"/>
          <w:i/>
          <w:sz w:val="28"/>
          <w:szCs w:val="28"/>
        </w:rPr>
        <w:t>luthf</w:t>
      </w:r>
      <w:proofErr w:type="spellEnd"/>
      <w:r w:rsidRPr="00D1472A">
        <w:rPr>
          <w:rFonts w:ascii="Times New Roman" w:hAnsi="Times New Roman" w:cs="Times New Roman"/>
          <w:i/>
          <w:sz w:val="28"/>
          <w:szCs w:val="28"/>
        </w:rPr>
        <w:t>.</w:t>
      </w:r>
      <w:r w:rsidRPr="00D1472A">
        <w:rPr>
          <w:rFonts w:ascii="Times New Roman" w:hAnsi="Times New Roman" w:cs="Times New Roman"/>
          <w:sz w:val="28"/>
          <w:szCs w:val="28"/>
        </w:rPr>
        <w:t xml:space="preserve"> This theory explains that Allah with His affectionate (‘al-</w:t>
      </w:r>
      <w:proofErr w:type="spellStart"/>
      <w:r w:rsidRPr="00D1472A">
        <w:rPr>
          <w:rFonts w:ascii="Times New Roman" w:hAnsi="Times New Roman" w:cs="Times New Roman"/>
          <w:sz w:val="28"/>
          <w:szCs w:val="28"/>
        </w:rPr>
        <w:t>lutf</w:t>
      </w:r>
      <w:proofErr w:type="spellEnd"/>
      <w:r w:rsidRPr="00D1472A">
        <w:rPr>
          <w:rFonts w:ascii="Times New Roman" w:hAnsi="Times New Roman" w:cs="Times New Roman"/>
          <w:sz w:val="28"/>
          <w:szCs w:val="28"/>
        </w:rPr>
        <w:t>) may not allow a community without a leader (</w:t>
      </w:r>
      <w:r w:rsidRPr="00D1472A">
        <w:rPr>
          <w:rFonts w:ascii="Times New Roman" w:hAnsi="Times New Roman" w:cs="Times New Roman"/>
          <w:i/>
          <w:sz w:val="28"/>
          <w:szCs w:val="28"/>
        </w:rPr>
        <w:t>Imam</w:t>
      </w:r>
      <w:r w:rsidRPr="00D1472A">
        <w:rPr>
          <w:rFonts w:ascii="Times New Roman" w:hAnsi="Times New Roman" w:cs="Times New Roman"/>
          <w:sz w:val="28"/>
          <w:szCs w:val="28"/>
        </w:rPr>
        <w:t>) who will be responsible of managing religious</w:t>
      </w:r>
      <w:r w:rsidR="00E103B9">
        <w:rPr>
          <w:rFonts w:ascii="Times New Roman" w:hAnsi="Times New Roman" w:cs="Times New Roman"/>
          <w:sz w:val="28"/>
          <w:szCs w:val="28"/>
        </w:rPr>
        <w:t xml:space="preserve">, </w:t>
      </w:r>
      <w:proofErr w:type="gramStart"/>
      <w:r w:rsidR="00E103B9">
        <w:rPr>
          <w:rFonts w:ascii="Times New Roman" w:hAnsi="Times New Roman" w:cs="Times New Roman"/>
          <w:sz w:val="28"/>
          <w:szCs w:val="28"/>
        </w:rPr>
        <w:t xml:space="preserve">social </w:t>
      </w:r>
      <w:r w:rsidRPr="00D1472A">
        <w:rPr>
          <w:rFonts w:ascii="Times New Roman" w:hAnsi="Times New Roman" w:cs="Times New Roman"/>
          <w:sz w:val="28"/>
          <w:szCs w:val="28"/>
        </w:rPr>
        <w:t xml:space="preserve"> </w:t>
      </w:r>
      <w:r w:rsidR="00E103B9">
        <w:rPr>
          <w:rFonts w:ascii="Times New Roman" w:hAnsi="Times New Roman" w:cs="Times New Roman"/>
          <w:sz w:val="28"/>
          <w:szCs w:val="28"/>
        </w:rPr>
        <w:t>and</w:t>
      </w:r>
      <w:proofErr w:type="gramEnd"/>
      <w:r w:rsidR="00E103B9">
        <w:rPr>
          <w:rFonts w:ascii="Times New Roman" w:hAnsi="Times New Roman" w:cs="Times New Roman"/>
          <w:sz w:val="28"/>
          <w:szCs w:val="28"/>
        </w:rPr>
        <w:t xml:space="preserve"> political affairs. 2</w:t>
      </w:r>
      <w:r>
        <w:rPr>
          <w:rFonts w:ascii="Times New Roman" w:hAnsi="Times New Roman" w:cs="Times New Roman"/>
          <w:sz w:val="28"/>
          <w:szCs w:val="28"/>
        </w:rPr>
        <w:t>.</w:t>
      </w:r>
      <w:r w:rsidRPr="00D1472A">
        <w:rPr>
          <w:rFonts w:ascii="Times New Roman" w:hAnsi="Times New Roman" w:cs="Times New Roman"/>
          <w:sz w:val="28"/>
          <w:szCs w:val="28"/>
        </w:rPr>
        <w:t xml:space="preserve"> </w:t>
      </w:r>
      <w:r w:rsidR="00E103B9" w:rsidRPr="00D1472A">
        <w:rPr>
          <w:rFonts w:ascii="Times New Roman" w:hAnsi="Times New Roman" w:cs="Times New Roman"/>
          <w:sz w:val="28"/>
          <w:szCs w:val="28"/>
        </w:rPr>
        <w:t>The</w:t>
      </w:r>
      <w:r w:rsidRPr="00D1472A">
        <w:rPr>
          <w:rFonts w:ascii="Times New Roman" w:hAnsi="Times New Roman" w:cs="Times New Roman"/>
          <w:sz w:val="28"/>
          <w:szCs w:val="28"/>
        </w:rPr>
        <w:t xml:space="preserve"> theory of </w:t>
      </w:r>
      <w:r w:rsidRPr="00D1472A">
        <w:rPr>
          <w:rFonts w:ascii="Times New Roman" w:hAnsi="Times New Roman" w:cs="Times New Roman"/>
          <w:i/>
          <w:sz w:val="28"/>
          <w:szCs w:val="28"/>
        </w:rPr>
        <w:t>al- ’</w:t>
      </w:r>
      <w:proofErr w:type="spellStart"/>
      <w:r w:rsidRPr="00D1472A">
        <w:rPr>
          <w:rFonts w:ascii="Times New Roman" w:hAnsi="Times New Roman" w:cs="Times New Roman"/>
          <w:i/>
          <w:sz w:val="28"/>
          <w:szCs w:val="28"/>
        </w:rPr>
        <w:t>adl</w:t>
      </w:r>
      <w:proofErr w:type="spellEnd"/>
      <w:r w:rsidRPr="00D1472A">
        <w:rPr>
          <w:rFonts w:ascii="Times New Roman" w:hAnsi="Times New Roman" w:cs="Times New Roman"/>
          <w:sz w:val="28"/>
          <w:szCs w:val="28"/>
        </w:rPr>
        <w:t>. This theory reveals that the life of human being in the world will run fairly if it is accompanied by His messengers to guide them to the right path, because the human’s mind is sometimes influenced by the passions that d</w:t>
      </w:r>
      <w:r>
        <w:rPr>
          <w:rFonts w:ascii="Times New Roman" w:hAnsi="Times New Roman" w:cs="Times New Roman"/>
          <w:sz w:val="28"/>
          <w:szCs w:val="28"/>
        </w:rPr>
        <w:t>rive him to the wrong way. 3.</w:t>
      </w:r>
      <w:r w:rsidRPr="00D1472A">
        <w:rPr>
          <w:rFonts w:ascii="Times New Roman" w:hAnsi="Times New Roman" w:cs="Times New Roman"/>
          <w:sz w:val="28"/>
          <w:szCs w:val="28"/>
        </w:rPr>
        <w:t xml:space="preserve"> </w:t>
      </w:r>
      <w:r w:rsidR="00E103B9" w:rsidRPr="00D1472A">
        <w:rPr>
          <w:rFonts w:ascii="Times New Roman" w:hAnsi="Times New Roman" w:cs="Times New Roman"/>
          <w:sz w:val="28"/>
          <w:szCs w:val="28"/>
        </w:rPr>
        <w:t>The</w:t>
      </w:r>
      <w:r w:rsidRPr="00D1472A">
        <w:rPr>
          <w:rFonts w:ascii="Times New Roman" w:hAnsi="Times New Roman" w:cs="Times New Roman"/>
          <w:sz w:val="28"/>
          <w:szCs w:val="28"/>
        </w:rPr>
        <w:t xml:space="preserve"> theory of </w:t>
      </w:r>
      <w:r w:rsidRPr="00D1472A">
        <w:rPr>
          <w:rFonts w:ascii="Times New Roman" w:hAnsi="Times New Roman" w:cs="Times New Roman"/>
          <w:i/>
          <w:sz w:val="28"/>
          <w:szCs w:val="28"/>
        </w:rPr>
        <w:t xml:space="preserve">al-Salah </w:t>
      </w:r>
      <w:proofErr w:type="spellStart"/>
      <w:proofErr w:type="gramStart"/>
      <w:r w:rsidRPr="00D1472A">
        <w:rPr>
          <w:rFonts w:ascii="Times New Roman" w:hAnsi="Times New Roman" w:cs="Times New Roman"/>
          <w:i/>
          <w:sz w:val="28"/>
          <w:szCs w:val="28"/>
        </w:rPr>
        <w:t>wa</w:t>
      </w:r>
      <w:proofErr w:type="spellEnd"/>
      <w:proofErr w:type="gramEnd"/>
      <w:r w:rsidRPr="00D1472A">
        <w:rPr>
          <w:rFonts w:ascii="Times New Roman" w:hAnsi="Times New Roman" w:cs="Times New Roman"/>
          <w:i/>
          <w:sz w:val="28"/>
          <w:szCs w:val="28"/>
        </w:rPr>
        <w:t xml:space="preserve"> al-</w:t>
      </w:r>
      <w:proofErr w:type="spellStart"/>
      <w:r w:rsidRPr="00D1472A">
        <w:rPr>
          <w:rFonts w:ascii="Times New Roman" w:hAnsi="Times New Roman" w:cs="Times New Roman"/>
          <w:i/>
          <w:sz w:val="28"/>
          <w:szCs w:val="28"/>
        </w:rPr>
        <w:t>Ashlah</w:t>
      </w:r>
      <w:proofErr w:type="spellEnd"/>
      <w:r w:rsidRPr="00D1472A">
        <w:rPr>
          <w:rFonts w:ascii="Times New Roman" w:hAnsi="Times New Roman" w:cs="Times New Roman"/>
          <w:sz w:val="28"/>
          <w:szCs w:val="28"/>
        </w:rPr>
        <w:t>. This theory explains that God, with His graciousness and His mercifulness, has responsibility of doing His best for the benefi</w:t>
      </w:r>
      <w:r>
        <w:rPr>
          <w:rFonts w:ascii="Times New Roman" w:hAnsi="Times New Roman" w:cs="Times New Roman"/>
          <w:sz w:val="28"/>
          <w:szCs w:val="28"/>
        </w:rPr>
        <w:t>t of His creatures in the world</w:t>
      </w:r>
      <w:r w:rsidR="00056B3C">
        <w:rPr>
          <w:rStyle w:val="FootnoteReference"/>
          <w:rFonts w:ascii="Times New Roman" w:hAnsi="Times New Roman" w:cs="Times New Roman"/>
          <w:sz w:val="28"/>
          <w:szCs w:val="28"/>
        </w:rPr>
        <w:footnoteReference w:id="13"/>
      </w:r>
      <w:r w:rsidRPr="00D1472A">
        <w:rPr>
          <w:rFonts w:ascii="Times New Roman" w:hAnsi="Times New Roman" w:cs="Times New Roman"/>
          <w:sz w:val="28"/>
          <w:szCs w:val="28"/>
        </w:rPr>
        <w:t>. Therefore, the leadership of the people should be kept by those who have noble qualities and superior (</w:t>
      </w:r>
      <w:r w:rsidRPr="00056B3C">
        <w:rPr>
          <w:rFonts w:ascii="Times New Roman" w:hAnsi="Times New Roman" w:cs="Times New Roman"/>
          <w:i/>
          <w:sz w:val="28"/>
          <w:szCs w:val="28"/>
        </w:rPr>
        <w:t>al-</w:t>
      </w:r>
      <w:proofErr w:type="spellStart"/>
      <w:r w:rsidRPr="00056B3C">
        <w:rPr>
          <w:rFonts w:ascii="Times New Roman" w:hAnsi="Times New Roman" w:cs="Times New Roman"/>
          <w:i/>
          <w:sz w:val="28"/>
          <w:szCs w:val="28"/>
        </w:rPr>
        <w:t>Afdhal</w:t>
      </w:r>
      <w:proofErr w:type="spellEnd"/>
      <w:r w:rsidRPr="00D1472A">
        <w:rPr>
          <w:rFonts w:ascii="Times New Roman" w:hAnsi="Times New Roman" w:cs="Times New Roman"/>
          <w:sz w:val="28"/>
          <w:szCs w:val="28"/>
        </w:rPr>
        <w:t xml:space="preserve">), </w:t>
      </w:r>
      <w:proofErr w:type="spellStart"/>
      <w:r w:rsidRPr="00D1472A">
        <w:rPr>
          <w:rFonts w:ascii="Times New Roman" w:hAnsi="Times New Roman" w:cs="Times New Roman"/>
          <w:sz w:val="28"/>
          <w:szCs w:val="28"/>
        </w:rPr>
        <w:t>ie</w:t>
      </w:r>
      <w:proofErr w:type="spellEnd"/>
      <w:r w:rsidRPr="00D1472A">
        <w:rPr>
          <w:rFonts w:ascii="Times New Roman" w:hAnsi="Times New Roman" w:cs="Times New Roman"/>
          <w:sz w:val="28"/>
          <w:szCs w:val="28"/>
        </w:rPr>
        <w:t xml:space="preserve"> ‘Ali ibn A</w:t>
      </w:r>
      <w:r w:rsidR="00056B3C">
        <w:rPr>
          <w:rFonts w:ascii="Times New Roman" w:hAnsi="Times New Roman" w:cs="Times New Roman"/>
          <w:sz w:val="28"/>
          <w:szCs w:val="28"/>
        </w:rPr>
        <w:t xml:space="preserve">bi </w:t>
      </w:r>
      <w:proofErr w:type="spellStart"/>
      <w:r w:rsidR="00056B3C">
        <w:rPr>
          <w:rFonts w:ascii="Times New Roman" w:hAnsi="Times New Roman" w:cs="Times New Roman"/>
          <w:sz w:val="28"/>
          <w:szCs w:val="28"/>
        </w:rPr>
        <w:t>Talib</w:t>
      </w:r>
      <w:proofErr w:type="spellEnd"/>
      <w:r w:rsidR="00056B3C">
        <w:rPr>
          <w:rFonts w:ascii="Times New Roman" w:hAnsi="Times New Roman" w:cs="Times New Roman"/>
          <w:sz w:val="28"/>
          <w:szCs w:val="28"/>
        </w:rPr>
        <w:t xml:space="preserve"> and eleven descendants</w:t>
      </w:r>
      <w:r w:rsidRPr="00D1472A">
        <w:rPr>
          <w:rFonts w:ascii="Times New Roman" w:hAnsi="Times New Roman" w:cs="Times New Roman"/>
          <w:sz w:val="28"/>
          <w:szCs w:val="28"/>
        </w:rPr>
        <w:t>.</w:t>
      </w:r>
      <w:r w:rsidR="00056B3C">
        <w:rPr>
          <w:rStyle w:val="FootnoteReference"/>
          <w:rFonts w:ascii="Times New Roman" w:hAnsi="Times New Roman" w:cs="Times New Roman"/>
          <w:sz w:val="28"/>
          <w:szCs w:val="28"/>
        </w:rPr>
        <w:footnoteReference w:id="14"/>
      </w:r>
      <w:r w:rsidRPr="00D1472A">
        <w:rPr>
          <w:rFonts w:ascii="Times New Roman" w:hAnsi="Times New Roman" w:cs="Times New Roman"/>
          <w:sz w:val="28"/>
          <w:szCs w:val="28"/>
        </w:rPr>
        <w:t xml:space="preserve"> Because the twelfth Imam is in major occultation, then a qualified jurist becomes his successors. </w:t>
      </w:r>
    </w:p>
    <w:p w:rsidR="002A56A5" w:rsidRDefault="00D1472A" w:rsidP="00134338">
      <w:pPr>
        <w:tabs>
          <w:tab w:val="right" w:pos="9360"/>
        </w:tabs>
        <w:jc w:val="both"/>
        <w:rPr>
          <w:rFonts w:ascii="Times New Roman" w:hAnsi="Times New Roman" w:cs="Times New Roman"/>
          <w:sz w:val="28"/>
          <w:szCs w:val="28"/>
        </w:rPr>
      </w:pPr>
      <w:r w:rsidRPr="00D1472A">
        <w:rPr>
          <w:rFonts w:ascii="Times New Roman" w:hAnsi="Times New Roman" w:cs="Times New Roman"/>
          <w:sz w:val="28"/>
          <w:szCs w:val="28"/>
        </w:rPr>
        <w:t xml:space="preserve"> </w:t>
      </w:r>
      <w:r w:rsidR="00056B3C" w:rsidRPr="00D1472A">
        <w:rPr>
          <w:rFonts w:ascii="Times New Roman" w:hAnsi="Times New Roman" w:cs="Times New Roman"/>
          <w:sz w:val="28"/>
          <w:szCs w:val="28"/>
        </w:rPr>
        <w:t>According</w:t>
      </w:r>
      <w:r w:rsidRPr="00D1472A">
        <w:rPr>
          <w:rFonts w:ascii="Times New Roman" w:hAnsi="Times New Roman" w:cs="Times New Roman"/>
          <w:sz w:val="28"/>
          <w:szCs w:val="28"/>
        </w:rPr>
        <w:t xml:space="preserve"> to modern political terminology, ‘caliphate’ or ‘Imamat</w:t>
      </w:r>
      <w:r w:rsidR="00E103B9">
        <w:rPr>
          <w:rFonts w:ascii="Times New Roman" w:hAnsi="Times New Roman" w:cs="Times New Roman"/>
          <w:sz w:val="28"/>
          <w:szCs w:val="28"/>
        </w:rPr>
        <w:t>e</w:t>
      </w:r>
      <w:r w:rsidRPr="00D1472A">
        <w:rPr>
          <w:rFonts w:ascii="Times New Roman" w:hAnsi="Times New Roman" w:cs="Times New Roman"/>
          <w:sz w:val="28"/>
          <w:szCs w:val="28"/>
        </w:rPr>
        <w:t xml:space="preserve">’ is synonymous with ‘state’, because the two terms are substantially relying on the country’s sovereignty in order to achieve the desired goals of the people. Similarly, in the Islamic studies these terms mean the Caliphate, Imamate, </w:t>
      </w:r>
      <w:proofErr w:type="spellStart"/>
      <w:r w:rsidRPr="00E103B9">
        <w:rPr>
          <w:rFonts w:ascii="Times New Roman" w:hAnsi="Times New Roman" w:cs="Times New Roman"/>
          <w:i/>
          <w:sz w:val="28"/>
          <w:szCs w:val="28"/>
        </w:rPr>
        <w:t>hukûmah</w:t>
      </w:r>
      <w:proofErr w:type="spellEnd"/>
      <w:r w:rsidRPr="00E103B9">
        <w:rPr>
          <w:rFonts w:ascii="Times New Roman" w:hAnsi="Times New Roman" w:cs="Times New Roman"/>
          <w:i/>
          <w:sz w:val="28"/>
          <w:szCs w:val="28"/>
        </w:rPr>
        <w:t xml:space="preserve">, </w:t>
      </w:r>
      <w:proofErr w:type="spellStart"/>
      <w:r w:rsidRPr="00E103B9">
        <w:rPr>
          <w:rFonts w:ascii="Times New Roman" w:hAnsi="Times New Roman" w:cs="Times New Roman"/>
          <w:i/>
          <w:sz w:val="28"/>
          <w:szCs w:val="28"/>
        </w:rPr>
        <w:t>daulah</w:t>
      </w:r>
      <w:proofErr w:type="spellEnd"/>
      <w:r w:rsidRPr="00D1472A">
        <w:rPr>
          <w:rFonts w:ascii="Times New Roman" w:hAnsi="Times New Roman" w:cs="Times New Roman"/>
          <w:sz w:val="28"/>
          <w:szCs w:val="28"/>
        </w:rPr>
        <w:t>, and the sultanates. The term of ‘imamate’ refer</w:t>
      </w:r>
      <w:r w:rsidR="00E103B9">
        <w:rPr>
          <w:rFonts w:ascii="Times New Roman" w:hAnsi="Times New Roman" w:cs="Times New Roman"/>
          <w:sz w:val="28"/>
          <w:szCs w:val="28"/>
        </w:rPr>
        <w:t xml:space="preserve">s to a state in Islamic studies. </w:t>
      </w:r>
      <w:proofErr w:type="spellStart"/>
      <w:r w:rsidR="00E103B9">
        <w:rPr>
          <w:rFonts w:ascii="Times New Roman" w:hAnsi="Times New Roman" w:cs="Times New Roman"/>
          <w:sz w:val="28"/>
          <w:szCs w:val="28"/>
        </w:rPr>
        <w:t>Munawir</w:t>
      </w:r>
      <w:proofErr w:type="spellEnd"/>
      <w:r w:rsidR="00E103B9">
        <w:rPr>
          <w:rFonts w:ascii="Times New Roman" w:hAnsi="Times New Roman" w:cs="Times New Roman"/>
          <w:sz w:val="28"/>
          <w:szCs w:val="28"/>
        </w:rPr>
        <w:t xml:space="preserve"> </w:t>
      </w:r>
      <w:proofErr w:type="spellStart"/>
      <w:r w:rsidR="00E103B9">
        <w:rPr>
          <w:rFonts w:ascii="Times New Roman" w:hAnsi="Times New Roman" w:cs="Times New Roman"/>
          <w:sz w:val="28"/>
          <w:szCs w:val="28"/>
        </w:rPr>
        <w:t>Sjadzali</w:t>
      </w:r>
      <w:proofErr w:type="spellEnd"/>
      <w:r w:rsidR="00E103B9">
        <w:rPr>
          <w:rFonts w:ascii="Times New Roman" w:hAnsi="Times New Roman" w:cs="Times New Roman"/>
          <w:sz w:val="28"/>
          <w:szCs w:val="28"/>
        </w:rPr>
        <w:t xml:space="preserve"> as</w:t>
      </w:r>
      <w:r w:rsidRPr="00D1472A">
        <w:rPr>
          <w:rFonts w:ascii="Times New Roman" w:hAnsi="Times New Roman" w:cs="Times New Roman"/>
          <w:sz w:val="28"/>
          <w:szCs w:val="28"/>
        </w:rPr>
        <w:t xml:space="preserve"> cited by al-</w:t>
      </w:r>
      <w:proofErr w:type="spellStart"/>
      <w:r w:rsidRPr="00D1472A">
        <w:rPr>
          <w:rFonts w:ascii="Times New Roman" w:hAnsi="Times New Roman" w:cs="Times New Roman"/>
          <w:sz w:val="28"/>
          <w:szCs w:val="28"/>
        </w:rPr>
        <w:t>Mawardi</w:t>
      </w:r>
      <w:proofErr w:type="spellEnd"/>
      <w:r w:rsidRPr="00D1472A">
        <w:rPr>
          <w:rFonts w:ascii="Times New Roman" w:hAnsi="Times New Roman" w:cs="Times New Roman"/>
          <w:sz w:val="28"/>
          <w:szCs w:val="28"/>
        </w:rPr>
        <w:t xml:space="preserve"> said that the priest (</w:t>
      </w:r>
      <w:r w:rsidRPr="005A042B">
        <w:rPr>
          <w:rFonts w:ascii="Times New Roman" w:hAnsi="Times New Roman" w:cs="Times New Roman"/>
          <w:i/>
          <w:sz w:val="28"/>
          <w:szCs w:val="28"/>
        </w:rPr>
        <w:t>imam</w:t>
      </w:r>
      <w:r w:rsidRPr="00D1472A">
        <w:rPr>
          <w:rFonts w:ascii="Times New Roman" w:hAnsi="Times New Roman" w:cs="Times New Roman"/>
          <w:sz w:val="28"/>
          <w:szCs w:val="28"/>
        </w:rPr>
        <w:t>) was caliph, king, sultan or head of state</w:t>
      </w:r>
      <w:r w:rsidR="00056B3C">
        <w:rPr>
          <w:rFonts w:ascii="Times New Roman" w:hAnsi="Times New Roman" w:cs="Times New Roman"/>
          <w:sz w:val="28"/>
          <w:szCs w:val="28"/>
        </w:rPr>
        <w:t xml:space="preserve"> (this should not be confused with the Roman Catholic three </w:t>
      </w:r>
      <w:r w:rsidR="00056B3C" w:rsidRPr="0008374B">
        <w:rPr>
          <w:rFonts w:ascii="Times New Roman" w:hAnsi="Times New Roman" w:cs="Times New Roman"/>
          <w:i/>
          <w:sz w:val="28"/>
          <w:szCs w:val="28"/>
        </w:rPr>
        <w:t>mundus</w:t>
      </w:r>
      <w:r w:rsidR="0008374B">
        <w:rPr>
          <w:rFonts w:ascii="Times New Roman" w:hAnsi="Times New Roman" w:cs="Times New Roman"/>
          <w:sz w:val="28"/>
          <w:szCs w:val="28"/>
        </w:rPr>
        <w:t xml:space="preserve"> {offices}</w:t>
      </w:r>
      <w:r w:rsidR="00056B3C" w:rsidRPr="0008374B">
        <w:rPr>
          <w:rFonts w:ascii="Times New Roman" w:hAnsi="Times New Roman" w:cs="Times New Roman"/>
          <w:sz w:val="28"/>
          <w:szCs w:val="28"/>
        </w:rPr>
        <w:t xml:space="preserve"> </w:t>
      </w:r>
      <w:r w:rsidR="00056B3C">
        <w:rPr>
          <w:rFonts w:ascii="Times New Roman" w:hAnsi="Times New Roman" w:cs="Times New Roman"/>
          <w:sz w:val="28"/>
          <w:szCs w:val="28"/>
        </w:rPr>
        <w:t xml:space="preserve">of the baptized: </w:t>
      </w:r>
      <w:r w:rsidR="005A042B">
        <w:rPr>
          <w:rFonts w:ascii="Times New Roman" w:hAnsi="Times New Roman" w:cs="Times New Roman"/>
          <w:sz w:val="28"/>
          <w:szCs w:val="28"/>
        </w:rPr>
        <w:t>Prophet, priest and King, as the three offices inherited from Jesus by every baptized person)</w:t>
      </w:r>
      <w:r w:rsidRPr="00D1472A">
        <w:rPr>
          <w:rFonts w:ascii="Times New Roman" w:hAnsi="Times New Roman" w:cs="Times New Roman"/>
          <w:sz w:val="28"/>
          <w:szCs w:val="28"/>
        </w:rPr>
        <w:t xml:space="preserve">. This generic term </w:t>
      </w:r>
      <w:r w:rsidR="005A042B">
        <w:rPr>
          <w:rFonts w:ascii="Times New Roman" w:hAnsi="Times New Roman" w:cs="Times New Roman"/>
          <w:sz w:val="28"/>
          <w:szCs w:val="28"/>
        </w:rPr>
        <w:t xml:space="preserve">(imamate) </w:t>
      </w:r>
      <w:r w:rsidRPr="00D1472A">
        <w:rPr>
          <w:rFonts w:ascii="Times New Roman" w:hAnsi="Times New Roman" w:cs="Times New Roman"/>
          <w:sz w:val="28"/>
          <w:szCs w:val="28"/>
        </w:rPr>
        <w:t>is acceptable to all M</w:t>
      </w:r>
      <w:r w:rsidR="005A042B">
        <w:rPr>
          <w:rFonts w:ascii="Times New Roman" w:hAnsi="Times New Roman" w:cs="Times New Roman"/>
          <w:sz w:val="28"/>
          <w:szCs w:val="28"/>
        </w:rPr>
        <w:t>uslims, whether Sunni, or Shia</w:t>
      </w:r>
      <w:r w:rsidR="005A042B">
        <w:rPr>
          <w:rStyle w:val="FootnoteReference"/>
          <w:rFonts w:ascii="Times New Roman" w:hAnsi="Times New Roman" w:cs="Times New Roman"/>
          <w:sz w:val="28"/>
          <w:szCs w:val="28"/>
        </w:rPr>
        <w:footnoteReference w:id="15"/>
      </w:r>
      <w:r w:rsidRPr="00D1472A">
        <w:rPr>
          <w:rFonts w:ascii="Times New Roman" w:hAnsi="Times New Roman" w:cs="Times New Roman"/>
          <w:sz w:val="28"/>
          <w:szCs w:val="28"/>
        </w:rPr>
        <w:t>.</w:t>
      </w:r>
    </w:p>
    <w:p w:rsidR="00815069" w:rsidRDefault="005A042B" w:rsidP="00134338">
      <w:pPr>
        <w:tabs>
          <w:tab w:val="right" w:pos="9360"/>
        </w:tabs>
        <w:jc w:val="both"/>
        <w:rPr>
          <w:rFonts w:ascii="Times New Roman" w:hAnsi="Times New Roman" w:cs="Times New Roman"/>
          <w:sz w:val="28"/>
          <w:szCs w:val="28"/>
        </w:rPr>
      </w:pPr>
      <w:r w:rsidRPr="00815069">
        <w:rPr>
          <w:rFonts w:ascii="Times New Roman" w:hAnsi="Times New Roman" w:cs="Times New Roman"/>
          <w:sz w:val="28"/>
          <w:szCs w:val="28"/>
        </w:rPr>
        <w:t xml:space="preserve">The second concept that cannot be separated from the concept of </w:t>
      </w:r>
      <w:proofErr w:type="spellStart"/>
      <w:r w:rsidRPr="00815069">
        <w:rPr>
          <w:rFonts w:ascii="Times New Roman" w:hAnsi="Times New Roman" w:cs="Times New Roman"/>
          <w:i/>
          <w:sz w:val="28"/>
          <w:szCs w:val="28"/>
        </w:rPr>
        <w:t>wilâyat</w:t>
      </w:r>
      <w:proofErr w:type="spellEnd"/>
      <w:r w:rsidRPr="00815069">
        <w:rPr>
          <w:rFonts w:ascii="Times New Roman" w:hAnsi="Times New Roman" w:cs="Times New Roman"/>
          <w:i/>
          <w:sz w:val="28"/>
          <w:szCs w:val="28"/>
        </w:rPr>
        <w:t xml:space="preserve"> </w:t>
      </w:r>
      <w:proofErr w:type="spellStart"/>
      <w:r w:rsidRPr="00815069">
        <w:rPr>
          <w:rFonts w:ascii="Times New Roman" w:hAnsi="Times New Roman" w:cs="Times New Roman"/>
          <w:i/>
          <w:sz w:val="28"/>
          <w:szCs w:val="28"/>
        </w:rPr>
        <w:t>alfaqîh</w:t>
      </w:r>
      <w:proofErr w:type="spellEnd"/>
      <w:r w:rsidRPr="00815069">
        <w:rPr>
          <w:rFonts w:ascii="Times New Roman" w:hAnsi="Times New Roman" w:cs="Times New Roman"/>
          <w:sz w:val="28"/>
          <w:szCs w:val="28"/>
        </w:rPr>
        <w:t xml:space="preserve"> is the concept of the state’s purpose.</w:t>
      </w:r>
      <w:r w:rsidR="00815069" w:rsidRPr="00815069">
        <w:rPr>
          <w:rFonts w:ascii="Times New Roman" w:hAnsi="Times New Roman" w:cs="Times New Roman"/>
          <w:sz w:val="28"/>
          <w:szCs w:val="28"/>
        </w:rPr>
        <w:t xml:space="preserve"> In Islamic thought, this concept, at least, </w:t>
      </w:r>
      <w:r w:rsidR="0008374B">
        <w:rPr>
          <w:rFonts w:ascii="Times New Roman" w:hAnsi="Times New Roman" w:cs="Times New Roman"/>
          <w:sz w:val="28"/>
          <w:szCs w:val="28"/>
        </w:rPr>
        <w:t xml:space="preserve">is </w:t>
      </w:r>
      <w:r w:rsidR="00815069" w:rsidRPr="00815069">
        <w:rPr>
          <w:rFonts w:ascii="Times New Roman" w:hAnsi="Times New Roman" w:cs="Times New Roman"/>
          <w:sz w:val="28"/>
          <w:szCs w:val="28"/>
        </w:rPr>
        <w:t>suggested by some clerics (</w:t>
      </w:r>
      <w:proofErr w:type="spellStart"/>
      <w:r w:rsidR="00815069" w:rsidRPr="0008374B">
        <w:rPr>
          <w:rFonts w:ascii="Times New Roman" w:hAnsi="Times New Roman" w:cs="Times New Roman"/>
          <w:i/>
          <w:sz w:val="28"/>
          <w:szCs w:val="28"/>
        </w:rPr>
        <w:t>ulama</w:t>
      </w:r>
      <w:proofErr w:type="spellEnd"/>
      <w:r w:rsidR="00815069" w:rsidRPr="00815069">
        <w:rPr>
          <w:rFonts w:ascii="Times New Roman" w:hAnsi="Times New Roman" w:cs="Times New Roman"/>
          <w:sz w:val="28"/>
          <w:szCs w:val="28"/>
        </w:rPr>
        <w:t xml:space="preserve">), among others </w:t>
      </w:r>
      <w:r w:rsidR="00815069" w:rsidRPr="0008374B">
        <w:rPr>
          <w:rFonts w:ascii="Times New Roman" w:hAnsi="Times New Roman" w:cs="Times New Roman"/>
          <w:i/>
          <w:sz w:val="28"/>
          <w:szCs w:val="28"/>
        </w:rPr>
        <w:t xml:space="preserve">Ibn Abi </w:t>
      </w:r>
      <w:proofErr w:type="spellStart"/>
      <w:r w:rsidR="00815069" w:rsidRPr="0008374B">
        <w:rPr>
          <w:rFonts w:ascii="Times New Roman" w:hAnsi="Times New Roman" w:cs="Times New Roman"/>
          <w:i/>
          <w:sz w:val="28"/>
          <w:szCs w:val="28"/>
        </w:rPr>
        <w:t>Râbî’i</w:t>
      </w:r>
      <w:proofErr w:type="spellEnd"/>
      <w:r w:rsidR="00815069" w:rsidRPr="0008374B">
        <w:rPr>
          <w:rFonts w:ascii="Times New Roman" w:hAnsi="Times New Roman" w:cs="Times New Roman"/>
          <w:i/>
          <w:sz w:val="28"/>
          <w:szCs w:val="28"/>
        </w:rPr>
        <w:t>, al-</w:t>
      </w:r>
      <w:proofErr w:type="spellStart"/>
      <w:r w:rsidR="00815069" w:rsidRPr="0008374B">
        <w:rPr>
          <w:rFonts w:ascii="Times New Roman" w:hAnsi="Times New Roman" w:cs="Times New Roman"/>
          <w:i/>
          <w:sz w:val="28"/>
          <w:szCs w:val="28"/>
        </w:rPr>
        <w:t>Mawardi</w:t>
      </w:r>
      <w:proofErr w:type="spellEnd"/>
      <w:r w:rsidR="00815069" w:rsidRPr="00815069">
        <w:rPr>
          <w:rFonts w:ascii="Times New Roman" w:hAnsi="Times New Roman" w:cs="Times New Roman"/>
          <w:sz w:val="28"/>
          <w:szCs w:val="28"/>
        </w:rPr>
        <w:t xml:space="preserve">, </w:t>
      </w:r>
      <w:r w:rsidR="00815069" w:rsidRPr="0008374B">
        <w:rPr>
          <w:rFonts w:ascii="Times New Roman" w:hAnsi="Times New Roman" w:cs="Times New Roman"/>
          <w:i/>
          <w:sz w:val="28"/>
          <w:szCs w:val="28"/>
        </w:rPr>
        <w:t xml:space="preserve">Ibn </w:t>
      </w:r>
      <w:proofErr w:type="spellStart"/>
      <w:r w:rsidR="00815069" w:rsidRPr="0008374B">
        <w:rPr>
          <w:rFonts w:ascii="Times New Roman" w:hAnsi="Times New Roman" w:cs="Times New Roman"/>
          <w:i/>
          <w:sz w:val="28"/>
          <w:szCs w:val="28"/>
        </w:rPr>
        <w:t>Khaldun</w:t>
      </w:r>
      <w:proofErr w:type="spellEnd"/>
      <w:r w:rsidR="00815069" w:rsidRPr="0008374B">
        <w:rPr>
          <w:rFonts w:ascii="Times New Roman" w:hAnsi="Times New Roman" w:cs="Times New Roman"/>
          <w:i/>
          <w:sz w:val="28"/>
          <w:szCs w:val="28"/>
        </w:rPr>
        <w:t xml:space="preserve">, </w:t>
      </w:r>
      <w:r w:rsidR="00815069" w:rsidRPr="0008374B">
        <w:rPr>
          <w:rFonts w:ascii="Times New Roman" w:hAnsi="Times New Roman" w:cs="Times New Roman"/>
          <w:sz w:val="28"/>
          <w:szCs w:val="28"/>
        </w:rPr>
        <w:t xml:space="preserve">and </w:t>
      </w:r>
      <w:r w:rsidR="00815069" w:rsidRPr="0008374B">
        <w:rPr>
          <w:rFonts w:ascii="Times New Roman" w:hAnsi="Times New Roman" w:cs="Times New Roman"/>
          <w:i/>
          <w:sz w:val="28"/>
          <w:szCs w:val="28"/>
        </w:rPr>
        <w:t xml:space="preserve">Ibn </w:t>
      </w:r>
      <w:proofErr w:type="spellStart"/>
      <w:r w:rsidR="00815069" w:rsidRPr="0008374B">
        <w:rPr>
          <w:rFonts w:ascii="Times New Roman" w:hAnsi="Times New Roman" w:cs="Times New Roman"/>
          <w:i/>
          <w:sz w:val="28"/>
          <w:szCs w:val="28"/>
        </w:rPr>
        <w:t>Taimiya</w:t>
      </w:r>
      <w:proofErr w:type="spellEnd"/>
      <w:r w:rsidR="00815069" w:rsidRPr="0008374B">
        <w:rPr>
          <w:rFonts w:ascii="Times New Roman" w:hAnsi="Times New Roman" w:cs="Times New Roman"/>
          <w:i/>
          <w:sz w:val="28"/>
          <w:szCs w:val="28"/>
        </w:rPr>
        <w:t>.</w:t>
      </w:r>
    </w:p>
    <w:p w:rsidR="0008374B" w:rsidRPr="0008374B" w:rsidRDefault="00815069" w:rsidP="00134338">
      <w:pPr>
        <w:tabs>
          <w:tab w:val="right" w:pos="9360"/>
        </w:tabs>
        <w:jc w:val="both"/>
        <w:rPr>
          <w:rFonts w:ascii="Times New Roman" w:hAnsi="Times New Roman" w:cs="Times New Roman"/>
          <w:sz w:val="28"/>
          <w:szCs w:val="28"/>
        </w:rPr>
      </w:pPr>
      <w:r>
        <w:lastRenderedPageBreak/>
        <w:t xml:space="preserve"> </w:t>
      </w:r>
      <w:r w:rsidRPr="00815069">
        <w:rPr>
          <w:rFonts w:ascii="Times New Roman" w:hAnsi="Times New Roman" w:cs="Times New Roman"/>
          <w:sz w:val="28"/>
          <w:szCs w:val="28"/>
        </w:rPr>
        <w:t xml:space="preserve">Ibn </w:t>
      </w:r>
      <w:proofErr w:type="spellStart"/>
      <w:r w:rsidRPr="00815069">
        <w:rPr>
          <w:rFonts w:ascii="Times New Roman" w:hAnsi="Times New Roman" w:cs="Times New Roman"/>
          <w:sz w:val="28"/>
          <w:szCs w:val="28"/>
        </w:rPr>
        <w:t>Rabi’i</w:t>
      </w:r>
      <w:proofErr w:type="spellEnd"/>
      <w:r w:rsidRPr="00815069">
        <w:rPr>
          <w:rFonts w:ascii="Times New Roman" w:hAnsi="Times New Roman" w:cs="Times New Roman"/>
          <w:sz w:val="28"/>
          <w:szCs w:val="28"/>
        </w:rPr>
        <w:t>, suggests that the purpose of the establishment of a state is to enable people to run their lives well away from the dispute, and to prevent i</w:t>
      </w:r>
      <w:r w:rsidR="00B00384">
        <w:rPr>
          <w:rFonts w:ascii="Times New Roman" w:hAnsi="Times New Roman" w:cs="Times New Roman"/>
          <w:sz w:val="28"/>
          <w:szCs w:val="28"/>
        </w:rPr>
        <w:t>ntervention of foreign parties</w:t>
      </w:r>
      <w:r w:rsidRPr="00815069">
        <w:rPr>
          <w:rFonts w:ascii="Times New Roman" w:hAnsi="Times New Roman" w:cs="Times New Roman"/>
          <w:sz w:val="28"/>
          <w:szCs w:val="28"/>
        </w:rPr>
        <w:t>. Al-</w:t>
      </w:r>
      <w:proofErr w:type="spellStart"/>
      <w:r w:rsidRPr="00815069">
        <w:rPr>
          <w:rFonts w:ascii="Times New Roman" w:hAnsi="Times New Roman" w:cs="Times New Roman"/>
          <w:sz w:val="28"/>
          <w:szCs w:val="28"/>
        </w:rPr>
        <w:t>Mawardi</w:t>
      </w:r>
      <w:proofErr w:type="spellEnd"/>
      <w:r w:rsidRPr="00815069">
        <w:rPr>
          <w:rFonts w:ascii="Times New Roman" w:hAnsi="Times New Roman" w:cs="Times New Roman"/>
          <w:sz w:val="28"/>
          <w:szCs w:val="28"/>
        </w:rPr>
        <w:t xml:space="preserve"> states that it aims to replace prophetic roles in order to</w:t>
      </w:r>
      <w:r w:rsidR="00B00384">
        <w:rPr>
          <w:rFonts w:ascii="Times New Roman" w:hAnsi="Times New Roman" w:cs="Times New Roman"/>
          <w:sz w:val="28"/>
          <w:szCs w:val="28"/>
        </w:rPr>
        <w:t xml:space="preserve"> maintain and manage the world</w:t>
      </w:r>
      <w:r w:rsidR="00B00384">
        <w:rPr>
          <w:rStyle w:val="FootnoteReference"/>
          <w:rFonts w:ascii="Times New Roman" w:hAnsi="Times New Roman" w:cs="Times New Roman"/>
          <w:sz w:val="28"/>
          <w:szCs w:val="28"/>
        </w:rPr>
        <w:footnoteReference w:id="16"/>
      </w:r>
      <w:r w:rsidRPr="00815069">
        <w:rPr>
          <w:rFonts w:ascii="Times New Roman" w:hAnsi="Times New Roman" w:cs="Times New Roman"/>
          <w:sz w:val="28"/>
          <w:szCs w:val="28"/>
        </w:rPr>
        <w:t xml:space="preserve">. He, further, said that the </w:t>
      </w:r>
      <w:r w:rsidR="00B00384">
        <w:rPr>
          <w:rFonts w:ascii="Times New Roman" w:hAnsi="Times New Roman" w:cs="Times New Roman"/>
          <w:sz w:val="28"/>
          <w:szCs w:val="28"/>
        </w:rPr>
        <w:t>state through its agencies has six</w:t>
      </w:r>
      <w:r w:rsidRPr="00815069">
        <w:rPr>
          <w:rFonts w:ascii="Times New Roman" w:hAnsi="Times New Roman" w:cs="Times New Roman"/>
          <w:sz w:val="28"/>
          <w:szCs w:val="28"/>
        </w:rPr>
        <w:t xml:space="preserve"> common goals: (a) to maintain the religion; (b) to maintain the rights of the people and the laws of God; (c) to implement the rule of law between the disputing parties, and promote universal justice; (d) to protect the region and maintain the honor of the people of Islam; (e) to do the holy war (jihad) against those who oppose Islam; and (f) to establish a military </w:t>
      </w:r>
      <w:r w:rsidR="00B00384">
        <w:rPr>
          <w:rFonts w:ascii="Times New Roman" w:hAnsi="Times New Roman" w:cs="Times New Roman"/>
          <w:sz w:val="28"/>
          <w:szCs w:val="28"/>
        </w:rPr>
        <w:t>force to confront the enemy</w:t>
      </w:r>
      <w:r w:rsidR="00B00384">
        <w:rPr>
          <w:rStyle w:val="FootnoteReference"/>
          <w:rFonts w:ascii="Times New Roman" w:hAnsi="Times New Roman" w:cs="Times New Roman"/>
          <w:sz w:val="28"/>
          <w:szCs w:val="28"/>
        </w:rPr>
        <w:footnoteReference w:id="17"/>
      </w:r>
      <w:r w:rsidRPr="00815069">
        <w:rPr>
          <w:rFonts w:ascii="Times New Roman" w:hAnsi="Times New Roman" w:cs="Times New Roman"/>
          <w:sz w:val="28"/>
          <w:szCs w:val="28"/>
        </w:rPr>
        <w:t xml:space="preserve">. </w:t>
      </w:r>
      <w:r w:rsidR="0008374B">
        <w:rPr>
          <w:rFonts w:ascii="Times New Roman" w:hAnsi="Times New Roman" w:cs="Times New Roman"/>
          <w:sz w:val="28"/>
          <w:szCs w:val="28"/>
        </w:rPr>
        <w:t xml:space="preserve">It is important to bear in mind that the concept of </w:t>
      </w:r>
      <w:proofErr w:type="spellStart"/>
      <w:r w:rsidR="0008374B" w:rsidRPr="00815069">
        <w:rPr>
          <w:rFonts w:ascii="Times New Roman" w:hAnsi="Times New Roman" w:cs="Times New Roman"/>
          <w:i/>
          <w:sz w:val="28"/>
          <w:szCs w:val="28"/>
        </w:rPr>
        <w:t>wilâyat</w:t>
      </w:r>
      <w:proofErr w:type="spellEnd"/>
      <w:r w:rsidR="0008374B" w:rsidRPr="00815069">
        <w:rPr>
          <w:rFonts w:ascii="Times New Roman" w:hAnsi="Times New Roman" w:cs="Times New Roman"/>
          <w:i/>
          <w:sz w:val="28"/>
          <w:szCs w:val="28"/>
        </w:rPr>
        <w:t xml:space="preserve"> </w:t>
      </w:r>
      <w:proofErr w:type="spellStart"/>
      <w:r w:rsidR="0008374B" w:rsidRPr="00815069">
        <w:rPr>
          <w:rFonts w:ascii="Times New Roman" w:hAnsi="Times New Roman" w:cs="Times New Roman"/>
          <w:i/>
          <w:sz w:val="28"/>
          <w:szCs w:val="28"/>
        </w:rPr>
        <w:t>alfaqîh</w:t>
      </w:r>
      <w:proofErr w:type="spellEnd"/>
      <w:r w:rsidR="0008374B">
        <w:rPr>
          <w:rFonts w:ascii="Times New Roman" w:hAnsi="Times New Roman" w:cs="Times New Roman"/>
          <w:i/>
          <w:sz w:val="28"/>
          <w:szCs w:val="28"/>
        </w:rPr>
        <w:t xml:space="preserve"> </w:t>
      </w:r>
      <w:r w:rsidR="0008374B" w:rsidRPr="0008374B">
        <w:rPr>
          <w:rFonts w:ascii="Times New Roman" w:hAnsi="Times New Roman" w:cs="Times New Roman"/>
          <w:sz w:val="28"/>
          <w:szCs w:val="28"/>
        </w:rPr>
        <w:t>presupposes a homogeneous Islamic society.</w:t>
      </w:r>
    </w:p>
    <w:p w:rsidR="004A30B9" w:rsidRDefault="00815069" w:rsidP="00134338">
      <w:pPr>
        <w:tabs>
          <w:tab w:val="right" w:pos="9360"/>
        </w:tabs>
        <w:jc w:val="both"/>
        <w:rPr>
          <w:rFonts w:ascii="Times New Roman" w:hAnsi="Times New Roman" w:cs="Times New Roman"/>
          <w:sz w:val="28"/>
          <w:szCs w:val="28"/>
        </w:rPr>
      </w:pPr>
      <w:r w:rsidRPr="00815069">
        <w:rPr>
          <w:rFonts w:ascii="Times New Roman" w:hAnsi="Times New Roman" w:cs="Times New Roman"/>
          <w:sz w:val="28"/>
          <w:szCs w:val="28"/>
        </w:rPr>
        <w:t xml:space="preserve">Meanwhile, Ibn </w:t>
      </w:r>
      <w:proofErr w:type="spellStart"/>
      <w:r w:rsidRPr="00815069">
        <w:rPr>
          <w:rFonts w:ascii="Times New Roman" w:hAnsi="Times New Roman" w:cs="Times New Roman"/>
          <w:sz w:val="28"/>
          <w:szCs w:val="28"/>
        </w:rPr>
        <w:t>Khaldun</w:t>
      </w:r>
      <w:proofErr w:type="spellEnd"/>
      <w:r w:rsidRPr="00815069">
        <w:rPr>
          <w:rFonts w:ascii="Times New Roman" w:hAnsi="Times New Roman" w:cs="Times New Roman"/>
          <w:sz w:val="28"/>
          <w:szCs w:val="28"/>
        </w:rPr>
        <w:t xml:space="preserve"> states that the purpose of establishing a state is to seek and realize the benefit of religion and the world that lead to</w:t>
      </w:r>
      <w:r w:rsidR="00B00384">
        <w:rPr>
          <w:rFonts w:ascii="Times New Roman" w:hAnsi="Times New Roman" w:cs="Times New Roman"/>
          <w:sz w:val="28"/>
          <w:szCs w:val="28"/>
        </w:rPr>
        <w:t xml:space="preserve"> the interest of the hereafter</w:t>
      </w:r>
      <w:r w:rsidRPr="00815069">
        <w:rPr>
          <w:rFonts w:ascii="Times New Roman" w:hAnsi="Times New Roman" w:cs="Times New Roman"/>
          <w:sz w:val="28"/>
          <w:szCs w:val="28"/>
        </w:rPr>
        <w:t>,</w:t>
      </w:r>
      <w:r w:rsidR="00B00384">
        <w:rPr>
          <w:rStyle w:val="FootnoteReference"/>
          <w:rFonts w:ascii="Times New Roman" w:hAnsi="Times New Roman" w:cs="Times New Roman"/>
          <w:sz w:val="28"/>
          <w:szCs w:val="28"/>
        </w:rPr>
        <w:footnoteReference w:id="18"/>
      </w:r>
      <w:r w:rsidRPr="00815069">
        <w:rPr>
          <w:rFonts w:ascii="Times New Roman" w:hAnsi="Times New Roman" w:cs="Times New Roman"/>
          <w:sz w:val="28"/>
          <w:szCs w:val="28"/>
        </w:rPr>
        <w:t xml:space="preserve"> while according to al-</w:t>
      </w:r>
      <w:proofErr w:type="spellStart"/>
      <w:r w:rsidRPr="00815069">
        <w:rPr>
          <w:rFonts w:ascii="Times New Roman" w:hAnsi="Times New Roman" w:cs="Times New Roman"/>
          <w:sz w:val="28"/>
          <w:szCs w:val="28"/>
        </w:rPr>
        <w:t>Ghazali</w:t>
      </w:r>
      <w:proofErr w:type="spellEnd"/>
      <w:r w:rsidRPr="00815069">
        <w:rPr>
          <w:rFonts w:ascii="Times New Roman" w:hAnsi="Times New Roman" w:cs="Times New Roman"/>
          <w:sz w:val="28"/>
          <w:szCs w:val="28"/>
        </w:rPr>
        <w:t>, it is to implement Islamic law, to realize the benefit of the people, and to en</w:t>
      </w:r>
      <w:r w:rsidR="004A30B9">
        <w:rPr>
          <w:rFonts w:ascii="Times New Roman" w:hAnsi="Times New Roman" w:cs="Times New Roman"/>
          <w:sz w:val="28"/>
          <w:szCs w:val="28"/>
        </w:rPr>
        <w:t>sure order of world and religious affairs</w:t>
      </w:r>
      <w:r w:rsidR="004A30B9">
        <w:rPr>
          <w:rStyle w:val="FootnoteReference"/>
          <w:rFonts w:ascii="Times New Roman" w:hAnsi="Times New Roman" w:cs="Times New Roman"/>
          <w:sz w:val="28"/>
          <w:szCs w:val="28"/>
        </w:rPr>
        <w:footnoteReference w:id="19"/>
      </w:r>
      <w:r w:rsidRPr="00815069">
        <w:rPr>
          <w:rFonts w:ascii="Times New Roman" w:hAnsi="Times New Roman" w:cs="Times New Roman"/>
          <w:sz w:val="28"/>
          <w:szCs w:val="28"/>
        </w:rPr>
        <w:t xml:space="preserve">. In addition, Ibn </w:t>
      </w:r>
      <w:proofErr w:type="spellStart"/>
      <w:r w:rsidRPr="00815069">
        <w:rPr>
          <w:rFonts w:ascii="Times New Roman" w:hAnsi="Times New Roman" w:cs="Times New Roman"/>
          <w:sz w:val="28"/>
          <w:szCs w:val="28"/>
        </w:rPr>
        <w:t>Taimiya</w:t>
      </w:r>
      <w:proofErr w:type="spellEnd"/>
      <w:r w:rsidRPr="00815069">
        <w:rPr>
          <w:rFonts w:ascii="Times New Roman" w:hAnsi="Times New Roman" w:cs="Times New Roman"/>
          <w:sz w:val="28"/>
          <w:szCs w:val="28"/>
        </w:rPr>
        <w:t xml:space="preserve"> states that it is to implement Islamic law in a comprehensive way, to realize the welfare of the people, and to promote just</w:t>
      </w:r>
      <w:r w:rsidR="004A30B9">
        <w:rPr>
          <w:rFonts w:ascii="Times New Roman" w:hAnsi="Times New Roman" w:cs="Times New Roman"/>
          <w:sz w:val="28"/>
          <w:szCs w:val="28"/>
        </w:rPr>
        <w:t>ice and trust in the community</w:t>
      </w:r>
      <w:r w:rsidR="004A30B9">
        <w:rPr>
          <w:rStyle w:val="FootnoteReference"/>
          <w:rFonts w:ascii="Times New Roman" w:hAnsi="Times New Roman" w:cs="Times New Roman"/>
          <w:sz w:val="28"/>
          <w:szCs w:val="28"/>
        </w:rPr>
        <w:footnoteReference w:id="20"/>
      </w:r>
      <w:r w:rsidRPr="00815069">
        <w:rPr>
          <w:rFonts w:ascii="Times New Roman" w:hAnsi="Times New Roman" w:cs="Times New Roman"/>
          <w:sz w:val="28"/>
          <w:szCs w:val="28"/>
        </w:rPr>
        <w:t>.</w:t>
      </w:r>
      <w:r w:rsidR="0008374B">
        <w:rPr>
          <w:rFonts w:ascii="Times New Roman" w:hAnsi="Times New Roman" w:cs="Times New Roman"/>
          <w:sz w:val="28"/>
          <w:szCs w:val="28"/>
        </w:rPr>
        <w:t xml:space="preserve"> A society that is composed mostly of </w:t>
      </w:r>
      <w:proofErr w:type="spellStart"/>
      <w:proofErr w:type="gramStart"/>
      <w:r w:rsidR="0008374B">
        <w:rPr>
          <w:rFonts w:ascii="Times New Roman" w:hAnsi="Times New Roman" w:cs="Times New Roman"/>
          <w:sz w:val="28"/>
          <w:szCs w:val="28"/>
        </w:rPr>
        <w:t>moslems</w:t>
      </w:r>
      <w:proofErr w:type="spellEnd"/>
      <w:proofErr w:type="gramEnd"/>
      <w:r w:rsidR="0008374B">
        <w:rPr>
          <w:rFonts w:ascii="Times New Roman" w:hAnsi="Times New Roman" w:cs="Times New Roman"/>
          <w:sz w:val="28"/>
          <w:szCs w:val="28"/>
        </w:rPr>
        <w:t>, could not be guided but by this kind of holistic political set up.</w:t>
      </w:r>
    </w:p>
    <w:p w:rsidR="002A56A5" w:rsidRDefault="004A30B9" w:rsidP="00134338">
      <w:pPr>
        <w:tabs>
          <w:tab w:val="right" w:pos="9360"/>
        </w:tabs>
        <w:jc w:val="both"/>
        <w:rPr>
          <w:rFonts w:ascii="Times New Roman" w:hAnsi="Times New Roman" w:cs="Times New Roman"/>
          <w:sz w:val="28"/>
          <w:szCs w:val="28"/>
        </w:rPr>
      </w:pPr>
      <w:r>
        <w:rPr>
          <w:rFonts w:ascii="Times New Roman" w:hAnsi="Times New Roman" w:cs="Times New Roman"/>
          <w:sz w:val="28"/>
          <w:szCs w:val="28"/>
        </w:rPr>
        <w:t xml:space="preserve"> Important to all the views of the above quoted Islamic scholars is that, the state fulfils the purpose of religion, and hence becomes subject to it. </w:t>
      </w:r>
      <w:r w:rsidR="0008374B">
        <w:rPr>
          <w:rFonts w:ascii="Times New Roman" w:hAnsi="Times New Roman" w:cs="Times New Roman"/>
          <w:sz w:val="28"/>
          <w:szCs w:val="28"/>
        </w:rPr>
        <w:t xml:space="preserve">This fits perfectly in the idea that God becomes the supreme leader of the society, and hence the theocracy functions smoothly in the Islamic society, like Iran. </w:t>
      </w:r>
      <w:r>
        <w:rPr>
          <w:rFonts w:ascii="Times New Roman" w:hAnsi="Times New Roman" w:cs="Times New Roman"/>
          <w:sz w:val="28"/>
          <w:szCs w:val="28"/>
        </w:rPr>
        <w:t xml:space="preserve">In other words, in Islam </w:t>
      </w:r>
      <w:r w:rsidR="0008374B">
        <w:rPr>
          <w:rFonts w:ascii="Times New Roman" w:hAnsi="Times New Roman" w:cs="Times New Roman"/>
          <w:sz w:val="28"/>
          <w:szCs w:val="28"/>
        </w:rPr>
        <w:t xml:space="preserve">set-up </w:t>
      </w:r>
      <w:r>
        <w:rPr>
          <w:rFonts w:ascii="Times New Roman" w:hAnsi="Times New Roman" w:cs="Times New Roman"/>
          <w:sz w:val="28"/>
          <w:szCs w:val="28"/>
        </w:rPr>
        <w:t xml:space="preserve">politics is not an Architectonic art, as Aristotle would put it; it is a handmaid of religion; since the </w:t>
      </w:r>
      <w:proofErr w:type="spellStart"/>
      <w:r>
        <w:rPr>
          <w:rFonts w:ascii="Times New Roman" w:hAnsi="Times New Roman" w:cs="Times New Roman"/>
          <w:sz w:val="28"/>
          <w:szCs w:val="28"/>
        </w:rPr>
        <w:t>later</w:t>
      </w:r>
      <w:proofErr w:type="spellEnd"/>
      <w:r>
        <w:rPr>
          <w:rFonts w:ascii="Times New Roman" w:hAnsi="Times New Roman" w:cs="Times New Roman"/>
          <w:sz w:val="28"/>
          <w:szCs w:val="28"/>
        </w:rPr>
        <w:t xml:space="preserve"> is the will of God on earth. It is for that reason that in an imamate politicians operate under the direct</w:t>
      </w:r>
      <w:r w:rsidR="002A56A5">
        <w:rPr>
          <w:rFonts w:ascii="Times New Roman" w:hAnsi="Times New Roman" w:cs="Times New Roman"/>
          <w:sz w:val="28"/>
          <w:szCs w:val="28"/>
        </w:rPr>
        <w:t xml:space="preserve">ion or guidance of a religious expert, who represents the will of God. </w:t>
      </w:r>
      <w:r w:rsidR="00CD09AA">
        <w:rPr>
          <w:rFonts w:ascii="Times New Roman" w:hAnsi="Times New Roman" w:cs="Times New Roman"/>
          <w:sz w:val="28"/>
          <w:szCs w:val="28"/>
        </w:rPr>
        <w:t>In that way the following concept of sovereignty becomes very meaningful to the society, especially a society that had been under hereditary dynastic rule.</w:t>
      </w:r>
    </w:p>
    <w:p w:rsidR="00CD09AA" w:rsidRDefault="00CD09AA" w:rsidP="00134338">
      <w:pPr>
        <w:tabs>
          <w:tab w:val="right" w:pos="9360"/>
        </w:tabs>
        <w:jc w:val="both"/>
        <w:rPr>
          <w:rFonts w:ascii="Times New Roman" w:hAnsi="Times New Roman" w:cs="Times New Roman"/>
          <w:sz w:val="28"/>
          <w:szCs w:val="28"/>
        </w:rPr>
      </w:pPr>
    </w:p>
    <w:p w:rsidR="00CD09AA" w:rsidRDefault="00CD09AA" w:rsidP="00134338">
      <w:pPr>
        <w:tabs>
          <w:tab w:val="right" w:pos="9360"/>
        </w:tabs>
        <w:jc w:val="both"/>
        <w:rPr>
          <w:rFonts w:ascii="Times New Roman" w:hAnsi="Times New Roman" w:cs="Times New Roman"/>
          <w:sz w:val="28"/>
          <w:szCs w:val="28"/>
        </w:rPr>
      </w:pPr>
    </w:p>
    <w:p w:rsidR="002A56A5" w:rsidRPr="002A56A5" w:rsidRDefault="002A56A5" w:rsidP="00134338">
      <w:pPr>
        <w:tabs>
          <w:tab w:val="right" w:pos="9360"/>
        </w:tabs>
        <w:jc w:val="both"/>
        <w:rPr>
          <w:rFonts w:ascii="Times New Roman" w:hAnsi="Times New Roman" w:cs="Times New Roman"/>
          <w:b/>
          <w:sz w:val="28"/>
          <w:szCs w:val="28"/>
        </w:rPr>
      </w:pPr>
      <w:r w:rsidRPr="002A56A5">
        <w:rPr>
          <w:rFonts w:ascii="Times New Roman" w:hAnsi="Times New Roman" w:cs="Times New Roman"/>
          <w:b/>
          <w:sz w:val="28"/>
          <w:szCs w:val="28"/>
        </w:rPr>
        <w:t>2.2 The concept of Sovereignty</w:t>
      </w:r>
    </w:p>
    <w:p w:rsidR="00D25C63" w:rsidRDefault="004A30B9" w:rsidP="00134338">
      <w:pPr>
        <w:tabs>
          <w:tab w:val="right" w:pos="9360"/>
        </w:tabs>
        <w:jc w:val="both"/>
        <w:rPr>
          <w:rFonts w:ascii="Times New Roman" w:hAnsi="Times New Roman" w:cs="Times New Roman"/>
          <w:sz w:val="28"/>
          <w:szCs w:val="28"/>
        </w:rPr>
      </w:pPr>
      <w:r>
        <w:rPr>
          <w:rFonts w:ascii="Times New Roman" w:hAnsi="Times New Roman" w:cs="Times New Roman"/>
          <w:sz w:val="28"/>
          <w:szCs w:val="28"/>
        </w:rPr>
        <w:t xml:space="preserve"> </w:t>
      </w:r>
      <w:r w:rsidR="002A56A5" w:rsidRPr="002A56A5">
        <w:rPr>
          <w:rFonts w:ascii="Times New Roman" w:hAnsi="Times New Roman" w:cs="Times New Roman"/>
          <w:sz w:val="28"/>
          <w:szCs w:val="28"/>
        </w:rPr>
        <w:t xml:space="preserve">The next concept which is also strongly associated with the concept of </w:t>
      </w:r>
      <w:proofErr w:type="spellStart"/>
      <w:r w:rsidR="002A56A5" w:rsidRPr="002A56A5">
        <w:rPr>
          <w:rFonts w:ascii="Times New Roman" w:hAnsi="Times New Roman" w:cs="Times New Roman"/>
          <w:i/>
          <w:sz w:val="28"/>
          <w:szCs w:val="28"/>
        </w:rPr>
        <w:t>wilâyat</w:t>
      </w:r>
      <w:proofErr w:type="spellEnd"/>
      <w:r w:rsidR="002A56A5" w:rsidRPr="002A56A5">
        <w:rPr>
          <w:rFonts w:ascii="Times New Roman" w:hAnsi="Times New Roman" w:cs="Times New Roman"/>
          <w:i/>
          <w:sz w:val="28"/>
          <w:szCs w:val="28"/>
        </w:rPr>
        <w:t xml:space="preserve"> al-</w:t>
      </w:r>
      <w:proofErr w:type="spellStart"/>
      <w:r w:rsidR="002A56A5" w:rsidRPr="002A56A5">
        <w:rPr>
          <w:rFonts w:ascii="Times New Roman" w:hAnsi="Times New Roman" w:cs="Times New Roman"/>
          <w:i/>
          <w:sz w:val="28"/>
          <w:szCs w:val="28"/>
        </w:rPr>
        <w:t>faqîh</w:t>
      </w:r>
      <w:proofErr w:type="spellEnd"/>
      <w:r w:rsidR="002A56A5" w:rsidRPr="002A56A5">
        <w:rPr>
          <w:rFonts w:ascii="Times New Roman" w:hAnsi="Times New Roman" w:cs="Times New Roman"/>
          <w:sz w:val="28"/>
          <w:szCs w:val="28"/>
        </w:rPr>
        <w:t xml:space="preserve"> is the concept of sovereignty. Sovereignty as the supreme authority in the country has been known since ancient Greece. It can be seen from the statement of Aristotle tha</w:t>
      </w:r>
      <w:r w:rsidR="00CD09AA">
        <w:rPr>
          <w:rFonts w:ascii="Times New Roman" w:hAnsi="Times New Roman" w:cs="Times New Roman"/>
          <w:sz w:val="28"/>
          <w:szCs w:val="28"/>
        </w:rPr>
        <w:t>t “the government is everywhere s</w:t>
      </w:r>
      <w:r w:rsidR="002A56A5" w:rsidRPr="002A56A5">
        <w:rPr>
          <w:rFonts w:ascii="Times New Roman" w:hAnsi="Times New Roman" w:cs="Times New Roman"/>
          <w:sz w:val="28"/>
          <w:szCs w:val="28"/>
        </w:rPr>
        <w:t>overeign in t</w:t>
      </w:r>
      <w:r w:rsidR="00CD09AA">
        <w:rPr>
          <w:rFonts w:ascii="Times New Roman" w:hAnsi="Times New Roman" w:cs="Times New Roman"/>
          <w:sz w:val="28"/>
          <w:szCs w:val="28"/>
        </w:rPr>
        <w:t>he state, and the constitution a</w:t>
      </w:r>
      <w:r w:rsidR="002A56A5" w:rsidRPr="002A56A5">
        <w:rPr>
          <w:rFonts w:ascii="Times New Roman" w:hAnsi="Times New Roman" w:cs="Times New Roman"/>
          <w:sz w:val="28"/>
          <w:szCs w:val="28"/>
        </w:rPr>
        <w:t xml:space="preserve">s the supreme authority in the state, must be in the hands </w:t>
      </w:r>
      <w:r w:rsidR="00CD09AA">
        <w:rPr>
          <w:rFonts w:ascii="Times New Roman" w:hAnsi="Times New Roman" w:cs="Times New Roman"/>
          <w:sz w:val="28"/>
          <w:szCs w:val="28"/>
        </w:rPr>
        <w:t>of on</w:t>
      </w:r>
      <w:r w:rsidR="00D25C63">
        <w:rPr>
          <w:rFonts w:ascii="Times New Roman" w:hAnsi="Times New Roman" w:cs="Times New Roman"/>
          <w:sz w:val="28"/>
          <w:szCs w:val="28"/>
        </w:rPr>
        <w:t xml:space="preserve">e, or a few, or the many. And, indeed for </w:t>
      </w:r>
      <w:r w:rsidR="00D25C63" w:rsidRPr="00D25C63">
        <w:rPr>
          <w:rFonts w:ascii="Times New Roman" w:hAnsi="Times New Roman" w:cs="Times New Roman"/>
          <w:sz w:val="28"/>
          <w:szCs w:val="28"/>
        </w:rPr>
        <w:t>Aristotle</w:t>
      </w:r>
      <w:r w:rsidR="00D25C63" w:rsidRPr="00D25C63">
        <w:rPr>
          <w:rFonts w:ascii="Times New Roman" w:hAnsi="Times New Roman" w:cs="Times New Roman"/>
          <w:color w:val="1A1A1A"/>
          <w:sz w:val="28"/>
          <w:szCs w:val="28"/>
          <w:shd w:val="clear" w:color="auto" w:fill="FFFFFF"/>
        </w:rPr>
        <w:t xml:space="preserve"> “constitutions which aim at the common advantage are correct and just without qualification, whereas those which aim only at the advantage of the rulers are deviant and unjust, because they involve despotic rule which is inappropriate for a community of free persons</w:t>
      </w:r>
      <w:r w:rsidR="00D25C63">
        <w:rPr>
          <w:rFonts w:ascii="Times New Roman" w:hAnsi="Times New Roman" w:cs="Times New Roman"/>
          <w:color w:val="1A1A1A"/>
          <w:sz w:val="28"/>
          <w:szCs w:val="28"/>
          <w:shd w:val="clear" w:color="auto" w:fill="FFFFFF"/>
        </w:rPr>
        <w:t>”</w:t>
      </w:r>
      <w:r w:rsidR="00CD09AA" w:rsidRPr="00D25C63">
        <w:rPr>
          <w:rStyle w:val="FootnoteReference"/>
          <w:rFonts w:ascii="Times New Roman" w:hAnsi="Times New Roman" w:cs="Times New Roman"/>
          <w:sz w:val="28"/>
          <w:szCs w:val="28"/>
        </w:rPr>
        <w:footnoteReference w:id="21"/>
      </w:r>
      <w:r w:rsidR="002A56A5" w:rsidRPr="00D25C63">
        <w:rPr>
          <w:rFonts w:ascii="Times New Roman" w:hAnsi="Times New Roman" w:cs="Times New Roman"/>
          <w:sz w:val="28"/>
          <w:szCs w:val="28"/>
        </w:rPr>
        <w:t>.</w:t>
      </w:r>
      <w:r w:rsidR="002A56A5" w:rsidRPr="002A56A5">
        <w:rPr>
          <w:rFonts w:ascii="Times New Roman" w:hAnsi="Times New Roman" w:cs="Times New Roman"/>
          <w:sz w:val="28"/>
          <w:szCs w:val="28"/>
        </w:rPr>
        <w:t xml:space="preserve"> </w:t>
      </w:r>
      <w:r w:rsidR="00D25C63">
        <w:rPr>
          <w:rFonts w:ascii="Times New Roman" w:hAnsi="Times New Roman" w:cs="Times New Roman"/>
          <w:sz w:val="28"/>
          <w:szCs w:val="28"/>
        </w:rPr>
        <w:t>Khomein took this statement very seriously and hence his political philosophy was aimed at the advantage of the people.</w:t>
      </w:r>
    </w:p>
    <w:p w:rsidR="002A56A5" w:rsidRDefault="002A56A5" w:rsidP="00134338">
      <w:pPr>
        <w:tabs>
          <w:tab w:val="right" w:pos="9360"/>
        </w:tabs>
        <w:jc w:val="both"/>
        <w:rPr>
          <w:rFonts w:ascii="Times New Roman" w:hAnsi="Times New Roman" w:cs="Times New Roman"/>
          <w:sz w:val="28"/>
          <w:szCs w:val="28"/>
        </w:rPr>
      </w:pPr>
      <w:r w:rsidRPr="002A56A5">
        <w:rPr>
          <w:rFonts w:ascii="Times New Roman" w:hAnsi="Times New Roman" w:cs="Times New Roman"/>
          <w:sz w:val="28"/>
          <w:szCs w:val="28"/>
        </w:rPr>
        <w:t>G.H. Sabine describes the concept of sovereignty by arguing that sovereignty is not limited by law since the king has become a source of law. The king is not accountable to its people, but is responsible to God and</w:t>
      </w:r>
      <w:r w:rsidR="00D25C63">
        <w:rPr>
          <w:rFonts w:ascii="Times New Roman" w:hAnsi="Times New Roman" w:cs="Times New Roman"/>
          <w:sz w:val="28"/>
          <w:szCs w:val="28"/>
        </w:rPr>
        <w:t xml:space="preserve"> submits to the laws of nature</w:t>
      </w:r>
      <w:proofErr w:type="gramStart"/>
      <w:r w:rsidR="00D25C63">
        <w:rPr>
          <w:rFonts w:ascii="Times New Roman" w:hAnsi="Times New Roman" w:cs="Times New Roman"/>
          <w:sz w:val="28"/>
          <w:szCs w:val="28"/>
        </w:rPr>
        <w:t>.</w:t>
      </w:r>
      <w:r w:rsidRPr="002A56A5">
        <w:rPr>
          <w:rFonts w:ascii="Times New Roman" w:hAnsi="Times New Roman" w:cs="Times New Roman"/>
          <w:sz w:val="28"/>
          <w:szCs w:val="28"/>
        </w:rPr>
        <w:t>.</w:t>
      </w:r>
      <w:proofErr w:type="gramEnd"/>
      <w:r w:rsidRPr="002A56A5">
        <w:rPr>
          <w:rFonts w:ascii="Times New Roman" w:hAnsi="Times New Roman" w:cs="Times New Roman"/>
          <w:sz w:val="28"/>
          <w:szCs w:val="28"/>
        </w:rPr>
        <w:t xml:space="preserve"> In a further development, the doctrine of absolute power did not last. The sovereignty owned by a king is limited by constitution, even in a democratic country; the sovereignty is on the people hands. Regarding the sovereignty, there are theories that are relevant to the sovereign (ruler) of state. They are the theory of state sovereignty resources and the theory about the legitimacy of power. The former is divided into four sections, namely: (1) the theory of the sovereignty of God, (2) the theory of the sovereignty of the state, (3) the theory of people sovereignty, (4) the theory of sovereignty of law. And the later includes the three theories, namely: (1) the theory of the divine, (2) the theory of power, (3) the theory of social contract.</w:t>
      </w:r>
      <w:r w:rsidR="00D25C63">
        <w:rPr>
          <w:rFonts w:ascii="Times New Roman" w:hAnsi="Times New Roman" w:cs="Times New Roman"/>
          <w:sz w:val="28"/>
          <w:szCs w:val="28"/>
        </w:rPr>
        <w:t xml:space="preserve"> All these reflections were taken from Plato and Aristotle, as the inspirer of Khomeini’s political mind, with addition of some renaissance and modern philosophers like Thomas Hobbes and John Lock.</w:t>
      </w:r>
    </w:p>
    <w:p w:rsidR="002A56A5" w:rsidRPr="00506C8B" w:rsidRDefault="002A56A5" w:rsidP="00134338">
      <w:pPr>
        <w:tabs>
          <w:tab w:val="right" w:pos="9360"/>
        </w:tabs>
        <w:jc w:val="both"/>
        <w:rPr>
          <w:rFonts w:ascii="Times New Roman" w:hAnsi="Times New Roman" w:cs="Times New Roman"/>
          <w:sz w:val="28"/>
          <w:szCs w:val="28"/>
        </w:rPr>
      </w:pPr>
      <w:r w:rsidRPr="00506C8B">
        <w:rPr>
          <w:rFonts w:ascii="Times New Roman" w:hAnsi="Times New Roman" w:cs="Times New Roman"/>
          <w:sz w:val="28"/>
          <w:szCs w:val="28"/>
        </w:rPr>
        <w:t>2.2.1 The Theory of Sovereignty of God</w:t>
      </w:r>
    </w:p>
    <w:p w:rsidR="005C67C6" w:rsidRPr="009E2168" w:rsidRDefault="002A56A5" w:rsidP="00134338">
      <w:pPr>
        <w:tabs>
          <w:tab w:val="right" w:pos="9360"/>
        </w:tabs>
        <w:jc w:val="both"/>
        <w:rPr>
          <w:rFonts w:ascii="Times New Roman" w:hAnsi="Times New Roman" w:cs="Times New Roman"/>
          <w:sz w:val="28"/>
          <w:szCs w:val="28"/>
        </w:rPr>
      </w:pPr>
      <w:r w:rsidRPr="009E2168">
        <w:rPr>
          <w:rFonts w:ascii="Times New Roman" w:hAnsi="Times New Roman" w:cs="Times New Roman"/>
          <w:sz w:val="28"/>
          <w:szCs w:val="28"/>
        </w:rPr>
        <w:t xml:space="preserve"> This theory asserts that God has the sovereignty of the state. All events in the universe occur because of God’s will </w:t>
      </w:r>
      <w:r w:rsidR="00D25C63">
        <w:rPr>
          <w:rFonts w:ascii="Times New Roman" w:hAnsi="Times New Roman" w:cs="Times New Roman"/>
          <w:sz w:val="28"/>
          <w:szCs w:val="28"/>
        </w:rPr>
        <w:t xml:space="preserve">and guidance, </w:t>
      </w:r>
      <w:r w:rsidRPr="009E2168">
        <w:rPr>
          <w:rFonts w:ascii="Times New Roman" w:hAnsi="Times New Roman" w:cs="Times New Roman"/>
          <w:sz w:val="28"/>
          <w:szCs w:val="28"/>
        </w:rPr>
        <w:t xml:space="preserve">including the existence of state. God appointed a person among men who is under the power of the state to supervise </w:t>
      </w:r>
      <w:r w:rsidRPr="009E2168">
        <w:rPr>
          <w:rFonts w:ascii="Times New Roman" w:hAnsi="Times New Roman" w:cs="Times New Roman"/>
          <w:sz w:val="28"/>
          <w:szCs w:val="28"/>
        </w:rPr>
        <w:lastRenderedPageBreak/>
        <w:t xml:space="preserve">and execute the law of God. The leader acts on behalf of God to rule the world and the country. According to this theory, a country would not have existed if God did not want it. This doctrine was derived from the </w:t>
      </w:r>
      <w:r w:rsidR="00D25C63">
        <w:rPr>
          <w:rFonts w:ascii="Times New Roman" w:hAnsi="Times New Roman" w:cs="Times New Roman"/>
          <w:sz w:val="28"/>
          <w:szCs w:val="28"/>
        </w:rPr>
        <w:t>Scholastic philosophy</w:t>
      </w:r>
      <w:r w:rsidR="00566AEC">
        <w:rPr>
          <w:rStyle w:val="FootnoteReference"/>
          <w:rFonts w:ascii="Times New Roman" w:hAnsi="Times New Roman" w:cs="Times New Roman"/>
          <w:sz w:val="28"/>
          <w:szCs w:val="28"/>
        </w:rPr>
        <w:footnoteReference w:id="22"/>
      </w:r>
      <w:r w:rsidRPr="009E2168">
        <w:rPr>
          <w:rFonts w:ascii="Times New Roman" w:hAnsi="Times New Roman" w:cs="Times New Roman"/>
          <w:sz w:val="28"/>
          <w:szCs w:val="28"/>
        </w:rPr>
        <w:t xml:space="preserve"> and some are de</w:t>
      </w:r>
      <w:r w:rsidR="00D25C63">
        <w:rPr>
          <w:rFonts w:ascii="Times New Roman" w:hAnsi="Times New Roman" w:cs="Times New Roman"/>
          <w:sz w:val="28"/>
          <w:szCs w:val="28"/>
        </w:rPr>
        <w:t>rived from religious teachings</w:t>
      </w:r>
      <w:r w:rsidR="00566AEC">
        <w:rPr>
          <w:rFonts w:ascii="Times New Roman" w:hAnsi="Times New Roman" w:cs="Times New Roman"/>
          <w:sz w:val="28"/>
          <w:szCs w:val="28"/>
        </w:rPr>
        <w:t>. For Khomeini i</w:t>
      </w:r>
      <w:r w:rsidRPr="009E2168">
        <w:rPr>
          <w:rFonts w:ascii="Times New Roman" w:hAnsi="Times New Roman" w:cs="Times New Roman"/>
          <w:sz w:val="28"/>
          <w:szCs w:val="28"/>
        </w:rPr>
        <w:t>n a historica</w:t>
      </w:r>
      <w:r w:rsidR="00566AEC">
        <w:rPr>
          <w:rFonts w:ascii="Times New Roman" w:hAnsi="Times New Roman" w:cs="Times New Roman"/>
          <w:sz w:val="28"/>
          <w:szCs w:val="28"/>
        </w:rPr>
        <w:t>l perspective of the government as well as</w:t>
      </w:r>
      <w:r w:rsidRPr="009E2168">
        <w:rPr>
          <w:rFonts w:ascii="Times New Roman" w:hAnsi="Times New Roman" w:cs="Times New Roman"/>
          <w:sz w:val="28"/>
          <w:szCs w:val="28"/>
        </w:rPr>
        <w:t xml:space="preserve"> the </w:t>
      </w:r>
      <w:r w:rsidR="00566AEC">
        <w:rPr>
          <w:rFonts w:ascii="Times New Roman" w:hAnsi="Times New Roman" w:cs="Times New Roman"/>
          <w:sz w:val="28"/>
          <w:szCs w:val="28"/>
        </w:rPr>
        <w:t xml:space="preserve">(mediaeval) </w:t>
      </w:r>
      <w:r w:rsidRPr="009E2168">
        <w:rPr>
          <w:rFonts w:ascii="Times New Roman" w:hAnsi="Times New Roman" w:cs="Times New Roman"/>
          <w:sz w:val="28"/>
          <w:szCs w:val="28"/>
        </w:rPr>
        <w:t xml:space="preserve">church itself is an absolute monarchy since it is regarded from </w:t>
      </w:r>
      <w:r w:rsidRPr="00566AEC">
        <w:rPr>
          <w:rFonts w:ascii="Times New Roman" w:hAnsi="Times New Roman" w:cs="Times New Roman"/>
          <w:i/>
          <w:sz w:val="28"/>
          <w:szCs w:val="28"/>
        </w:rPr>
        <w:t>al-</w:t>
      </w:r>
      <w:proofErr w:type="spellStart"/>
      <w:r w:rsidRPr="00566AEC">
        <w:rPr>
          <w:rFonts w:ascii="Times New Roman" w:hAnsi="Times New Roman" w:cs="Times New Roman"/>
          <w:i/>
          <w:sz w:val="28"/>
          <w:szCs w:val="28"/>
        </w:rPr>
        <w:t>Masih</w:t>
      </w:r>
      <w:proofErr w:type="spellEnd"/>
      <w:r w:rsidRPr="009E2168">
        <w:rPr>
          <w:rFonts w:ascii="Times New Roman" w:hAnsi="Times New Roman" w:cs="Times New Roman"/>
          <w:sz w:val="28"/>
          <w:szCs w:val="28"/>
        </w:rPr>
        <w:t>, who served as a source of law in the state political life</w:t>
      </w:r>
      <w:r w:rsidR="00566AEC">
        <w:rPr>
          <w:rFonts w:ascii="Times New Roman" w:hAnsi="Times New Roman" w:cs="Times New Roman"/>
          <w:sz w:val="28"/>
          <w:szCs w:val="28"/>
        </w:rPr>
        <w:t xml:space="preserve"> of the Christendom</w:t>
      </w:r>
      <w:r w:rsidRPr="009E2168">
        <w:rPr>
          <w:rFonts w:ascii="Times New Roman" w:hAnsi="Times New Roman" w:cs="Times New Roman"/>
          <w:sz w:val="28"/>
          <w:szCs w:val="28"/>
        </w:rPr>
        <w:t>. The main character of this is St. Augustine. According to him, the God state is based on God’s love</w:t>
      </w:r>
      <w:r w:rsidR="00566AEC">
        <w:rPr>
          <w:rFonts w:ascii="Times New Roman" w:hAnsi="Times New Roman" w:cs="Times New Roman"/>
          <w:sz w:val="28"/>
          <w:szCs w:val="28"/>
        </w:rPr>
        <w:t xml:space="preserve"> (the city of God)</w:t>
      </w:r>
      <w:r w:rsidRPr="009E2168">
        <w:rPr>
          <w:rFonts w:ascii="Times New Roman" w:hAnsi="Times New Roman" w:cs="Times New Roman"/>
          <w:sz w:val="28"/>
          <w:szCs w:val="28"/>
        </w:rPr>
        <w:t>. God’s love that is immortal is the glue that integrates the factors into a unified political entity, and it is inseparable bec</w:t>
      </w:r>
      <w:r w:rsidR="00566AEC">
        <w:rPr>
          <w:rFonts w:ascii="Times New Roman" w:hAnsi="Times New Roman" w:cs="Times New Roman"/>
          <w:sz w:val="28"/>
          <w:szCs w:val="28"/>
        </w:rPr>
        <w:t>ause they come from God, who is the author of every reality</w:t>
      </w:r>
      <w:r w:rsidRPr="009E2168">
        <w:rPr>
          <w:rFonts w:ascii="Times New Roman" w:hAnsi="Times New Roman" w:cs="Times New Roman"/>
          <w:sz w:val="28"/>
          <w:szCs w:val="28"/>
        </w:rPr>
        <w:t>.</w:t>
      </w:r>
      <w:r w:rsidR="00C43DEC" w:rsidRPr="009E2168">
        <w:rPr>
          <w:rFonts w:ascii="Times New Roman" w:hAnsi="Times New Roman" w:cs="Times New Roman"/>
          <w:sz w:val="28"/>
          <w:szCs w:val="28"/>
        </w:rPr>
        <w:tab/>
      </w:r>
    </w:p>
    <w:p w:rsidR="002A56A5" w:rsidRPr="00506C8B" w:rsidRDefault="002A56A5" w:rsidP="00134338">
      <w:pPr>
        <w:tabs>
          <w:tab w:val="right" w:pos="9360"/>
        </w:tabs>
        <w:jc w:val="both"/>
        <w:rPr>
          <w:rFonts w:ascii="Times New Roman" w:hAnsi="Times New Roman" w:cs="Times New Roman"/>
          <w:sz w:val="28"/>
          <w:szCs w:val="28"/>
        </w:rPr>
      </w:pPr>
      <w:r w:rsidRPr="00506C8B">
        <w:rPr>
          <w:rFonts w:ascii="Times New Roman" w:hAnsi="Times New Roman" w:cs="Times New Roman"/>
          <w:sz w:val="28"/>
          <w:szCs w:val="28"/>
        </w:rPr>
        <w:t>2.2.2 Theory of State Sovereignty</w:t>
      </w:r>
    </w:p>
    <w:p w:rsidR="002A56A5" w:rsidRPr="009E2168" w:rsidRDefault="002A56A5" w:rsidP="00134338">
      <w:pPr>
        <w:tabs>
          <w:tab w:val="right" w:pos="9360"/>
        </w:tabs>
        <w:jc w:val="both"/>
        <w:rPr>
          <w:rFonts w:ascii="Times New Roman" w:hAnsi="Times New Roman" w:cs="Times New Roman"/>
          <w:sz w:val="28"/>
          <w:szCs w:val="28"/>
        </w:rPr>
      </w:pPr>
      <w:r w:rsidRPr="009E2168">
        <w:rPr>
          <w:rFonts w:ascii="Times New Roman" w:hAnsi="Times New Roman" w:cs="Times New Roman"/>
          <w:sz w:val="28"/>
          <w:szCs w:val="28"/>
        </w:rPr>
        <w:t xml:space="preserve"> This theory teaches that the ultimate power is held by the state</w:t>
      </w:r>
      <w:r w:rsidR="00566AEC">
        <w:rPr>
          <w:rFonts w:ascii="Times New Roman" w:hAnsi="Times New Roman" w:cs="Times New Roman"/>
          <w:sz w:val="28"/>
          <w:szCs w:val="28"/>
        </w:rPr>
        <w:t xml:space="preserve"> (as the collective will of the people)</w:t>
      </w:r>
      <w:r w:rsidRPr="009E2168">
        <w:rPr>
          <w:rFonts w:ascii="Times New Roman" w:hAnsi="Times New Roman" w:cs="Times New Roman"/>
          <w:sz w:val="28"/>
          <w:szCs w:val="28"/>
        </w:rPr>
        <w:t>, so the state should determine the law, people obey the law because it is the will of the state</w:t>
      </w:r>
      <w:r w:rsidR="00566AEC">
        <w:rPr>
          <w:rFonts w:ascii="Times New Roman" w:hAnsi="Times New Roman" w:cs="Times New Roman"/>
          <w:sz w:val="28"/>
          <w:szCs w:val="28"/>
        </w:rPr>
        <w:t xml:space="preserve"> (just as they would obey themselves). In the daily</w:t>
      </w:r>
      <w:r w:rsidRPr="009E2168">
        <w:rPr>
          <w:rFonts w:ascii="Times New Roman" w:hAnsi="Times New Roman" w:cs="Times New Roman"/>
          <w:sz w:val="28"/>
          <w:szCs w:val="28"/>
        </w:rPr>
        <w:t xml:space="preserve"> practice</w:t>
      </w:r>
      <w:r w:rsidR="00566AEC">
        <w:rPr>
          <w:rFonts w:ascii="Times New Roman" w:hAnsi="Times New Roman" w:cs="Times New Roman"/>
          <w:sz w:val="28"/>
          <w:szCs w:val="28"/>
        </w:rPr>
        <w:t xml:space="preserve"> of life</w:t>
      </w:r>
      <w:r w:rsidRPr="009E2168">
        <w:rPr>
          <w:rFonts w:ascii="Times New Roman" w:hAnsi="Times New Roman" w:cs="Times New Roman"/>
          <w:sz w:val="28"/>
          <w:szCs w:val="28"/>
        </w:rPr>
        <w:t>, the sovereignty is</w:t>
      </w:r>
      <w:r w:rsidR="00566AEC">
        <w:rPr>
          <w:rFonts w:ascii="Times New Roman" w:hAnsi="Times New Roman" w:cs="Times New Roman"/>
          <w:sz w:val="28"/>
          <w:szCs w:val="28"/>
        </w:rPr>
        <w:t xml:space="preserve"> in the hands of kings, as it was</w:t>
      </w:r>
      <w:r w:rsidRPr="009E2168">
        <w:rPr>
          <w:rFonts w:ascii="Times New Roman" w:hAnsi="Times New Roman" w:cs="Times New Roman"/>
          <w:sz w:val="28"/>
          <w:szCs w:val="28"/>
        </w:rPr>
        <w:t xml:space="preserve"> known in Europe</w:t>
      </w:r>
      <w:r w:rsidR="00566AEC">
        <w:rPr>
          <w:rFonts w:ascii="Times New Roman" w:hAnsi="Times New Roman" w:cs="Times New Roman"/>
          <w:sz w:val="28"/>
          <w:szCs w:val="28"/>
        </w:rPr>
        <w:t>an</w:t>
      </w:r>
      <w:r w:rsidRPr="009E2168">
        <w:rPr>
          <w:rFonts w:ascii="Times New Roman" w:hAnsi="Times New Roman" w:cs="Times New Roman"/>
          <w:sz w:val="28"/>
          <w:szCs w:val="28"/>
        </w:rPr>
        <w:t xml:space="preserve"> continent in the sixteenth century until the seventeenth century. The king had absolute power to make laws for the people. He is not bound by laws that restrict them from outside except by God’s law of natural law, because the kings considered themselves the owner of a full power so th</w:t>
      </w:r>
      <w:r w:rsidR="00566AEC">
        <w:rPr>
          <w:rFonts w:ascii="Times New Roman" w:hAnsi="Times New Roman" w:cs="Times New Roman"/>
          <w:sz w:val="28"/>
          <w:szCs w:val="28"/>
        </w:rPr>
        <w:t>ey have right from God to make any laws</w:t>
      </w:r>
      <w:r w:rsidRPr="009E2168">
        <w:rPr>
          <w:rFonts w:ascii="Times New Roman" w:hAnsi="Times New Roman" w:cs="Times New Roman"/>
          <w:sz w:val="28"/>
          <w:szCs w:val="28"/>
        </w:rPr>
        <w:t xml:space="preserve">. The doctrine of state sovereignty laid by Jean </w:t>
      </w:r>
      <w:proofErr w:type="spellStart"/>
      <w:r w:rsidRPr="009E2168">
        <w:rPr>
          <w:rFonts w:ascii="Times New Roman" w:hAnsi="Times New Roman" w:cs="Times New Roman"/>
          <w:sz w:val="28"/>
          <w:szCs w:val="28"/>
        </w:rPr>
        <w:t>Bodin</w:t>
      </w:r>
      <w:proofErr w:type="spellEnd"/>
      <w:r w:rsidRPr="009E2168">
        <w:rPr>
          <w:rFonts w:ascii="Times New Roman" w:hAnsi="Times New Roman" w:cs="Times New Roman"/>
          <w:sz w:val="28"/>
          <w:szCs w:val="28"/>
        </w:rPr>
        <w:t xml:space="preserve"> in the field of political philosophy, and Thomas Hobbes (1588-1679), who is also one o</w:t>
      </w:r>
      <w:r w:rsidR="00385D87">
        <w:rPr>
          <w:rFonts w:ascii="Times New Roman" w:hAnsi="Times New Roman" w:cs="Times New Roman"/>
          <w:sz w:val="28"/>
          <w:szCs w:val="28"/>
        </w:rPr>
        <w:t>f the founder of the theory of</w:t>
      </w:r>
      <w:r w:rsidRPr="009E2168">
        <w:rPr>
          <w:rFonts w:ascii="Times New Roman" w:hAnsi="Times New Roman" w:cs="Times New Roman"/>
          <w:sz w:val="28"/>
          <w:szCs w:val="28"/>
        </w:rPr>
        <w:t xml:space="preserve"> the social contract that</w:t>
      </w:r>
      <w:r w:rsidR="00385D87">
        <w:rPr>
          <w:rFonts w:ascii="Times New Roman" w:hAnsi="Times New Roman" w:cs="Times New Roman"/>
          <w:sz w:val="28"/>
          <w:szCs w:val="28"/>
        </w:rPr>
        <w:t xml:space="preserve"> establishes the state as a social </w:t>
      </w:r>
      <w:proofErr w:type="spellStart"/>
      <w:r w:rsidR="00385D87">
        <w:rPr>
          <w:rFonts w:ascii="Times New Roman" w:hAnsi="Times New Roman" w:cs="Times New Roman"/>
          <w:sz w:val="28"/>
          <w:szCs w:val="28"/>
        </w:rPr>
        <w:t>coersive</w:t>
      </w:r>
      <w:proofErr w:type="spellEnd"/>
      <w:r w:rsidR="00385D87">
        <w:rPr>
          <w:rFonts w:ascii="Times New Roman" w:hAnsi="Times New Roman" w:cs="Times New Roman"/>
          <w:sz w:val="28"/>
          <w:szCs w:val="28"/>
        </w:rPr>
        <w:t xml:space="preserve"> force that cannot be resisted by citizens, who brought it into being.</w:t>
      </w:r>
    </w:p>
    <w:p w:rsidR="009E2168" w:rsidRPr="00506C8B" w:rsidRDefault="009E2168" w:rsidP="00134338">
      <w:pPr>
        <w:tabs>
          <w:tab w:val="right" w:pos="9360"/>
        </w:tabs>
        <w:jc w:val="both"/>
        <w:rPr>
          <w:rFonts w:ascii="Times New Roman" w:hAnsi="Times New Roman" w:cs="Times New Roman"/>
          <w:sz w:val="28"/>
          <w:szCs w:val="28"/>
        </w:rPr>
      </w:pPr>
      <w:r w:rsidRPr="00506C8B">
        <w:rPr>
          <w:rFonts w:ascii="Times New Roman" w:hAnsi="Times New Roman" w:cs="Times New Roman"/>
          <w:sz w:val="28"/>
          <w:szCs w:val="28"/>
        </w:rPr>
        <w:t>2.2.3 Theory of Sovereignty of the People</w:t>
      </w:r>
    </w:p>
    <w:p w:rsidR="009E2168" w:rsidRPr="009E2168" w:rsidRDefault="009E2168" w:rsidP="00134338">
      <w:pPr>
        <w:tabs>
          <w:tab w:val="right" w:pos="9360"/>
        </w:tabs>
        <w:jc w:val="both"/>
        <w:rPr>
          <w:rFonts w:ascii="Times New Roman" w:hAnsi="Times New Roman" w:cs="Times New Roman"/>
          <w:sz w:val="28"/>
          <w:szCs w:val="28"/>
        </w:rPr>
      </w:pPr>
      <w:r w:rsidRPr="009E2168">
        <w:rPr>
          <w:rFonts w:ascii="Times New Roman" w:hAnsi="Times New Roman" w:cs="Times New Roman"/>
          <w:sz w:val="28"/>
          <w:szCs w:val="28"/>
        </w:rPr>
        <w:t xml:space="preserve"> Based on this theory, the supreme power of the country belongs to the people. The will of the people in form of public will is the basis of state power. The government is the representative of the people to realize the good and the common prosperity. Government that acts in accordance with the will of the people can be replaced with a new government in accordance with the choice of the majority. This doctrine is a reaction to the theory of state sovereignty and is relevant to the theory proposed by John Locke (1632-1704</w:t>
      </w:r>
      <w:r w:rsidR="00385D87">
        <w:rPr>
          <w:rFonts w:ascii="Times New Roman" w:hAnsi="Times New Roman" w:cs="Times New Roman"/>
          <w:sz w:val="28"/>
          <w:szCs w:val="28"/>
        </w:rPr>
        <w:t xml:space="preserve">) and Jean </w:t>
      </w:r>
      <w:proofErr w:type="spellStart"/>
      <w:r w:rsidR="00385D87">
        <w:rPr>
          <w:rFonts w:ascii="Times New Roman" w:hAnsi="Times New Roman" w:cs="Times New Roman"/>
          <w:sz w:val="28"/>
          <w:szCs w:val="28"/>
        </w:rPr>
        <w:t>Rouseau</w:t>
      </w:r>
      <w:proofErr w:type="spellEnd"/>
      <w:r w:rsidR="00385D87">
        <w:rPr>
          <w:rFonts w:ascii="Times New Roman" w:hAnsi="Times New Roman" w:cs="Times New Roman"/>
          <w:sz w:val="28"/>
          <w:szCs w:val="28"/>
        </w:rPr>
        <w:t xml:space="preserve"> (1712-1778)</w:t>
      </w:r>
      <w:r w:rsidR="00385D87">
        <w:rPr>
          <w:rStyle w:val="FootnoteReference"/>
          <w:rFonts w:ascii="Times New Roman" w:hAnsi="Times New Roman" w:cs="Times New Roman"/>
          <w:sz w:val="28"/>
          <w:szCs w:val="28"/>
        </w:rPr>
        <w:footnoteReference w:id="23"/>
      </w:r>
      <w:r w:rsidRPr="009E2168">
        <w:rPr>
          <w:rFonts w:ascii="Times New Roman" w:hAnsi="Times New Roman" w:cs="Times New Roman"/>
          <w:sz w:val="28"/>
          <w:szCs w:val="28"/>
        </w:rPr>
        <w:t xml:space="preserve">. </w:t>
      </w:r>
    </w:p>
    <w:p w:rsidR="009E2168" w:rsidRPr="00506C8B" w:rsidRDefault="009E2168" w:rsidP="00134338">
      <w:pPr>
        <w:tabs>
          <w:tab w:val="right" w:pos="9360"/>
        </w:tabs>
        <w:jc w:val="both"/>
        <w:rPr>
          <w:rFonts w:ascii="Times New Roman" w:hAnsi="Times New Roman" w:cs="Times New Roman"/>
          <w:sz w:val="28"/>
          <w:szCs w:val="28"/>
        </w:rPr>
      </w:pPr>
      <w:r w:rsidRPr="00506C8B">
        <w:rPr>
          <w:rFonts w:ascii="Times New Roman" w:hAnsi="Times New Roman" w:cs="Times New Roman"/>
          <w:sz w:val="28"/>
          <w:szCs w:val="28"/>
        </w:rPr>
        <w:lastRenderedPageBreak/>
        <w:t xml:space="preserve">2.2.4 Theory of Sovereignty of the Law </w:t>
      </w:r>
    </w:p>
    <w:p w:rsidR="001E2E4B" w:rsidRDefault="009E2168" w:rsidP="00134338">
      <w:pPr>
        <w:tabs>
          <w:tab w:val="right" w:pos="9360"/>
        </w:tabs>
        <w:jc w:val="both"/>
        <w:rPr>
          <w:rFonts w:ascii="Times New Roman" w:hAnsi="Times New Roman" w:cs="Times New Roman"/>
          <w:sz w:val="28"/>
          <w:szCs w:val="28"/>
        </w:rPr>
      </w:pPr>
      <w:r w:rsidRPr="009E2168">
        <w:rPr>
          <w:rFonts w:ascii="Times New Roman" w:hAnsi="Times New Roman" w:cs="Times New Roman"/>
          <w:sz w:val="28"/>
          <w:szCs w:val="28"/>
        </w:rPr>
        <w:t xml:space="preserve">The theory was developed by Hugo </w:t>
      </w:r>
      <w:proofErr w:type="spellStart"/>
      <w:r w:rsidRPr="009E2168">
        <w:rPr>
          <w:rFonts w:ascii="Times New Roman" w:hAnsi="Times New Roman" w:cs="Times New Roman"/>
          <w:sz w:val="28"/>
          <w:szCs w:val="28"/>
        </w:rPr>
        <w:t>Krabbe</w:t>
      </w:r>
      <w:proofErr w:type="spellEnd"/>
      <w:r w:rsidRPr="009E2168">
        <w:rPr>
          <w:rFonts w:ascii="Times New Roman" w:hAnsi="Times New Roman" w:cs="Times New Roman"/>
          <w:sz w:val="28"/>
          <w:szCs w:val="28"/>
        </w:rPr>
        <w:t xml:space="preserve"> (1857-1936) in his </w:t>
      </w:r>
      <w:r w:rsidRPr="00385D87">
        <w:rPr>
          <w:rFonts w:ascii="Times New Roman" w:hAnsi="Times New Roman" w:cs="Times New Roman"/>
          <w:i/>
          <w:sz w:val="28"/>
          <w:szCs w:val="28"/>
        </w:rPr>
        <w:t xml:space="preserve">Die </w:t>
      </w:r>
      <w:proofErr w:type="spellStart"/>
      <w:r w:rsidRPr="00385D87">
        <w:rPr>
          <w:rFonts w:ascii="Times New Roman" w:hAnsi="Times New Roman" w:cs="Times New Roman"/>
          <w:i/>
          <w:sz w:val="28"/>
          <w:szCs w:val="28"/>
        </w:rPr>
        <w:t>Lehre</w:t>
      </w:r>
      <w:proofErr w:type="spellEnd"/>
      <w:r w:rsidRPr="00385D87">
        <w:rPr>
          <w:rFonts w:ascii="Times New Roman" w:hAnsi="Times New Roman" w:cs="Times New Roman"/>
          <w:i/>
          <w:sz w:val="28"/>
          <w:szCs w:val="28"/>
        </w:rPr>
        <w:t xml:space="preserve"> Der </w:t>
      </w:r>
      <w:proofErr w:type="spellStart"/>
      <w:r w:rsidRPr="00385D87">
        <w:rPr>
          <w:rFonts w:ascii="Times New Roman" w:hAnsi="Times New Roman" w:cs="Times New Roman"/>
          <w:i/>
          <w:sz w:val="28"/>
          <w:szCs w:val="28"/>
        </w:rPr>
        <w:t>Rechtssourveranitat</w:t>
      </w:r>
      <w:proofErr w:type="spellEnd"/>
      <w:r w:rsidRPr="009E2168">
        <w:rPr>
          <w:rFonts w:ascii="Times New Roman" w:hAnsi="Times New Roman" w:cs="Times New Roman"/>
          <w:sz w:val="28"/>
          <w:szCs w:val="28"/>
        </w:rPr>
        <w:t xml:space="preserve"> and later by his disciple, R. </w:t>
      </w:r>
      <w:proofErr w:type="spellStart"/>
      <w:r w:rsidRPr="009E2168">
        <w:rPr>
          <w:rFonts w:ascii="Times New Roman" w:hAnsi="Times New Roman" w:cs="Times New Roman"/>
          <w:sz w:val="28"/>
          <w:szCs w:val="28"/>
        </w:rPr>
        <w:t>Karenburg</w:t>
      </w:r>
      <w:proofErr w:type="spellEnd"/>
      <w:r w:rsidRPr="009E2168">
        <w:rPr>
          <w:rFonts w:ascii="Times New Roman" w:hAnsi="Times New Roman" w:cs="Times New Roman"/>
          <w:sz w:val="28"/>
          <w:szCs w:val="28"/>
        </w:rPr>
        <w:t xml:space="preserve"> in his work </w:t>
      </w:r>
      <w:proofErr w:type="spellStart"/>
      <w:r w:rsidRPr="00385D87">
        <w:rPr>
          <w:rFonts w:ascii="Times New Roman" w:hAnsi="Times New Roman" w:cs="Times New Roman"/>
          <w:i/>
          <w:sz w:val="28"/>
          <w:szCs w:val="28"/>
        </w:rPr>
        <w:t>Algemene</w:t>
      </w:r>
      <w:proofErr w:type="spellEnd"/>
      <w:r w:rsidRPr="00385D87">
        <w:rPr>
          <w:rFonts w:ascii="Times New Roman" w:hAnsi="Times New Roman" w:cs="Times New Roman"/>
          <w:i/>
          <w:sz w:val="28"/>
          <w:szCs w:val="28"/>
        </w:rPr>
        <w:t xml:space="preserve"> </w:t>
      </w:r>
      <w:proofErr w:type="spellStart"/>
      <w:r w:rsidRPr="00385D87">
        <w:rPr>
          <w:rFonts w:ascii="Times New Roman" w:hAnsi="Times New Roman" w:cs="Times New Roman"/>
          <w:i/>
          <w:sz w:val="28"/>
          <w:szCs w:val="28"/>
        </w:rPr>
        <w:t>Statsleer</w:t>
      </w:r>
      <w:proofErr w:type="spellEnd"/>
      <w:r w:rsidRPr="009E2168">
        <w:rPr>
          <w:rFonts w:ascii="Times New Roman" w:hAnsi="Times New Roman" w:cs="Times New Roman"/>
          <w:sz w:val="28"/>
          <w:szCs w:val="28"/>
        </w:rPr>
        <w:t xml:space="preserve"> (1937)24. </w:t>
      </w:r>
      <w:proofErr w:type="spellStart"/>
      <w:r w:rsidRPr="009E2168">
        <w:rPr>
          <w:rFonts w:ascii="Times New Roman" w:hAnsi="Times New Roman" w:cs="Times New Roman"/>
          <w:sz w:val="28"/>
          <w:szCs w:val="28"/>
        </w:rPr>
        <w:t>Krabbe</w:t>
      </w:r>
      <w:proofErr w:type="spellEnd"/>
      <w:r w:rsidRPr="009E2168">
        <w:rPr>
          <w:rFonts w:ascii="Times New Roman" w:hAnsi="Times New Roman" w:cs="Times New Roman"/>
          <w:sz w:val="28"/>
          <w:szCs w:val="28"/>
        </w:rPr>
        <w:t xml:space="preserve"> states that the law which has the highest authority in the state. All the activities of state agencies and other political tools should be based on and limited by law, so that this theory generates the concept of the legal state. Indeed, the law sovereignty has been found in the political thought of Aristotle25. In a modern political system, political power is not concentrated in one institution, but scattered and distributed to other institutions in accordance with its function in the administration of the state. The distribution of political power can be seen from two aspects. First is the division of powers between central government agencies and local governments, which are more quantitative. And second, the division of power among institutions of high-level state associated with state functions, which is qualitative. </w:t>
      </w:r>
    </w:p>
    <w:p w:rsidR="009E2168" w:rsidRPr="009E2168" w:rsidRDefault="009E2168" w:rsidP="00134338">
      <w:pPr>
        <w:tabs>
          <w:tab w:val="right" w:pos="9360"/>
        </w:tabs>
        <w:jc w:val="both"/>
        <w:rPr>
          <w:rFonts w:ascii="Times New Roman" w:hAnsi="Times New Roman" w:cs="Times New Roman"/>
          <w:sz w:val="28"/>
          <w:szCs w:val="28"/>
        </w:rPr>
      </w:pPr>
      <w:r w:rsidRPr="009E2168">
        <w:rPr>
          <w:rFonts w:ascii="Times New Roman" w:hAnsi="Times New Roman" w:cs="Times New Roman"/>
          <w:sz w:val="28"/>
          <w:szCs w:val="28"/>
        </w:rPr>
        <w:t xml:space="preserve">Technically, quantitative distribution is called a power-sharing, and a qualitative division called separation of powers. The idea of sharing and separating power are found in political thought in the 17th, and 18th century, as proposed by John Locke and </w:t>
      </w:r>
      <w:proofErr w:type="spellStart"/>
      <w:r w:rsidRPr="009E2168">
        <w:rPr>
          <w:rFonts w:ascii="Times New Roman" w:hAnsi="Times New Roman" w:cs="Times New Roman"/>
          <w:sz w:val="28"/>
          <w:szCs w:val="28"/>
        </w:rPr>
        <w:t>Monetsquieu</w:t>
      </w:r>
      <w:proofErr w:type="spellEnd"/>
      <w:r w:rsidRPr="009E2168">
        <w:rPr>
          <w:rFonts w:ascii="Times New Roman" w:hAnsi="Times New Roman" w:cs="Times New Roman"/>
          <w:sz w:val="28"/>
          <w:szCs w:val="28"/>
        </w:rPr>
        <w:t xml:space="preserve"> (1689-1755). Montesquieu’s </w:t>
      </w:r>
      <w:r w:rsidR="00367989">
        <w:rPr>
          <w:rFonts w:ascii="Times New Roman" w:hAnsi="Times New Roman" w:cs="Times New Roman"/>
          <w:sz w:val="28"/>
          <w:szCs w:val="28"/>
        </w:rPr>
        <w:t xml:space="preserve">idea is known as the theory of </w:t>
      </w:r>
      <w:proofErr w:type="spellStart"/>
      <w:r w:rsidRPr="00367989">
        <w:rPr>
          <w:rFonts w:ascii="Times New Roman" w:hAnsi="Times New Roman" w:cs="Times New Roman"/>
          <w:i/>
          <w:sz w:val="28"/>
          <w:szCs w:val="28"/>
        </w:rPr>
        <w:t>Trias</w:t>
      </w:r>
      <w:proofErr w:type="spellEnd"/>
      <w:r w:rsidRPr="00367989">
        <w:rPr>
          <w:rFonts w:ascii="Times New Roman" w:hAnsi="Times New Roman" w:cs="Times New Roman"/>
          <w:i/>
          <w:sz w:val="28"/>
          <w:szCs w:val="28"/>
        </w:rPr>
        <w:t xml:space="preserve"> </w:t>
      </w:r>
      <w:proofErr w:type="spellStart"/>
      <w:r w:rsidRPr="00367989">
        <w:rPr>
          <w:rFonts w:ascii="Times New Roman" w:hAnsi="Times New Roman" w:cs="Times New Roman"/>
          <w:i/>
          <w:sz w:val="28"/>
          <w:szCs w:val="28"/>
        </w:rPr>
        <w:t>Politica</w:t>
      </w:r>
      <w:proofErr w:type="spellEnd"/>
      <w:r w:rsidRPr="009E2168">
        <w:rPr>
          <w:rFonts w:ascii="Times New Roman" w:hAnsi="Times New Roman" w:cs="Times New Roman"/>
          <w:sz w:val="28"/>
          <w:szCs w:val="28"/>
        </w:rPr>
        <w:t xml:space="preserve"> which has a great influence in the world. This theory teaches that the power of the state consists of three kinds of power, namely: (</w:t>
      </w:r>
      <w:proofErr w:type="spellStart"/>
      <w:r w:rsidRPr="009E2168">
        <w:rPr>
          <w:rFonts w:ascii="Times New Roman" w:hAnsi="Times New Roman" w:cs="Times New Roman"/>
          <w:sz w:val="28"/>
          <w:szCs w:val="28"/>
        </w:rPr>
        <w:t>i</w:t>
      </w:r>
      <w:proofErr w:type="spellEnd"/>
      <w:r w:rsidRPr="009E2168">
        <w:rPr>
          <w:rFonts w:ascii="Times New Roman" w:hAnsi="Times New Roman" w:cs="Times New Roman"/>
          <w:sz w:val="28"/>
          <w:szCs w:val="28"/>
        </w:rPr>
        <w:t>) the legislative power, (</w:t>
      </w:r>
      <w:r w:rsidR="001E2E4B" w:rsidRPr="009E2168">
        <w:rPr>
          <w:rFonts w:ascii="Times New Roman" w:hAnsi="Times New Roman" w:cs="Times New Roman"/>
          <w:sz w:val="28"/>
          <w:szCs w:val="28"/>
        </w:rPr>
        <w:t>rulemaking</w:t>
      </w:r>
      <w:r w:rsidRPr="009E2168">
        <w:rPr>
          <w:rFonts w:ascii="Times New Roman" w:hAnsi="Times New Roman" w:cs="Times New Roman"/>
          <w:sz w:val="28"/>
          <w:szCs w:val="28"/>
        </w:rPr>
        <w:t xml:space="preserve"> function), (ii) executive powers (rule application function), and (iii) the judicial power (adjudication function). This theory is a normative principle that the powers (functions) should not be given to the same people to prevent the abuse of power in order that the citizen’s rights are more secure and protected.</w:t>
      </w:r>
    </w:p>
    <w:p w:rsidR="005C67C6" w:rsidRPr="005A4D3B" w:rsidRDefault="00506C8B" w:rsidP="00506C8B">
      <w:pPr>
        <w:pStyle w:val="ListParagraph"/>
        <w:numPr>
          <w:ilvl w:val="0"/>
          <w:numId w:val="1"/>
        </w:numPr>
        <w:rPr>
          <w:rFonts w:ascii="Times New Roman" w:hAnsi="Times New Roman" w:cs="Times New Roman"/>
          <w:b/>
          <w:sz w:val="28"/>
          <w:szCs w:val="28"/>
        </w:rPr>
      </w:pPr>
      <w:r w:rsidRPr="005A4D3B">
        <w:rPr>
          <w:rFonts w:ascii="Times New Roman" w:hAnsi="Times New Roman" w:cs="Times New Roman"/>
          <w:b/>
          <w:sz w:val="28"/>
          <w:szCs w:val="28"/>
        </w:rPr>
        <w:t>Khomeini’s</w:t>
      </w:r>
      <w:r w:rsidR="005C67C6" w:rsidRPr="005A4D3B">
        <w:rPr>
          <w:rFonts w:ascii="Times New Roman" w:hAnsi="Times New Roman" w:cs="Times New Roman"/>
          <w:b/>
          <w:sz w:val="28"/>
          <w:szCs w:val="28"/>
        </w:rPr>
        <w:t xml:space="preserve"> Ultimate Reality and Mysticism</w:t>
      </w:r>
    </w:p>
    <w:p w:rsidR="005A4D3B" w:rsidRPr="005A4D3B" w:rsidRDefault="005A4D3B" w:rsidP="00367989">
      <w:pPr>
        <w:shd w:val="clear" w:color="auto" w:fill="FFFFFF"/>
        <w:spacing w:before="120" w:after="120" w:line="240" w:lineRule="auto"/>
        <w:jc w:val="both"/>
        <w:rPr>
          <w:rFonts w:ascii="Times New Roman" w:eastAsia="Times New Roman" w:hAnsi="Times New Roman" w:cs="Times New Roman"/>
          <w:sz w:val="28"/>
          <w:szCs w:val="28"/>
          <w:lang w:val="en"/>
        </w:rPr>
      </w:pPr>
      <w:r>
        <w:rPr>
          <w:rFonts w:ascii="Times New Roman" w:hAnsi="Times New Roman" w:cs="Times New Roman"/>
          <w:sz w:val="28"/>
          <w:szCs w:val="28"/>
        </w:rPr>
        <w:t>Ayatollah Khomein lived his academic and spiritual conviction that the Government must be religious and must be the custodian of religious values. Since h</w:t>
      </w:r>
      <w:r w:rsidRPr="005A4D3B">
        <w:rPr>
          <w:rFonts w:ascii="Times New Roman" w:hAnsi="Times New Roman" w:cs="Times New Roman"/>
          <w:sz w:val="28"/>
          <w:szCs w:val="28"/>
        </w:rPr>
        <w:t>is seminary teaching</w:t>
      </w:r>
      <w:r>
        <w:rPr>
          <w:rFonts w:ascii="Times New Roman" w:hAnsi="Times New Roman" w:cs="Times New Roman"/>
          <w:sz w:val="28"/>
          <w:szCs w:val="28"/>
        </w:rPr>
        <w:t xml:space="preserve">, </w:t>
      </w:r>
      <w:r w:rsidR="000C09C7">
        <w:rPr>
          <w:rFonts w:ascii="Times New Roman" w:hAnsi="Times New Roman" w:cs="Times New Roman"/>
          <w:sz w:val="28"/>
          <w:szCs w:val="28"/>
        </w:rPr>
        <w:t xml:space="preserve">which </w:t>
      </w:r>
      <w:r w:rsidR="000C09C7" w:rsidRPr="005A4D3B">
        <w:rPr>
          <w:rFonts w:ascii="Times New Roman" w:hAnsi="Times New Roman" w:cs="Times New Roman"/>
          <w:sz w:val="28"/>
          <w:szCs w:val="28"/>
        </w:rPr>
        <w:t>often</w:t>
      </w:r>
      <w:r w:rsidRPr="005A4D3B">
        <w:rPr>
          <w:rFonts w:ascii="Times New Roman" w:hAnsi="Times New Roman" w:cs="Times New Roman"/>
          <w:sz w:val="28"/>
          <w:szCs w:val="28"/>
        </w:rPr>
        <w:t xml:space="preserve"> focused on the importance of religion to practical social and </w:t>
      </w:r>
      <w:r>
        <w:rPr>
          <w:rFonts w:ascii="Times New Roman" w:hAnsi="Times New Roman" w:cs="Times New Roman"/>
          <w:sz w:val="28"/>
          <w:szCs w:val="28"/>
        </w:rPr>
        <w:t>political issues of the day,</w:t>
      </w:r>
      <w:r w:rsidRPr="005A4D3B">
        <w:rPr>
          <w:rFonts w:ascii="Times New Roman" w:hAnsi="Times New Roman" w:cs="Times New Roman"/>
          <w:sz w:val="28"/>
          <w:szCs w:val="28"/>
        </w:rPr>
        <w:t xml:space="preserve"> he worked against secularism in the</w:t>
      </w:r>
      <w:r>
        <w:rPr>
          <w:rFonts w:ascii="Times New Roman" w:hAnsi="Times New Roman" w:cs="Times New Roman"/>
          <w:sz w:val="28"/>
          <w:szCs w:val="28"/>
        </w:rPr>
        <w:t xml:space="preserve"> 1940s. </w:t>
      </w:r>
      <w:r w:rsidR="000C09C7">
        <w:rPr>
          <w:rFonts w:ascii="Times New Roman" w:hAnsi="Times New Roman" w:cs="Times New Roman"/>
          <w:sz w:val="28"/>
          <w:szCs w:val="28"/>
        </w:rPr>
        <w:t xml:space="preserve">Always he was planning and contemplating his political concept of </w:t>
      </w:r>
      <w:proofErr w:type="spellStart"/>
      <w:r w:rsidR="000C09C7" w:rsidRPr="00367989">
        <w:rPr>
          <w:rFonts w:ascii="Times New Roman" w:hAnsi="Times New Roman" w:cs="Times New Roman"/>
          <w:i/>
          <w:sz w:val="28"/>
          <w:szCs w:val="28"/>
        </w:rPr>
        <w:t>Wilayat</w:t>
      </w:r>
      <w:proofErr w:type="spellEnd"/>
      <w:r w:rsidR="000C09C7" w:rsidRPr="00367989">
        <w:rPr>
          <w:rFonts w:ascii="Times New Roman" w:hAnsi="Times New Roman" w:cs="Times New Roman"/>
          <w:i/>
          <w:sz w:val="28"/>
          <w:szCs w:val="28"/>
        </w:rPr>
        <w:t xml:space="preserve"> al </w:t>
      </w:r>
      <w:proofErr w:type="spellStart"/>
      <w:r w:rsidR="000C09C7" w:rsidRPr="00367989">
        <w:rPr>
          <w:rFonts w:ascii="Times New Roman" w:hAnsi="Times New Roman" w:cs="Times New Roman"/>
          <w:i/>
          <w:sz w:val="28"/>
          <w:szCs w:val="28"/>
        </w:rPr>
        <w:t>faqih</w:t>
      </w:r>
      <w:proofErr w:type="spellEnd"/>
      <w:r w:rsidR="000C09C7">
        <w:rPr>
          <w:rFonts w:ascii="Times New Roman" w:hAnsi="Times New Roman" w:cs="Times New Roman"/>
          <w:sz w:val="28"/>
          <w:szCs w:val="28"/>
        </w:rPr>
        <w:t xml:space="preserve">, which later he came to implement perfectly in the Iranian Constitution. </w:t>
      </w:r>
      <w:r>
        <w:rPr>
          <w:rFonts w:ascii="Times New Roman" w:hAnsi="Times New Roman" w:cs="Times New Roman"/>
          <w:sz w:val="28"/>
          <w:szCs w:val="28"/>
        </w:rPr>
        <w:t>His first political publication</w:t>
      </w:r>
      <w:r w:rsidRPr="005A4D3B">
        <w:rPr>
          <w:rFonts w:ascii="Times New Roman" w:hAnsi="Times New Roman" w:cs="Times New Roman"/>
          <w:sz w:val="28"/>
          <w:szCs w:val="28"/>
        </w:rPr>
        <w:t xml:space="preserve">, </w:t>
      </w:r>
      <w:proofErr w:type="spellStart"/>
      <w:r w:rsidRPr="005A4D3B">
        <w:rPr>
          <w:rFonts w:ascii="Times New Roman" w:hAnsi="Times New Roman" w:cs="Times New Roman"/>
          <w:i/>
          <w:sz w:val="28"/>
          <w:szCs w:val="28"/>
        </w:rPr>
        <w:t>Kashf</w:t>
      </w:r>
      <w:proofErr w:type="spellEnd"/>
      <w:r w:rsidRPr="005A4D3B">
        <w:rPr>
          <w:rFonts w:ascii="Times New Roman" w:hAnsi="Times New Roman" w:cs="Times New Roman"/>
          <w:i/>
          <w:sz w:val="28"/>
          <w:szCs w:val="28"/>
        </w:rPr>
        <w:t xml:space="preserve"> al-</w:t>
      </w:r>
      <w:proofErr w:type="spellStart"/>
      <w:r w:rsidRPr="005A4D3B">
        <w:rPr>
          <w:rFonts w:ascii="Times New Roman" w:hAnsi="Times New Roman" w:cs="Times New Roman"/>
          <w:i/>
          <w:sz w:val="28"/>
          <w:szCs w:val="28"/>
        </w:rPr>
        <w:t>Asrar</w:t>
      </w:r>
      <w:proofErr w:type="spellEnd"/>
      <w:r>
        <w:rPr>
          <w:rFonts w:ascii="Times New Roman" w:hAnsi="Times New Roman" w:cs="Times New Roman"/>
          <w:sz w:val="28"/>
          <w:szCs w:val="28"/>
        </w:rPr>
        <w:t xml:space="preserve"> (Uncovering of Secrets)</w:t>
      </w:r>
      <w:r w:rsidRPr="005A4D3B">
        <w:rPr>
          <w:rFonts w:ascii="Times New Roman" w:hAnsi="Times New Roman" w:cs="Times New Roman"/>
          <w:sz w:val="28"/>
          <w:szCs w:val="28"/>
        </w:rPr>
        <w:t xml:space="preserve"> published in 1942, was a point-by-point refutation of </w:t>
      </w:r>
      <w:proofErr w:type="spellStart"/>
      <w:r w:rsidRPr="005A4D3B">
        <w:rPr>
          <w:rFonts w:ascii="Times New Roman" w:hAnsi="Times New Roman" w:cs="Times New Roman"/>
          <w:sz w:val="28"/>
          <w:szCs w:val="28"/>
        </w:rPr>
        <w:t>Asrar</w:t>
      </w:r>
      <w:proofErr w:type="spellEnd"/>
      <w:r w:rsidRPr="005A4D3B">
        <w:rPr>
          <w:rFonts w:ascii="Times New Roman" w:hAnsi="Times New Roman" w:cs="Times New Roman"/>
          <w:sz w:val="28"/>
          <w:szCs w:val="28"/>
        </w:rPr>
        <w:t xml:space="preserve">-e </w:t>
      </w:r>
      <w:proofErr w:type="spellStart"/>
      <w:r w:rsidRPr="005A4D3B">
        <w:rPr>
          <w:rFonts w:ascii="Times New Roman" w:hAnsi="Times New Roman" w:cs="Times New Roman"/>
          <w:sz w:val="28"/>
          <w:szCs w:val="28"/>
        </w:rPr>
        <w:t>hezar</w:t>
      </w:r>
      <w:proofErr w:type="spellEnd"/>
      <w:r w:rsidRPr="005A4D3B">
        <w:rPr>
          <w:rFonts w:ascii="Times New Roman" w:hAnsi="Times New Roman" w:cs="Times New Roman"/>
          <w:sz w:val="28"/>
          <w:szCs w:val="28"/>
        </w:rPr>
        <w:t xml:space="preserve"> sale (Secrets of a Thousand Years), a tract written by a disciple of Iran's leading anti-clerical histo</w:t>
      </w:r>
      <w:r>
        <w:rPr>
          <w:rFonts w:ascii="Times New Roman" w:hAnsi="Times New Roman" w:cs="Times New Roman"/>
          <w:sz w:val="28"/>
          <w:szCs w:val="28"/>
        </w:rPr>
        <w:t xml:space="preserve">rian, Ahmad </w:t>
      </w:r>
      <w:proofErr w:type="spellStart"/>
      <w:r>
        <w:rPr>
          <w:rFonts w:ascii="Times New Roman" w:hAnsi="Times New Roman" w:cs="Times New Roman"/>
          <w:sz w:val="28"/>
          <w:szCs w:val="28"/>
        </w:rPr>
        <w:t>Kasravi</w:t>
      </w:r>
      <w:proofErr w:type="spellEnd"/>
      <w:r>
        <w:rPr>
          <w:rFonts w:ascii="Times New Roman" w:hAnsi="Times New Roman" w:cs="Times New Roman"/>
          <w:sz w:val="28"/>
          <w:szCs w:val="28"/>
        </w:rPr>
        <w:t>,</w:t>
      </w:r>
      <w:r w:rsidR="000C09C7">
        <w:rPr>
          <w:rStyle w:val="FootnoteReference"/>
          <w:rFonts w:ascii="Times New Roman" w:hAnsi="Times New Roman" w:cs="Times New Roman"/>
          <w:sz w:val="28"/>
          <w:szCs w:val="28"/>
        </w:rPr>
        <w:footnoteReference w:id="24"/>
      </w:r>
      <w:r w:rsidRPr="005A4D3B">
        <w:rPr>
          <w:rFonts w:ascii="Times New Roman" w:hAnsi="Times New Roman" w:cs="Times New Roman"/>
          <w:sz w:val="28"/>
          <w:szCs w:val="28"/>
        </w:rPr>
        <w:t xml:space="preserve"> as </w:t>
      </w:r>
      <w:r w:rsidRPr="005A4D3B">
        <w:rPr>
          <w:rFonts w:ascii="Times New Roman" w:hAnsi="Times New Roman" w:cs="Times New Roman"/>
          <w:sz w:val="28"/>
          <w:szCs w:val="28"/>
        </w:rPr>
        <w:lastRenderedPageBreak/>
        <w:t>well as a condemnation of innovations such</w:t>
      </w:r>
      <w:r w:rsidR="000C09C7">
        <w:rPr>
          <w:rFonts w:ascii="Times New Roman" w:hAnsi="Times New Roman" w:cs="Times New Roman"/>
          <w:sz w:val="28"/>
          <w:szCs w:val="28"/>
        </w:rPr>
        <w:t xml:space="preserve"> as international time zones,</w:t>
      </w:r>
      <w:r w:rsidRPr="005A4D3B">
        <w:rPr>
          <w:rFonts w:ascii="Times New Roman" w:hAnsi="Times New Roman" w:cs="Times New Roman"/>
          <w:sz w:val="28"/>
          <w:szCs w:val="28"/>
        </w:rPr>
        <w:t xml:space="preserve"> and the banning of hijab by Reza Shah. In addition, he went from Qom to Tehran to listen to </w:t>
      </w:r>
      <w:r w:rsidRPr="005A4D3B">
        <w:rPr>
          <w:rFonts w:ascii="Times New Roman" w:eastAsia="Times New Roman" w:hAnsi="Times New Roman" w:cs="Times New Roman"/>
          <w:sz w:val="28"/>
          <w:szCs w:val="28"/>
          <w:lang w:val="en"/>
        </w:rPr>
        <w:t>secular government derived from Nuri's objections to the 1907 constitution.</w:t>
      </w:r>
      <w:r w:rsidR="000C09C7">
        <w:rPr>
          <w:rStyle w:val="FootnoteReference"/>
          <w:rFonts w:ascii="Times New Roman" w:eastAsia="Times New Roman" w:hAnsi="Times New Roman" w:cs="Times New Roman"/>
          <w:sz w:val="28"/>
          <w:szCs w:val="28"/>
          <w:lang w:val="en"/>
        </w:rPr>
        <w:footnoteReference w:id="25"/>
      </w:r>
      <w:r w:rsidR="000C09C7" w:rsidRPr="005A4D3B">
        <w:rPr>
          <w:rFonts w:ascii="Times New Roman" w:eastAsia="Times New Roman" w:hAnsi="Times New Roman" w:cs="Times New Roman"/>
          <w:sz w:val="28"/>
          <w:szCs w:val="28"/>
          <w:lang w:val="en"/>
        </w:rPr>
        <w:t xml:space="preserve"> </w:t>
      </w:r>
    </w:p>
    <w:p w:rsidR="00506C8B" w:rsidRDefault="005A4D3B" w:rsidP="00367989">
      <w:pPr>
        <w:jc w:val="both"/>
        <w:rPr>
          <w:rFonts w:ascii="Times New Roman" w:eastAsia="Times New Roman" w:hAnsi="Times New Roman" w:cs="Times New Roman"/>
          <w:sz w:val="28"/>
          <w:szCs w:val="28"/>
          <w:lang w:val="en"/>
        </w:rPr>
      </w:pPr>
      <w:proofErr w:type="spellStart"/>
      <w:r w:rsidRPr="005A4D3B">
        <w:rPr>
          <w:rFonts w:ascii="Times New Roman" w:hAnsi="Times New Roman" w:cs="Times New Roman"/>
          <w:sz w:val="28"/>
          <w:szCs w:val="28"/>
        </w:rPr>
        <w:t>Ayatullah</w:t>
      </w:r>
      <w:proofErr w:type="spellEnd"/>
      <w:r w:rsidRPr="005A4D3B">
        <w:rPr>
          <w:rFonts w:ascii="Times New Roman" w:hAnsi="Times New Roman" w:cs="Times New Roman"/>
          <w:sz w:val="28"/>
          <w:szCs w:val="28"/>
        </w:rPr>
        <w:t xml:space="preserve"> Hasan </w:t>
      </w:r>
      <w:proofErr w:type="spellStart"/>
      <w:r w:rsidRPr="005A4D3B">
        <w:rPr>
          <w:rFonts w:ascii="Times New Roman" w:hAnsi="Times New Roman" w:cs="Times New Roman"/>
          <w:sz w:val="28"/>
          <w:szCs w:val="28"/>
        </w:rPr>
        <w:t>Mudarris</w:t>
      </w:r>
      <w:proofErr w:type="spellEnd"/>
      <w:r w:rsidRPr="005A4D3B">
        <w:rPr>
          <w:rFonts w:ascii="Times New Roman" w:hAnsi="Times New Roman" w:cs="Times New Roman"/>
          <w:sz w:val="28"/>
          <w:szCs w:val="28"/>
        </w:rPr>
        <w:t xml:space="preserve">, the leader of the opposition majority in Iran's parliament during the 1920s. Khomeini became </w:t>
      </w:r>
      <w:r w:rsidRPr="000C09C7">
        <w:rPr>
          <w:rFonts w:ascii="Times New Roman" w:hAnsi="Times New Roman" w:cs="Times New Roman"/>
          <w:sz w:val="28"/>
          <w:szCs w:val="28"/>
        </w:rPr>
        <w:t>a</w:t>
      </w:r>
      <w:r w:rsidRPr="000C09C7">
        <w:rPr>
          <w:rFonts w:ascii="Times New Roman" w:hAnsi="Times New Roman" w:cs="Times New Roman"/>
          <w:i/>
          <w:sz w:val="28"/>
          <w:szCs w:val="28"/>
        </w:rPr>
        <w:t xml:space="preserve"> </w:t>
      </w:r>
      <w:proofErr w:type="spellStart"/>
      <w:r w:rsidRPr="000C09C7">
        <w:rPr>
          <w:rFonts w:ascii="Times New Roman" w:hAnsi="Times New Roman" w:cs="Times New Roman"/>
          <w:i/>
          <w:sz w:val="28"/>
          <w:szCs w:val="28"/>
        </w:rPr>
        <w:t>marja</w:t>
      </w:r>
      <w:proofErr w:type="spellEnd"/>
      <w:r w:rsidRPr="000C09C7">
        <w:rPr>
          <w:rFonts w:ascii="Times New Roman" w:hAnsi="Times New Roman" w:cs="Times New Roman"/>
          <w:i/>
          <w:sz w:val="28"/>
          <w:szCs w:val="28"/>
        </w:rPr>
        <w:t>'</w:t>
      </w:r>
      <w:r w:rsidRPr="005A4D3B">
        <w:rPr>
          <w:rFonts w:ascii="Times New Roman" w:hAnsi="Times New Roman" w:cs="Times New Roman"/>
          <w:sz w:val="28"/>
          <w:szCs w:val="28"/>
        </w:rPr>
        <w:t xml:space="preserve"> in 1963, following the death of Grand Aya</w:t>
      </w:r>
      <w:r w:rsidR="000C09C7">
        <w:rPr>
          <w:rFonts w:ascii="Times New Roman" w:hAnsi="Times New Roman" w:cs="Times New Roman"/>
          <w:sz w:val="28"/>
          <w:szCs w:val="28"/>
        </w:rPr>
        <w:t xml:space="preserve">tollah </w:t>
      </w:r>
      <w:proofErr w:type="spellStart"/>
      <w:r w:rsidR="000C09C7">
        <w:rPr>
          <w:rFonts w:ascii="Times New Roman" w:hAnsi="Times New Roman" w:cs="Times New Roman"/>
          <w:sz w:val="28"/>
          <w:szCs w:val="28"/>
        </w:rPr>
        <w:t>Seyyed</w:t>
      </w:r>
      <w:proofErr w:type="spellEnd"/>
      <w:r w:rsidR="000C09C7">
        <w:rPr>
          <w:rFonts w:ascii="Times New Roman" w:hAnsi="Times New Roman" w:cs="Times New Roman"/>
          <w:sz w:val="28"/>
          <w:szCs w:val="28"/>
        </w:rPr>
        <w:t xml:space="preserve"> </w:t>
      </w:r>
      <w:proofErr w:type="spellStart"/>
      <w:r w:rsidR="000C09C7">
        <w:rPr>
          <w:rFonts w:ascii="Times New Roman" w:hAnsi="Times New Roman" w:cs="Times New Roman"/>
          <w:sz w:val="28"/>
          <w:szCs w:val="28"/>
        </w:rPr>
        <w:t>Husayn</w:t>
      </w:r>
      <w:proofErr w:type="spellEnd"/>
      <w:r w:rsidR="000C09C7">
        <w:rPr>
          <w:rFonts w:ascii="Times New Roman" w:hAnsi="Times New Roman" w:cs="Times New Roman"/>
          <w:sz w:val="28"/>
          <w:szCs w:val="28"/>
        </w:rPr>
        <w:t xml:space="preserve"> </w:t>
      </w:r>
      <w:proofErr w:type="spellStart"/>
      <w:r w:rsidR="000C09C7">
        <w:rPr>
          <w:rFonts w:ascii="Times New Roman" w:hAnsi="Times New Roman" w:cs="Times New Roman"/>
          <w:sz w:val="28"/>
          <w:szCs w:val="28"/>
        </w:rPr>
        <w:t>Borujerdi</w:t>
      </w:r>
      <w:proofErr w:type="spellEnd"/>
      <w:r w:rsidR="000C09C7">
        <w:rPr>
          <w:rFonts w:ascii="Times New Roman" w:hAnsi="Times New Roman" w:cs="Times New Roman"/>
          <w:sz w:val="28"/>
          <w:szCs w:val="28"/>
        </w:rPr>
        <w:t xml:space="preserve">. </w:t>
      </w:r>
      <w:r w:rsidRPr="005A4D3B">
        <w:rPr>
          <w:rFonts w:ascii="Times New Roman" w:hAnsi="Times New Roman" w:cs="Times New Roman"/>
          <w:sz w:val="28"/>
          <w:szCs w:val="28"/>
        </w:rPr>
        <w:t xml:space="preserve">Khomeini also valued the ideals of Islamists such as Sheikh </w:t>
      </w:r>
      <w:proofErr w:type="spellStart"/>
      <w:r w:rsidRPr="005A4D3B">
        <w:rPr>
          <w:rFonts w:ascii="Times New Roman" w:hAnsi="Times New Roman" w:cs="Times New Roman"/>
          <w:sz w:val="28"/>
          <w:szCs w:val="28"/>
        </w:rPr>
        <w:t>Fazlollah</w:t>
      </w:r>
      <w:proofErr w:type="spellEnd"/>
      <w:r w:rsidRPr="005A4D3B">
        <w:rPr>
          <w:rFonts w:ascii="Times New Roman" w:hAnsi="Times New Roman" w:cs="Times New Roman"/>
          <w:sz w:val="28"/>
          <w:szCs w:val="28"/>
        </w:rPr>
        <w:t xml:space="preserve"> </w:t>
      </w:r>
      <w:proofErr w:type="spellStart"/>
      <w:r w:rsidRPr="005A4D3B">
        <w:rPr>
          <w:rFonts w:ascii="Times New Roman" w:hAnsi="Times New Roman" w:cs="Times New Roman"/>
          <w:sz w:val="28"/>
          <w:szCs w:val="28"/>
        </w:rPr>
        <w:t>Noori</w:t>
      </w:r>
      <w:proofErr w:type="spellEnd"/>
      <w:r w:rsidRPr="005A4D3B">
        <w:rPr>
          <w:rFonts w:ascii="Times New Roman" w:hAnsi="Times New Roman" w:cs="Times New Roman"/>
          <w:sz w:val="28"/>
          <w:szCs w:val="28"/>
        </w:rPr>
        <w:t xml:space="preserve"> and </w:t>
      </w:r>
      <w:proofErr w:type="spellStart"/>
      <w:r w:rsidRPr="005A4D3B">
        <w:rPr>
          <w:rFonts w:ascii="Times New Roman" w:hAnsi="Times New Roman" w:cs="Times New Roman"/>
          <w:sz w:val="28"/>
          <w:szCs w:val="28"/>
        </w:rPr>
        <w:t>Abol-Ghasem</w:t>
      </w:r>
      <w:proofErr w:type="spellEnd"/>
      <w:r w:rsidRPr="005A4D3B">
        <w:rPr>
          <w:rFonts w:ascii="Times New Roman" w:hAnsi="Times New Roman" w:cs="Times New Roman"/>
          <w:sz w:val="28"/>
          <w:szCs w:val="28"/>
        </w:rPr>
        <w:t xml:space="preserve"> </w:t>
      </w:r>
      <w:proofErr w:type="spellStart"/>
      <w:r w:rsidRPr="005A4D3B">
        <w:rPr>
          <w:rFonts w:ascii="Times New Roman" w:hAnsi="Times New Roman" w:cs="Times New Roman"/>
          <w:sz w:val="28"/>
          <w:szCs w:val="28"/>
        </w:rPr>
        <w:t>Kashani</w:t>
      </w:r>
      <w:proofErr w:type="spellEnd"/>
      <w:r w:rsidRPr="005A4D3B">
        <w:rPr>
          <w:rFonts w:ascii="Times New Roman" w:hAnsi="Times New Roman" w:cs="Times New Roman"/>
          <w:sz w:val="28"/>
          <w:szCs w:val="28"/>
        </w:rPr>
        <w:t xml:space="preserve">. Khomeini saw </w:t>
      </w:r>
      <w:proofErr w:type="spellStart"/>
      <w:r w:rsidRPr="005A4D3B">
        <w:rPr>
          <w:rFonts w:ascii="Times New Roman" w:hAnsi="Times New Roman" w:cs="Times New Roman"/>
          <w:sz w:val="28"/>
          <w:szCs w:val="28"/>
        </w:rPr>
        <w:t>Fazlollah</w:t>
      </w:r>
      <w:proofErr w:type="spellEnd"/>
      <w:r w:rsidRPr="005A4D3B">
        <w:rPr>
          <w:rFonts w:ascii="Times New Roman" w:hAnsi="Times New Roman" w:cs="Times New Roman"/>
          <w:sz w:val="28"/>
          <w:szCs w:val="28"/>
        </w:rPr>
        <w:t xml:space="preserve"> Nuri as a "heroic figure", and his own objections to constitutionalism and a secular</w:t>
      </w:r>
      <w:r w:rsidR="000C09C7">
        <w:rPr>
          <w:rFonts w:ascii="Times New Roman" w:hAnsi="Times New Roman" w:cs="Times New Roman"/>
          <w:sz w:val="28"/>
          <w:szCs w:val="28"/>
        </w:rPr>
        <w:t xml:space="preserve"> </w:t>
      </w:r>
      <w:r w:rsidR="000C09C7" w:rsidRPr="002F744E">
        <w:rPr>
          <w:rFonts w:ascii="Times New Roman" w:eastAsia="Times New Roman" w:hAnsi="Times New Roman" w:cs="Times New Roman"/>
          <w:sz w:val="28"/>
          <w:szCs w:val="28"/>
          <w:lang w:val="en"/>
        </w:rPr>
        <w:t>government derived from Nuri's objections to the 1907 constitution.</w:t>
      </w:r>
      <w:r w:rsidR="00367989">
        <w:rPr>
          <w:rFonts w:ascii="Times New Roman" w:eastAsia="Times New Roman" w:hAnsi="Times New Roman" w:cs="Times New Roman"/>
          <w:sz w:val="28"/>
          <w:szCs w:val="28"/>
          <w:lang w:val="en"/>
        </w:rPr>
        <w:t xml:space="preserve"> Khomeini’s objection to constitutionalism was not a blind undertaking, since he understood what constitutionalism amounted to, by looking at European states. The uniqueness of Iran’s Constitution consists in being a theocratic constitution, having the law God as the reference.</w:t>
      </w:r>
    </w:p>
    <w:p w:rsidR="008F37F3" w:rsidRPr="008F37F3" w:rsidRDefault="008F37F3" w:rsidP="008F37F3">
      <w:pPr>
        <w:shd w:val="clear" w:color="auto" w:fill="FFFFFF"/>
        <w:spacing w:before="120" w:after="120" w:line="240" w:lineRule="auto"/>
        <w:jc w:val="both"/>
        <w:rPr>
          <w:rFonts w:ascii="Times New Roman" w:eastAsia="Times New Roman" w:hAnsi="Times New Roman" w:cs="Times New Roman"/>
          <w:sz w:val="28"/>
          <w:szCs w:val="28"/>
          <w:lang w:val="en"/>
        </w:rPr>
      </w:pPr>
      <w:r w:rsidRPr="008F37F3">
        <w:rPr>
          <w:rFonts w:ascii="Times New Roman" w:eastAsia="Times New Roman" w:hAnsi="Times New Roman" w:cs="Times New Roman"/>
          <w:sz w:val="28"/>
          <w:szCs w:val="28"/>
          <w:lang w:val="en"/>
        </w:rPr>
        <w:t>Most Iranians had a deep respect for the Shi'a clergy or </w:t>
      </w:r>
      <w:hyperlink r:id="rId30" w:tooltip="Ulama" w:history="1">
        <w:r w:rsidRPr="008F37F3">
          <w:rPr>
            <w:rFonts w:ascii="Times New Roman" w:eastAsia="Times New Roman" w:hAnsi="Times New Roman" w:cs="Times New Roman"/>
            <w:sz w:val="28"/>
            <w:szCs w:val="28"/>
            <w:lang w:val="en"/>
          </w:rPr>
          <w:t>Ulama</w:t>
        </w:r>
      </w:hyperlink>
      <w:r w:rsidRPr="008F37F3">
        <w:rPr>
          <w:rFonts w:ascii="Times New Roman" w:eastAsia="Times New Roman" w:hAnsi="Times New Roman" w:cs="Times New Roman"/>
          <w:sz w:val="28"/>
          <w:szCs w:val="28"/>
          <w:lang w:val="en"/>
        </w:rPr>
        <w:t>, and</w:t>
      </w:r>
      <w:r w:rsidR="00367989">
        <w:rPr>
          <w:rFonts w:ascii="Times New Roman" w:eastAsia="Times New Roman" w:hAnsi="Times New Roman" w:cs="Times New Roman"/>
          <w:sz w:val="28"/>
          <w:szCs w:val="28"/>
          <w:lang w:val="en"/>
        </w:rPr>
        <w:t xml:space="preserve"> looking at his example</w:t>
      </w:r>
      <w:r w:rsidRPr="008F37F3">
        <w:rPr>
          <w:rFonts w:ascii="Times New Roman" w:eastAsia="Times New Roman" w:hAnsi="Times New Roman" w:cs="Times New Roman"/>
          <w:sz w:val="28"/>
          <w:szCs w:val="28"/>
          <w:lang w:val="en"/>
        </w:rPr>
        <w:t xml:space="preserve"> tended to be religious, traditional, and alienated from the process of </w:t>
      </w:r>
      <w:hyperlink r:id="rId31" w:tooltip="Westernization" w:history="1">
        <w:r w:rsidRPr="008F37F3">
          <w:rPr>
            <w:rFonts w:ascii="Times New Roman" w:eastAsia="Times New Roman" w:hAnsi="Times New Roman" w:cs="Times New Roman"/>
            <w:sz w:val="28"/>
            <w:szCs w:val="28"/>
            <w:lang w:val="en"/>
          </w:rPr>
          <w:t>Westernization</w:t>
        </w:r>
      </w:hyperlink>
      <w:r w:rsidRPr="008F37F3">
        <w:rPr>
          <w:rFonts w:ascii="Times New Roman" w:eastAsia="Times New Roman" w:hAnsi="Times New Roman" w:cs="Times New Roman"/>
          <w:sz w:val="28"/>
          <w:szCs w:val="28"/>
          <w:lang w:val="en"/>
        </w:rPr>
        <w:t xml:space="preserve"> pursued by the Shah. In the late 19th century </w:t>
      </w:r>
      <w:r w:rsidR="00367989">
        <w:rPr>
          <w:rFonts w:ascii="Times New Roman" w:eastAsia="Times New Roman" w:hAnsi="Times New Roman" w:cs="Times New Roman"/>
          <w:sz w:val="28"/>
          <w:szCs w:val="28"/>
          <w:lang w:val="en"/>
        </w:rPr>
        <w:t xml:space="preserve">Iran </w:t>
      </w:r>
      <w:r w:rsidRPr="008F37F3">
        <w:rPr>
          <w:rFonts w:ascii="Times New Roman" w:eastAsia="Times New Roman" w:hAnsi="Times New Roman" w:cs="Times New Roman"/>
          <w:sz w:val="28"/>
          <w:szCs w:val="28"/>
          <w:lang w:val="en"/>
        </w:rPr>
        <w:t>the clergy had shown themselves to be a powerful politic</w:t>
      </w:r>
      <w:r w:rsidR="00367989">
        <w:rPr>
          <w:rFonts w:ascii="Times New Roman" w:eastAsia="Times New Roman" w:hAnsi="Times New Roman" w:cs="Times New Roman"/>
          <w:sz w:val="28"/>
          <w:szCs w:val="28"/>
          <w:lang w:val="en"/>
        </w:rPr>
        <w:t>al force in the Iranian society,</w:t>
      </w:r>
      <w:r w:rsidRPr="008F37F3">
        <w:rPr>
          <w:rFonts w:ascii="Times New Roman" w:eastAsia="Times New Roman" w:hAnsi="Times New Roman" w:cs="Times New Roman"/>
          <w:sz w:val="28"/>
          <w:szCs w:val="28"/>
          <w:lang w:val="en"/>
        </w:rPr>
        <w:t xml:space="preserve"> initiating the </w:t>
      </w:r>
      <w:hyperlink r:id="rId32" w:tooltip="Tobacco Protest" w:history="1">
        <w:r w:rsidRPr="008F37F3">
          <w:rPr>
            <w:rFonts w:ascii="Times New Roman" w:eastAsia="Times New Roman" w:hAnsi="Times New Roman" w:cs="Times New Roman"/>
            <w:sz w:val="28"/>
            <w:szCs w:val="28"/>
            <w:lang w:val="en"/>
          </w:rPr>
          <w:t>Tobacco Protest</w:t>
        </w:r>
      </w:hyperlink>
      <w:r w:rsidRPr="008F37F3">
        <w:rPr>
          <w:rFonts w:ascii="Times New Roman" w:eastAsia="Times New Roman" w:hAnsi="Times New Roman" w:cs="Times New Roman"/>
          <w:sz w:val="28"/>
          <w:szCs w:val="28"/>
          <w:lang w:val="en"/>
        </w:rPr>
        <w:t> against a concession to a foreign (British) interest</w:t>
      </w:r>
      <w:r w:rsidR="00AA4AA8">
        <w:rPr>
          <w:rFonts w:ascii="Times New Roman" w:eastAsia="Times New Roman" w:hAnsi="Times New Roman" w:cs="Times New Roman"/>
          <w:sz w:val="28"/>
          <w:szCs w:val="28"/>
          <w:lang w:val="en"/>
        </w:rPr>
        <w:t>, as indicated above</w:t>
      </w:r>
      <w:r w:rsidRPr="008F37F3">
        <w:rPr>
          <w:rFonts w:ascii="Times New Roman" w:eastAsia="Times New Roman" w:hAnsi="Times New Roman" w:cs="Times New Roman"/>
          <w:sz w:val="28"/>
          <w:szCs w:val="28"/>
          <w:lang w:val="en"/>
        </w:rPr>
        <w:t>.</w:t>
      </w:r>
    </w:p>
    <w:p w:rsidR="008F37F3" w:rsidRPr="005F6878" w:rsidRDefault="00AA4AA8" w:rsidP="005F6878">
      <w:pPr>
        <w:shd w:val="clear" w:color="auto" w:fill="FFFFFF"/>
        <w:spacing w:before="120" w:after="120" w:line="240" w:lineRule="auto"/>
        <w:jc w:val="both"/>
        <w:rPr>
          <w:rFonts w:ascii="Times New Roman" w:eastAsia="Times New Roman" w:hAnsi="Times New Roman" w:cs="Times New Roman"/>
          <w:sz w:val="28"/>
          <w:szCs w:val="28"/>
          <w:lang w:val="en"/>
        </w:rPr>
      </w:pPr>
      <w:r>
        <w:rPr>
          <w:rFonts w:ascii="Times New Roman" w:eastAsia="Times New Roman" w:hAnsi="Times New Roman" w:cs="Times New Roman"/>
          <w:sz w:val="28"/>
          <w:szCs w:val="28"/>
          <w:lang w:val="en"/>
        </w:rPr>
        <w:t>When he reached the age of 61, Khomeini inherited</w:t>
      </w:r>
      <w:r w:rsidR="008F37F3" w:rsidRPr="008F37F3">
        <w:rPr>
          <w:rFonts w:ascii="Times New Roman" w:eastAsia="Times New Roman" w:hAnsi="Times New Roman" w:cs="Times New Roman"/>
          <w:sz w:val="28"/>
          <w:szCs w:val="28"/>
          <w:lang w:val="en"/>
        </w:rPr>
        <w:t xml:space="preserve"> the ar</w:t>
      </w:r>
      <w:r>
        <w:rPr>
          <w:rFonts w:ascii="Times New Roman" w:eastAsia="Times New Roman" w:hAnsi="Times New Roman" w:cs="Times New Roman"/>
          <w:sz w:val="28"/>
          <w:szCs w:val="28"/>
          <w:lang w:val="en"/>
        </w:rPr>
        <w:t>ena of leadership open due to</w:t>
      </w:r>
      <w:r w:rsidR="008F37F3" w:rsidRPr="008F37F3">
        <w:rPr>
          <w:rFonts w:ascii="Times New Roman" w:eastAsia="Times New Roman" w:hAnsi="Times New Roman" w:cs="Times New Roman"/>
          <w:sz w:val="28"/>
          <w:szCs w:val="28"/>
          <w:lang w:val="en"/>
        </w:rPr>
        <w:t xml:space="preserve"> the deaths of </w:t>
      </w:r>
      <w:r>
        <w:rPr>
          <w:rFonts w:ascii="Times New Roman" w:eastAsia="Times New Roman" w:hAnsi="Times New Roman" w:cs="Times New Roman"/>
          <w:sz w:val="28"/>
          <w:szCs w:val="28"/>
          <w:lang w:val="en"/>
        </w:rPr>
        <w:t xml:space="preserve">some notable religious activists. A series of religious leaders died, they included </w:t>
      </w:r>
      <w:r w:rsidR="008F37F3" w:rsidRPr="008F37F3">
        <w:rPr>
          <w:rFonts w:ascii="Times New Roman" w:eastAsia="Times New Roman" w:hAnsi="Times New Roman" w:cs="Times New Roman"/>
          <w:sz w:val="28"/>
          <w:szCs w:val="28"/>
          <w:lang w:val="en"/>
        </w:rPr>
        <w:t xml:space="preserve">Ayatollah </w:t>
      </w:r>
      <w:proofErr w:type="spellStart"/>
      <w:r w:rsidR="008F37F3" w:rsidRPr="008F37F3">
        <w:rPr>
          <w:rFonts w:ascii="Times New Roman" w:eastAsia="Times New Roman" w:hAnsi="Times New Roman" w:cs="Times New Roman"/>
          <w:sz w:val="28"/>
          <w:szCs w:val="28"/>
          <w:lang w:val="en"/>
        </w:rPr>
        <w:t>Sayyed</w:t>
      </w:r>
      <w:proofErr w:type="spellEnd"/>
      <w:r w:rsidR="008F37F3" w:rsidRPr="008F37F3">
        <w:rPr>
          <w:rFonts w:ascii="Times New Roman" w:eastAsia="Times New Roman" w:hAnsi="Times New Roman" w:cs="Times New Roman"/>
          <w:sz w:val="28"/>
          <w:szCs w:val="28"/>
          <w:lang w:val="en"/>
        </w:rPr>
        <w:t xml:space="preserve"> </w:t>
      </w:r>
      <w:proofErr w:type="spellStart"/>
      <w:r w:rsidR="008F37F3" w:rsidRPr="008F37F3">
        <w:rPr>
          <w:rFonts w:ascii="Times New Roman" w:eastAsia="Times New Roman" w:hAnsi="Times New Roman" w:cs="Times New Roman"/>
          <w:sz w:val="28"/>
          <w:szCs w:val="28"/>
          <w:lang w:val="en"/>
        </w:rPr>
        <w:t>Husayn</w:t>
      </w:r>
      <w:proofErr w:type="spellEnd"/>
      <w:r w:rsidR="008F37F3" w:rsidRPr="008F37F3">
        <w:rPr>
          <w:rFonts w:ascii="Times New Roman" w:eastAsia="Times New Roman" w:hAnsi="Times New Roman" w:cs="Times New Roman"/>
          <w:sz w:val="28"/>
          <w:szCs w:val="28"/>
          <w:lang w:val="en"/>
        </w:rPr>
        <w:t xml:space="preserve"> </w:t>
      </w:r>
      <w:proofErr w:type="spellStart"/>
      <w:r w:rsidR="008F37F3" w:rsidRPr="008F37F3">
        <w:rPr>
          <w:rFonts w:ascii="Times New Roman" w:eastAsia="Times New Roman" w:hAnsi="Times New Roman" w:cs="Times New Roman"/>
          <w:sz w:val="28"/>
          <w:szCs w:val="28"/>
          <w:lang w:val="en"/>
        </w:rPr>
        <w:t>Borujerdi</w:t>
      </w:r>
      <w:proofErr w:type="spellEnd"/>
      <w:r w:rsidR="008F37F3" w:rsidRPr="008F37F3">
        <w:rPr>
          <w:rFonts w:ascii="Times New Roman" w:eastAsia="Times New Roman" w:hAnsi="Times New Roman" w:cs="Times New Roman"/>
          <w:sz w:val="28"/>
          <w:szCs w:val="28"/>
          <w:lang w:val="en"/>
        </w:rPr>
        <w:t xml:space="preserve"> (1961),</w:t>
      </w:r>
      <w:r>
        <w:rPr>
          <w:rFonts w:ascii="Times New Roman" w:eastAsia="Times New Roman" w:hAnsi="Times New Roman" w:cs="Times New Roman"/>
          <w:sz w:val="28"/>
          <w:szCs w:val="28"/>
          <w:lang w:val="en"/>
        </w:rPr>
        <w:t xml:space="preserve"> who was the leading, although politically compromising</w:t>
      </w:r>
      <w:r w:rsidR="008F37F3" w:rsidRPr="008F37F3">
        <w:rPr>
          <w:rFonts w:ascii="Times New Roman" w:eastAsia="Times New Roman" w:hAnsi="Times New Roman" w:cs="Times New Roman"/>
          <w:sz w:val="28"/>
          <w:szCs w:val="28"/>
          <w:lang w:val="en"/>
        </w:rPr>
        <w:t>, </w:t>
      </w:r>
      <w:proofErr w:type="spellStart"/>
      <w:r w:rsidR="008F37F3" w:rsidRPr="008F37F3">
        <w:rPr>
          <w:rFonts w:ascii="Times New Roman" w:eastAsia="Times New Roman" w:hAnsi="Times New Roman" w:cs="Times New Roman"/>
          <w:sz w:val="28"/>
          <w:szCs w:val="28"/>
          <w:lang w:val="en"/>
        </w:rPr>
        <w:fldChar w:fldCharType="begin"/>
      </w:r>
      <w:r w:rsidR="008F37F3" w:rsidRPr="008F37F3">
        <w:rPr>
          <w:rFonts w:ascii="Times New Roman" w:eastAsia="Times New Roman" w:hAnsi="Times New Roman" w:cs="Times New Roman"/>
          <w:sz w:val="28"/>
          <w:szCs w:val="28"/>
          <w:lang w:val="en"/>
        </w:rPr>
        <w:instrText xml:space="preserve"> HYPERLINK "https://en.wikipedia.org/wiki/Shi%27ah" \o "Shi'ah" </w:instrText>
      </w:r>
      <w:r w:rsidR="008F37F3" w:rsidRPr="008F37F3">
        <w:rPr>
          <w:rFonts w:ascii="Times New Roman" w:eastAsia="Times New Roman" w:hAnsi="Times New Roman" w:cs="Times New Roman"/>
          <w:sz w:val="28"/>
          <w:szCs w:val="28"/>
          <w:lang w:val="en"/>
        </w:rPr>
        <w:fldChar w:fldCharType="separate"/>
      </w:r>
      <w:r w:rsidR="008F37F3" w:rsidRPr="008F37F3">
        <w:rPr>
          <w:rFonts w:ascii="Times New Roman" w:eastAsia="Times New Roman" w:hAnsi="Times New Roman" w:cs="Times New Roman"/>
          <w:sz w:val="28"/>
          <w:szCs w:val="28"/>
          <w:lang w:val="en"/>
        </w:rPr>
        <w:t>Shi'ah</w:t>
      </w:r>
      <w:proofErr w:type="spellEnd"/>
      <w:r w:rsidR="008F37F3" w:rsidRPr="008F37F3">
        <w:rPr>
          <w:rFonts w:ascii="Times New Roman" w:eastAsia="Times New Roman" w:hAnsi="Times New Roman" w:cs="Times New Roman"/>
          <w:sz w:val="28"/>
          <w:szCs w:val="28"/>
          <w:lang w:val="en"/>
        </w:rPr>
        <w:fldChar w:fldCharType="end"/>
      </w:r>
      <w:r w:rsidR="008F37F3" w:rsidRPr="008F37F3">
        <w:rPr>
          <w:rFonts w:ascii="Times New Roman" w:eastAsia="Times New Roman" w:hAnsi="Times New Roman" w:cs="Times New Roman"/>
          <w:sz w:val="28"/>
          <w:szCs w:val="28"/>
          <w:lang w:val="en"/>
        </w:rPr>
        <w:t> religious leader; and </w:t>
      </w:r>
      <w:hyperlink r:id="rId33" w:tooltip="Ayatollah Abol-Ghasem Kashani" w:history="1">
        <w:r w:rsidR="008F37F3" w:rsidRPr="008F37F3">
          <w:rPr>
            <w:rFonts w:ascii="Times New Roman" w:eastAsia="Times New Roman" w:hAnsi="Times New Roman" w:cs="Times New Roman"/>
            <w:sz w:val="28"/>
            <w:szCs w:val="28"/>
            <w:lang w:val="en"/>
          </w:rPr>
          <w:t xml:space="preserve">Ayatollah </w:t>
        </w:r>
        <w:proofErr w:type="spellStart"/>
        <w:r w:rsidR="008F37F3" w:rsidRPr="008F37F3">
          <w:rPr>
            <w:rFonts w:ascii="Times New Roman" w:eastAsia="Times New Roman" w:hAnsi="Times New Roman" w:cs="Times New Roman"/>
            <w:sz w:val="28"/>
            <w:szCs w:val="28"/>
            <w:lang w:val="en"/>
          </w:rPr>
          <w:t>Abol-Ghasem</w:t>
        </w:r>
        <w:proofErr w:type="spellEnd"/>
        <w:r w:rsidR="008F37F3" w:rsidRPr="008F37F3">
          <w:rPr>
            <w:rFonts w:ascii="Times New Roman" w:eastAsia="Times New Roman" w:hAnsi="Times New Roman" w:cs="Times New Roman"/>
            <w:sz w:val="28"/>
            <w:szCs w:val="28"/>
            <w:lang w:val="en"/>
          </w:rPr>
          <w:t xml:space="preserve"> </w:t>
        </w:r>
        <w:proofErr w:type="spellStart"/>
        <w:r w:rsidR="008F37F3" w:rsidRPr="008F37F3">
          <w:rPr>
            <w:rFonts w:ascii="Times New Roman" w:eastAsia="Times New Roman" w:hAnsi="Times New Roman" w:cs="Times New Roman"/>
            <w:sz w:val="28"/>
            <w:szCs w:val="28"/>
            <w:lang w:val="en"/>
          </w:rPr>
          <w:t>Kashani</w:t>
        </w:r>
        <w:proofErr w:type="spellEnd"/>
      </w:hyperlink>
      <w:r>
        <w:rPr>
          <w:rFonts w:ascii="Times New Roman" w:eastAsia="Times New Roman" w:hAnsi="Times New Roman" w:cs="Times New Roman"/>
          <w:sz w:val="28"/>
          <w:szCs w:val="28"/>
          <w:lang w:val="en"/>
        </w:rPr>
        <w:t> (1962), a politically active cleric. Khomeini therefore came to join t</w:t>
      </w:r>
      <w:r w:rsidR="008F37F3" w:rsidRPr="008F37F3">
        <w:rPr>
          <w:rFonts w:ascii="Times New Roman" w:eastAsia="Times New Roman" w:hAnsi="Times New Roman" w:cs="Times New Roman"/>
          <w:sz w:val="28"/>
          <w:szCs w:val="28"/>
          <w:lang w:val="en"/>
        </w:rPr>
        <w:t>he clerical class</w:t>
      </w:r>
      <w:r>
        <w:rPr>
          <w:rFonts w:ascii="Times New Roman" w:eastAsia="Times New Roman" w:hAnsi="Times New Roman" w:cs="Times New Roman"/>
          <w:sz w:val="28"/>
          <w:szCs w:val="28"/>
          <w:lang w:val="en"/>
        </w:rPr>
        <w:t xml:space="preserve"> that had been politically active</w:t>
      </w:r>
      <w:r w:rsidR="008F37F3" w:rsidRPr="008F37F3">
        <w:rPr>
          <w:rFonts w:ascii="Times New Roman" w:eastAsia="Times New Roman" w:hAnsi="Times New Roman" w:cs="Times New Roman"/>
          <w:sz w:val="28"/>
          <w:szCs w:val="28"/>
          <w:lang w:val="en"/>
        </w:rPr>
        <w:t xml:space="preserve"> ever since the 1920s when the secular, anti-clerical modernizer </w:t>
      </w:r>
      <w:hyperlink r:id="rId34" w:tooltip="Rezā Shāh" w:history="1">
        <w:r w:rsidR="008F37F3" w:rsidRPr="008F37F3">
          <w:rPr>
            <w:rFonts w:ascii="Times New Roman" w:eastAsia="Times New Roman" w:hAnsi="Times New Roman" w:cs="Times New Roman"/>
            <w:sz w:val="28"/>
            <w:szCs w:val="28"/>
            <w:lang w:val="en"/>
          </w:rPr>
          <w:t>Reza Shah Pahlavi</w:t>
        </w:r>
      </w:hyperlink>
      <w:r>
        <w:rPr>
          <w:rFonts w:ascii="Times New Roman" w:eastAsia="Times New Roman" w:hAnsi="Times New Roman" w:cs="Times New Roman"/>
          <w:sz w:val="28"/>
          <w:szCs w:val="28"/>
          <w:lang w:val="en"/>
        </w:rPr>
        <w:t> had come</w:t>
      </w:r>
      <w:r w:rsidR="008F37F3" w:rsidRPr="008F37F3">
        <w:rPr>
          <w:rFonts w:ascii="Times New Roman" w:eastAsia="Times New Roman" w:hAnsi="Times New Roman" w:cs="Times New Roman"/>
          <w:sz w:val="28"/>
          <w:szCs w:val="28"/>
          <w:lang w:val="en"/>
        </w:rPr>
        <w:t xml:space="preserve"> to power. Reza's son </w:t>
      </w:r>
      <w:hyperlink r:id="rId35" w:tooltip="Mohammad Reza Shah" w:history="1">
        <w:r w:rsidR="008F37F3" w:rsidRPr="008F37F3">
          <w:rPr>
            <w:rFonts w:ascii="Times New Roman" w:eastAsia="Times New Roman" w:hAnsi="Times New Roman" w:cs="Times New Roman"/>
            <w:sz w:val="28"/>
            <w:szCs w:val="28"/>
            <w:lang w:val="en"/>
          </w:rPr>
          <w:t>Mohammad Reza Shah</w:t>
        </w:r>
      </w:hyperlink>
      <w:r w:rsidR="008F37F3" w:rsidRPr="008F37F3">
        <w:rPr>
          <w:rFonts w:ascii="Times New Roman" w:eastAsia="Times New Roman" w:hAnsi="Times New Roman" w:cs="Times New Roman"/>
          <w:sz w:val="28"/>
          <w:szCs w:val="28"/>
          <w:lang w:val="en"/>
        </w:rPr>
        <w:t>, instituted a</w:t>
      </w:r>
      <w:r>
        <w:rPr>
          <w:rFonts w:ascii="Times New Roman" w:eastAsia="Times New Roman" w:hAnsi="Times New Roman" w:cs="Times New Roman"/>
          <w:sz w:val="28"/>
          <w:szCs w:val="28"/>
          <w:lang w:val="en"/>
        </w:rPr>
        <w:t xml:space="preserve"> policy of modernization he named</w:t>
      </w:r>
      <w:r w:rsidR="008F37F3" w:rsidRPr="008F37F3">
        <w:rPr>
          <w:rFonts w:ascii="Times New Roman" w:eastAsia="Times New Roman" w:hAnsi="Times New Roman" w:cs="Times New Roman"/>
          <w:sz w:val="28"/>
          <w:szCs w:val="28"/>
          <w:lang w:val="en"/>
        </w:rPr>
        <w:t xml:space="preserve"> "</w:t>
      </w:r>
      <w:hyperlink r:id="rId36" w:tooltip="White Revolution" w:history="1">
        <w:r w:rsidR="008F37F3" w:rsidRPr="008F37F3">
          <w:rPr>
            <w:rFonts w:ascii="Times New Roman" w:eastAsia="Times New Roman" w:hAnsi="Times New Roman" w:cs="Times New Roman"/>
            <w:sz w:val="28"/>
            <w:szCs w:val="28"/>
            <w:lang w:val="en"/>
          </w:rPr>
          <w:t>White Revolution</w:t>
        </w:r>
      </w:hyperlink>
      <w:r w:rsidR="008F37F3" w:rsidRPr="008F37F3">
        <w:rPr>
          <w:rFonts w:ascii="Times New Roman" w:eastAsia="Times New Roman" w:hAnsi="Times New Roman" w:cs="Times New Roman"/>
          <w:sz w:val="28"/>
          <w:szCs w:val="28"/>
          <w:lang w:val="en"/>
        </w:rPr>
        <w:t xml:space="preserve">", which was </w:t>
      </w:r>
      <w:r>
        <w:rPr>
          <w:rFonts w:ascii="Times New Roman" w:eastAsia="Times New Roman" w:hAnsi="Times New Roman" w:cs="Times New Roman"/>
          <w:sz w:val="28"/>
          <w:szCs w:val="28"/>
          <w:lang w:val="en"/>
        </w:rPr>
        <w:t xml:space="preserve">a further challenge to the religious minded leaders, and which </w:t>
      </w:r>
      <w:proofErr w:type="spellStart"/>
      <w:r>
        <w:rPr>
          <w:rFonts w:ascii="Times New Roman" w:eastAsia="Times New Roman" w:hAnsi="Times New Roman" w:cs="Times New Roman"/>
          <w:sz w:val="28"/>
          <w:szCs w:val="28"/>
          <w:lang w:val="en"/>
        </w:rPr>
        <w:t>Ruhullah</w:t>
      </w:r>
      <w:proofErr w:type="spellEnd"/>
      <w:r>
        <w:rPr>
          <w:rFonts w:ascii="Times New Roman" w:eastAsia="Times New Roman" w:hAnsi="Times New Roman" w:cs="Times New Roman"/>
          <w:sz w:val="28"/>
          <w:szCs w:val="28"/>
          <w:lang w:val="en"/>
        </w:rPr>
        <w:t xml:space="preserve"> Khomeini resisted strongly in his teachings and activism</w:t>
      </w:r>
      <w:r w:rsidR="008F37F3" w:rsidRPr="008F37F3">
        <w:rPr>
          <w:rFonts w:ascii="Times New Roman" w:eastAsia="Times New Roman" w:hAnsi="Times New Roman" w:cs="Times New Roman"/>
          <w:sz w:val="28"/>
          <w:szCs w:val="28"/>
          <w:lang w:val="en"/>
        </w:rPr>
        <w:t>.</w:t>
      </w:r>
      <w:r w:rsidRPr="005F6878">
        <w:rPr>
          <w:rFonts w:ascii="Times New Roman" w:eastAsia="Times New Roman" w:hAnsi="Times New Roman" w:cs="Times New Roman"/>
          <w:sz w:val="28"/>
          <w:szCs w:val="28"/>
          <w:lang w:val="en"/>
        </w:rPr>
        <w:t xml:space="preserve"> </w:t>
      </w:r>
    </w:p>
    <w:p w:rsidR="005C67C6" w:rsidRPr="005F6878" w:rsidRDefault="005C67C6" w:rsidP="005F6878">
      <w:pPr>
        <w:pStyle w:val="ListParagraph"/>
        <w:numPr>
          <w:ilvl w:val="0"/>
          <w:numId w:val="1"/>
        </w:numPr>
        <w:rPr>
          <w:rFonts w:ascii="Times New Roman" w:hAnsi="Times New Roman" w:cs="Times New Roman"/>
          <w:b/>
          <w:sz w:val="28"/>
          <w:szCs w:val="28"/>
        </w:rPr>
      </w:pPr>
      <w:r w:rsidRPr="005F6878">
        <w:rPr>
          <w:rFonts w:ascii="Times New Roman" w:hAnsi="Times New Roman" w:cs="Times New Roman"/>
          <w:b/>
          <w:sz w:val="28"/>
          <w:szCs w:val="28"/>
        </w:rPr>
        <w:t>Holistic Society and the Idea of Sovereignty.</w:t>
      </w:r>
    </w:p>
    <w:p w:rsidR="005F6878" w:rsidRDefault="005F6878" w:rsidP="00016B98">
      <w:pPr>
        <w:jc w:val="both"/>
        <w:rPr>
          <w:rFonts w:ascii="Times New Roman" w:hAnsi="Times New Roman" w:cs="Times New Roman"/>
          <w:sz w:val="28"/>
          <w:szCs w:val="28"/>
        </w:rPr>
      </w:pPr>
      <w:proofErr w:type="spellStart"/>
      <w:r>
        <w:rPr>
          <w:rFonts w:ascii="Times New Roman" w:hAnsi="Times New Roman" w:cs="Times New Roman"/>
          <w:sz w:val="28"/>
          <w:szCs w:val="28"/>
        </w:rPr>
        <w:t>Khomein’s</w:t>
      </w:r>
      <w:proofErr w:type="spellEnd"/>
      <w:r>
        <w:rPr>
          <w:rFonts w:ascii="Times New Roman" w:hAnsi="Times New Roman" w:cs="Times New Roman"/>
          <w:sz w:val="28"/>
          <w:szCs w:val="28"/>
        </w:rPr>
        <w:t xml:space="preserve"> political Philosophy is holistic, in the sense that everything should be subjected to the Sovereignty of God, and the last decision must be done by the supreme religious leader.  </w:t>
      </w:r>
      <w:r w:rsidR="00AA4AA8">
        <w:rPr>
          <w:rFonts w:ascii="Times New Roman" w:hAnsi="Times New Roman" w:cs="Times New Roman"/>
          <w:sz w:val="28"/>
          <w:szCs w:val="28"/>
        </w:rPr>
        <w:t xml:space="preserve">His constitutional preference was that of Aristotle, which was based on the </w:t>
      </w:r>
      <w:r w:rsidR="00BC1F7B">
        <w:rPr>
          <w:rFonts w:ascii="Times New Roman" w:hAnsi="Times New Roman" w:cs="Times New Roman"/>
          <w:sz w:val="28"/>
          <w:szCs w:val="28"/>
        </w:rPr>
        <w:t xml:space="preserve">people’s sovereignty, although it was to be under the control of </w:t>
      </w:r>
      <w:r w:rsidR="00BC1F7B">
        <w:rPr>
          <w:rFonts w:ascii="Times New Roman" w:hAnsi="Times New Roman" w:cs="Times New Roman"/>
          <w:sz w:val="28"/>
          <w:szCs w:val="28"/>
        </w:rPr>
        <w:lastRenderedPageBreak/>
        <w:t>intellectuals, similar to the Platonic Philosopher kings. Plato’s republic, though many times referred to as utopian state, was, in his philosophic mind, achievable and realistic. It came to be challenged and further explained by his student Aristotle, who still thought that the state to be realistically functional it must exist for the advantage of many, but be ruled by one individual, taking turns for each other’s advantage.</w:t>
      </w:r>
      <w:r w:rsidR="00BC1F7B">
        <w:rPr>
          <w:rStyle w:val="FootnoteReference"/>
          <w:rFonts w:ascii="Times New Roman" w:hAnsi="Times New Roman" w:cs="Times New Roman"/>
          <w:sz w:val="28"/>
          <w:szCs w:val="28"/>
        </w:rPr>
        <w:footnoteReference w:id="26"/>
      </w:r>
      <w:r w:rsidR="00BC1F7B">
        <w:rPr>
          <w:rFonts w:ascii="Times New Roman" w:hAnsi="Times New Roman" w:cs="Times New Roman"/>
          <w:sz w:val="28"/>
          <w:szCs w:val="28"/>
        </w:rPr>
        <w:t xml:space="preserve"> </w:t>
      </w:r>
      <w:r w:rsidR="00016B98">
        <w:rPr>
          <w:rFonts w:ascii="Times New Roman" w:hAnsi="Times New Roman" w:cs="Times New Roman"/>
          <w:sz w:val="28"/>
          <w:szCs w:val="28"/>
        </w:rPr>
        <w:t xml:space="preserve">The concept of justice is the leading principle of Iranian revolution, and that Khomeini took from the Aristotelian Political philosophy, which has been tamed as the politics of the common good, or the politics of justice. </w:t>
      </w:r>
    </w:p>
    <w:p w:rsidR="00BC14F4" w:rsidRDefault="00BC1F7B" w:rsidP="00016B98">
      <w:pPr>
        <w:pStyle w:val="NormalWeb"/>
        <w:shd w:val="clear" w:color="auto" w:fill="FFFFFF"/>
        <w:spacing w:before="0" w:beforeAutospacing="0" w:after="150" w:afterAutospacing="0"/>
        <w:jc w:val="both"/>
        <w:rPr>
          <w:sz w:val="28"/>
          <w:szCs w:val="28"/>
        </w:rPr>
      </w:pPr>
      <w:r w:rsidRPr="00016B98">
        <w:rPr>
          <w:sz w:val="28"/>
          <w:szCs w:val="28"/>
        </w:rPr>
        <w:t>Aristotle's constitutional theory is based on his theory of justice, which is ex</w:t>
      </w:r>
      <w:r w:rsidR="00016B98">
        <w:rPr>
          <w:sz w:val="28"/>
          <w:szCs w:val="28"/>
        </w:rPr>
        <w:t>tensively explained</w:t>
      </w:r>
      <w:r w:rsidRPr="00016B98">
        <w:rPr>
          <w:sz w:val="28"/>
          <w:szCs w:val="28"/>
        </w:rPr>
        <w:t xml:space="preserve"> in </w:t>
      </w:r>
      <w:r w:rsidRPr="00016B98">
        <w:rPr>
          <w:rStyle w:val="Emphasis"/>
          <w:sz w:val="28"/>
          <w:szCs w:val="28"/>
        </w:rPr>
        <w:t>Nicomachean Ethics</w:t>
      </w:r>
      <w:r w:rsidRPr="00016B98">
        <w:rPr>
          <w:sz w:val="28"/>
          <w:szCs w:val="28"/>
        </w:rPr>
        <w:t> book V. Aristotle distinguishes two different but related senses of “justice” — universal and particular — both of which play an important role in his constitutional t</w:t>
      </w:r>
      <w:r w:rsidR="00016B98">
        <w:rPr>
          <w:sz w:val="28"/>
          <w:szCs w:val="28"/>
        </w:rPr>
        <w:t>heory. Firstly, in the general</w:t>
      </w:r>
      <w:r w:rsidRPr="00016B98">
        <w:rPr>
          <w:sz w:val="28"/>
          <w:szCs w:val="28"/>
        </w:rPr>
        <w:t xml:space="preserve"> sense “justice” means “</w:t>
      </w:r>
      <w:proofErr w:type="spellStart"/>
      <w:r w:rsidRPr="00016B98">
        <w:rPr>
          <w:sz w:val="28"/>
          <w:szCs w:val="28"/>
        </w:rPr>
        <w:t>lawfuless</w:t>
      </w:r>
      <w:proofErr w:type="spellEnd"/>
      <w:r w:rsidRPr="00016B98">
        <w:rPr>
          <w:sz w:val="28"/>
          <w:szCs w:val="28"/>
        </w:rPr>
        <w:t>”</w:t>
      </w:r>
      <w:r w:rsidR="00016B98">
        <w:rPr>
          <w:sz w:val="28"/>
          <w:szCs w:val="28"/>
        </w:rPr>
        <w:t xml:space="preserve"> or also called legal justice</w:t>
      </w:r>
      <w:r w:rsidRPr="00016B98">
        <w:rPr>
          <w:sz w:val="28"/>
          <w:szCs w:val="28"/>
        </w:rPr>
        <w:t xml:space="preserve"> and is concerned with the common advantage and happiness of the political community</w:t>
      </w:r>
      <w:r w:rsidR="00016B98">
        <w:rPr>
          <w:sz w:val="28"/>
          <w:szCs w:val="28"/>
        </w:rPr>
        <w:t>.</w:t>
      </w:r>
      <w:r w:rsidR="00016B98">
        <w:rPr>
          <w:rStyle w:val="FootnoteReference"/>
          <w:sz w:val="28"/>
          <w:szCs w:val="28"/>
        </w:rPr>
        <w:footnoteReference w:id="27"/>
      </w:r>
      <w:r w:rsidRPr="00016B98">
        <w:rPr>
          <w:sz w:val="28"/>
          <w:szCs w:val="28"/>
        </w:rPr>
        <w:t xml:space="preserve"> </w:t>
      </w:r>
      <w:r w:rsidR="00016B98">
        <w:rPr>
          <w:sz w:val="28"/>
          <w:szCs w:val="28"/>
        </w:rPr>
        <w:t xml:space="preserve"> The understanding of legal</w:t>
      </w:r>
      <w:r w:rsidRPr="00016B98">
        <w:rPr>
          <w:sz w:val="28"/>
          <w:szCs w:val="28"/>
        </w:rPr>
        <w:t xml:space="preserve"> justice undergirds the distinction between correct (just) and deviant (unjust) constitutions. But what exactly the “common advantage” (</w:t>
      </w:r>
      <w:proofErr w:type="spellStart"/>
      <w:r w:rsidRPr="00016B98">
        <w:rPr>
          <w:rStyle w:val="Emphasis"/>
          <w:sz w:val="28"/>
          <w:szCs w:val="28"/>
        </w:rPr>
        <w:t>koinion</w:t>
      </w:r>
      <w:proofErr w:type="spellEnd"/>
      <w:r w:rsidRPr="00016B98">
        <w:rPr>
          <w:rStyle w:val="Emphasis"/>
          <w:sz w:val="28"/>
          <w:szCs w:val="28"/>
        </w:rPr>
        <w:t xml:space="preserve"> </w:t>
      </w:r>
      <w:proofErr w:type="spellStart"/>
      <w:r w:rsidRPr="00016B98">
        <w:rPr>
          <w:rStyle w:val="Emphasis"/>
          <w:sz w:val="28"/>
          <w:szCs w:val="28"/>
        </w:rPr>
        <w:t>sumpheron</w:t>
      </w:r>
      <w:proofErr w:type="spellEnd"/>
      <w:r w:rsidR="00016B98">
        <w:rPr>
          <w:sz w:val="28"/>
          <w:szCs w:val="28"/>
        </w:rPr>
        <w:t>) involves</w:t>
      </w:r>
      <w:r w:rsidRPr="00016B98">
        <w:rPr>
          <w:sz w:val="28"/>
          <w:szCs w:val="28"/>
        </w:rPr>
        <w:t xml:space="preserve"> is a</w:t>
      </w:r>
      <w:r w:rsidR="00016B98">
        <w:rPr>
          <w:sz w:val="28"/>
          <w:szCs w:val="28"/>
        </w:rPr>
        <w:t xml:space="preserve"> matter of scholarly debates in Political philosophy lectures</w:t>
      </w:r>
      <w:r w:rsidRPr="00016B98">
        <w:rPr>
          <w:sz w:val="28"/>
          <w:szCs w:val="28"/>
        </w:rPr>
        <w:t xml:space="preserve">. Some passages </w:t>
      </w:r>
      <w:r w:rsidR="00016B98">
        <w:rPr>
          <w:sz w:val="28"/>
          <w:szCs w:val="28"/>
        </w:rPr>
        <w:t xml:space="preserve">from Aristotle </w:t>
      </w:r>
      <w:r w:rsidRPr="00016B98">
        <w:rPr>
          <w:sz w:val="28"/>
          <w:szCs w:val="28"/>
        </w:rPr>
        <w:t>imply that justice involves the advantage of all the citizens; for example, every citizen of the best constitution has a just cla</w:t>
      </w:r>
      <w:r w:rsidR="00BC14F4">
        <w:rPr>
          <w:sz w:val="28"/>
          <w:szCs w:val="28"/>
        </w:rPr>
        <w:t>im to private property and to a suitable</w:t>
      </w:r>
      <w:r w:rsidRPr="00016B98">
        <w:rPr>
          <w:sz w:val="28"/>
          <w:szCs w:val="28"/>
        </w:rPr>
        <w:t xml:space="preserve"> education.</w:t>
      </w:r>
      <w:r w:rsidR="00BC14F4">
        <w:rPr>
          <w:rStyle w:val="FootnoteReference"/>
          <w:sz w:val="28"/>
          <w:szCs w:val="28"/>
        </w:rPr>
        <w:footnoteReference w:id="28"/>
      </w:r>
      <w:r w:rsidRPr="00016B98">
        <w:rPr>
          <w:sz w:val="28"/>
          <w:szCs w:val="28"/>
        </w:rPr>
        <w:t xml:space="preserve"> But Aristotle also allows that it might be “in a way” just to ostracize powerful citizens even when they have not been convicted of any crimes.</w:t>
      </w:r>
      <w:r w:rsidR="00BC14F4">
        <w:rPr>
          <w:rStyle w:val="FootnoteReference"/>
          <w:sz w:val="28"/>
          <w:szCs w:val="28"/>
        </w:rPr>
        <w:footnoteReference w:id="29"/>
      </w:r>
      <w:r w:rsidRPr="00016B98">
        <w:rPr>
          <w:sz w:val="28"/>
          <w:szCs w:val="28"/>
        </w:rPr>
        <w:t xml:space="preserve"> Whether Aristotle understands the common advantage as safeguarding the interests of each and every citizen has a bearing on whether he </w:t>
      </w:r>
      <w:r w:rsidR="00BC14F4">
        <w:rPr>
          <w:sz w:val="28"/>
          <w:szCs w:val="28"/>
        </w:rPr>
        <w:t>anticipates what modern thinkers</w:t>
      </w:r>
      <w:r w:rsidRPr="00016B98">
        <w:rPr>
          <w:sz w:val="28"/>
          <w:szCs w:val="28"/>
        </w:rPr>
        <w:t xml:space="preserve"> would understand as a theory of individual rights.</w:t>
      </w:r>
      <w:r w:rsidR="00BC14F4">
        <w:rPr>
          <w:rStyle w:val="FootnoteReference"/>
          <w:sz w:val="28"/>
          <w:szCs w:val="28"/>
        </w:rPr>
        <w:footnoteReference w:id="30"/>
      </w:r>
      <w:r w:rsidRPr="00016B98">
        <w:rPr>
          <w:sz w:val="28"/>
          <w:szCs w:val="28"/>
        </w:rPr>
        <w:t xml:space="preserve"> </w:t>
      </w:r>
    </w:p>
    <w:p w:rsidR="00BC14F4" w:rsidRDefault="00BC1F7B" w:rsidP="00016B98">
      <w:pPr>
        <w:pStyle w:val="NormalWeb"/>
        <w:shd w:val="clear" w:color="auto" w:fill="FFFFFF"/>
        <w:spacing w:before="0" w:beforeAutospacing="0" w:after="150" w:afterAutospacing="0"/>
        <w:jc w:val="both"/>
        <w:rPr>
          <w:sz w:val="28"/>
          <w:szCs w:val="28"/>
        </w:rPr>
      </w:pPr>
      <w:r w:rsidRPr="00016B98">
        <w:rPr>
          <w:sz w:val="28"/>
          <w:szCs w:val="28"/>
        </w:rPr>
        <w:t>Secondly, in the particular sense “justice” means “equality” or “fairness”, and this includes distributive justice, according to which different individuals have just claims to shares of some common asset such as property. Aristotle analyzes arguments for and against the different constitutions as different applications of the principle of distributive justice</w:t>
      </w:r>
      <w:r w:rsidR="00BC14F4">
        <w:rPr>
          <w:sz w:val="28"/>
          <w:szCs w:val="28"/>
        </w:rPr>
        <w:t>.</w:t>
      </w:r>
      <w:r w:rsidR="00BC14F4">
        <w:rPr>
          <w:rStyle w:val="FootnoteReference"/>
          <w:sz w:val="28"/>
          <w:szCs w:val="28"/>
        </w:rPr>
        <w:footnoteReference w:id="31"/>
      </w:r>
      <w:r w:rsidRPr="00016B98">
        <w:rPr>
          <w:sz w:val="28"/>
          <w:szCs w:val="28"/>
        </w:rPr>
        <w:t xml:space="preserve"> Everyone agrees, he says, that justice involves treating equal persons equally, and treating unequal persons unequally, but they do not agree on the standard by which individuals are deemed to be equally (or unequally) meritorious or deserving. He assumes his own analysis of distributive </w:t>
      </w:r>
      <w:r w:rsidRPr="00016B98">
        <w:rPr>
          <w:sz w:val="28"/>
          <w:szCs w:val="28"/>
        </w:rPr>
        <w:lastRenderedPageBreak/>
        <w:t>justice set forth in </w:t>
      </w:r>
      <w:r w:rsidRPr="00016B98">
        <w:rPr>
          <w:rStyle w:val="Emphasis"/>
          <w:sz w:val="28"/>
          <w:szCs w:val="28"/>
        </w:rPr>
        <w:t>Nicomachean Ethics</w:t>
      </w:r>
      <w:r w:rsidRPr="00016B98">
        <w:rPr>
          <w:sz w:val="28"/>
          <w:szCs w:val="28"/>
        </w:rPr>
        <w:t> V.3: Justice requires that benefits</w:t>
      </w:r>
      <w:r w:rsidR="00BC14F4">
        <w:rPr>
          <w:sz w:val="28"/>
          <w:szCs w:val="28"/>
        </w:rPr>
        <w:t xml:space="preserve"> (and burdens)</w:t>
      </w:r>
      <w:r w:rsidRPr="00016B98">
        <w:rPr>
          <w:sz w:val="28"/>
          <w:szCs w:val="28"/>
        </w:rPr>
        <w:t xml:space="preserve"> be distributed to individuals in proportion to their merit or desert. </w:t>
      </w:r>
    </w:p>
    <w:p w:rsidR="00857F15" w:rsidRDefault="00BC1F7B" w:rsidP="00016B98">
      <w:pPr>
        <w:pStyle w:val="NormalWeb"/>
        <w:shd w:val="clear" w:color="auto" w:fill="FFFFFF"/>
        <w:spacing w:before="0" w:beforeAutospacing="0" w:after="150" w:afterAutospacing="0"/>
        <w:jc w:val="both"/>
        <w:rPr>
          <w:sz w:val="28"/>
          <w:szCs w:val="28"/>
        </w:rPr>
      </w:pPr>
      <w:r w:rsidRPr="00016B98">
        <w:rPr>
          <w:sz w:val="28"/>
          <w:szCs w:val="28"/>
        </w:rPr>
        <w:t xml:space="preserve">The oligarchs mistakenly think that those who are superior in wealth should also have superior political rights, whereas the democrats hold that those who are equal in free birth should also have equal political rights. Both of these conceptions of political justice are mistaken in Aristotle's view, because they assume a false conception of the ultimate end of the city-state. </w:t>
      </w:r>
      <w:r w:rsidR="00BC14F4">
        <w:rPr>
          <w:sz w:val="28"/>
          <w:szCs w:val="28"/>
        </w:rPr>
        <w:t xml:space="preserve"> Khomeini agrees completely to this view and adopts it to the Iranian constitution, which takes the concept of justice very seriously. </w:t>
      </w:r>
      <w:r w:rsidRPr="00016B98">
        <w:rPr>
          <w:sz w:val="28"/>
          <w:szCs w:val="28"/>
        </w:rPr>
        <w:t>The city-state is neither a business enterprise to maximize wealth (as the oligarchs suppose) nor an association to promote liberty and equality (as the democrats maintain). Instead, Aristotle argues, “the good life is the end of the city-state,” that is, a life consisting of noble actions</w:t>
      </w:r>
      <w:r w:rsidR="00BC14F4">
        <w:rPr>
          <w:sz w:val="28"/>
          <w:szCs w:val="28"/>
        </w:rPr>
        <w:t>.</w:t>
      </w:r>
      <w:r w:rsidR="00BC14F4">
        <w:rPr>
          <w:rStyle w:val="FootnoteReference"/>
          <w:sz w:val="28"/>
          <w:szCs w:val="28"/>
        </w:rPr>
        <w:footnoteReference w:id="32"/>
      </w:r>
      <w:r w:rsidRPr="00016B98">
        <w:rPr>
          <w:sz w:val="28"/>
          <w:szCs w:val="28"/>
        </w:rPr>
        <w:t xml:space="preserve">  </w:t>
      </w:r>
    </w:p>
    <w:p w:rsidR="00BC1F7B" w:rsidRPr="00016B98" w:rsidRDefault="00BC1F7B" w:rsidP="006E3E21">
      <w:pPr>
        <w:pStyle w:val="NormalWeb"/>
        <w:shd w:val="clear" w:color="auto" w:fill="FFFFFF"/>
        <w:spacing w:before="0" w:beforeAutospacing="0" w:after="150" w:afterAutospacing="0"/>
        <w:jc w:val="both"/>
        <w:rPr>
          <w:sz w:val="28"/>
          <w:szCs w:val="28"/>
        </w:rPr>
      </w:pPr>
      <w:r w:rsidRPr="00016B98">
        <w:rPr>
          <w:sz w:val="28"/>
          <w:szCs w:val="28"/>
        </w:rPr>
        <w:t>Hence, the correct conception of justice is aristocratic, assigning political rights to those who make a full contribution to the political community, that is, to those with virtue as well as property and freedom</w:t>
      </w:r>
      <w:r w:rsidR="00857F15">
        <w:rPr>
          <w:sz w:val="28"/>
          <w:szCs w:val="28"/>
        </w:rPr>
        <w:t>.</w:t>
      </w:r>
      <w:r w:rsidR="00857F15">
        <w:rPr>
          <w:rStyle w:val="FootnoteReference"/>
          <w:sz w:val="28"/>
          <w:szCs w:val="28"/>
        </w:rPr>
        <w:footnoteReference w:id="33"/>
      </w:r>
      <w:r w:rsidRPr="00016B98">
        <w:rPr>
          <w:sz w:val="28"/>
          <w:szCs w:val="28"/>
        </w:rPr>
        <w:t xml:space="preserve"> </w:t>
      </w:r>
      <w:r w:rsidR="00857F15">
        <w:rPr>
          <w:sz w:val="28"/>
          <w:szCs w:val="28"/>
        </w:rPr>
        <w:t>This is what Khomeini</w:t>
      </w:r>
      <w:r w:rsidRPr="00016B98">
        <w:rPr>
          <w:sz w:val="28"/>
          <w:szCs w:val="28"/>
        </w:rPr>
        <w:t xml:space="preserve"> understands by </w:t>
      </w:r>
      <w:r w:rsidR="00857F15">
        <w:rPr>
          <w:sz w:val="28"/>
          <w:szCs w:val="28"/>
        </w:rPr>
        <w:t xml:space="preserve">Platonic and Aristotelian dictum of the rule of </w:t>
      </w:r>
      <w:r w:rsidRPr="00016B98">
        <w:rPr>
          <w:sz w:val="28"/>
          <w:szCs w:val="28"/>
        </w:rPr>
        <w:t>an “aristocratic” constitution: literally, the rule of the </w:t>
      </w:r>
      <w:proofErr w:type="spellStart"/>
      <w:r w:rsidRPr="00016B98">
        <w:rPr>
          <w:rStyle w:val="Emphasis"/>
          <w:sz w:val="28"/>
          <w:szCs w:val="28"/>
        </w:rPr>
        <w:t>aristoi</w:t>
      </w:r>
      <w:proofErr w:type="spellEnd"/>
      <w:r w:rsidRPr="00016B98">
        <w:rPr>
          <w:sz w:val="28"/>
          <w:szCs w:val="28"/>
        </w:rPr>
        <w:t>, i.e., best persons.</w:t>
      </w:r>
      <w:r w:rsidR="00857F15">
        <w:rPr>
          <w:sz w:val="28"/>
          <w:szCs w:val="28"/>
        </w:rPr>
        <w:t xml:space="preserve"> </w:t>
      </w:r>
      <w:proofErr w:type="spellStart"/>
      <w:r w:rsidR="00857F15">
        <w:rPr>
          <w:sz w:val="28"/>
          <w:szCs w:val="28"/>
        </w:rPr>
        <w:t>Khomein</w:t>
      </w:r>
      <w:proofErr w:type="spellEnd"/>
      <w:r w:rsidR="00857F15">
        <w:rPr>
          <w:sz w:val="28"/>
          <w:szCs w:val="28"/>
        </w:rPr>
        <w:t xml:space="preserve"> replaces the </w:t>
      </w:r>
      <w:proofErr w:type="spellStart"/>
      <w:r w:rsidR="00857F15" w:rsidRPr="006E3E21">
        <w:rPr>
          <w:i/>
          <w:sz w:val="28"/>
          <w:szCs w:val="28"/>
        </w:rPr>
        <w:t>aristoi</w:t>
      </w:r>
      <w:proofErr w:type="spellEnd"/>
      <w:r w:rsidR="00857F15" w:rsidRPr="006E3E21">
        <w:rPr>
          <w:i/>
          <w:sz w:val="28"/>
          <w:szCs w:val="28"/>
        </w:rPr>
        <w:t>,</w:t>
      </w:r>
      <w:r w:rsidR="00857F15">
        <w:rPr>
          <w:sz w:val="28"/>
          <w:szCs w:val="28"/>
        </w:rPr>
        <w:t xml:space="preserve"> with the </w:t>
      </w:r>
      <w:proofErr w:type="spellStart"/>
      <w:r w:rsidR="00857F15">
        <w:rPr>
          <w:sz w:val="28"/>
          <w:szCs w:val="28"/>
        </w:rPr>
        <w:t>Ulama</w:t>
      </w:r>
      <w:proofErr w:type="spellEnd"/>
      <w:r w:rsidR="00857F15">
        <w:rPr>
          <w:sz w:val="28"/>
          <w:szCs w:val="28"/>
        </w:rPr>
        <w:t>, who are the enlightened of the society.</w:t>
      </w:r>
      <w:r w:rsidRPr="00016B98">
        <w:rPr>
          <w:sz w:val="28"/>
          <w:szCs w:val="28"/>
        </w:rPr>
        <w:t xml:space="preserve"> Aristotle explores the implications of this argument in the remainder of </w:t>
      </w:r>
      <w:r w:rsidRPr="00016B98">
        <w:rPr>
          <w:rStyle w:val="Emphasis"/>
          <w:sz w:val="28"/>
          <w:szCs w:val="28"/>
        </w:rPr>
        <w:t>Politics</w:t>
      </w:r>
      <w:r w:rsidRPr="00016B98">
        <w:rPr>
          <w:sz w:val="28"/>
          <w:szCs w:val="28"/>
        </w:rPr>
        <w:t> III, considering the rival claims of the rule of law and the rule of a supremely virtuous individual</w:t>
      </w:r>
      <w:r w:rsidR="00857F15">
        <w:rPr>
          <w:sz w:val="28"/>
          <w:szCs w:val="28"/>
        </w:rPr>
        <w:t xml:space="preserve"> (compared here to Ayatollah of Khomeini’s rule)</w:t>
      </w:r>
      <w:r w:rsidRPr="00016B98">
        <w:rPr>
          <w:sz w:val="28"/>
          <w:szCs w:val="28"/>
        </w:rPr>
        <w:t>. Here absolute kingship is a limiting case of aristocracy. Again, in books VII-VIII, Aristotle describes the ideal constitution in which the citizens are fully virtuous.</w:t>
      </w:r>
      <w:r w:rsidR="00857F15">
        <w:rPr>
          <w:sz w:val="28"/>
          <w:szCs w:val="28"/>
        </w:rPr>
        <w:t xml:space="preserve"> Indeed Ayatollah </w:t>
      </w:r>
      <w:proofErr w:type="spellStart"/>
      <w:r w:rsidR="00857F15">
        <w:rPr>
          <w:sz w:val="28"/>
          <w:szCs w:val="28"/>
        </w:rPr>
        <w:t>Ruhullah</w:t>
      </w:r>
      <w:proofErr w:type="spellEnd"/>
      <w:r w:rsidR="00857F15">
        <w:rPr>
          <w:sz w:val="28"/>
          <w:szCs w:val="28"/>
        </w:rPr>
        <w:t xml:space="preserve"> Khomeini used his study of philosophy to build a religious republic based on Philosophical principles and solid religious convictions. </w:t>
      </w:r>
    </w:p>
    <w:p w:rsidR="002C6FAA" w:rsidRPr="000D32B1" w:rsidRDefault="006E3E21" w:rsidP="000D32B1">
      <w:pPr>
        <w:pStyle w:val="ListParagraph"/>
        <w:numPr>
          <w:ilvl w:val="0"/>
          <w:numId w:val="1"/>
        </w:numPr>
        <w:rPr>
          <w:rFonts w:ascii="Times New Roman" w:hAnsi="Times New Roman" w:cs="Times New Roman"/>
          <w:b/>
          <w:sz w:val="28"/>
          <w:szCs w:val="28"/>
        </w:rPr>
      </w:pPr>
      <w:r>
        <w:rPr>
          <w:rFonts w:ascii="Times New Roman" w:hAnsi="Times New Roman" w:cs="Times New Roman"/>
          <w:b/>
          <w:sz w:val="28"/>
          <w:szCs w:val="28"/>
        </w:rPr>
        <w:t>Philosophical</w:t>
      </w:r>
      <w:r w:rsidR="002C6FAA" w:rsidRPr="000D32B1">
        <w:rPr>
          <w:rFonts w:ascii="Times New Roman" w:hAnsi="Times New Roman" w:cs="Times New Roman"/>
          <w:b/>
          <w:sz w:val="28"/>
          <w:szCs w:val="28"/>
        </w:rPr>
        <w:t xml:space="preserve"> Appraisal</w:t>
      </w:r>
      <w:r>
        <w:rPr>
          <w:rFonts w:ascii="Times New Roman" w:hAnsi="Times New Roman" w:cs="Times New Roman"/>
          <w:b/>
          <w:sz w:val="28"/>
          <w:szCs w:val="28"/>
        </w:rPr>
        <w:t xml:space="preserve"> and Khomeini’s vindication</w:t>
      </w:r>
    </w:p>
    <w:p w:rsidR="000D32B1" w:rsidRDefault="000D32B1" w:rsidP="00421682">
      <w:pPr>
        <w:jc w:val="both"/>
        <w:rPr>
          <w:rFonts w:ascii="Times New Roman" w:hAnsi="Times New Roman" w:cs="Times New Roman"/>
          <w:sz w:val="28"/>
          <w:szCs w:val="28"/>
        </w:rPr>
      </w:pPr>
      <w:r>
        <w:rPr>
          <w:rFonts w:ascii="Times New Roman" w:hAnsi="Times New Roman" w:cs="Times New Roman"/>
          <w:sz w:val="28"/>
          <w:szCs w:val="28"/>
        </w:rPr>
        <w:t xml:space="preserve">Is there any comparison between the Imamate and Christendom of medieval Christianity? </w:t>
      </w:r>
      <w:r w:rsidR="006E3E21">
        <w:rPr>
          <w:rFonts w:ascii="Times New Roman" w:hAnsi="Times New Roman" w:cs="Times New Roman"/>
          <w:sz w:val="28"/>
          <w:szCs w:val="28"/>
        </w:rPr>
        <w:t xml:space="preserve">Yes, indeed the model of Christendom of the medieval Europe inspired </w:t>
      </w:r>
      <w:r w:rsidR="00A80058">
        <w:rPr>
          <w:rFonts w:ascii="Times New Roman" w:hAnsi="Times New Roman" w:cs="Times New Roman"/>
          <w:sz w:val="28"/>
          <w:szCs w:val="28"/>
        </w:rPr>
        <w:t>Imam</w:t>
      </w:r>
      <w:r w:rsidR="006E3E21">
        <w:rPr>
          <w:rFonts w:ascii="Times New Roman" w:hAnsi="Times New Roman" w:cs="Times New Roman"/>
          <w:sz w:val="28"/>
          <w:szCs w:val="28"/>
        </w:rPr>
        <w:t xml:space="preserve"> Khomeini to come up with a modernized Islamic </w:t>
      </w:r>
      <w:r w:rsidR="005A24C3">
        <w:rPr>
          <w:rFonts w:ascii="Times New Roman" w:hAnsi="Times New Roman" w:cs="Times New Roman"/>
          <w:sz w:val="28"/>
          <w:szCs w:val="28"/>
        </w:rPr>
        <w:t>state that</w:t>
      </w:r>
      <w:r w:rsidR="006E3E21">
        <w:rPr>
          <w:rFonts w:ascii="Times New Roman" w:hAnsi="Times New Roman" w:cs="Times New Roman"/>
          <w:sz w:val="28"/>
          <w:szCs w:val="28"/>
        </w:rPr>
        <w:t xml:space="preserve"> has withstood the test of time. The Christendom of the medieval Europe was modeled after the Philosopher King rule of Plato, under the principle of </w:t>
      </w:r>
      <w:r w:rsidR="00421682">
        <w:rPr>
          <w:rFonts w:ascii="Times New Roman" w:hAnsi="Times New Roman" w:cs="Times New Roman"/>
          <w:sz w:val="28"/>
          <w:szCs w:val="28"/>
        </w:rPr>
        <w:t xml:space="preserve">participation and oneness of a diverse reality. Especially influential in Khomeini’s Political wisdom was Plato’s reflection on the virtues of a political ruler. </w:t>
      </w:r>
      <w:r w:rsidR="006E3E21">
        <w:rPr>
          <w:rFonts w:ascii="Times New Roman" w:hAnsi="Times New Roman" w:cs="Times New Roman"/>
          <w:sz w:val="28"/>
          <w:szCs w:val="28"/>
        </w:rPr>
        <w:t xml:space="preserve"> </w:t>
      </w:r>
    </w:p>
    <w:p w:rsidR="00777C75" w:rsidRDefault="00421682" w:rsidP="00421682">
      <w:pPr>
        <w:jc w:val="both"/>
        <w:rPr>
          <w:rFonts w:ascii="Times New Roman" w:hAnsi="Times New Roman" w:cs="Times New Roman"/>
          <w:sz w:val="28"/>
          <w:szCs w:val="28"/>
        </w:rPr>
      </w:pPr>
      <w:r>
        <w:rPr>
          <w:rFonts w:ascii="Times New Roman" w:hAnsi="Times New Roman" w:cs="Times New Roman"/>
          <w:sz w:val="28"/>
          <w:szCs w:val="28"/>
        </w:rPr>
        <w:lastRenderedPageBreak/>
        <w:t>It is important to note that, as stated above, Plato suggests that States will be governed properly, if philosophers become rulers, or rulers learn philosophy.</w:t>
      </w:r>
      <w:r w:rsidR="00777C75">
        <w:rPr>
          <w:rFonts w:ascii="Times New Roman" w:hAnsi="Times New Roman" w:cs="Times New Roman"/>
          <w:sz w:val="28"/>
          <w:szCs w:val="28"/>
        </w:rPr>
        <w:t xml:space="preserve"> In his own words Plato states: </w:t>
      </w:r>
    </w:p>
    <w:p w:rsidR="00421682" w:rsidRDefault="00777C75" w:rsidP="00821B5E">
      <w:pPr>
        <w:ind w:left="720" w:right="720"/>
        <w:jc w:val="both"/>
        <w:rPr>
          <w:rFonts w:ascii="Times New Roman" w:hAnsi="Times New Roman" w:cs="Times New Roman"/>
          <w:iCs/>
          <w:color w:val="1A1A1A"/>
          <w:sz w:val="24"/>
          <w:szCs w:val="24"/>
          <w:shd w:val="clear" w:color="auto" w:fill="FFFFFF"/>
        </w:rPr>
      </w:pPr>
      <w:r w:rsidRPr="00AE3E7D">
        <w:rPr>
          <w:rFonts w:ascii="Times New Roman" w:hAnsi="Times New Roman" w:cs="Times New Roman"/>
          <w:iCs/>
          <w:color w:val="1A1A1A"/>
          <w:sz w:val="24"/>
          <w:szCs w:val="24"/>
          <w:shd w:val="clear" w:color="auto" w:fill="FFFFFF"/>
        </w:rPr>
        <w:t>Until philosophers rule as kings or those who are now called kings and leading men genuinely and adequately philosophize, that is, until political power and </w:t>
      </w:r>
      <w:hyperlink r:id="rId37" w:history="1">
        <w:r w:rsidRPr="00821B5E">
          <w:rPr>
            <w:rFonts w:ascii="Times New Roman" w:hAnsi="Times New Roman" w:cs="Times New Roman"/>
            <w:iCs/>
            <w:sz w:val="24"/>
            <w:szCs w:val="24"/>
            <w:shd w:val="clear" w:color="auto" w:fill="FFFFFF"/>
          </w:rPr>
          <w:t>philosophy</w:t>
        </w:r>
      </w:hyperlink>
      <w:r w:rsidRPr="00AE3E7D">
        <w:rPr>
          <w:rFonts w:ascii="Times New Roman" w:hAnsi="Times New Roman" w:cs="Times New Roman"/>
          <w:iCs/>
          <w:color w:val="1A1A1A"/>
          <w:sz w:val="24"/>
          <w:szCs w:val="24"/>
          <w:shd w:val="clear" w:color="auto" w:fill="FFFFFF"/>
        </w:rPr>
        <w:t> entirely coincide…cities will have no rest from evils…there can be no happiness, either public or private, in any other city.</w:t>
      </w:r>
      <w:r w:rsidR="00821B5E">
        <w:rPr>
          <w:rStyle w:val="FootnoteReference"/>
          <w:rFonts w:ascii="Times New Roman" w:hAnsi="Times New Roman" w:cs="Times New Roman"/>
          <w:iCs/>
          <w:color w:val="1A1A1A"/>
          <w:sz w:val="24"/>
          <w:szCs w:val="24"/>
          <w:shd w:val="clear" w:color="auto" w:fill="FFFFFF"/>
        </w:rPr>
        <w:footnoteReference w:id="34"/>
      </w:r>
    </w:p>
    <w:p w:rsidR="00821B5E" w:rsidRDefault="00821B5E" w:rsidP="00821B5E">
      <w:pPr>
        <w:jc w:val="both"/>
        <w:rPr>
          <w:rFonts w:ascii="Times New Roman" w:hAnsi="Times New Roman" w:cs="Times New Roman"/>
          <w:iCs/>
          <w:color w:val="1A1A1A"/>
          <w:sz w:val="28"/>
          <w:szCs w:val="28"/>
          <w:shd w:val="clear" w:color="auto" w:fill="FFFFFF"/>
        </w:rPr>
      </w:pPr>
      <w:r w:rsidRPr="00821B5E">
        <w:rPr>
          <w:rFonts w:ascii="Times New Roman" w:hAnsi="Times New Roman" w:cs="Times New Roman"/>
          <w:iCs/>
          <w:color w:val="1A1A1A"/>
          <w:sz w:val="28"/>
          <w:szCs w:val="28"/>
          <w:shd w:val="clear" w:color="auto" w:fill="FFFFFF"/>
        </w:rPr>
        <w:t xml:space="preserve">This statement by Plato through the mouth of Socrates, has been the subject of controversy, admiration, praise, and even condemnation in political discussions, according to diverse approaches taken by thinkers on the subject of political leadership. However, Plato seem to mean every word of the statement according to the circumstances and experiences of his time. </w:t>
      </w:r>
      <w:r>
        <w:rPr>
          <w:rFonts w:ascii="Times New Roman" w:hAnsi="Times New Roman" w:cs="Times New Roman"/>
          <w:iCs/>
          <w:color w:val="1A1A1A"/>
          <w:sz w:val="28"/>
          <w:szCs w:val="28"/>
          <w:shd w:val="clear" w:color="auto" w:fill="FFFFFF"/>
        </w:rPr>
        <w:t xml:space="preserve">Plato who lived during the reign of tyranny could speak from the example in front of every Athenian of his time, on the evils of Democracy, timocracy, oligarchy and tyranny. For him, in those systems of leadership there was a serious problem of not using reason. </w:t>
      </w:r>
    </w:p>
    <w:p w:rsidR="00CD165E" w:rsidRDefault="000A62B7" w:rsidP="00821B5E">
      <w:pPr>
        <w:jc w:val="both"/>
        <w:rPr>
          <w:rFonts w:ascii="Times New Roman" w:hAnsi="Times New Roman" w:cs="Times New Roman"/>
          <w:iCs/>
          <w:color w:val="1A1A1A"/>
          <w:sz w:val="28"/>
          <w:szCs w:val="28"/>
          <w:shd w:val="clear" w:color="auto" w:fill="FFFFFF"/>
        </w:rPr>
      </w:pPr>
      <w:r>
        <w:rPr>
          <w:rFonts w:ascii="Times New Roman" w:hAnsi="Times New Roman" w:cs="Times New Roman"/>
          <w:iCs/>
          <w:color w:val="1A1A1A"/>
          <w:sz w:val="28"/>
          <w:szCs w:val="28"/>
          <w:shd w:val="clear" w:color="auto" w:fill="FFFFFF"/>
        </w:rPr>
        <w:t>The first and important virtue of a leader, according to Plato, is his love of total wisdom and dislike of money.</w:t>
      </w:r>
      <w:r>
        <w:rPr>
          <w:rStyle w:val="FootnoteReference"/>
          <w:rFonts w:ascii="Times New Roman" w:hAnsi="Times New Roman" w:cs="Times New Roman"/>
          <w:iCs/>
          <w:color w:val="1A1A1A"/>
          <w:sz w:val="28"/>
          <w:szCs w:val="28"/>
          <w:shd w:val="clear" w:color="auto" w:fill="FFFFFF"/>
        </w:rPr>
        <w:footnoteReference w:id="35"/>
      </w:r>
      <w:r>
        <w:rPr>
          <w:rFonts w:ascii="Times New Roman" w:hAnsi="Times New Roman" w:cs="Times New Roman"/>
          <w:iCs/>
          <w:color w:val="1A1A1A"/>
          <w:sz w:val="28"/>
          <w:szCs w:val="28"/>
          <w:shd w:val="clear" w:color="auto" w:fill="FFFFFF"/>
        </w:rPr>
        <w:t xml:space="preserve"> Arranged in the order of importance Plato mentions reason</w:t>
      </w:r>
      <w:r w:rsidR="00CD165E">
        <w:rPr>
          <w:rFonts w:ascii="Times New Roman" w:hAnsi="Times New Roman" w:cs="Times New Roman"/>
          <w:iCs/>
          <w:color w:val="1A1A1A"/>
          <w:sz w:val="28"/>
          <w:szCs w:val="28"/>
          <w:shd w:val="clear" w:color="auto" w:fill="FFFFFF"/>
        </w:rPr>
        <w:t xml:space="preserve"> as the first virtue</w:t>
      </w:r>
      <w:r>
        <w:rPr>
          <w:rFonts w:ascii="Times New Roman" w:hAnsi="Times New Roman" w:cs="Times New Roman"/>
          <w:iCs/>
          <w:color w:val="1A1A1A"/>
          <w:sz w:val="28"/>
          <w:szCs w:val="28"/>
          <w:shd w:val="clear" w:color="auto" w:fill="FFFFFF"/>
        </w:rPr>
        <w:t xml:space="preserve">, </w:t>
      </w:r>
      <w:r w:rsidR="00CD165E">
        <w:rPr>
          <w:rFonts w:ascii="Times New Roman" w:hAnsi="Times New Roman" w:cs="Times New Roman"/>
          <w:iCs/>
          <w:color w:val="1A1A1A"/>
          <w:sz w:val="28"/>
          <w:szCs w:val="28"/>
          <w:shd w:val="clear" w:color="auto" w:fill="FFFFFF"/>
        </w:rPr>
        <w:t xml:space="preserve">second is </w:t>
      </w:r>
      <w:r>
        <w:rPr>
          <w:rFonts w:ascii="Times New Roman" w:hAnsi="Times New Roman" w:cs="Times New Roman"/>
          <w:iCs/>
          <w:color w:val="1A1A1A"/>
          <w:sz w:val="28"/>
          <w:szCs w:val="28"/>
          <w:shd w:val="clear" w:color="auto" w:fill="FFFFFF"/>
        </w:rPr>
        <w:t xml:space="preserve">wisdom, </w:t>
      </w:r>
      <w:r w:rsidR="00CD165E">
        <w:rPr>
          <w:rFonts w:ascii="Times New Roman" w:hAnsi="Times New Roman" w:cs="Times New Roman"/>
          <w:iCs/>
          <w:color w:val="1A1A1A"/>
          <w:sz w:val="28"/>
          <w:szCs w:val="28"/>
          <w:shd w:val="clear" w:color="auto" w:fill="FFFFFF"/>
        </w:rPr>
        <w:t xml:space="preserve">third </w:t>
      </w:r>
      <w:r>
        <w:rPr>
          <w:rFonts w:ascii="Times New Roman" w:hAnsi="Times New Roman" w:cs="Times New Roman"/>
          <w:iCs/>
          <w:color w:val="1A1A1A"/>
          <w:sz w:val="28"/>
          <w:szCs w:val="28"/>
          <w:shd w:val="clear" w:color="auto" w:fill="FFFFFF"/>
        </w:rPr>
        <w:t>prudence,</w:t>
      </w:r>
      <w:r w:rsidR="005D347A">
        <w:rPr>
          <w:rFonts w:ascii="Times New Roman" w:hAnsi="Times New Roman" w:cs="Times New Roman"/>
          <w:iCs/>
          <w:color w:val="1A1A1A"/>
          <w:sz w:val="28"/>
          <w:szCs w:val="28"/>
          <w:shd w:val="clear" w:color="auto" w:fill="FFFFFF"/>
        </w:rPr>
        <w:t xml:space="preserve"> </w:t>
      </w:r>
      <w:r w:rsidR="00CD165E">
        <w:rPr>
          <w:rFonts w:ascii="Times New Roman" w:hAnsi="Times New Roman" w:cs="Times New Roman"/>
          <w:iCs/>
          <w:color w:val="1A1A1A"/>
          <w:sz w:val="28"/>
          <w:szCs w:val="28"/>
          <w:shd w:val="clear" w:color="auto" w:fill="FFFFFF"/>
        </w:rPr>
        <w:t xml:space="preserve">and fourth </w:t>
      </w:r>
      <w:r w:rsidR="005D347A">
        <w:rPr>
          <w:rFonts w:ascii="Times New Roman" w:hAnsi="Times New Roman" w:cs="Times New Roman"/>
          <w:iCs/>
          <w:color w:val="1A1A1A"/>
          <w:sz w:val="28"/>
          <w:szCs w:val="28"/>
          <w:shd w:val="clear" w:color="auto" w:fill="FFFFFF"/>
        </w:rPr>
        <w:t>Prowess or Bravery, and</w:t>
      </w:r>
      <w:r w:rsidR="00CD165E">
        <w:rPr>
          <w:rFonts w:ascii="Times New Roman" w:hAnsi="Times New Roman" w:cs="Times New Roman"/>
          <w:iCs/>
          <w:color w:val="1A1A1A"/>
          <w:sz w:val="28"/>
          <w:szCs w:val="28"/>
          <w:shd w:val="clear" w:color="auto" w:fill="FFFFFF"/>
        </w:rPr>
        <w:t xml:space="preserve"> fifth</w:t>
      </w:r>
      <w:r>
        <w:rPr>
          <w:rFonts w:ascii="Times New Roman" w:hAnsi="Times New Roman" w:cs="Times New Roman"/>
          <w:iCs/>
          <w:color w:val="1A1A1A"/>
          <w:sz w:val="28"/>
          <w:szCs w:val="28"/>
          <w:shd w:val="clear" w:color="auto" w:fill="FFFFFF"/>
        </w:rPr>
        <w:t xml:space="preserve"> justice as the virtues </w:t>
      </w:r>
      <w:r w:rsidR="00CD165E">
        <w:rPr>
          <w:rFonts w:ascii="Times New Roman" w:hAnsi="Times New Roman" w:cs="Times New Roman"/>
          <w:iCs/>
          <w:color w:val="1A1A1A"/>
          <w:sz w:val="28"/>
          <w:szCs w:val="28"/>
          <w:shd w:val="clear" w:color="auto" w:fill="FFFFFF"/>
        </w:rPr>
        <w:t xml:space="preserve">particularly </w:t>
      </w:r>
      <w:r>
        <w:rPr>
          <w:rFonts w:ascii="Times New Roman" w:hAnsi="Times New Roman" w:cs="Times New Roman"/>
          <w:iCs/>
          <w:color w:val="1A1A1A"/>
          <w:sz w:val="28"/>
          <w:szCs w:val="28"/>
          <w:shd w:val="clear" w:color="auto" w:fill="FFFFFF"/>
        </w:rPr>
        <w:t>of the philosopher king</w:t>
      </w:r>
      <w:r w:rsidR="00CD165E">
        <w:rPr>
          <w:rFonts w:ascii="Times New Roman" w:hAnsi="Times New Roman" w:cs="Times New Roman"/>
          <w:iCs/>
          <w:color w:val="1A1A1A"/>
          <w:sz w:val="28"/>
          <w:szCs w:val="28"/>
          <w:shd w:val="clear" w:color="auto" w:fill="FFFFFF"/>
        </w:rPr>
        <w:t>, who has to distribute advantages and disadvantages equally to the society members</w:t>
      </w:r>
      <w:r>
        <w:rPr>
          <w:rFonts w:ascii="Times New Roman" w:hAnsi="Times New Roman" w:cs="Times New Roman"/>
          <w:iCs/>
          <w:color w:val="1A1A1A"/>
          <w:sz w:val="28"/>
          <w:szCs w:val="28"/>
          <w:shd w:val="clear" w:color="auto" w:fill="FFFFFF"/>
        </w:rPr>
        <w:t xml:space="preserve">. These virtues are related under the virtue of reason, under the temperament of shame, as the important virtues that together guide the ruler on the helm of the city. </w:t>
      </w:r>
    </w:p>
    <w:p w:rsidR="000A62B7" w:rsidRDefault="005D347A" w:rsidP="00821B5E">
      <w:pPr>
        <w:jc w:val="both"/>
        <w:rPr>
          <w:rFonts w:ascii="Times New Roman" w:hAnsi="Times New Roman" w:cs="Times New Roman"/>
          <w:iCs/>
          <w:color w:val="1A1A1A"/>
          <w:sz w:val="28"/>
          <w:szCs w:val="28"/>
          <w:shd w:val="clear" w:color="auto" w:fill="FFFFFF"/>
        </w:rPr>
      </w:pPr>
      <w:r>
        <w:rPr>
          <w:rFonts w:ascii="Times New Roman" w:hAnsi="Times New Roman" w:cs="Times New Roman"/>
          <w:iCs/>
          <w:color w:val="1A1A1A"/>
          <w:sz w:val="28"/>
          <w:szCs w:val="28"/>
          <w:shd w:val="clear" w:color="auto" w:fill="FFFFFF"/>
        </w:rPr>
        <w:t>In Protagoras</w:t>
      </w:r>
      <w:r w:rsidR="00CD165E">
        <w:rPr>
          <w:rFonts w:ascii="Times New Roman" w:hAnsi="Times New Roman" w:cs="Times New Roman"/>
          <w:iCs/>
          <w:color w:val="1A1A1A"/>
          <w:sz w:val="28"/>
          <w:szCs w:val="28"/>
          <w:shd w:val="clear" w:color="auto" w:fill="FFFFFF"/>
        </w:rPr>
        <w:t>, in his narration of the creation of the universe through Prometheus and Epimetheus,</w:t>
      </w:r>
      <w:r>
        <w:rPr>
          <w:rFonts w:ascii="Times New Roman" w:hAnsi="Times New Roman" w:cs="Times New Roman"/>
          <w:iCs/>
          <w:color w:val="1A1A1A"/>
          <w:sz w:val="28"/>
          <w:szCs w:val="28"/>
          <w:shd w:val="clear" w:color="auto" w:fill="FFFFFF"/>
        </w:rPr>
        <w:t xml:space="preserve"> Plato argues that, those who lack the virtues of justice and shame in the society, should be put to death, since those two virtues are god-given to the human race for its protection and survival. </w:t>
      </w:r>
      <w:r w:rsidR="00CD165E">
        <w:rPr>
          <w:rFonts w:ascii="Times New Roman" w:hAnsi="Times New Roman" w:cs="Times New Roman"/>
          <w:iCs/>
          <w:color w:val="1A1A1A"/>
          <w:sz w:val="28"/>
          <w:szCs w:val="28"/>
          <w:shd w:val="clear" w:color="auto" w:fill="FFFFFF"/>
        </w:rPr>
        <w:t>Plato attempts to make shame a kind of accompanying virtue particularly to political leaders. This kind of shame is called intellectual shame by the author of this article.</w:t>
      </w:r>
      <w:r w:rsidR="00CD165E">
        <w:rPr>
          <w:rStyle w:val="FootnoteReference"/>
          <w:rFonts w:ascii="Times New Roman" w:hAnsi="Times New Roman" w:cs="Times New Roman"/>
          <w:iCs/>
          <w:color w:val="1A1A1A"/>
          <w:sz w:val="28"/>
          <w:szCs w:val="28"/>
          <w:shd w:val="clear" w:color="auto" w:fill="FFFFFF"/>
        </w:rPr>
        <w:footnoteReference w:id="36"/>
      </w:r>
      <w:r w:rsidR="00CD165E">
        <w:rPr>
          <w:rFonts w:ascii="Times New Roman" w:hAnsi="Times New Roman" w:cs="Times New Roman"/>
          <w:iCs/>
          <w:color w:val="1A1A1A"/>
          <w:sz w:val="28"/>
          <w:szCs w:val="28"/>
          <w:shd w:val="clear" w:color="auto" w:fill="FFFFFF"/>
        </w:rPr>
        <w:t xml:space="preserve"> This state of mind is different from emotional shame, which is a feeling that accompanies unacceptable action performed by a human being who has the faculty of emotion originating in the </w:t>
      </w:r>
      <w:r w:rsidR="00CD165E">
        <w:rPr>
          <w:rFonts w:ascii="Times New Roman" w:hAnsi="Times New Roman" w:cs="Times New Roman"/>
          <w:iCs/>
          <w:color w:val="1A1A1A"/>
          <w:sz w:val="28"/>
          <w:szCs w:val="28"/>
          <w:shd w:val="clear" w:color="auto" w:fill="FFFFFF"/>
        </w:rPr>
        <w:lastRenderedPageBreak/>
        <w:t>human will. Intellectual shame on its part, is the reasonable realization of an impending evil</w:t>
      </w:r>
      <w:r w:rsidR="005A24C3">
        <w:rPr>
          <w:rFonts w:ascii="Times New Roman" w:hAnsi="Times New Roman" w:cs="Times New Roman"/>
          <w:iCs/>
          <w:color w:val="1A1A1A"/>
          <w:sz w:val="28"/>
          <w:szCs w:val="28"/>
          <w:shd w:val="clear" w:color="auto" w:fill="FFFFFF"/>
        </w:rPr>
        <w:t xml:space="preserve"> act</w:t>
      </w:r>
      <w:r w:rsidR="00CD165E">
        <w:rPr>
          <w:rFonts w:ascii="Times New Roman" w:hAnsi="Times New Roman" w:cs="Times New Roman"/>
          <w:iCs/>
          <w:color w:val="1A1A1A"/>
          <w:sz w:val="28"/>
          <w:szCs w:val="28"/>
          <w:shd w:val="clear" w:color="auto" w:fill="FFFFFF"/>
        </w:rPr>
        <w:t xml:space="preserve">, and the will’s movement to avoid it. </w:t>
      </w:r>
    </w:p>
    <w:p w:rsidR="005A24C3" w:rsidRDefault="005A24C3" w:rsidP="00821B5E">
      <w:pPr>
        <w:jc w:val="both"/>
        <w:rPr>
          <w:rFonts w:ascii="Times New Roman" w:hAnsi="Times New Roman" w:cs="Times New Roman"/>
          <w:iCs/>
          <w:color w:val="1A1A1A"/>
          <w:sz w:val="28"/>
          <w:szCs w:val="28"/>
          <w:shd w:val="clear" w:color="auto" w:fill="FFFFFF"/>
        </w:rPr>
      </w:pPr>
      <w:r>
        <w:rPr>
          <w:rFonts w:ascii="Times New Roman" w:hAnsi="Times New Roman" w:cs="Times New Roman"/>
          <w:iCs/>
          <w:color w:val="1A1A1A"/>
          <w:sz w:val="28"/>
          <w:szCs w:val="28"/>
          <w:shd w:val="clear" w:color="auto" w:fill="FFFFFF"/>
        </w:rPr>
        <w:t xml:space="preserve">Ayatollah Khomeini was obviously a man of sharp intellect and a man of virtue, especially those virtues of reason, wisdom, prudence and bravery. He consistently showed the virtue of justice, as he always defended the weak of the society, against the shamelessness of the rich and politically powerful elite. History will remember him as a man who was far-sighted for his country and one who used his education for the liberation of his country. His intellectual, moral and religious beliefs were vindicated in front of his opponents and enemies, both from internal and external his loved country. </w:t>
      </w:r>
    </w:p>
    <w:p w:rsidR="00821B5E" w:rsidRDefault="00821B5E"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Default="008F680A" w:rsidP="00821B5E">
      <w:pPr>
        <w:jc w:val="both"/>
        <w:rPr>
          <w:rFonts w:ascii="Times New Roman" w:hAnsi="Times New Roman" w:cs="Times New Roman"/>
          <w:sz w:val="28"/>
          <w:szCs w:val="28"/>
        </w:rPr>
      </w:pPr>
    </w:p>
    <w:p w:rsidR="008F680A" w:rsidRPr="00366D32" w:rsidRDefault="008F680A" w:rsidP="008F680A">
      <w:pPr>
        <w:autoSpaceDE w:val="0"/>
        <w:autoSpaceDN w:val="0"/>
        <w:adjustRightInd w:val="0"/>
        <w:spacing w:after="0" w:line="240" w:lineRule="auto"/>
        <w:rPr>
          <w:rFonts w:ascii="Times New Roman" w:hAnsi="Times New Roman" w:cs="Times New Roman"/>
          <w:b/>
          <w:bCs/>
          <w:sz w:val="26"/>
          <w:szCs w:val="26"/>
        </w:rPr>
      </w:pPr>
      <w:r w:rsidRPr="00366D32">
        <w:rPr>
          <w:rFonts w:ascii="Times New Roman" w:hAnsi="Times New Roman" w:cs="Times New Roman"/>
          <w:b/>
          <w:bCs/>
          <w:sz w:val="26"/>
          <w:szCs w:val="26"/>
        </w:rPr>
        <w:lastRenderedPageBreak/>
        <w:t>REFRENCES</w:t>
      </w:r>
    </w:p>
    <w:p w:rsidR="00392CBA" w:rsidRPr="00366D32" w:rsidRDefault="00392CBA" w:rsidP="008F680A">
      <w:pPr>
        <w:autoSpaceDE w:val="0"/>
        <w:autoSpaceDN w:val="0"/>
        <w:adjustRightInd w:val="0"/>
        <w:spacing w:after="0" w:line="240" w:lineRule="auto"/>
        <w:rPr>
          <w:rFonts w:ascii="Times New Roman" w:hAnsi="Times New Roman" w:cs="Times New Roman"/>
          <w:b/>
          <w:bCs/>
          <w:sz w:val="26"/>
          <w:szCs w:val="26"/>
        </w:rPr>
      </w:pPr>
    </w:p>
    <w:p w:rsidR="000C656C" w:rsidRPr="000C656C" w:rsidRDefault="00366D32" w:rsidP="0072719C">
      <w:pPr>
        <w:autoSpaceDE w:val="0"/>
        <w:autoSpaceDN w:val="0"/>
        <w:adjustRightInd w:val="0"/>
        <w:spacing w:after="0" w:line="360" w:lineRule="auto"/>
        <w:rPr>
          <w:rFonts w:ascii="Times New Roman" w:hAnsi="Times New Roman" w:cs="Times New Roman"/>
          <w:sz w:val="26"/>
          <w:szCs w:val="26"/>
        </w:rPr>
      </w:pPr>
      <w:proofErr w:type="spellStart"/>
      <w:r>
        <w:rPr>
          <w:rFonts w:ascii="Times New Roman" w:hAnsi="Times New Roman" w:cs="Times New Roman"/>
          <w:smallCaps/>
          <w:sz w:val="26"/>
          <w:szCs w:val="26"/>
        </w:rPr>
        <w:t>Barners</w:t>
      </w:r>
      <w:proofErr w:type="spellEnd"/>
      <w:r>
        <w:rPr>
          <w:rFonts w:ascii="Times New Roman" w:hAnsi="Times New Roman" w:cs="Times New Roman"/>
          <w:smallCaps/>
          <w:sz w:val="26"/>
          <w:szCs w:val="26"/>
        </w:rPr>
        <w:t xml:space="preserve">, Jonathan, (1984). </w:t>
      </w:r>
      <w:r w:rsidR="000C656C" w:rsidRPr="000C656C">
        <w:rPr>
          <w:rFonts w:ascii="Times New Roman" w:hAnsi="Times New Roman" w:cs="Times New Roman"/>
          <w:i/>
          <w:sz w:val="26"/>
          <w:szCs w:val="26"/>
        </w:rPr>
        <w:t xml:space="preserve">The </w:t>
      </w:r>
      <w:r w:rsidRPr="000C656C">
        <w:rPr>
          <w:rFonts w:ascii="Times New Roman" w:hAnsi="Times New Roman" w:cs="Times New Roman"/>
          <w:i/>
          <w:sz w:val="26"/>
          <w:szCs w:val="26"/>
        </w:rPr>
        <w:t>Complete Works of Aristotle,</w:t>
      </w:r>
      <w:r w:rsidRPr="000C656C">
        <w:rPr>
          <w:rFonts w:ascii="Times New Roman" w:hAnsi="Times New Roman" w:cs="Times New Roman"/>
          <w:sz w:val="26"/>
          <w:szCs w:val="26"/>
        </w:rPr>
        <w:t xml:space="preserve"> Revised Oxford Translation, </w:t>
      </w:r>
      <w:r w:rsidR="000C656C" w:rsidRPr="000C656C">
        <w:rPr>
          <w:rFonts w:ascii="Times New Roman" w:hAnsi="Times New Roman" w:cs="Times New Roman"/>
          <w:sz w:val="26"/>
          <w:szCs w:val="26"/>
        </w:rPr>
        <w:t xml:space="preserve">Vol. 2, New Jersey, </w:t>
      </w:r>
      <w:proofErr w:type="gramStart"/>
      <w:r w:rsidR="000C656C" w:rsidRPr="000C656C">
        <w:rPr>
          <w:rFonts w:ascii="Times New Roman" w:hAnsi="Times New Roman" w:cs="Times New Roman"/>
          <w:sz w:val="26"/>
          <w:szCs w:val="26"/>
        </w:rPr>
        <w:t>Princeton</w:t>
      </w:r>
      <w:proofErr w:type="gramEnd"/>
      <w:r w:rsidR="000C656C" w:rsidRPr="000C656C">
        <w:rPr>
          <w:rFonts w:ascii="Times New Roman" w:hAnsi="Times New Roman" w:cs="Times New Roman"/>
          <w:sz w:val="26"/>
          <w:szCs w:val="26"/>
        </w:rPr>
        <w:t xml:space="preserve"> University Press.</w:t>
      </w:r>
    </w:p>
    <w:p w:rsidR="00366D32" w:rsidRDefault="00366D32" w:rsidP="0072719C">
      <w:pPr>
        <w:autoSpaceDE w:val="0"/>
        <w:autoSpaceDN w:val="0"/>
        <w:adjustRightInd w:val="0"/>
        <w:spacing w:after="0" w:line="360" w:lineRule="auto"/>
        <w:rPr>
          <w:rFonts w:ascii="Times New Roman" w:hAnsi="Times New Roman" w:cs="Times New Roman"/>
          <w:sz w:val="26"/>
          <w:szCs w:val="26"/>
        </w:rPr>
      </w:pPr>
      <w:r>
        <w:rPr>
          <w:rFonts w:ascii="Times New Roman" w:hAnsi="Times New Roman" w:cs="Times New Roman"/>
          <w:smallCaps/>
          <w:sz w:val="26"/>
          <w:szCs w:val="26"/>
        </w:rPr>
        <w:t xml:space="preserve"> </w:t>
      </w:r>
      <w:r w:rsidRPr="00366D32">
        <w:rPr>
          <w:rFonts w:ascii="Times New Roman" w:hAnsi="Times New Roman" w:cs="Times New Roman"/>
          <w:smallCaps/>
          <w:sz w:val="26"/>
          <w:szCs w:val="26"/>
        </w:rPr>
        <w:t>Cooper, M. John</w:t>
      </w:r>
      <w:r>
        <w:rPr>
          <w:rFonts w:ascii="Times New Roman" w:hAnsi="Times New Roman" w:cs="Times New Roman"/>
          <w:sz w:val="26"/>
          <w:szCs w:val="26"/>
        </w:rPr>
        <w:t xml:space="preserve"> (Ed. 1997) </w:t>
      </w:r>
      <w:r w:rsidRPr="00366D32">
        <w:rPr>
          <w:rFonts w:ascii="Times New Roman" w:hAnsi="Times New Roman" w:cs="Times New Roman"/>
          <w:i/>
          <w:sz w:val="26"/>
          <w:szCs w:val="26"/>
        </w:rPr>
        <w:t>Plato: Complete Works</w:t>
      </w:r>
      <w:r>
        <w:rPr>
          <w:rFonts w:ascii="Times New Roman" w:hAnsi="Times New Roman" w:cs="Times New Roman"/>
          <w:sz w:val="26"/>
          <w:szCs w:val="26"/>
        </w:rPr>
        <w:t xml:space="preserve">, Cambridge, </w:t>
      </w:r>
      <w:proofErr w:type="spellStart"/>
      <w:r>
        <w:rPr>
          <w:rFonts w:ascii="Times New Roman" w:hAnsi="Times New Roman" w:cs="Times New Roman"/>
          <w:sz w:val="26"/>
          <w:szCs w:val="26"/>
        </w:rPr>
        <w:t>Hacket</w:t>
      </w:r>
      <w:proofErr w:type="spellEnd"/>
      <w:r>
        <w:rPr>
          <w:rFonts w:ascii="Times New Roman" w:hAnsi="Times New Roman" w:cs="Times New Roman"/>
          <w:sz w:val="26"/>
          <w:szCs w:val="26"/>
        </w:rPr>
        <w:t xml:space="preserve"> Publishing Company.</w:t>
      </w:r>
    </w:p>
    <w:p w:rsidR="000C656C" w:rsidRDefault="000C656C" w:rsidP="0072719C">
      <w:pPr>
        <w:autoSpaceDE w:val="0"/>
        <w:autoSpaceDN w:val="0"/>
        <w:adjustRightInd w:val="0"/>
        <w:spacing w:after="0" w:line="360" w:lineRule="auto"/>
        <w:rPr>
          <w:rFonts w:ascii="Times New Roman" w:hAnsi="Times New Roman" w:cs="Times New Roman"/>
          <w:sz w:val="26"/>
          <w:szCs w:val="26"/>
        </w:rPr>
      </w:pPr>
      <w:r w:rsidRPr="00CE7369">
        <w:rPr>
          <w:rFonts w:ascii="Times New Roman" w:hAnsi="Times New Roman" w:cs="Times New Roman"/>
          <w:smallCaps/>
          <w:sz w:val="26"/>
          <w:szCs w:val="26"/>
        </w:rPr>
        <w:t>Bormann, K</w:t>
      </w:r>
      <w:r>
        <w:rPr>
          <w:rFonts w:ascii="Times New Roman" w:hAnsi="Times New Roman" w:cs="Times New Roman"/>
          <w:sz w:val="26"/>
          <w:szCs w:val="26"/>
        </w:rPr>
        <w:t xml:space="preserve">. (1973). </w:t>
      </w:r>
      <w:proofErr w:type="spellStart"/>
      <w:r>
        <w:rPr>
          <w:rFonts w:ascii="Times New Roman" w:hAnsi="Times New Roman" w:cs="Times New Roman"/>
          <w:sz w:val="26"/>
          <w:szCs w:val="26"/>
        </w:rPr>
        <w:t>Platon</w:t>
      </w:r>
      <w:proofErr w:type="spellEnd"/>
      <w:r>
        <w:rPr>
          <w:rFonts w:ascii="Times New Roman" w:hAnsi="Times New Roman" w:cs="Times New Roman"/>
          <w:sz w:val="26"/>
          <w:szCs w:val="26"/>
        </w:rPr>
        <w:t xml:space="preserve"> [Plato]. Freiburg </w:t>
      </w:r>
      <w:proofErr w:type="spellStart"/>
      <w:r>
        <w:rPr>
          <w:rFonts w:ascii="Times New Roman" w:hAnsi="Times New Roman" w:cs="Times New Roman"/>
          <w:sz w:val="26"/>
          <w:szCs w:val="26"/>
        </w:rPr>
        <w:t>im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Breisgau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Alber</w:t>
      </w:r>
      <w:proofErr w:type="spellEnd"/>
      <w:r>
        <w:rPr>
          <w:rFonts w:ascii="Times New Roman" w:hAnsi="Times New Roman" w:cs="Times New Roman"/>
          <w:sz w:val="26"/>
          <w:szCs w:val="26"/>
        </w:rPr>
        <w:t xml:space="preserve">. </w:t>
      </w:r>
    </w:p>
    <w:p w:rsidR="008F680A" w:rsidRPr="00366D32" w:rsidRDefault="00662461" w:rsidP="0072719C">
      <w:pPr>
        <w:autoSpaceDE w:val="0"/>
        <w:autoSpaceDN w:val="0"/>
        <w:adjustRightInd w:val="0"/>
        <w:spacing w:after="0" w:line="360" w:lineRule="auto"/>
        <w:rPr>
          <w:rFonts w:ascii="Times New Roman" w:hAnsi="Times New Roman" w:cs="Times New Roman"/>
          <w:sz w:val="26"/>
          <w:szCs w:val="26"/>
        </w:rPr>
      </w:pPr>
      <w:r w:rsidRPr="007C64CD">
        <w:rPr>
          <w:rFonts w:ascii="Times New Roman" w:hAnsi="Times New Roman" w:cs="Times New Roman"/>
          <w:smallCaps/>
          <w:sz w:val="26"/>
          <w:szCs w:val="26"/>
        </w:rPr>
        <w:t>Al-</w:t>
      </w:r>
      <w:proofErr w:type="spellStart"/>
      <w:r w:rsidRPr="007C64CD">
        <w:rPr>
          <w:rFonts w:ascii="Times New Roman" w:hAnsi="Times New Roman" w:cs="Times New Roman"/>
          <w:smallCaps/>
          <w:sz w:val="26"/>
          <w:szCs w:val="26"/>
        </w:rPr>
        <w:t>Gith</w:t>
      </w:r>
      <w:r w:rsidR="008F680A" w:rsidRPr="007C64CD">
        <w:rPr>
          <w:rFonts w:ascii="Times New Roman" w:hAnsi="Times New Roman" w:cs="Times New Roman"/>
          <w:smallCaps/>
          <w:sz w:val="26"/>
          <w:szCs w:val="26"/>
        </w:rPr>
        <w:t>â</w:t>
      </w:r>
      <w:proofErr w:type="spellEnd"/>
      <w:r w:rsidR="008F680A" w:rsidRPr="007C64CD">
        <w:rPr>
          <w:rFonts w:ascii="Times New Roman" w:hAnsi="Times New Roman" w:cs="Times New Roman"/>
          <w:smallCaps/>
          <w:sz w:val="26"/>
          <w:szCs w:val="26"/>
        </w:rPr>
        <w:t xml:space="preserve">, </w:t>
      </w:r>
      <w:r w:rsidRPr="007C64CD">
        <w:rPr>
          <w:rFonts w:ascii="Times New Roman" w:hAnsi="Times New Roman" w:cs="Times New Roman"/>
          <w:smallCaps/>
          <w:sz w:val="26"/>
          <w:szCs w:val="26"/>
        </w:rPr>
        <w:t>Muhammad Husain</w:t>
      </w:r>
      <w:r w:rsidR="007C64CD">
        <w:rPr>
          <w:rFonts w:ascii="Times New Roman" w:hAnsi="Times New Roman" w:cs="Times New Roman"/>
          <w:i/>
          <w:sz w:val="26"/>
          <w:szCs w:val="26"/>
        </w:rPr>
        <w:t xml:space="preserve">. </w:t>
      </w:r>
      <w:r w:rsidRPr="007C64CD">
        <w:rPr>
          <w:rFonts w:ascii="Times New Roman" w:hAnsi="Times New Roman" w:cs="Times New Roman"/>
          <w:i/>
          <w:sz w:val="26"/>
          <w:szCs w:val="26"/>
        </w:rPr>
        <w:t xml:space="preserve"> al-</w:t>
      </w:r>
      <w:proofErr w:type="spellStart"/>
      <w:r w:rsidRPr="007C64CD">
        <w:rPr>
          <w:rFonts w:ascii="Times New Roman" w:hAnsi="Times New Roman" w:cs="Times New Roman"/>
          <w:i/>
          <w:sz w:val="26"/>
          <w:szCs w:val="26"/>
        </w:rPr>
        <w:t>K</w:t>
      </w:r>
      <w:r w:rsidR="008F680A" w:rsidRPr="007C64CD">
        <w:rPr>
          <w:rFonts w:ascii="Times New Roman" w:hAnsi="Times New Roman" w:cs="Times New Roman"/>
          <w:i/>
          <w:sz w:val="26"/>
          <w:szCs w:val="26"/>
        </w:rPr>
        <w:t>â</w:t>
      </w:r>
      <w:r w:rsidRPr="007C64CD">
        <w:rPr>
          <w:rFonts w:ascii="Times New Roman" w:hAnsi="Times New Roman" w:cs="Times New Roman"/>
          <w:i/>
          <w:sz w:val="26"/>
          <w:szCs w:val="26"/>
        </w:rPr>
        <w:t>syif</w:t>
      </w:r>
      <w:proofErr w:type="spellEnd"/>
      <w:r w:rsidRPr="007C64CD">
        <w:rPr>
          <w:rFonts w:ascii="Times New Roman" w:hAnsi="Times New Roman" w:cs="Times New Roman"/>
          <w:i/>
          <w:sz w:val="26"/>
          <w:szCs w:val="26"/>
        </w:rPr>
        <w:t xml:space="preserve">. </w:t>
      </w:r>
      <w:proofErr w:type="spellStart"/>
      <w:r w:rsidRPr="007C64CD">
        <w:rPr>
          <w:rFonts w:ascii="Times New Roman" w:hAnsi="Times New Roman" w:cs="Times New Roman"/>
          <w:i/>
          <w:sz w:val="26"/>
          <w:szCs w:val="26"/>
        </w:rPr>
        <w:t>Ashl</w:t>
      </w:r>
      <w:proofErr w:type="spellEnd"/>
      <w:r w:rsidRPr="007C64CD">
        <w:rPr>
          <w:rFonts w:ascii="Times New Roman" w:hAnsi="Times New Roman" w:cs="Times New Roman"/>
          <w:i/>
          <w:sz w:val="26"/>
          <w:szCs w:val="26"/>
        </w:rPr>
        <w:t xml:space="preserve"> al-</w:t>
      </w:r>
      <w:proofErr w:type="spellStart"/>
      <w:r w:rsidRPr="007C64CD">
        <w:rPr>
          <w:rFonts w:ascii="Times New Roman" w:hAnsi="Times New Roman" w:cs="Times New Roman"/>
          <w:i/>
          <w:sz w:val="26"/>
          <w:szCs w:val="26"/>
        </w:rPr>
        <w:t>Syi</w:t>
      </w:r>
      <w:proofErr w:type="spellEnd"/>
      <w:r w:rsidRPr="007C64CD">
        <w:rPr>
          <w:rFonts w:ascii="Times New Roman" w:hAnsi="Times New Roman" w:cs="Times New Roman"/>
          <w:i/>
          <w:sz w:val="26"/>
          <w:szCs w:val="26"/>
        </w:rPr>
        <w:t xml:space="preserve">’ ah </w:t>
      </w:r>
      <w:proofErr w:type="spellStart"/>
      <w:proofErr w:type="gramStart"/>
      <w:r w:rsidRPr="007C64CD">
        <w:rPr>
          <w:rFonts w:ascii="Times New Roman" w:hAnsi="Times New Roman" w:cs="Times New Roman"/>
          <w:i/>
          <w:sz w:val="26"/>
          <w:szCs w:val="26"/>
        </w:rPr>
        <w:t>wa</w:t>
      </w:r>
      <w:proofErr w:type="spellEnd"/>
      <w:proofErr w:type="gramEnd"/>
      <w:r w:rsidRPr="007C64CD">
        <w:rPr>
          <w:rFonts w:ascii="Times New Roman" w:hAnsi="Times New Roman" w:cs="Times New Roman"/>
          <w:i/>
          <w:sz w:val="26"/>
          <w:szCs w:val="26"/>
        </w:rPr>
        <w:t xml:space="preserve"> </w:t>
      </w:r>
      <w:proofErr w:type="spellStart"/>
      <w:r w:rsidRPr="007C64CD">
        <w:rPr>
          <w:rFonts w:ascii="Times New Roman" w:hAnsi="Times New Roman" w:cs="Times New Roman"/>
          <w:i/>
          <w:sz w:val="26"/>
          <w:szCs w:val="26"/>
        </w:rPr>
        <w:t>Ush</w:t>
      </w:r>
      <w:r w:rsidR="008F680A" w:rsidRPr="007C64CD">
        <w:rPr>
          <w:rFonts w:ascii="Times New Roman" w:hAnsi="Times New Roman" w:cs="Times New Roman"/>
          <w:i/>
          <w:iCs/>
          <w:sz w:val="26"/>
          <w:szCs w:val="26"/>
        </w:rPr>
        <w:t>û</w:t>
      </w:r>
      <w:r w:rsidRPr="007C64CD">
        <w:rPr>
          <w:rFonts w:ascii="Times New Roman" w:hAnsi="Times New Roman" w:cs="Times New Roman"/>
          <w:i/>
          <w:iCs/>
          <w:sz w:val="26"/>
          <w:szCs w:val="26"/>
        </w:rPr>
        <w:t>luha</w:t>
      </w:r>
      <w:proofErr w:type="spellEnd"/>
      <w:r w:rsidRPr="007C64CD">
        <w:rPr>
          <w:rFonts w:ascii="Times New Roman" w:hAnsi="Times New Roman" w:cs="Times New Roman"/>
          <w:i/>
          <w:iCs/>
          <w:sz w:val="26"/>
          <w:szCs w:val="26"/>
        </w:rPr>
        <w:t>.</w:t>
      </w:r>
      <w:r>
        <w:rPr>
          <w:rFonts w:ascii="Times New Roman" w:hAnsi="Times New Roman" w:cs="Times New Roman"/>
          <w:i/>
          <w:iCs/>
          <w:sz w:val="26"/>
          <w:szCs w:val="26"/>
        </w:rPr>
        <w:t xml:space="preserve"> Iran: </w:t>
      </w:r>
      <w:proofErr w:type="spellStart"/>
      <w:r>
        <w:rPr>
          <w:rFonts w:ascii="Times New Roman" w:hAnsi="Times New Roman" w:cs="Times New Roman"/>
          <w:i/>
          <w:iCs/>
          <w:sz w:val="26"/>
          <w:szCs w:val="26"/>
        </w:rPr>
        <w:t>Matktab</w:t>
      </w:r>
      <w:proofErr w:type="spellEnd"/>
      <w:r>
        <w:rPr>
          <w:rFonts w:ascii="Times New Roman" w:hAnsi="Times New Roman" w:cs="Times New Roman"/>
          <w:i/>
          <w:iCs/>
          <w:sz w:val="26"/>
          <w:szCs w:val="26"/>
        </w:rPr>
        <w:t xml:space="preserve"> al-</w:t>
      </w:r>
      <w:proofErr w:type="spellStart"/>
      <w:r>
        <w:rPr>
          <w:rFonts w:ascii="Times New Roman" w:hAnsi="Times New Roman" w:cs="Times New Roman"/>
          <w:i/>
          <w:iCs/>
          <w:sz w:val="26"/>
          <w:szCs w:val="26"/>
        </w:rPr>
        <w:t>Tsaq</w:t>
      </w:r>
      <w:proofErr w:type="spellEnd"/>
      <w:r>
        <w:rPr>
          <w:rFonts w:ascii="Times New Roman" w:hAnsi="Times New Roman" w:cs="Times New Roman"/>
          <w:i/>
          <w:iCs/>
          <w:sz w:val="26"/>
          <w:szCs w:val="26"/>
        </w:rPr>
        <w:t xml:space="preserve"> </w:t>
      </w:r>
      <w:proofErr w:type="spellStart"/>
      <w:r w:rsidR="008F680A" w:rsidRPr="00366D32">
        <w:rPr>
          <w:rFonts w:ascii="Times New Roman" w:hAnsi="Times New Roman" w:cs="Times New Roman"/>
          <w:i/>
          <w:iCs/>
          <w:sz w:val="26"/>
          <w:szCs w:val="26"/>
        </w:rPr>
        <w:t>luha</w:t>
      </w:r>
      <w:proofErr w:type="spellEnd"/>
      <w:r w:rsidR="008F680A" w:rsidRPr="00366D32">
        <w:rPr>
          <w:rFonts w:ascii="Times New Roman" w:hAnsi="Times New Roman" w:cs="Times New Roman"/>
          <w:sz w:val="26"/>
          <w:szCs w:val="26"/>
        </w:rPr>
        <w:t xml:space="preserve">. Iran: </w:t>
      </w:r>
      <w:proofErr w:type="spellStart"/>
      <w:r w:rsidR="008F680A" w:rsidRPr="00366D32">
        <w:rPr>
          <w:rFonts w:ascii="Times New Roman" w:hAnsi="Times New Roman" w:cs="Times New Roman"/>
          <w:sz w:val="26"/>
          <w:szCs w:val="26"/>
        </w:rPr>
        <w:t>Matktab</w:t>
      </w:r>
      <w:proofErr w:type="spellEnd"/>
      <w:r w:rsidR="007C64CD">
        <w:rPr>
          <w:rFonts w:ascii="Times New Roman" w:hAnsi="Times New Roman" w:cs="Times New Roman"/>
          <w:sz w:val="26"/>
          <w:szCs w:val="26"/>
        </w:rPr>
        <w:t xml:space="preserve"> </w:t>
      </w:r>
      <w:r w:rsidR="008F680A" w:rsidRPr="00366D32">
        <w:rPr>
          <w:rFonts w:ascii="Times New Roman" w:hAnsi="Times New Roman" w:cs="Times New Roman"/>
          <w:sz w:val="26"/>
          <w:szCs w:val="26"/>
        </w:rPr>
        <w:t>al-</w:t>
      </w:r>
      <w:proofErr w:type="spellStart"/>
      <w:r w:rsidR="008F680A" w:rsidRPr="00366D32">
        <w:rPr>
          <w:rFonts w:ascii="Times New Roman" w:hAnsi="Times New Roman" w:cs="Times New Roman"/>
          <w:sz w:val="26"/>
          <w:szCs w:val="26"/>
        </w:rPr>
        <w:t>Tsaq</w:t>
      </w:r>
      <w:r w:rsidR="007C64CD">
        <w:rPr>
          <w:rFonts w:ascii="Times New Roman" w:hAnsi="Times New Roman" w:cs="Times New Roman"/>
          <w:sz w:val="26"/>
          <w:szCs w:val="26"/>
        </w:rPr>
        <w:t>âfah</w:t>
      </w:r>
      <w:proofErr w:type="spellEnd"/>
      <w:r w:rsidR="007C64CD">
        <w:rPr>
          <w:rFonts w:ascii="Times New Roman" w:hAnsi="Times New Roman" w:cs="Times New Roman"/>
          <w:sz w:val="26"/>
          <w:szCs w:val="26"/>
        </w:rPr>
        <w:t xml:space="preserve"> al-</w:t>
      </w:r>
      <w:proofErr w:type="spellStart"/>
      <w:r w:rsidR="007C64CD">
        <w:rPr>
          <w:rFonts w:ascii="Times New Roman" w:hAnsi="Times New Roman" w:cs="Times New Roman"/>
          <w:sz w:val="26"/>
          <w:szCs w:val="26"/>
        </w:rPr>
        <w:t>Isl</w:t>
      </w:r>
      <w:proofErr w:type="spellEnd"/>
      <w:r w:rsidR="007C64CD">
        <w:rPr>
          <w:rFonts w:ascii="Times New Roman" w:hAnsi="Times New Roman" w:cs="Times New Roman"/>
          <w:sz w:val="26"/>
          <w:szCs w:val="26"/>
        </w:rPr>
        <w:t xml:space="preserve"> ah </w:t>
      </w:r>
      <w:proofErr w:type="spellStart"/>
      <w:r w:rsidR="007C64CD">
        <w:rPr>
          <w:rFonts w:ascii="Times New Roman" w:hAnsi="Times New Roman" w:cs="Times New Roman"/>
          <w:sz w:val="26"/>
          <w:szCs w:val="26"/>
        </w:rPr>
        <w:t>al</w:t>
      </w:r>
      <w:r w:rsidR="008F680A" w:rsidRPr="00366D32">
        <w:rPr>
          <w:rFonts w:ascii="Times New Roman" w:hAnsi="Times New Roman" w:cs="Times New Roman"/>
          <w:sz w:val="26"/>
          <w:szCs w:val="26"/>
        </w:rPr>
        <w:t>â</w:t>
      </w:r>
      <w:r w:rsidR="007C64CD">
        <w:rPr>
          <w:rFonts w:ascii="Times New Roman" w:hAnsi="Times New Roman" w:cs="Times New Roman"/>
          <w:sz w:val="26"/>
          <w:szCs w:val="26"/>
        </w:rPr>
        <w:t>miyyah</w:t>
      </w:r>
      <w:proofErr w:type="spellEnd"/>
      <w:r w:rsidR="007C64CD">
        <w:rPr>
          <w:rFonts w:ascii="Times New Roman" w:hAnsi="Times New Roman" w:cs="Times New Roman"/>
          <w:sz w:val="26"/>
          <w:szCs w:val="26"/>
        </w:rPr>
        <w:t>, t.t.</w:t>
      </w:r>
    </w:p>
    <w:p w:rsidR="007C64CD" w:rsidRDefault="007C64CD" w:rsidP="0072719C">
      <w:pPr>
        <w:autoSpaceDE w:val="0"/>
        <w:autoSpaceDN w:val="0"/>
        <w:adjustRightInd w:val="0"/>
        <w:spacing w:after="0" w:line="360" w:lineRule="auto"/>
        <w:rPr>
          <w:rFonts w:ascii="Times New Roman" w:hAnsi="Times New Roman" w:cs="Times New Roman"/>
          <w:sz w:val="26"/>
          <w:szCs w:val="26"/>
        </w:rPr>
      </w:pPr>
      <w:r w:rsidRPr="007C64CD">
        <w:rPr>
          <w:rFonts w:ascii="Times New Roman" w:hAnsi="Times New Roman" w:cs="Times New Roman"/>
          <w:smallCaps/>
          <w:sz w:val="26"/>
          <w:szCs w:val="26"/>
        </w:rPr>
        <w:t>Al-</w:t>
      </w:r>
      <w:proofErr w:type="spellStart"/>
      <w:r w:rsidRPr="007C64CD">
        <w:rPr>
          <w:rFonts w:ascii="Times New Roman" w:hAnsi="Times New Roman" w:cs="Times New Roman"/>
          <w:smallCaps/>
          <w:sz w:val="26"/>
          <w:szCs w:val="26"/>
        </w:rPr>
        <w:t>Mawdudi</w:t>
      </w:r>
      <w:proofErr w:type="spellEnd"/>
      <w:r w:rsidRPr="007C64CD">
        <w:rPr>
          <w:rFonts w:ascii="Times New Roman" w:hAnsi="Times New Roman" w:cs="Times New Roman"/>
          <w:smallCaps/>
          <w:sz w:val="26"/>
          <w:szCs w:val="26"/>
        </w:rPr>
        <w:t xml:space="preserve">, </w:t>
      </w:r>
      <w:proofErr w:type="spellStart"/>
      <w:r w:rsidRPr="007C64CD">
        <w:rPr>
          <w:rFonts w:ascii="Times New Roman" w:hAnsi="Times New Roman" w:cs="Times New Roman"/>
          <w:smallCaps/>
          <w:sz w:val="26"/>
          <w:szCs w:val="26"/>
        </w:rPr>
        <w:t>Sayyid</w:t>
      </w:r>
      <w:proofErr w:type="spellEnd"/>
      <w:r w:rsidRPr="007C64CD">
        <w:rPr>
          <w:rFonts w:ascii="Times New Roman" w:hAnsi="Times New Roman" w:cs="Times New Roman"/>
          <w:smallCaps/>
          <w:sz w:val="26"/>
          <w:szCs w:val="26"/>
        </w:rPr>
        <w:t xml:space="preserve"> Abu al-</w:t>
      </w:r>
      <w:proofErr w:type="gramStart"/>
      <w:r w:rsidRPr="007C64CD">
        <w:rPr>
          <w:rFonts w:ascii="Times New Roman" w:hAnsi="Times New Roman" w:cs="Times New Roman"/>
          <w:smallCaps/>
          <w:sz w:val="26"/>
          <w:szCs w:val="26"/>
        </w:rPr>
        <w:t>‘ Ala</w:t>
      </w:r>
      <w:proofErr w:type="gramEnd"/>
      <w:r w:rsidRPr="007C64CD">
        <w:rPr>
          <w:rFonts w:ascii="Times New Roman" w:hAnsi="Times New Roman" w:cs="Times New Roman"/>
          <w:smallCaps/>
          <w:sz w:val="26"/>
          <w:szCs w:val="26"/>
        </w:rPr>
        <w:t>.</w:t>
      </w:r>
      <w:r>
        <w:rPr>
          <w:rFonts w:ascii="Times New Roman" w:hAnsi="Times New Roman" w:cs="Times New Roman"/>
          <w:sz w:val="26"/>
          <w:szCs w:val="26"/>
        </w:rPr>
        <w:t xml:space="preserve"> </w:t>
      </w:r>
      <w:r w:rsidRPr="007C64CD">
        <w:rPr>
          <w:rFonts w:ascii="Times New Roman" w:hAnsi="Times New Roman" w:cs="Times New Roman"/>
          <w:i/>
          <w:sz w:val="26"/>
          <w:szCs w:val="26"/>
        </w:rPr>
        <w:t>The Islamic Law and Constitution</w:t>
      </w:r>
      <w:r>
        <w:rPr>
          <w:rFonts w:ascii="Times New Roman" w:hAnsi="Times New Roman" w:cs="Times New Roman"/>
          <w:sz w:val="26"/>
          <w:szCs w:val="26"/>
        </w:rPr>
        <w:t xml:space="preserve">. Lahore: Islamic Publication, 1997. </w:t>
      </w:r>
    </w:p>
    <w:p w:rsidR="008F680A" w:rsidRPr="00B317A7" w:rsidRDefault="007C64CD" w:rsidP="0072719C">
      <w:pPr>
        <w:autoSpaceDE w:val="0"/>
        <w:autoSpaceDN w:val="0"/>
        <w:adjustRightInd w:val="0"/>
        <w:spacing w:after="0" w:line="360" w:lineRule="auto"/>
        <w:rPr>
          <w:rFonts w:ascii="Times New Roman" w:hAnsi="Times New Roman" w:cs="Times New Roman"/>
          <w:sz w:val="26"/>
          <w:szCs w:val="26"/>
        </w:rPr>
      </w:pPr>
      <w:r w:rsidRPr="00B317A7">
        <w:rPr>
          <w:rFonts w:ascii="Times New Roman" w:hAnsi="Times New Roman" w:cs="Times New Roman"/>
          <w:smallCaps/>
          <w:sz w:val="26"/>
          <w:szCs w:val="26"/>
        </w:rPr>
        <w:t>Al-</w:t>
      </w:r>
      <w:proofErr w:type="spellStart"/>
      <w:r w:rsidRPr="00B317A7">
        <w:rPr>
          <w:rFonts w:ascii="Times New Roman" w:hAnsi="Times New Roman" w:cs="Times New Roman"/>
          <w:smallCaps/>
          <w:sz w:val="26"/>
          <w:szCs w:val="26"/>
        </w:rPr>
        <w:t>Nu’m</w:t>
      </w:r>
      <w:r w:rsidR="008F680A" w:rsidRPr="00B317A7">
        <w:rPr>
          <w:rFonts w:ascii="Times New Roman" w:hAnsi="Times New Roman" w:cs="Times New Roman"/>
          <w:smallCaps/>
          <w:sz w:val="26"/>
          <w:szCs w:val="26"/>
        </w:rPr>
        <w:t>â</w:t>
      </w:r>
      <w:r w:rsidRPr="00B317A7">
        <w:rPr>
          <w:rFonts w:ascii="Times New Roman" w:hAnsi="Times New Roman" w:cs="Times New Roman"/>
          <w:smallCaps/>
          <w:sz w:val="26"/>
          <w:szCs w:val="26"/>
        </w:rPr>
        <w:t>ni</w:t>
      </w:r>
      <w:proofErr w:type="spellEnd"/>
      <w:r w:rsidRPr="00B317A7">
        <w:rPr>
          <w:rFonts w:ascii="Times New Roman" w:hAnsi="Times New Roman" w:cs="Times New Roman"/>
          <w:smallCaps/>
          <w:sz w:val="26"/>
          <w:szCs w:val="26"/>
        </w:rPr>
        <w:t xml:space="preserve">. </w:t>
      </w:r>
      <w:proofErr w:type="spellStart"/>
      <w:r w:rsidRPr="00B317A7">
        <w:rPr>
          <w:rFonts w:ascii="Times New Roman" w:hAnsi="Times New Roman" w:cs="Times New Roman"/>
          <w:sz w:val="26"/>
          <w:szCs w:val="26"/>
        </w:rPr>
        <w:t>Kit</w:t>
      </w:r>
      <w:r w:rsidRPr="00B317A7">
        <w:rPr>
          <w:rFonts w:ascii="Times New Roman" w:hAnsi="Times New Roman" w:cs="Times New Roman"/>
          <w:i/>
          <w:iCs/>
          <w:sz w:val="26"/>
          <w:szCs w:val="26"/>
        </w:rPr>
        <w:t>âb</w:t>
      </w:r>
      <w:proofErr w:type="spellEnd"/>
      <w:r w:rsidRPr="00B317A7">
        <w:rPr>
          <w:rFonts w:ascii="Times New Roman" w:hAnsi="Times New Roman" w:cs="Times New Roman"/>
          <w:i/>
          <w:iCs/>
          <w:sz w:val="26"/>
          <w:szCs w:val="26"/>
        </w:rPr>
        <w:t xml:space="preserve"> al-</w:t>
      </w:r>
      <w:proofErr w:type="spellStart"/>
      <w:r w:rsidRPr="00B317A7">
        <w:rPr>
          <w:rFonts w:ascii="Times New Roman" w:hAnsi="Times New Roman" w:cs="Times New Roman"/>
          <w:i/>
          <w:iCs/>
          <w:sz w:val="26"/>
          <w:szCs w:val="26"/>
        </w:rPr>
        <w:t>Ghaybah</w:t>
      </w:r>
      <w:proofErr w:type="spellEnd"/>
      <w:r w:rsidRPr="00B317A7">
        <w:rPr>
          <w:rFonts w:ascii="Times New Roman" w:hAnsi="Times New Roman" w:cs="Times New Roman"/>
          <w:i/>
          <w:iCs/>
          <w:sz w:val="26"/>
          <w:szCs w:val="26"/>
        </w:rPr>
        <w:t xml:space="preserve">. </w:t>
      </w:r>
      <w:proofErr w:type="spellStart"/>
      <w:r w:rsidRPr="00B317A7">
        <w:rPr>
          <w:rFonts w:ascii="Times New Roman" w:hAnsi="Times New Roman" w:cs="Times New Roman"/>
          <w:i/>
          <w:iCs/>
          <w:sz w:val="26"/>
          <w:szCs w:val="26"/>
        </w:rPr>
        <w:t>Teheran</w:t>
      </w:r>
      <w:proofErr w:type="gramStart"/>
      <w:r w:rsidRPr="00B317A7">
        <w:rPr>
          <w:rFonts w:ascii="Times New Roman" w:hAnsi="Times New Roman" w:cs="Times New Roman"/>
          <w:i/>
          <w:iCs/>
          <w:sz w:val="26"/>
          <w:szCs w:val="26"/>
        </w:rPr>
        <w:t>:Maktabah</w:t>
      </w:r>
      <w:proofErr w:type="spellEnd"/>
      <w:proofErr w:type="gramEnd"/>
      <w:r w:rsidRPr="00B317A7">
        <w:rPr>
          <w:rFonts w:ascii="Times New Roman" w:hAnsi="Times New Roman" w:cs="Times New Roman"/>
          <w:i/>
          <w:iCs/>
          <w:sz w:val="26"/>
          <w:szCs w:val="26"/>
        </w:rPr>
        <w:t xml:space="preserve"> al-</w:t>
      </w:r>
      <w:proofErr w:type="spellStart"/>
      <w:r w:rsidRPr="00B317A7">
        <w:rPr>
          <w:rFonts w:ascii="Times New Roman" w:hAnsi="Times New Roman" w:cs="Times New Roman"/>
          <w:i/>
          <w:iCs/>
          <w:sz w:val="26"/>
          <w:szCs w:val="26"/>
        </w:rPr>
        <w:t>Shad</w:t>
      </w:r>
      <w:r w:rsidRPr="00B317A7">
        <w:rPr>
          <w:rFonts w:ascii="Times New Roman" w:hAnsi="Times New Roman" w:cs="Times New Roman"/>
          <w:sz w:val="26"/>
          <w:szCs w:val="26"/>
        </w:rPr>
        <w:t>ûq</w:t>
      </w:r>
      <w:proofErr w:type="spellEnd"/>
      <w:r w:rsidRPr="00B317A7">
        <w:rPr>
          <w:rFonts w:ascii="Times New Roman" w:hAnsi="Times New Roman" w:cs="Times New Roman"/>
          <w:sz w:val="26"/>
          <w:szCs w:val="26"/>
        </w:rPr>
        <w:t xml:space="preserve">, 1977. </w:t>
      </w:r>
    </w:p>
    <w:p w:rsidR="00B317A7" w:rsidRPr="00B317A7" w:rsidRDefault="00B317A7" w:rsidP="0072719C">
      <w:pPr>
        <w:autoSpaceDE w:val="0"/>
        <w:autoSpaceDN w:val="0"/>
        <w:adjustRightInd w:val="0"/>
        <w:spacing w:after="0" w:line="360" w:lineRule="auto"/>
        <w:rPr>
          <w:rFonts w:ascii="Times New Roman" w:hAnsi="Times New Roman" w:cs="Times New Roman"/>
          <w:sz w:val="26"/>
          <w:szCs w:val="26"/>
        </w:rPr>
      </w:pPr>
      <w:proofErr w:type="spellStart"/>
      <w:r>
        <w:rPr>
          <w:rFonts w:ascii="Times New Roman" w:hAnsi="Times New Roman" w:cs="Times New Roman"/>
          <w:smallCaps/>
          <w:sz w:val="26"/>
          <w:szCs w:val="26"/>
        </w:rPr>
        <w:t>Bogdana</w:t>
      </w:r>
      <w:proofErr w:type="spellEnd"/>
      <w:r>
        <w:rPr>
          <w:rFonts w:ascii="Times New Roman" w:hAnsi="Times New Roman" w:cs="Times New Roman"/>
          <w:smallCaps/>
          <w:sz w:val="26"/>
          <w:szCs w:val="26"/>
        </w:rPr>
        <w:t xml:space="preserve"> Todorova. (2020)</w:t>
      </w:r>
      <w:r>
        <w:rPr>
          <w:rFonts w:ascii="Times New Roman" w:hAnsi="Times New Roman" w:cs="Times New Roman"/>
          <w:i/>
          <w:sz w:val="26"/>
          <w:szCs w:val="26"/>
        </w:rPr>
        <w:t>.</w:t>
      </w:r>
      <w:r w:rsidRPr="00B317A7">
        <w:rPr>
          <w:rFonts w:ascii="Times New Roman" w:hAnsi="Times New Roman" w:cs="Times New Roman"/>
          <w:i/>
          <w:sz w:val="26"/>
          <w:szCs w:val="26"/>
        </w:rPr>
        <w:t xml:space="preserve">  Khomeini’s Political-Religious Approach of the Iranian </w:t>
      </w:r>
      <w:proofErr w:type="spellStart"/>
      <w:r w:rsidRPr="00B317A7">
        <w:rPr>
          <w:rFonts w:ascii="Times New Roman" w:hAnsi="Times New Roman" w:cs="Times New Roman"/>
          <w:i/>
          <w:sz w:val="26"/>
          <w:szCs w:val="26"/>
        </w:rPr>
        <w:t>Nationa</w:t>
      </w:r>
      <w:proofErr w:type="spellEnd"/>
      <w:r w:rsidRPr="00B317A7">
        <w:rPr>
          <w:rFonts w:ascii="Times New Roman" w:hAnsi="Times New Roman" w:cs="Times New Roman"/>
          <w:i/>
          <w:sz w:val="26"/>
          <w:szCs w:val="26"/>
        </w:rPr>
        <w:t>,</w:t>
      </w:r>
      <w:r w:rsidRPr="00B317A7">
        <w:rPr>
          <w:rFonts w:ascii="Times New Roman" w:hAnsi="Times New Roman" w:cs="Times New Roman"/>
          <w:sz w:val="26"/>
          <w:szCs w:val="26"/>
        </w:rPr>
        <w:t xml:space="preserve"> Original Scientific Paper, Bulgarian Academy of Sciences.</w:t>
      </w:r>
    </w:p>
    <w:p w:rsidR="0072719C" w:rsidRPr="00B317A7" w:rsidRDefault="0072719C" w:rsidP="0072719C">
      <w:pPr>
        <w:autoSpaceDE w:val="0"/>
        <w:autoSpaceDN w:val="0"/>
        <w:adjustRightInd w:val="0"/>
        <w:spacing w:after="0" w:line="360" w:lineRule="auto"/>
        <w:rPr>
          <w:rFonts w:ascii="Times New Roman" w:hAnsi="Times New Roman" w:cs="Times New Roman"/>
          <w:i/>
          <w:sz w:val="26"/>
          <w:szCs w:val="26"/>
        </w:rPr>
      </w:pPr>
      <w:r w:rsidRPr="0072719C">
        <w:rPr>
          <w:rFonts w:ascii="Times New Roman" w:hAnsi="Times New Roman" w:cs="Times New Roman"/>
          <w:smallCaps/>
          <w:sz w:val="26"/>
          <w:szCs w:val="26"/>
        </w:rPr>
        <w:t xml:space="preserve">Hasan </w:t>
      </w:r>
      <w:proofErr w:type="spellStart"/>
      <w:r w:rsidRPr="0072719C">
        <w:rPr>
          <w:rFonts w:ascii="Times New Roman" w:hAnsi="Times New Roman" w:cs="Times New Roman"/>
          <w:smallCaps/>
          <w:sz w:val="26"/>
          <w:szCs w:val="26"/>
        </w:rPr>
        <w:t>Bisri</w:t>
      </w:r>
      <w:proofErr w:type="spellEnd"/>
      <w:proofErr w:type="gramStart"/>
      <w:r>
        <w:rPr>
          <w:rFonts w:ascii="Times New Roman" w:hAnsi="Times New Roman" w:cs="Times New Roman"/>
          <w:smallCaps/>
          <w:sz w:val="26"/>
          <w:szCs w:val="26"/>
        </w:rPr>
        <w:t xml:space="preserve">, </w:t>
      </w:r>
      <w:r w:rsidRPr="0072719C">
        <w:rPr>
          <w:rFonts w:ascii="Times New Roman" w:hAnsi="Times New Roman" w:cs="Times New Roman"/>
          <w:sz w:val="26"/>
          <w:szCs w:val="26"/>
        </w:rPr>
        <w:t xml:space="preserve"> </w:t>
      </w:r>
      <w:r>
        <w:rPr>
          <w:rFonts w:ascii="Times New Roman" w:hAnsi="Times New Roman" w:cs="Times New Roman"/>
          <w:sz w:val="26"/>
          <w:szCs w:val="26"/>
        </w:rPr>
        <w:t>Khomeini’s</w:t>
      </w:r>
      <w:proofErr w:type="gramEnd"/>
      <w:r>
        <w:rPr>
          <w:rFonts w:ascii="Times New Roman" w:hAnsi="Times New Roman" w:cs="Times New Roman"/>
          <w:sz w:val="26"/>
          <w:szCs w:val="26"/>
        </w:rPr>
        <w:t xml:space="preserve"> Concept of </w:t>
      </w:r>
      <w:proofErr w:type="spellStart"/>
      <w:r>
        <w:rPr>
          <w:rFonts w:ascii="Times New Roman" w:hAnsi="Times New Roman" w:cs="Times New Roman"/>
          <w:sz w:val="26"/>
          <w:szCs w:val="26"/>
        </w:rPr>
        <w:t>Wil</w:t>
      </w:r>
      <w:r w:rsidRPr="0072719C">
        <w:rPr>
          <w:rFonts w:ascii="Times New Roman" w:hAnsi="Times New Roman" w:cs="Times New Roman"/>
          <w:i/>
          <w:sz w:val="26"/>
          <w:szCs w:val="26"/>
        </w:rPr>
        <w:t>â</w:t>
      </w:r>
      <w:r>
        <w:rPr>
          <w:rFonts w:ascii="Times New Roman" w:hAnsi="Times New Roman" w:cs="Times New Roman"/>
          <w:i/>
          <w:sz w:val="26"/>
          <w:szCs w:val="26"/>
        </w:rPr>
        <w:t>yat</w:t>
      </w:r>
      <w:proofErr w:type="spellEnd"/>
      <w:r>
        <w:rPr>
          <w:rFonts w:ascii="Times New Roman" w:hAnsi="Times New Roman" w:cs="Times New Roman"/>
          <w:i/>
          <w:sz w:val="26"/>
          <w:szCs w:val="26"/>
        </w:rPr>
        <w:t xml:space="preserve"> Al-</w:t>
      </w:r>
      <w:proofErr w:type="spellStart"/>
      <w:r>
        <w:rPr>
          <w:rFonts w:ascii="Times New Roman" w:hAnsi="Times New Roman" w:cs="Times New Roman"/>
          <w:i/>
          <w:sz w:val="26"/>
          <w:szCs w:val="26"/>
        </w:rPr>
        <w:t>Faq</w:t>
      </w:r>
      <w:r w:rsidRPr="0072719C">
        <w:rPr>
          <w:rFonts w:ascii="Times New Roman" w:hAnsi="Times New Roman" w:cs="Times New Roman"/>
          <w:i/>
          <w:sz w:val="26"/>
          <w:szCs w:val="26"/>
        </w:rPr>
        <w:t>î</w:t>
      </w:r>
      <w:r>
        <w:rPr>
          <w:rFonts w:ascii="Times New Roman" w:hAnsi="Times New Roman" w:cs="Times New Roman"/>
          <w:i/>
          <w:sz w:val="26"/>
          <w:szCs w:val="26"/>
        </w:rPr>
        <w:t>h</w:t>
      </w:r>
      <w:proofErr w:type="spellEnd"/>
      <w:r>
        <w:rPr>
          <w:rFonts w:ascii="Times New Roman" w:hAnsi="Times New Roman" w:cs="Times New Roman"/>
          <w:i/>
          <w:sz w:val="26"/>
          <w:szCs w:val="26"/>
        </w:rPr>
        <w:t xml:space="preserve"> and Its Influence on the Contemporary Indonesian Islamic Thought, </w:t>
      </w:r>
      <w:proofErr w:type="spellStart"/>
      <w:r>
        <w:rPr>
          <w:rFonts w:ascii="Times New Roman" w:hAnsi="Times New Roman" w:cs="Times New Roman"/>
          <w:i/>
          <w:sz w:val="26"/>
          <w:szCs w:val="26"/>
        </w:rPr>
        <w:t>Universitas</w:t>
      </w:r>
      <w:proofErr w:type="spellEnd"/>
      <w:r>
        <w:rPr>
          <w:rFonts w:ascii="Times New Roman" w:hAnsi="Times New Roman" w:cs="Times New Roman"/>
          <w:i/>
          <w:sz w:val="26"/>
          <w:szCs w:val="26"/>
        </w:rPr>
        <w:t xml:space="preserve"> Islam </w:t>
      </w:r>
      <w:proofErr w:type="spellStart"/>
      <w:r>
        <w:rPr>
          <w:rFonts w:ascii="Times New Roman" w:hAnsi="Times New Roman" w:cs="Times New Roman"/>
          <w:i/>
          <w:sz w:val="26"/>
          <w:szCs w:val="26"/>
        </w:rPr>
        <w:t>Ne</w:t>
      </w:r>
      <w:bookmarkStart w:id="0" w:name="_GoBack"/>
      <w:bookmarkEnd w:id="0"/>
      <w:r>
        <w:rPr>
          <w:rFonts w:ascii="Times New Roman" w:hAnsi="Times New Roman" w:cs="Times New Roman"/>
          <w:i/>
          <w:sz w:val="26"/>
          <w:szCs w:val="26"/>
        </w:rPr>
        <w:t>geri</w:t>
      </w:r>
      <w:proofErr w:type="spellEnd"/>
      <w:r>
        <w:rPr>
          <w:rFonts w:ascii="Times New Roman" w:hAnsi="Times New Roman" w:cs="Times New Roman"/>
          <w:i/>
          <w:sz w:val="26"/>
          <w:szCs w:val="26"/>
        </w:rPr>
        <w:t xml:space="preserve"> (UIN) </w:t>
      </w:r>
      <w:proofErr w:type="spellStart"/>
      <w:r>
        <w:rPr>
          <w:rFonts w:ascii="Times New Roman" w:hAnsi="Times New Roman" w:cs="Times New Roman"/>
          <w:i/>
          <w:sz w:val="26"/>
          <w:szCs w:val="26"/>
        </w:rPr>
        <w:t>Sunan</w:t>
      </w:r>
      <w:proofErr w:type="spellEnd"/>
      <w:r>
        <w:rPr>
          <w:rFonts w:ascii="Times New Roman" w:hAnsi="Times New Roman" w:cs="Times New Roman"/>
          <w:i/>
          <w:sz w:val="26"/>
          <w:szCs w:val="26"/>
        </w:rPr>
        <w:t xml:space="preserve"> </w:t>
      </w:r>
      <w:proofErr w:type="spellStart"/>
      <w:r w:rsidRPr="00B317A7">
        <w:rPr>
          <w:rFonts w:ascii="Times New Roman" w:hAnsi="Times New Roman" w:cs="Times New Roman"/>
          <w:i/>
          <w:sz w:val="26"/>
          <w:szCs w:val="26"/>
        </w:rPr>
        <w:t>Gunung</w:t>
      </w:r>
      <w:proofErr w:type="spellEnd"/>
      <w:r w:rsidRPr="00B317A7">
        <w:rPr>
          <w:rFonts w:ascii="Times New Roman" w:hAnsi="Times New Roman" w:cs="Times New Roman"/>
          <w:i/>
          <w:sz w:val="26"/>
          <w:szCs w:val="26"/>
        </w:rPr>
        <w:t xml:space="preserve"> </w:t>
      </w:r>
      <w:proofErr w:type="spellStart"/>
      <w:r w:rsidRPr="00B317A7">
        <w:rPr>
          <w:rFonts w:ascii="Times New Roman" w:hAnsi="Times New Roman" w:cs="Times New Roman"/>
          <w:i/>
          <w:sz w:val="26"/>
          <w:szCs w:val="26"/>
        </w:rPr>
        <w:t>Djati</w:t>
      </w:r>
      <w:proofErr w:type="spellEnd"/>
      <w:r w:rsidRPr="00B317A7">
        <w:rPr>
          <w:rFonts w:ascii="Times New Roman" w:hAnsi="Times New Roman" w:cs="Times New Roman"/>
          <w:i/>
          <w:sz w:val="26"/>
          <w:szCs w:val="26"/>
        </w:rPr>
        <w:t xml:space="preserve"> Bandung, Email: </w:t>
      </w:r>
      <w:hyperlink r:id="rId38" w:history="1">
        <w:r w:rsidRPr="00B317A7">
          <w:rPr>
            <w:rStyle w:val="Hyperlink"/>
            <w:rFonts w:ascii="Times New Roman" w:hAnsi="Times New Roman" w:cs="Times New Roman"/>
            <w:i/>
            <w:sz w:val="26"/>
            <w:szCs w:val="26"/>
          </w:rPr>
          <w:t>h_hasan_bisri@yahoo.com</w:t>
        </w:r>
      </w:hyperlink>
      <w:r w:rsidRPr="00B317A7">
        <w:rPr>
          <w:rFonts w:ascii="Times New Roman" w:hAnsi="Times New Roman" w:cs="Times New Roman"/>
          <w:i/>
          <w:sz w:val="26"/>
          <w:szCs w:val="26"/>
        </w:rPr>
        <w:t xml:space="preserve"> </w:t>
      </w:r>
      <w:r w:rsidRPr="00B317A7">
        <w:rPr>
          <w:rFonts w:ascii="Times New Roman" w:hAnsi="Times New Roman" w:cs="Times New Roman"/>
          <w:i/>
          <w:sz w:val="26"/>
          <w:szCs w:val="26"/>
        </w:rPr>
        <w:t xml:space="preserve"> </w:t>
      </w:r>
    </w:p>
    <w:p w:rsidR="0072719C" w:rsidRPr="00B317A7" w:rsidRDefault="00B317A7" w:rsidP="0072719C">
      <w:pPr>
        <w:autoSpaceDE w:val="0"/>
        <w:autoSpaceDN w:val="0"/>
        <w:adjustRightInd w:val="0"/>
        <w:spacing w:after="0" w:line="360" w:lineRule="auto"/>
        <w:rPr>
          <w:rFonts w:ascii="Times New Roman" w:hAnsi="Times New Roman" w:cs="Times New Roman"/>
          <w:sz w:val="26"/>
          <w:szCs w:val="26"/>
        </w:rPr>
      </w:pPr>
      <w:r w:rsidRPr="00B317A7">
        <w:rPr>
          <w:rFonts w:ascii="Times New Roman" w:hAnsi="Times New Roman" w:cs="Times New Roman"/>
          <w:smallCaps/>
          <w:sz w:val="26"/>
          <w:szCs w:val="26"/>
        </w:rPr>
        <w:t>Haroon</w:t>
      </w:r>
      <w:r w:rsidRPr="00B317A7">
        <w:rPr>
          <w:rFonts w:ascii="Times New Roman" w:hAnsi="Times New Roman" w:cs="Times New Roman"/>
          <w:smallCaps/>
          <w:sz w:val="26"/>
          <w:szCs w:val="26"/>
        </w:rPr>
        <w:t>, M.</w:t>
      </w:r>
      <w:r w:rsidRPr="00B317A7">
        <w:rPr>
          <w:rFonts w:ascii="Times New Roman" w:hAnsi="Times New Roman" w:cs="Times New Roman"/>
          <w:smallCaps/>
          <w:sz w:val="26"/>
          <w:szCs w:val="26"/>
        </w:rPr>
        <w:t xml:space="preserve"> Siddiqui</w:t>
      </w:r>
      <w:r w:rsidRPr="00B317A7">
        <w:rPr>
          <w:rFonts w:ascii="Times New Roman" w:hAnsi="Times New Roman" w:cs="Times New Roman"/>
          <w:sz w:val="26"/>
          <w:szCs w:val="26"/>
        </w:rPr>
        <w:t>,</w:t>
      </w:r>
      <w:r w:rsidRPr="00B317A7">
        <w:rPr>
          <w:rFonts w:ascii="Times New Roman" w:hAnsi="Times New Roman" w:cs="Times New Roman"/>
          <w:sz w:val="26"/>
          <w:szCs w:val="26"/>
        </w:rPr>
        <w:t xml:space="preserve"> </w:t>
      </w:r>
      <w:r w:rsidRPr="00B317A7">
        <w:rPr>
          <w:rFonts w:ascii="Times New Roman" w:hAnsi="Times New Roman" w:cs="Times New Roman"/>
          <w:i/>
          <w:sz w:val="26"/>
          <w:szCs w:val="26"/>
        </w:rPr>
        <w:t xml:space="preserve">Ayatollah </w:t>
      </w:r>
      <w:proofErr w:type="spellStart"/>
      <w:r w:rsidRPr="00B317A7">
        <w:rPr>
          <w:rFonts w:ascii="Times New Roman" w:hAnsi="Times New Roman" w:cs="Times New Roman"/>
          <w:i/>
          <w:sz w:val="26"/>
          <w:szCs w:val="26"/>
        </w:rPr>
        <w:t>Ruhullah</w:t>
      </w:r>
      <w:proofErr w:type="spellEnd"/>
      <w:r w:rsidRPr="00B317A7">
        <w:rPr>
          <w:rFonts w:ascii="Times New Roman" w:hAnsi="Times New Roman" w:cs="Times New Roman"/>
          <w:i/>
          <w:sz w:val="26"/>
          <w:szCs w:val="26"/>
        </w:rPr>
        <w:t xml:space="preserve"> al-</w:t>
      </w:r>
      <w:proofErr w:type="spellStart"/>
      <w:r w:rsidRPr="00B317A7">
        <w:rPr>
          <w:rFonts w:ascii="Times New Roman" w:hAnsi="Times New Roman" w:cs="Times New Roman"/>
          <w:i/>
          <w:sz w:val="26"/>
          <w:szCs w:val="26"/>
        </w:rPr>
        <w:t>Musavi</w:t>
      </w:r>
      <w:proofErr w:type="spellEnd"/>
      <w:r w:rsidRPr="00B317A7">
        <w:rPr>
          <w:rFonts w:ascii="Times New Roman" w:hAnsi="Times New Roman" w:cs="Times New Roman"/>
          <w:i/>
          <w:sz w:val="26"/>
          <w:szCs w:val="26"/>
        </w:rPr>
        <w:t xml:space="preserve"> Khomeini’s Ultimate Reality and Meaning, </w:t>
      </w:r>
      <w:r>
        <w:rPr>
          <w:rFonts w:ascii="Times New Roman" w:hAnsi="Times New Roman" w:cs="Times New Roman"/>
          <w:sz w:val="26"/>
          <w:szCs w:val="26"/>
        </w:rPr>
        <w:t>The Toronto Star, Ontario.</w:t>
      </w:r>
    </w:p>
    <w:p w:rsidR="008F680A" w:rsidRPr="0072719C" w:rsidRDefault="008F680A" w:rsidP="0072719C">
      <w:pPr>
        <w:spacing w:line="360" w:lineRule="auto"/>
        <w:jc w:val="both"/>
        <w:rPr>
          <w:rFonts w:ascii="Times New Roman" w:hAnsi="Times New Roman" w:cs="Times New Roman"/>
          <w:sz w:val="26"/>
          <w:szCs w:val="26"/>
        </w:rPr>
      </w:pPr>
    </w:p>
    <w:sectPr w:rsidR="008F680A" w:rsidRPr="0072719C">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6262" w:rsidRDefault="007D6262" w:rsidP="00C31F6E">
      <w:pPr>
        <w:spacing w:after="0" w:line="240" w:lineRule="auto"/>
      </w:pPr>
      <w:r>
        <w:separator/>
      </w:r>
    </w:p>
  </w:endnote>
  <w:endnote w:type="continuationSeparator" w:id="0">
    <w:p w:rsidR="007D6262" w:rsidRDefault="007D6262" w:rsidP="00C31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2347117"/>
      <w:docPartObj>
        <w:docPartGallery w:val="Page Numbers (Bottom of Page)"/>
        <w:docPartUnique/>
      </w:docPartObj>
    </w:sdtPr>
    <w:sdtEndPr>
      <w:rPr>
        <w:noProof/>
      </w:rPr>
    </w:sdtEndPr>
    <w:sdtContent>
      <w:p w:rsidR="00857F15" w:rsidRDefault="00857F15">
        <w:pPr>
          <w:pStyle w:val="Footer"/>
          <w:jc w:val="center"/>
        </w:pPr>
        <w:r>
          <w:fldChar w:fldCharType="begin"/>
        </w:r>
        <w:r>
          <w:instrText xml:space="preserve"> PAGE   \* MERGEFORMAT </w:instrText>
        </w:r>
        <w:r>
          <w:fldChar w:fldCharType="separate"/>
        </w:r>
        <w:r w:rsidR="00307EB2">
          <w:rPr>
            <w:noProof/>
          </w:rPr>
          <w:t>16</w:t>
        </w:r>
        <w:r>
          <w:rPr>
            <w:noProof/>
          </w:rPr>
          <w:fldChar w:fldCharType="end"/>
        </w:r>
      </w:p>
    </w:sdtContent>
  </w:sdt>
  <w:p w:rsidR="00857F15" w:rsidRDefault="00857F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6262" w:rsidRDefault="007D6262" w:rsidP="00C31F6E">
      <w:pPr>
        <w:spacing w:after="0" w:line="240" w:lineRule="auto"/>
      </w:pPr>
      <w:r>
        <w:separator/>
      </w:r>
    </w:p>
  </w:footnote>
  <w:footnote w:type="continuationSeparator" w:id="0">
    <w:p w:rsidR="007D6262" w:rsidRDefault="007D6262" w:rsidP="00C31F6E">
      <w:pPr>
        <w:spacing w:after="0" w:line="240" w:lineRule="auto"/>
      </w:pPr>
      <w:r>
        <w:continuationSeparator/>
      </w:r>
    </w:p>
  </w:footnote>
  <w:footnote w:id="1">
    <w:p w:rsidR="00857F15" w:rsidRDefault="00857F15">
      <w:pPr>
        <w:pStyle w:val="FootnoteText"/>
      </w:pPr>
      <w:r>
        <w:rPr>
          <w:rStyle w:val="FootnoteReference"/>
        </w:rPr>
        <w:footnoteRef/>
      </w:r>
      <w:r>
        <w:t xml:space="preserve"> Cf. Hiro, 1985, p. 376</w:t>
      </w:r>
      <w:r w:rsidRPr="00C31F6E">
        <w:t xml:space="preserve">.  </w:t>
      </w:r>
    </w:p>
  </w:footnote>
  <w:footnote w:id="2">
    <w:p w:rsidR="00857F15" w:rsidRDefault="00857F15">
      <w:pPr>
        <w:pStyle w:val="FootnoteText"/>
      </w:pPr>
      <w:r>
        <w:rPr>
          <w:rStyle w:val="FootnoteReference"/>
        </w:rPr>
        <w:footnoteRef/>
      </w:r>
      <w:r>
        <w:t xml:space="preserve"> Cf. </w:t>
      </w:r>
      <w:proofErr w:type="spellStart"/>
      <w:r w:rsidRPr="00CE70BA">
        <w:t>Milani</w:t>
      </w:r>
      <w:proofErr w:type="spellEnd"/>
      <w:r w:rsidRPr="00CE70BA">
        <w:t xml:space="preserve"> 1994, p. 85</w:t>
      </w:r>
      <w:r>
        <w:t xml:space="preserve">. </w:t>
      </w:r>
    </w:p>
  </w:footnote>
  <w:footnote w:id="3">
    <w:p w:rsidR="00857F15" w:rsidRDefault="00857F15" w:rsidP="003B6719">
      <w:pPr>
        <w:pStyle w:val="FootnoteText"/>
      </w:pPr>
      <w:r>
        <w:rPr>
          <w:rStyle w:val="FootnoteReference"/>
        </w:rPr>
        <w:footnoteRef/>
      </w:r>
      <w:r>
        <w:t xml:space="preserve"> Cf. </w:t>
      </w:r>
      <w:r w:rsidRPr="003B6719">
        <w:rPr>
          <w:smallCaps/>
        </w:rPr>
        <w:t>M. Haroon Siddiqui,</w:t>
      </w:r>
      <w:r>
        <w:t xml:space="preserve"> ( May 27</w:t>
      </w:r>
      <w:r w:rsidRPr="003B6719">
        <w:rPr>
          <w:vertAlign w:val="superscript"/>
        </w:rPr>
        <w:t>th</w:t>
      </w:r>
      <w:r>
        <w:t xml:space="preserve"> 2022)</w:t>
      </w:r>
      <w:r w:rsidRPr="003B6719">
        <w:t xml:space="preserve"> </w:t>
      </w:r>
      <w:r>
        <w:t xml:space="preserve">Ayatollah </w:t>
      </w:r>
      <w:proofErr w:type="spellStart"/>
      <w:r>
        <w:t>Ruhullah</w:t>
      </w:r>
      <w:proofErr w:type="spellEnd"/>
      <w:r>
        <w:t xml:space="preserve"> al-</w:t>
      </w:r>
      <w:proofErr w:type="spellStart"/>
      <w:r>
        <w:t>Musavi</w:t>
      </w:r>
      <w:proofErr w:type="spellEnd"/>
      <w:r>
        <w:t xml:space="preserve"> Khomeini's </w:t>
      </w:r>
    </w:p>
    <w:p w:rsidR="00857F15" w:rsidRDefault="00857F15" w:rsidP="003B6719">
      <w:pPr>
        <w:pStyle w:val="FootnoteText"/>
      </w:pPr>
      <w:r>
        <w:t xml:space="preserve">Ultimate Reality and </w:t>
      </w:r>
      <w:proofErr w:type="gramStart"/>
      <w:r>
        <w:t>Meaning ,</w:t>
      </w:r>
      <w:proofErr w:type="gramEnd"/>
      <w:r>
        <w:t xml:space="preserve"> downloaded from: </w:t>
      </w:r>
      <w:r w:rsidRPr="003B6719">
        <w:t xml:space="preserve"> </w:t>
      </w:r>
      <w:hyperlink r:id="rId1" w:history="1">
        <w:r w:rsidRPr="00AC46B5">
          <w:rPr>
            <w:rStyle w:val="Hyperlink"/>
          </w:rPr>
          <w:t>https://www.utpjournals.press/doi/pdf/10.3138/uram.9.2.117</w:t>
        </w:r>
      </w:hyperlink>
      <w:r>
        <w:t xml:space="preserve">. P. 118. </w:t>
      </w:r>
    </w:p>
  </w:footnote>
  <w:footnote w:id="4">
    <w:p w:rsidR="00857F15" w:rsidRDefault="00857F15">
      <w:pPr>
        <w:pStyle w:val="FootnoteText"/>
      </w:pPr>
      <w:r>
        <w:rPr>
          <w:rStyle w:val="FootnoteReference"/>
        </w:rPr>
        <w:footnoteRef/>
      </w:r>
      <w:r>
        <w:t xml:space="preserve"> Cf. Hiro, 1985, p. 50.</w:t>
      </w:r>
    </w:p>
  </w:footnote>
  <w:footnote w:id="5">
    <w:p w:rsidR="00857F15" w:rsidRDefault="00857F15">
      <w:pPr>
        <w:pStyle w:val="FootnoteText"/>
      </w:pPr>
      <w:r>
        <w:rPr>
          <w:rStyle w:val="FootnoteReference"/>
        </w:rPr>
        <w:footnoteRef/>
      </w:r>
      <w:r>
        <w:t xml:space="preserve"> Cf. </w:t>
      </w:r>
      <w:proofErr w:type="spellStart"/>
      <w:r>
        <w:t>Algar</w:t>
      </w:r>
      <w:proofErr w:type="spellEnd"/>
      <w:r>
        <w:t>, 1981, p. 4.</w:t>
      </w:r>
    </w:p>
  </w:footnote>
  <w:footnote w:id="6">
    <w:p w:rsidR="00857F15" w:rsidRDefault="00857F15">
      <w:pPr>
        <w:pStyle w:val="FootnoteText"/>
      </w:pPr>
      <w:r>
        <w:rPr>
          <w:rStyle w:val="FootnoteReference"/>
        </w:rPr>
        <w:footnoteRef/>
      </w:r>
      <w:r>
        <w:t xml:space="preserve"> </w:t>
      </w:r>
      <w:proofErr w:type="spellStart"/>
      <w:r w:rsidRPr="00DD60CE">
        <w:t>Encyclopædia</w:t>
      </w:r>
      <w:proofErr w:type="spellEnd"/>
      <w:r w:rsidRPr="00DD60CE">
        <w:t xml:space="preserve"> Britannica. "</w:t>
      </w:r>
      <w:proofErr w:type="spellStart"/>
      <w:r w:rsidRPr="00DD60CE">
        <w:t>Ruhollah</w:t>
      </w:r>
      <w:proofErr w:type="spellEnd"/>
      <w:r w:rsidRPr="00DD60CE">
        <w:t xml:space="preserve"> Khomeini – Britannica Online Encyclopedia". Britannica.com. Retrieved 19 March 2010.</w:t>
      </w:r>
    </w:p>
  </w:footnote>
  <w:footnote w:id="7">
    <w:p w:rsidR="00857F15" w:rsidRDefault="00857F15">
      <w:pPr>
        <w:pStyle w:val="FootnoteText"/>
      </w:pPr>
      <w:r>
        <w:rPr>
          <w:rStyle w:val="FootnoteReference"/>
        </w:rPr>
        <w:footnoteRef/>
      </w:r>
      <w:r>
        <w:t xml:space="preserve"> </w:t>
      </w:r>
      <w:r w:rsidRPr="0086631C">
        <w:t>"BBC – History – Ayatollah Khomeini (1900–1989)". BBC. 4 June 1989. Retrieved 19 March 2010.</w:t>
      </w:r>
    </w:p>
  </w:footnote>
  <w:footnote w:id="8">
    <w:p w:rsidR="00857F15" w:rsidRDefault="00857F15">
      <w:pPr>
        <w:pStyle w:val="FootnoteText"/>
      </w:pPr>
      <w:r>
        <w:rPr>
          <w:rStyle w:val="FootnoteReference"/>
        </w:rPr>
        <w:footnoteRef/>
      </w:r>
      <w:r>
        <w:t xml:space="preserve">Cf.  </w:t>
      </w:r>
      <w:proofErr w:type="spellStart"/>
      <w:r w:rsidRPr="00797520">
        <w:t>Encyclopædia</w:t>
      </w:r>
      <w:proofErr w:type="spellEnd"/>
      <w:r w:rsidRPr="00797520">
        <w:t xml:space="preserve"> Britannica. "</w:t>
      </w:r>
      <w:proofErr w:type="spellStart"/>
      <w:r w:rsidRPr="00797520">
        <w:t>Ruhollah</w:t>
      </w:r>
      <w:proofErr w:type="spellEnd"/>
      <w:r w:rsidRPr="00797520">
        <w:t xml:space="preserve"> Khomeini – Britannica Online Encyclopedia". Britannica.com. Retrieved 19 March 2010.</w:t>
      </w:r>
    </w:p>
  </w:footnote>
  <w:footnote w:id="9">
    <w:p w:rsidR="00857F15" w:rsidRDefault="00857F15">
      <w:pPr>
        <w:pStyle w:val="FootnoteText"/>
      </w:pPr>
      <w:r w:rsidRPr="006F247B">
        <w:rPr>
          <w:rStyle w:val="FootnoteReference"/>
          <w:smallCaps/>
        </w:rPr>
        <w:footnoteRef/>
      </w:r>
      <w:r w:rsidRPr="006F247B">
        <w:rPr>
          <w:smallCaps/>
        </w:rPr>
        <w:t xml:space="preserve"> </w:t>
      </w:r>
      <w:proofErr w:type="spellStart"/>
      <w:r w:rsidRPr="006F247B">
        <w:rPr>
          <w:smallCaps/>
        </w:rPr>
        <w:t>Ervand</w:t>
      </w:r>
      <w:proofErr w:type="spellEnd"/>
      <w:r w:rsidRPr="006F247B">
        <w:rPr>
          <w:smallCaps/>
        </w:rPr>
        <w:t xml:space="preserve"> Abrahamian</w:t>
      </w:r>
      <w:r w:rsidRPr="006F247B">
        <w:t>, Islam, Politics, and Social Movements, University of California Press (1988), p. 269</w:t>
      </w:r>
    </w:p>
  </w:footnote>
  <w:footnote w:id="10">
    <w:p w:rsidR="00857F15" w:rsidRDefault="00857F15" w:rsidP="00F027D6">
      <w:pPr>
        <w:pStyle w:val="FootnoteText"/>
      </w:pPr>
      <w:r>
        <w:rPr>
          <w:rStyle w:val="FootnoteReference"/>
        </w:rPr>
        <w:footnoteRef/>
      </w:r>
      <w:r>
        <w:t xml:space="preserve"> What Is </w:t>
      </w:r>
      <w:proofErr w:type="spellStart"/>
      <w:r>
        <w:t>Velayat</w:t>
      </w:r>
      <w:proofErr w:type="spellEnd"/>
      <w:r>
        <w:t xml:space="preserve">-e </w:t>
      </w:r>
      <w:proofErr w:type="spellStart"/>
      <w:r>
        <w:t>Faqih</w:t>
      </w:r>
      <w:proofErr w:type="spellEnd"/>
      <w:r>
        <w:t>? - Institute for Global Changehttps://institute.global › policy › what-</w:t>
      </w:r>
      <w:proofErr w:type="spellStart"/>
      <w:r>
        <w:t>velayat</w:t>
      </w:r>
      <w:proofErr w:type="spellEnd"/>
      <w:r>
        <w:t>-e-</w:t>
      </w:r>
      <w:proofErr w:type="spellStart"/>
      <w:r>
        <w:t>faqih</w:t>
      </w:r>
      <w:proofErr w:type="spellEnd"/>
    </w:p>
  </w:footnote>
  <w:footnote w:id="11">
    <w:p w:rsidR="00857F15" w:rsidRDefault="00857F15">
      <w:pPr>
        <w:pStyle w:val="FootnoteText"/>
      </w:pPr>
      <w:r>
        <w:rPr>
          <w:rStyle w:val="FootnoteReference"/>
        </w:rPr>
        <w:footnoteRef/>
      </w:r>
      <w:r>
        <w:t xml:space="preserve">Cf.  </w:t>
      </w:r>
      <w:r w:rsidRPr="00134338">
        <w:rPr>
          <w:smallCaps/>
        </w:rPr>
        <w:t>Muhammad Husain al-</w:t>
      </w:r>
      <w:proofErr w:type="spellStart"/>
      <w:r w:rsidRPr="00134338">
        <w:rPr>
          <w:smallCaps/>
        </w:rPr>
        <w:t>Kâsyif</w:t>
      </w:r>
      <w:proofErr w:type="spellEnd"/>
      <w:r w:rsidRPr="00134338">
        <w:rPr>
          <w:smallCaps/>
        </w:rPr>
        <w:t xml:space="preserve"> al-</w:t>
      </w:r>
      <w:proofErr w:type="spellStart"/>
      <w:r w:rsidRPr="00134338">
        <w:rPr>
          <w:smallCaps/>
        </w:rPr>
        <w:t>Githâ</w:t>
      </w:r>
      <w:proofErr w:type="spellEnd"/>
      <w:r w:rsidRPr="00134338">
        <w:t xml:space="preserve">, </w:t>
      </w:r>
      <w:proofErr w:type="spellStart"/>
      <w:r w:rsidRPr="00134338">
        <w:rPr>
          <w:i/>
        </w:rPr>
        <w:t>Ashl</w:t>
      </w:r>
      <w:proofErr w:type="spellEnd"/>
      <w:r w:rsidRPr="00134338">
        <w:rPr>
          <w:i/>
        </w:rPr>
        <w:t xml:space="preserve"> al-</w:t>
      </w:r>
      <w:proofErr w:type="spellStart"/>
      <w:r w:rsidRPr="00134338">
        <w:rPr>
          <w:i/>
        </w:rPr>
        <w:t>Syi’ah</w:t>
      </w:r>
      <w:proofErr w:type="spellEnd"/>
      <w:r w:rsidRPr="00134338">
        <w:rPr>
          <w:i/>
        </w:rPr>
        <w:t xml:space="preserve"> </w:t>
      </w:r>
      <w:proofErr w:type="spellStart"/>
      <w:r w:rsidRPr="00134338">
        <w:rPr>
          <w:i/>
        </w:rPr>
        <w:t>wa</w:t>
      </w:r>
      <w:proofErr w:type="spellEnd"/>
      <w:r w:rsidRPr="00134338">
        <w:rPr>
          <w:i/>
        </w:rPr>
        <w:t xml:space="preserve"> </w:t>
      </w:r>
      <w:proofErr w:type="spellStart"/>
      <w:r w:rsidRPr="00134338">
        <w:rPr>
          <w:i/>
        </w:rPr>
        <w:t>Ushûluha</w:t>
      </w:r>
      <w:proofErr w:type="spellEnd"/>
      <w:r w:rsidRPr="00134338">
        <w:t xml:space="preserve">, (Iran: </w:t>
      </w:r>
      <w:proofErr w:type="spellStart"/>
      <w:r w:rsidRPr="00134338">
        <w:t>Matktab</w:t>
      </w:r>
      <w:proofErr w:type="spellEnd"/>
      <w:r w:rsidRPr="00134338">
        <w:t xml:space="preserve"> al-</w:t>
      </w:r>
      <w:proofErr w:type="spellStart"/>
      <w:r w:rsidRPr="00134338">
        <w:t>Tsaqâfah</w:t>
      </w:r>
      <w:proofErr w:type="spellEnd"/>
      <w:r w:rsidRPr="00134338">
        <w:t xml:space="preserve"> </w:t>
      </w:r>
      <w:proofErr w:type="spellStart"/>
      <w:r w:rsidRPr="00134338">
        <w:t>alIslâmiyyah</w:t>
      </w:r>
      <w:proofErr w:type="spellEnd"/>
    </w:p>
  </w:footnote>
  <w:footnote w:id="12">
    <w:p w:rsidR="00857F15" w:rsidRDefault="00857F15">
      <w:pPr>
        <w:pStyle w:val="FootnoteText"/>
      </w:pPr>
      <w:r>
        <w:rPr>
          <w:rStyle w:val="FootnoteReference"/>
        </w:rPr>
        <w:footnoteRef/>
      </w:r>
      <w:r>
        <w:t xml:space="preserve"> </w:t>
      </w:r>
      <w:r w:rsidRPr="00134338">
        <w:rPr>
          <w:smallCaps/>
        </w:rPr>
        <w:t>Muhammad Husain al-</w:t>
      </w:r>
      <w:proofErr w:type="spellStart"/>
      <w:r w:rsidRPr="00134338">
        <w:rPr>
          <w:smallCaps/>
        </w:rPr>
        <w:t>Kâsyif</w:t>
      </w:r>
      <w:proofErr w:type="spellEnd"/>
      <w:r w:rsidRPr="00134338">
        <w:rPr>
          <w:smallCaps/>
        </w:rPr>
        <w:t xml:space="preserve"> al-</w:t>
      </w:r>
      <w:proofErr w:type="spellStart"/>
      <w:r w:rsidRPr="00134338">
        <w:rPr>
          <w:smallCaps/>
        </w:rPr>
        <w:t>Githa</w:t>
      </w:r>
      <w:proofErr w:type="spellEnd"/>
      <w:r w:rsidRPr="00134338">
        <w:rPr>
          <w:i/>
          <w:smallCaps/>
        </w:rPr>
        <w:t>,</w:t>
      </w:r>
      <w:r w:rsidRPr="00134338">
        <w:rPr>
          <w:i/>
        </w:rPr>
        <w:t xml:space="preserve"> </w:t>
      </w:r>
      <w:proofErr w:type="spellStart"/>
      <w:r w:rsidRPr="00134338">
        <w:rPr>
          <w:i/>
        </w:rPr>
        <w:t>Ashl</w:t>
      </w:r>
      <w:proofErr w:type="spellEnd"/>
      <w:r w:rsidRPr="00134338">
        <w:rPr>
          <w:i/>
        </w:rPr>
        <w:t xml:space="preserve"> al-</w:t>
      </w:r>
      <w:proofErr w:type="spellStart"/>
      <w:r w:rsidRPr="00134338">
        <w:rPr>
          <w:i/>
        </w:rPr>
        <w:t>Syi’ah</w:t>
      </w:r>
      <w:proofErr w:type="spellEnd"/>
      <w:r w:rsidRPr="00134338">
        <w:rPr>
          <w:i/>
        </w:rPr>
        <w:t xml:space="preserve"> </w:t>
      </w:r>
      <w:proofErr w:type="spellStart"/>
      <w:proofErr w:type="gramStart"/>
      <w:r w:rsidRPr="00134338">
        <w:rPr>
          <w:i/>
        </w:rPr>
        <w:t>wa</w:t>
      </w:r>
      <w:proofErr w:type="spellEnd"/>
      <w:proofErr w:type="gramEnd"/>
      <w:r w:rsidRPr="00134338">
        <w:rPr>
          <w:i/>
        </w:rPr>
        <w:t xml:space="preserve"> </w:t>
      </w:r>
      <w:proofErr w:type="spellStart"/>
      <w:r w:rsidRPr="00134338">
        <w:rPr>
          <w:i/>
        </w:rPr>
        <w:t>Ushûluha</w:t>
      </w:r>
      <w:proofErr w:type="spellEnd"/>
      <w:r>
        <w:t xml:space="preserve"> (Teheran: </w:t>
      </w:r>
      <w:proofErr w:type="spellStart"/>
      <w:r>
        <w:t>Matktab</w:t>
      </w:r>
      <w:proofErr w:type="spellEnd"/>
      <w:r>
        <w:t xml:space="preserve"> al-</w:t>
      </w:r>
      <w:proofErr w:type="spellStart"/>
      <w:r>
        <w:t>Tsaqâfah</w:t>
      </w:r>
      <w:proofErr w:type="spellEnd"/>
      <w:r>
        <w:t xml:space="preserve"> </w:t>
      </w:r>
      <w:proofErr w:type="spellStart"/>
      <w:r>
        <w:t>alIslâmiyyah</w:t>
      </w:r>
      <w:proofErr w:type="spellEnd"/>
      <w:r>
        <w:t>, t.t.). p. 136.</w:t>
      </w:r>
    </w:p>
  </w:footnote>
  <w:footnote w:id="13">
    <w:p w:rsidR="00857F15" w:rsidRDefault="00857F15" w:rsidP="00056B3C">
      <w:pPr>
        <w:pStyle w:val="FootnoteText"/>
      </w:pPr>
      <w:r w:rsidRPr="00056B3C">
        <w:rPr>
          <w:rStyle w:val="FootnoteReference"/>
          <w:smallCaps/>
        </w:rPr>
        <w:footnoteRef/>
      </w:r>
      <w:r w:rsidRPr="00056B3C">
        <w:rPr>
          <w:smallCaps/>
        </w:rPr>
        <w:t xml:space="preserve"> </w:t>
      </w:r>
      <w:r>
        <w:rPr>
          <w:smallCaps/>
        </w:rPr>
        <w:t xml:space="preserve">Cf. </w:t>
      </w:r>
      <w:r w:rsidRPr="00056B3C">
        <w:rPr>
          <w:smallCaps/>
        </w:rPr>
        <w:t xml:space="preserve">Hamid </w:t>
      </w:r>
      <w:proofErr w:type="spellStart"/>
      <w:r w:rsidRPr="00056B3C">
        <w:rPr>
          <w:smallCaps/>
        </w:rPr>
        <w:t>Enayat</w:t>
      </w:r>
      <w:proofErr w:type="spellEnd"/>
      <w:r>
        <w:t xml:space="preserve">, </w:t>
      </w:r>
      <w:proofErr w:type="spellStart"/>
      <w:r>
        <w:t>Reaksi</w:t>
      </w:r>
      <w:proofErr w:type="spellEnd"/>
      <w:r>
        <w:t xml:space="preserve"> </w:t>
      </w:r>
      <w:proofErr w:type="spellStart"/>
      <w:r>
        <w:t>Politik</w:t>
      </w:r>
      <w:proofErr w:type="spellEnd"/>
      <w:r>
        <w:t xml:space="preserve"> Sunni </w:t>
      </w:r>
      <w:proofErr w:type="spellStart"/>
      <w:r>
        <w:t>dan</w:t>
      </w:r>
      <w:proofErr w:type="spellEnd"/>
      <w:r>
        <w:t xml:space="preserve"> </w:t>
      </w:r>
      <w:proofErr w:type="spellStart"/>
      <w:r>
        <w:t>Syi’ah</w:t>
      </w:r>
      <w:proofErr w:type="spellEnd"/>
      <w:r>
        <w:t xml:space="preserve">: </w:t>
      </w:r>
      <w:proofErr w:type="spellStart"/>
      <w:r>
        <w:t>Pemikiran</w:t>
      </w:r>
      <w:proofErr w:type="spellEnd"/>
      <w:r>
        <w:t xml:space="preserve"> Islam Modern </w:t>
      </w:r>
      <w:proofErr w:type="spellStart"/>
      <w:r>
        <w:t>Menghadapi</w:t>
      </w:r>
      <w:proofErr w:type="spellEnd"/>
      <w:r>
        <w:t xml:space="preserve"> Abad ke-20, (Bandung: </w:t>
      </w:r>
    </w:p>
    <w:p w:rsidR="00857F15" w:rsidRDefault="00857F15" w:rsidP="00056B3C">
      <w:pPr>
        <w:pStyle w:val="FootnoteText"/>
      </w:pPr>
      <w:proofErr w:type="spellStart"/>
      <w:r>
        <w:t>Pustaka</w:t>
      </w:r>
      <w:proofErr w:type="spellEnd"/>
      <w:r>
        <w:t>, 1982). pp. 56-57.</w:t>
      </w:r>
    </w:p>
  </w:footnote>
  <w:footnote w:id="14">
    <w:p w:rsidR="00857F15" w:rsidRDefault="00857F15">
      <w:pPr>
        <w:pStyle w:val="FootnoteText"/>
      </w:pPr>
      <w:r>
        <w:rPr>
          <w:rStyle w:val="FootnoteReference"/>
        </w:rPr>
        <w:footnoteRef/>
      </w:r>
      <w:r>
        <w:t xml:space="preserve"> </w:t>
      </w:r>
      <w:r w:rsidRPr="00056B3C">
        <w:rPr>
          <w:smallCaps/>
        </w:rPr>
        <w:t xml:space="preserve">Muhammad </w:t>
      </w:r>
      <w:proofErr w:type="spellStart"/>
      <w:r w:rsidRPr="00056B3C">
        <w:rPr>
          <w:smallCaps/>
        </w:rPr>
        <w:t>Abû</w:t>
      </w:r>
      <w:proofErr w:type="spellEnd"/>
      <w:r w:rsidRPr="00056B3C">
        <w:rPr>
          <w:smallCaps/>
        </w:rPr>
        <w:t xml:space="preserve"> </w:t>
      </w:r>
      <w:proofErr w:type="spellStart"/>
      <w:r w:rsidRPr="00056B3C">
        <w:rPr>
          <w:smallCaps/>
        </w:rPr>
        <w:t>Zahrah</w:t>
      </w:r>
      <w:proofErr w:type="spellEnd"/>
      <w:r w:rsidRPr="00056B3C">
        <w:rPr>
          <w:smallCaps/>
        </w:rPr>
        <w:t xml:space="preserve">, </w:t>
      </w:r>
      <w:proofErr w:type="spellStart"/>
      <w:r w:rsidRPr="00056B3C">
        <w:rPr>
          <w:smallCaps/>
        </w:rPr>
        <w:t>Ushûl</w:t>
      </w:r>
      <w:proofErr w:type="spellEnd"/>
      <w:r w:rsidRPr="00056B3C">
        <w:rPr>
          <w:smallCaps/>
        </w:rPr>
        <w:t xml:space="preserve"> al-</w:t>
      </w:r>
      <w:proofErr w:type="spellStart"/>
      <w:r w:rsidRPr="00056B3C">
        <w:rPr>
          <w:smallCaps/>
        </w:rPr>
        <w:t>Fiqh</w:t>
      </w:r>
      <w:proofErr w:type="spellEnd"/>
      <w:r w:rsidRPr="00056B3C">
        <w:rPr>
          <w:smallCaps/>
        </w:rPr>
        <w:t>,</w:t>
      </w:r>
      <w:r>
        <w:t xml:space="preserve"> (</w:t>
      </w:r>
      <w:proofErr w:type="spellStart"/>
      <w:r>
        <w:t>Kairo</w:t>
      </w:r>
      <w:proofErr w:type="spellEnd"/>
      <w:r>
        <w:t xml:space="preserve">: </w:t>
      </w:r>
      <w:proofErr w:type="spellStart"/>
      <w:r>
        <w:t>Dâr</w:t>
      </w:r>
      <w:proofErr w:type="spellEnd"/>
      <w:r>
        <w:t xml:space="preserve"> al-</w:t>
      </w:r>
      <w:proofErr w:type="spellStart"/>
      <w:r>
        <w:t>Fikr</w:t>
      </w:r>
      <w:proofErr w:type="spellEnd"/>
      <w:r>
        <w:t xml:space="preserve"> al-’</w:t>
      </w:r>
      <w:proofErr w:type="spellStart"/>
      <w:r>
        <w:t>Arabi</w:t>
      </w:r>
      <w:proofErr w:type="spellEnd"/>
      <w:r>
        <w:t xml:space="preserve">, 1985), 277-278, See also, M. Khalid Masood, Islamic Legal Philosophy: A Study of </w:t>
      </w:r>
      <w:proofErr w:type="spellStart"/>
      <w:r>
        <w:t>Abû</w:t>
      </w:r>
      <w:proofErr w:type="spellEnd"/>
      <w:r>
        <w:t xml:space="preserve"> </w:t>
      </w:r>
      <w:proofErr w:type="spellStart"/>
      <w:r>
        <w:t>Ishâq</w:t>
      </w:r>
      <w:proofErr w:type="spellEnd"/>
      <w:r>
        <w:t xml:space="preserve"> al-</w:t>
      </w:r>
      <w:proofErr w:type="spellStart"/>
      <w:r>
        <w:t>Syâthibî</w:t>
      </w:r>
      <w:proofErr w:type="spellEnd"/>
      <w:r>
        <w:t xml:space="preserve"> Life and Thought (New Delhi: International Islamic Publishers, 1989), p.149.</w:t>
      </w:r>
    </w:p>
  </w:footnote>
  <w:footnote w:id="15">
    <w:p w:rsidR="00857F15" w:rsidRDefault="00857F15" w:rsidP="005A042B">
      <w:pPr>
        <w:pStyle w:val="FootnoteText"/>
      </w:pPr>
      <w:r>
        <w:rPr>
          <w:rStyle w:val="FootnoteReference"/>
        </w:rPr>
        <w:footnoteRef/>
      </w:r>
      <w:r>
        <w:t xml:space="preserve"> </w:t>
      </w:r>
      <w:proofErr w:type="spellStart"/>
      <w:r w:rsidRPr="005A042B">
        <w:rPr>
          <w:smallCaps/>
        </w:rPr>
        <w:t>Munawir</w:t>
      </w:r>
      <w:proofErr w:type="spellEnd"/>
      <w:r w:rsidRPr="005A042B">
        <w:rPr>
          <w:smallCaps/>
        </w:rPr>
        <w:t xml:space="preserve"> </w:t>
      </w:r>
      <w:proofErr w:type="spellStart"/>
      <w:r w:rsidRPr="005A042B">
        <w:rPr>
          <w:smallCaps/>
        </w:rPr>
        <w:t>Sjadzali</w:t>
      </w:r>
      <w:proofErr w:type="spellEnd"/>
      <w:r w:rsidRPr="005A042B">
        <w:rPr>
          <w:smallCaps/>
        </w:rPr>
        <w:t xml:space="preserve">, Islam </w:t>
      </w:r>
      <w:proofErr w:type="spellStart"/>
      <w:r w:rsidRPr="005A042B">
        <w:rPr>
          <w:smallCaps/>
        </w:rPr>
        <w:t>dan</w:t>
      </w:r>
      <w:proofErr w:type="spellEnd"/>
      <w:r w:rsidRPr="005A042B">
        <w:rPr>
          <w:smallCaps/>
        </w:rPr>
        <w:t xml:space="preserve"> Tata Negara</w:t>
      </w:r>
      <w:r>
        <w:t xml:space="preserve">: </w:t>
      </w:r>
      <w:proofErr w:type="spellStart"/>
      <w:r>
        <w:t>Ajaran</w:t>
      </w:r>
      <w:proofErr w:type="spellEnd"/>
      <w:r>
        <w:t xml:space="preserve">, </w:t>
      </w:r>
      <w:proofErr w:type="spellStart"/>
      <w:r>
        <w:t>Sejarah</w:t>
      </w:r>
      <w:proofErr w:type="spellEnd"/>
      <w:r>
        <w:t xml:space="preserve"> </w:t>
      </w:r>
      <w:proofErr w:type="spellStart"/>
      <w:r>
        <w:t>dan</w:t>
      </w:r>
      <w:proofErr w:type="spellEnd"/>
      <w:r>
        <w:t xml:space="preserve"> </w:t>
      </w:r>
      <w:proofErr w:type="spellStart"/>
      <w:r>
        <w:t>Pemikiran</w:t>
      </w:r>
      <w:proofErr w:type="spellEnd"/>
      <w:r>
        <w:t xml:space="preserve"> (Jakarta: </w:t>
      </w:r>
      <w:proofErr w:type="spellStart"/>
      <w:r>
        <w:t>Universitas</w:t>
      </w:r>
      <w:proofErr w:type="spellEnd"/>
      <w:r>
        <w:t xml:space="preserve"> Indonesia </w:t>
      </w:r>
    </w:p>
    <w:p w:rsidR="00857F15" w:rsidRDefault="00857F15" w:rsidP="005A042B">
      <w:pPr>
        <w:pStyle w:val="FootnoteText"/>
      </w:pPr>
      <w:r>
        <w:t>Press, 1990), pp. 42-45.</w:t>
      </w:r>
    </w:p>
  </w:footnote>
  <w:footnote w:id="16">
    <w:p w:rsidR="00857F15" w:rsidRDefault="00857F15">
      <w:pPr>
        <w:pStyle w:val="FootnoteText"/>
      </w:pPr>
      <w:r>
        <w:rPr>
          <w:rStyle w:val="FootnoteReference"/>
        </w:rPr>
        <w:footnoteRef/>
      </w:r>
      <w:r>
        <w:t xml:space="preserve"> Cf</w:t>
      </w:r>
      <w:r w:rsidRPr="00B00384">
        <w:rPr>
          <w:smallCaps/>
        </w:rPr>
        <w:t>. Al-</w:t>
      </w:r>
      <w:proofErr w:type="spellStart"/>
      <w:r w:rsidRPr="00B00384">
        <w:rPr>
          <w:smallCaps/>
        </w:rPr>
        <w:t>Mâwardi</w:t>
      </w:r>
      <w:proofErr w:type="spellEnd"/>
      <w:r w:rsidRPr="00B00384">
        <w:t>, al-</w:t>
      </w:r>
      <w:proofErr w:type="spellStart"/>
      <w:r w:rsidRPr="00B00384">
        <w:t>Ahkâm</w:t>
      </w:r>
      <w:proofErr w:type="spellEnd"/>
      <w:r w:rsidRPr="00B00384">
        <w:t xml:space="preserve"> al-</w:t>
      </w:r>
      <w:proofErr w:type="spellStart"/>
      <w:r w:rsidRPr="00B00384">
        <w:t>Sulthâniyyah</w:t>
      </w:r>
      <w:proofErr w:type="spellEnd"/>
      <w:r w:rsidRPr="00B00384">
        <w:t xml:space="preserve"> ...</w:t>
      </w:r>
      <w:proofErr w:type="gramStart"/>
      <w:r w:rsidRPr="00B00384">
        <w:t>,</w:t>
      </w:r>
      <w:r>
        <w:t>p</w:t>
      </w:r>
      <w:proofErr w:type="gramEnd"/>
      <w:r>
        <w:t>.</w:t>
      </w:r>
      <w:r w:rsidRPr="00B00384">
        <w:t xml:space="preserve"> 5</w:t>
      </w:r>
      <w:r>
        <w:t>.</w:t>
      </w:r>
    </w:p>
  </w:footnote>
  <w:footnote w:id="17">
    <w:p w:rsidR="00857F15" w:rsidRDefault="00857F15">
      <w:pPr>
        <w:pStyle w:val="FootnoteText"/>
      </w:pPr>
      <w:r>
        <w:rPr>
          <w:rStyle w:val="FootnoteReference"/>
        </w:rPr>
        <w:footnoteRef/>
      </w:r>
      <w:r>
        <w:t xml:space="preserve"> Cf. </w:t>
      </w:r>
      <w:r w:rsidRPr="00B00384">
        <w:rPr>
          <w:smallCaps/>
        </w:rPr>
        <w:t>Al-</w:t>
      </w:r>
      <w:proofErr w:type="spellStart"/>
      <w:r w:rsidRPr="00B00384">
        <w:rPr>
          <w:smallCaps/>
        </w:rPr>
        <w:t>Mâwardi</w:t>
      </w:r>
      <w:proofErr w:type="spellEnd"/>
      <w:r>
        <w:t>, al-</w:t>
      </w:r>
      <w:proofErr w:type="spellStart"/>
      <w:r>
        <w:t>Ahkâm</w:t>
      </w:r>
      <w:proofErr w:type="spellEnd"/>
      <w:r>
        <w:t xml:space="preserve"> al-</w:t>
      </w:r>
      <w:proofErr w:type="spellStart"/>
      <w:r>
        <w:t>Sulthâniyyah</w:t>
      </w:r>
      <w:proofErr w:type="spellEnd"/>
      <w:r>
        <w:t xml:space="preserve">..., p. 5, see also </w:t>
      </w:r>
      <w:proofErr w:type="spellStart"/>
      <w:r>
        <w:t>Qomaruddin</w:t>
      </w:r>
      <w:proofErr w:type="spellEnd"/>
      <w:r>
        <w:t xml:space="preserve"> Khan, Al-</w:t>
      </w:r>
      <w:proofErr w:type="spellStart"/>
      <w:r>
        <w:t>Mâwardi’s</w:t>
      </w:r>
      <w:proofErr w:type="spellEnd"/>
      <w:r>
        <w:t xml:space="preserve"> Theory of State ..., pp.61-68.</w:t>
      </w:r>
    </w:p>
  </w:footnote>
  <w:footnote w:id="18">
    <w:p w:rsidR="00857F15" w:rsidRDefault="00857F15">
      <w:pPr>
        <w:pStyle w:val="FootnoteText"/>
      </w:pPr>
      <w:r>
        <w:rPr>
          <w:rStyle w:val="FootnoteReference"/>
        </w:rPr>
        <w:footnoteRef/>
      </w:r>
      <w:r>
        <w:t xml:space="preserve"> Cf. </w:t>
      </w:r>
      <w:proofErr w:type="spellStart"/>
      <w:r w:rsidRPr="004A30B9">
        <w:rPr>
          <w:smallCaps/>
        </w:rPr>
        <w:t>Abd</w:t>
      </w:r>
      <w:proofErr w:type="spellEnd"/>
      <w:r w:rsidRPr="004A30B9">
        <w:rPr>
          <w:smallCaps/>
        </w:rPr>
        <w:t xml:space="preserve"> al-</w:t>
      </w:r>
      <w:proofErr w:type="spellStart"/>
      <w:r w:rsidRPr="004A30B9">
        <w:rPr>
          <w:smallCaps/>
        </w:rPr>
        <w:t>Rahmân</w:t>
      </w:r>
      <w:proofErr w:type="spellEnd"/>
      <w:r w:rsidRPr="004A30B9">
        <w:rPr>
          <w:smallCaps/>
        </w:rPr>
        <w:t xml:space="preserve"> Ibn </w:t>
      </w:r>
      <w:proofErr w:type="spellStart"/>
      <w:r w:rsidRPr="004A30B9">
        <w:rPr>
          <w:smallCaps/>
        </w:rPr>
        <w:t>Khaldun</w:t>
      </w:r>
      <w:proofErr w:type="spellEnd"/>
      <w:r>
        <w:t>, al-</w:t>
      </w:r>
      <w:proofErr w:type="spellStart"/>
      <w:r>
        <w:t>Muqaddimah</w:t>
      </w:r>
      <w:proofErr w:type="spellEnd"/>
      <w:r>
        <w:t>, (</w:t>
      </w:r>
      <w:proofErr w:type="spellStart"/>
      <w:r>
        <w:t>Mesir</w:t>
      </w:r>
      <w:proofErr w:type="spellEnd"/>
      <w:r>
        <w:t xml:space="preserve">: </w:t>
      </w:r>
      <w:proofErr w:type="spellStart"/>
      <w:r>
        <w:t>Musthafâ</w:t>
      </w:r>
      <w:proofErr w:type="spellEnd"/>
      <w:r>
        <w:t xml:space="preserve"> Muhammad, t.t), p. 124</w:t>
      </w:r>
    </w:p>
  </w:footnote>
  <w:footnote w:id="19">
    <w:p w:rsidR="00857F15" w:rsidRDefault="00857F15">
      <w:pPr>
        <w:pStyle w:val="FootnoteText"/>
      </w:pPr>
      <w:r>
        <w:rPr>
          <w:rStyle w:val="FootnoteReference"/>
        </w:rPr>
        <w:footnoteRef/>
      </w:r>
      <w:r>
        <w:t xml:space="preserve"> Cf</w:t>
      </w:r>
      <w:r w:rsidRPr="004A30B9">
        <w:rPr>
          <w:smallCaps/>
        </w:rPr>
        <w:t xml:space="preserve">. J. </w:t>
      </w:r>
      <w:proofErr w:type="spellStart"/>
      <w:r w:rsidRPr="004A30B9">
        <w:rPr>
          <w:smallCaps/>
        </w:rPr>
        <w:t>Sayuthi</w:t>
      </w:r>
      <w:proofErr w:type="spellEnd"/>
      <w:r w:rsidRPr="004A30B9">
        <w:rPr>
          <w:smallCaps/>
        </w:rPr>
        <w:t xml:space="preserve"> </w:t>
      </w:r>
      <w:proofErr w:type="spellStart"/>
      <w:r w:rsidRPr="004A30B9">
        <w:rPr>
          <w:smallCaps/>
        </w:rPr>
        <w:t>Pulungan</w:t>
      </w:r>
      <w:proofErr w:type="spellEnd"/>
      <w:r>
        <w:t xml:space="preserve">, </w:t>
      </w:r>
      <w:proofErr w:type="spellStart"/>
      <w:r>
        <w:t>Fiqh</w:t>
      </w:r>
      <w:proofErr w:type="spellEnd"/>
      <w:r>
        <w:t xml:space="preserve"> </w:t>
      </w:r>
      <w:proofErr w:type="spellStart"/>
      <w:r>
        <w:t>Siyasah</w:t>
      </w:r>
      <w:proofErr w:type="spellEnd"/>
      <w:r>
        <w:t xml:space="preserve">: </w:t>
      </w:r>
      <w:proofErr w:type="spellStart"/>
      <w:r>
        <w:t>Ajaran</w:t>
      </w:r>
      <w:proofErr w:type="spellEnd"/>
      <w:r>
        <w:t xml:space="preserve">, </w:t>
      </w:r>
      <w:proofErr w:type="spellStart"/>
      <w:r>
        <w:t>Sejarah</w:t>
      </w:r>
      <w:proofErr w:type="spellEnd"/>
      <w:r>
        <w:t xml:space="preserve"> </w:t>
      </w:r>
      <w:proofErr w:type="spellStart"/>
      <w:r>
        <w:t>dan</w:t>
      </w:r>
      <w:proofErr w:type="spellEnd"/>
      <w:r>
        <w:t xml:space="preserve"> </w:t>
      </w:r>
      <w:proofErr w:type="spellStart"/>
      <w:r>
        <w:t>Pemikiran</w:t>
      </w:r>
      <w:proofErr w:type="spellEnd"/>
      <w:r>
        <w:t xml:space="preserve">, (Jakarta: PT </w:t>
      </w:r>
      <w:proofErr w:type="spellStart"/>
      <w:r>
        <w:t>Rajawali</w:t>
      </w:r>
      <w:proofErr w:type="spellEnd"/>
      <w:r>
        <w:t xml:space="preserve"> Press, 1997), p. 260.</w:t>
      </w:r>
    </w:p>
  </w:footnote>
  <w:footnote w:id="20">
    <w:p w:rsidR="00857F15" w:rsidRDefault="00857F15">
      <w:pPr>
        <w:pStyle w:val="FootnoteText"/>
      </w:pPr>
      <w:r w:rsidRPr="004A30B9">
        <w:rPr>
          <w:rStyle w:val="FootnoteReference"/>
          <w:smallCaps/>
        </w:rPr>
        <w:footnoteRef/>
      </w:r>
      <w:r w:rsidRPr="004A30B9">
        <w:rPr>
          <w:smallCaps/>
        </w:rPr>
        <w:t xml:space="preserve"> </w:t>
      </w:r>
      <w:proofErr w:type="spellStart"/>
      <w:r w:rsidRPr="004A30B9">
        <w:rPr>
          <w:smallCaps/>
        </w:rPr>
        <w:t>Ibnu</w:t>
      </w:r>
      <w:proofErr w:type="spellEnd"/>
      <w:r w:rsidRPr="004A30B9">
        <w:rPr>
          <w:smallCaps/>
        </w:rPr>
        <w:t xml:space="preserve"> </w:t>
      </w:r>
      <w:proofErr w:type="spellStart"/>
      <w:r w:rsidRPr="004A30B9">
        <w:rPr>
          <w:smallCaps/>
        </w:rPr>
        <w:t>Taymiyyah</w:t>
      </w:r>
      <w:proofErr w:type="spellEnd"/>
      <w:r>
        <w:t>, al-</w:t>
      </w:r>
      <w:proofErr w:type="spellStart"/>
      <w:r>
        <w:t>Siyâsah</w:t>
      </w:r>
      <w:proofErr w:type="spellEnd"/>
      <w:r>
        <w:t xml:space="preserve"> al-</w:t>
      </w:r>
      <w:proofErr w:type="spellStart"/>
      <w:r>
        <w:t>Syar’iyyah</w:t>
      </w:r>
      <w:proofErr w:type="spellEnd"/>
      <w:r>
        <w:t xml:space="preserve"> </w:t>
      </w:r>
      <w:proofErr w:type="spellStart"/>
      <w:r>
        <w:t>fî</w:t>
      </w:r>
      <w:proofErr w:type="spellEnd"/>
      <w:r>
        <w:t xml:space="preserve"> </w:t>
      </w:r>
      <w:proofErr w:type="spellStart"/>
      <w:r>
        <w:t>Ishlâh</w:t>
      </w:r>
      <w:proofErr w:type="spellEnd"/>
      <w:r>
        <w:t xml:space="preserve"> al-</w:t>
      </w:r>
      <w:proofErr w:type="spellStart"/>
      <w:r>
        <w:t>Râ’i</w:t>
      </w:r>
      <w:proofErr w:type="spellEnd"/>
      <w:r>
        <w:t xml:space="preserve"> </w:t>
      </w:r>
      <w:proofErr w:type="spellStart"/>
      <w:proofErr w:type="gramStart"/>
      <w:r>
        <w:t>wa</w:t>
      </w:r>
      <w:proofErr w:type="spellEnd"/>
      <w:proofErr w:type="gramEnd"/>
      <w:r>
        <w:t xml:space="preserve"> al-</w:t>
      </w:r>
      <w:proofErr w:type="spellStart"/>
      <w:r>
        <w:t>Ra’iyyah</w:t>
      </w:r>
      <w:proofErr w:type="spellEnd"/>
      <w:r>
        <w:t>, (</w:t>
      </w:r>
      <w:proofErr w:type="spellStart"/>
      <w:r>
        <w:t>Kair</w:t>
      </w:r>
      <w:proofErr w:type="spellEnd"/>
      <w:r>
        <w:t xml:space="preserve"> o: </w:t>
      </w:r>
      <w:proofErr w:type="spellStart"/>
      <w:r>
        <w:t>Dâr</w:t>
      </w:r>
      <w:proofErr w:type="spellEnd"/>
      <w:r>
        <w:t xml:space="preserve"> al-</w:t>
      </w:r>
      <w:proofErr w:type="spellStart"/>
      <w:r>
        <w:t>Kâtib</w:t>
      </w:r>
      <w:proofErr w:type="spellEnd"/>
      <w:r>
        <w:t xml:space="preserve"> al-’</w:t>
      </w:r>
      <w:proofErr w:type="spellStart"/>
      <w:r>
        <w:t>Arabi</w:t>
      </w:r>
      <w:proofErr w:type="spellEnd"/>
      <w:r>
        <w:t>, t.t.), pp.29-30.</w:t>
      </w:r>
    </w:p>
  </w:footnote>
  <w:footnote w:id="21">
    <w:p w:rsidR="00857F15" w:rsidRDefault="00857F15">
      <w:pPr>
        <w:pStyle w:val="FootnoteText"/>
      </w:pPr>
      <w:r>
        <w:rPr>
          <w:rStyle w:val="FootnoteReference"/>
        </w:rPr>
        <w:footnoteRef/>
      </w:r>
      <w:r>
        <w:t xml:space="preserve"> . </w:t>
      </w:r>
      <w:r w:rsidRPr="00D25C63">
        <w:rPr>
          <w:i/>
        </w:rPr>
        <w:t>Politics</w:t>
      </w:r>
      <w:r>
        <w:t>, 1279a17–21.</w:t>
      </w:r>
    </w:p>
  </w:footnote>
  <w:footnote w:id="22">
    <w:p w:rsidR="00857F15" w:rsidRDefault="00857F15">
      <w:pPr>
        <w:pStyle w:val="FootnoteText"/>
      </w:pPr>
      <w:r>
        <w:rPr>
          <w:rStyle w:val="FootnoteReference"/>
        </w:rPr>
        <w:footnoteRef/>
      </w:r>
      <w:r>
        <w:t xml:space="preserve"> Khomeini studied Avicenna, and other scholastic philosophers, including St. Thomas Aquinas and St. Augustine, both of whom constitute the political thought of Islamic Iran, mixed with Koranic ideas of political organization.</w:t>
      </w:r>
    </w:p>
  </w:footnote>
  <w:footnote w:id="23">
    <w:p w:rsidR="00857F15" w:rsidRDefault="00857F15">
      <w:pPr>
        <w:pStyle w:val="FootnoteText"/>
      </w:pPr>
      <w:r>
        <w:rPr>
          <w:rStyle w:val="FootnoteReference"/>
        </w:rPr>
        <w:footnoteRef/>
      </w:r>
      <w:r>
        <w:t xml:space="preserve"> The two philosophers are hailed as the Fathers of European Republican democracy, and Khomein take these ideas from the Political philosophic writings of those thinkers.</w:t>
      </w:r>
    </w:p>
  </w:footnote>
  <w:footnote w:id="24">
    <w:p w:rsidR="00857F15" w:rsidRDefault="00857F15">
      <w:pPr>
        <w:pStyle w:val="FootnoteText"/>
      </w:pPr>
      <w:r>
        <w:rPr>
          <w:rStyle w:val="FootnoteReference"/>
        </w:rPr>
        <w:footnoteRef/>
      </w:r>
      <w:r>
        <w:t xml:space="preserve">Cf. </w:t>
      </w:r>
      <w:r w:rsidRPr="000C09C7">
        <w:t>Cohen 2009, p. 15.</w:t>
      </w:r>
      <w:r>
        <w:t xml:space="preserve"> </w:t>
      </w:r>
    </w:p>
  </w:footnote>
  <w:footnote w:id="25">
    <w:p w:rsidR="00857F15" w:rsidRDefault="00857F15">
      <w:pPr>
        <w:pStyle w:val="FootnoteText"/>
      </w:pPr>
      <w:r>
        <w:rPr>
          <w:rStyle w:val="FootnoteReference"/>
        </w:rPr>
        <w:footnoteRef/>
      </w:r>
      <w:r>
        <w:t xml:space="preserve"> </w:t>
      </w:r>
      <w:r w:rsidRPr="000C09C7">
        <w:rPr>
          <w:smallCaps/>
        </w:rPr>
        <w:t>Stephen C. Poulson</w:t>
      </w:r>
      <w:r w:rsidRPr="000C09C7">
        <w:t xml:space="preserve"> (2006</w:t>
      </w:r>
      <w:r w:rsidRPr="000C09C7">
        <w:rPr>
          <w:i/>
        </w:rPr>
        <w:t xml:space="preserve">). Social Movements in Twentieth-Century Iran: Culture, Ideology, and Mobilizing Frameworks. </w:t>
      </w:r>
      <w:r w:rsidRPr="000C09C7">
        <w:t>Lexington Books. p. 159. ISBN 978-0-7391-1757-6.</w:t>
      </w:r>
    </w:p>
  </w:footnote>
  <w:footnote w:id="26">
    <w:p w:rsidR="00857F15" w:rsidRDefault="00857F15">
      <w:pPr>
        <w:pStyle w:val="FootnoteText"/>
      </w:pPr>
      <w:r>
        <w:rPr>
          <w:rStyle w:val="FootnoteReference"/>
        </w:rPr>
        <w:footnoteRef/>
      </w:r>
      <w:r>
        <w:t xml:space="preserve"> Cf. Politics, </w:t>
      </w:r>
      <w:r w:rsidRPr="00BC1F7B">
        <w:t>1279a8–13</w:t>
      </w:r>
      <w:r>
        <w:t>.</w:t>
      </w:r>
    </w:p>
  </w:footnote>
  <w:footnote w:id="27">
    <w:p w:rsidR="00857F15" w:rsidRDefault="00857F15">
      <w:pPr>
        <w:pStyle w:val="FootnoteText"/>
      </w:pPr>
      <w:r>
        <w:rPr>
          <w:rStyle w:val="FootnoteReference"/>
        </w:rPr>
        <w:footnoteRef/>
      </w:r>
      <w:r>
        <w:t xml:space="preserve"> Cf. NE V.1.1129b11–19; </w:t>
      </w:r>
      <w:r w:rsidRPr="00016B98">
        <w:t>Politics</w:t>
      </w:r>
      <w:r>
        <w:t>. III.12.1282b16–17</w:t>
      </w:r>
      <w:r w:rsidRPr="00016B98">
        <w:t>.</w:t>
      </w:r>
    </w:p>
  </w:footnote>
  <w:footnote w:id="28">
    <w:p w:rsidR="00857F15" w:rsidRDefault="00857F15">
      <w:pPr>
        <w:pStyle w:val="FootnoteText"/>
      </w:pPr>
      <w:r>
        <w:rPr>
          <w:rStyle w:val="FootnoteReference"/>
        </w:rPr>
        <w:footnoteRef/>
      </w:r>
      <w:r>
        <w:t xml:space="preserve"> Cf. </w:t>
      </w:r>
      <w:r w:rsidRPr="00BC14F4">
        <w:t>Pol</w:t>
      </w:r>
      <w:r>
        <w:t>itics. VII.9.1329a23–4, 13.1332a32–8.</w:t>
      </w:r>
    </w:p>
  </w:footnote>
  <w:footnote w:id="29">
    <w:p w:rsidR="00857F15" w:rsidRDefault="00857F15">
      <w:pPr>
        <w:pStyle w:val="FootnoteText"/>
      </w:pPr>
      <w:r>
        <w:rPr>
          <w:rStyle w:val="FootnoteReference"/>
        </w:rPr>
        <w:footnoteRef/>
      </w:r>
      <w:r>
        <w:t xml:space="preserve"> Cf. III.13.1284b15–20.</w:t>
      </w:r>
    </w:p>
  </w:footnote>
  <w:footnote w:id="30">
    <w:p w:rsidR="00857F15" w:rsidRDefault="00857F15">
      <w:pPr>
        <w:pStyle w:val="FootnoteText"/>
      </w:pPr>
      <w:r>
        <w:rPr>
          <w:rStyle w:val="FootnoteReference"/>
        </w:rPr>
        <w:footnoteRef/>
      </w:r>
      <w:r>
        <w:t xml:space="preserve"> </w:t>
      </w:r>
      <w:r w:rsidRPr="00BC14F4">
        <w:t xml:space="preserve">See Fred Miller and Richard Kraut for </w:t>
      </w:r>
      <w:r>
        <w:t>differing understanding of legal justice and individual rights.</w:t>
      </w:r>
    </w:p>
  </w:footnote>
  <w:footnote w:id="31">
    <w:p w:rsidR="00857F15" w:rsidRDefault="00857F15">
      <w:pPr>
        <w:pStyle w:val="FootnoteText"/>
      </w:pPr>
      <w:r>
        <w:rPr>
          <w:rStyle w:val="FootnoteReference"/>
        </w:rPr>
        <w:footnoteRef/>
      </w:r>
      <w:r>
        <w:t xml:space="preserve"> Cf. NE. III.9.1280a7–22</w:t>
      </w:r>
      <w:r w:rsidRPr="00BC14F4">
        <w:t>.</w:t>
      </w:r>
    </w:p>
  </w:footnote>
  <w:footnote w:id="32">
    <w:p w:rsidR="00857F15" w:rsidRDefault="00857F15">
      <w:pPr>
        <w:pStyle w:val="FootnoteText"/>
      </w:pPr>
      <w:r>
        <w:rPr>
          <w:rStyle w:val="FootnoteReference"/>
        </w:rPr>
        <w:footnoteRef/>
      </w:r>
      <w:r>
        <w:t xml:space="preserve"> Cf. NE. 1280b39–1281a4</w:t>
      </w:r>
      <w:r w:rsidRPr="00857F15">
        <w:t>.</w:t>
      </w:r>
    </w:p>
  </w:footnote>
  <w:footnote w:id="33">
    <w:p w:rsidR="00857F15" w:rsidRDefault="00857F15">
      <w:pPr>
        <w:pStyle w:val="FootnoteText"/>
      </w:pPr>
      <w:r>
        <w:rPr>
          <w:rStyle w:val="FootnoteReference"/>
        </w:rPr>
        <w:footnoteRef/>
      </w:r>
      <w:r>
        <w:t xml:space="preserve"> Cf. Pol.1281a4–8</w:t>
      </w:r>
      <w:r w:rsidRPr="00857F15">
        <w:t>.</w:t>
      </w:r>
    </w:p>
  </w:footnote>
  <w:footnote w:id="34">
    <w:p w:rsidR="00821B5E" w:rsidRDefault="00821B5E">
      <w:pPr>
        <w:pStyle w:val="FootnoteText"/>
      </w:pPr>
      <w:r>
        <w:rPr>
          <w:rStyle w:val="FootnoteReference"/>
        </w:rPr>
        <w:footnoteRef/>
      </w:r>
      <w:r>
        <w:t xml:space="preserve"> Republic v: 471c-474c.</w:t>
      </w:r>
    </w:p>
  </w:footnote>
  <w:footnote w:id="35">
    <w:p w:rsidR="000A62B7" w:rsidRDefault="000A62B7">
      <w:pPr>
        <w:pStyle w:val="FootnoteText"/>
      </w:pPr>
      <w:r>
        <w:rPr>
          <w:rStyle w:val="FootnoteReference"/>
        </w:rPr>
        <w:footnoteRef/>
      </w:r>
      <w:r>
        <w:t xml:space="preserve"> Cf. Ibid. 484b-485a.</w:t>
      </w:r>
    </w:p>
  </w:footnote>
  <w:footnote w:id="36">
    <w:p w:rsidR="00CD165E" w:rsidRDefault="00CD165E">
      <w:pPr>
        <w:pStyle w:val="FootnoteText"/>
      </w:pPr>
      <w:r>
        <w:rPr>
          <w:rStyle w:val="FootnoteReference"/>
        </w:rPr>
        <w:footnoteRef/>
      </w:r>
      <w:r>
        <w:t xml:space="preserve"> Soon I am going to publish my Political philosophy entitled: “Are you not Ashamed”? Treating the state of mind called shame, in the life of political leaders.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F27C19"/>
    <w:multiLevelType w:val="hybridMultilevel"/>
    <w:tmpl w:val="D5C6C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D155C"/>
    <w:multiLevelType w:val="multilevel"/>
    <w:tmpl w:val="51B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67E38"/>
    <w:multiLevelType w:val="multilevel"/>
    <w:tmpl w:val="E59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84C24"/>
    <w:multiLevelType w:val="multilevel"/>
    <w:tmpl w:val="66B2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6E5C56"/>
    <w:multiLevelType w:val="multilevel"/>
    <w:tmpl w:val="4BBCC3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B715D"/>
    <w:multiLevelType w:val="multilevel"/>
    <w:tmpl w:val="BE6A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B43"/>
    <w:rsid w:val="00016B98"/>
    <w:rsid w:val="000360DF"/>
    <w:rsid w:val="00056B3C"/>
    <w:rsid w:val="0008374B"/>
    <w:rsid w:val="000A62B7"/>
    <w:rsid w:val="000C09C7"/>
    <w:rsid w:val="000C462A"/>
    <w:rsid w:val="000C656C"/>
    <w:rsid w:val="000D32B1"/>
    <w:rsid w:val="00134338"/>
    <w:rsid w:val="00145F0C"/>
    <w:rsid w:val="001B3684"/>
    <w:rsid w:val="001E2E4B"/>
    <w:rsid w:val="001F194F"/>
    <w:rsid w:val="002522EB"/>
    <w:rsid w:val="002A56A5"/>
    <w:rsid w:val="002C6FAA"/>
    <w:rsid w:val="00307EB2"/>
    <w:rsid w:val="00366D32"/>
    <w:rsid w:val="00367989"/>
    <w:rsid w:val="00385D87"/>
    <w:rsid w:val="00392CBA"/>
    <w:rsid w:val="0039654B"/>
    <w:rsid w:val="003B6719"/>
    <w:rsid w:val="003F43E3"/>
    <w:rsid w:val="00421682"/>
    <w:rsid w:val="004A30B9"/>
    <w:rsid w:val="004E710C"/>
    <w:rsid w:val="00506C8B"/>
    <w:rsid w:val="00566AEC"/>
    <w:rsid w:val="005718BC"/>
    <w:rsid w:val="0058267E"/>
    <w:rsid w:val="00595C0B"/>
    <w:rsid w:val="005A042B"/>
    <w:rsid w:val="005A24C3"/>
    <w:rsid w:val="005A4D3B"/>
    <w:rsid w:val="005C67C6"/>
    <w:rsid w:val="005D347A"/>
    <w:rsid w:val="005F6878"/>
    <w:rsid w:val="00632E56"/>
    <w:rsid w:val="00662461"/>
    <w:rsid w:val="00665DD3"/>
    <w:rsid w:val="006669EF"/>
    <w:rsid w:val="00671B16"/>
    <w:rsid w:val="00687B43"/>
    <w:rsid w:val="006E3E21"/>
    <w:rsid w:val="006F247B"/>
    <w:rsid w:val="00712B99"/>
    <w:rsid w:val="00712EAB"/>
    <w:rsid w:val="0072719C"/>
    <w:rsid w:val="007534DA"/>
    <w:rsid w:val="00777C75"/>
    <w:rsid w:val="00797520"/>
    <w:rsid w:val="007B2BF6"/>
    <w:rsid w:val="007C1CD7"/>
    <w:rsid w:val="007C64CD"/>
    <w:rsid w:val="007D6262"/>
    <w:rsid w:val="00815069"/>
    <w:rsid w:val="00821B5E"/>
    <w:rsid w:val="00857F15"/>
    <w:rsid w:val="0086631C"/>
    <w:rsid w:val="008F37F3"/>
    <w:rsid w:val="008F680A"/>
    <w:rsid w:val="00902D68"/>
    <w:rsid w:val="00925B76"/>
    <w:rsid w:val="00981B53"/>
    <w:rsid w:val="009E2168"/>
    <w:rsid w:val="00A12533"/>
    <w:rsid w:val="00A80058"/>
    <w:rsid w:val="00AA4AA8"/>
    <w:rsid w:val="00AB2783"/>
    <w:rsid w:val="00AD4E80"/>
    <w:rsid w:val="00AD5B15"/>
    <w:rsid w:val="00AE3E7D"/>
    <w:rsid w:val="00B00384"/>
    <w:rsid w:val="00B317A7"/>
    <w:rsid w:val="00B56F1D"/>
    <w:rsid w:val="00B95C06"/>
    <w:rsid w:val="00BC14F4"/>
    <w:rsid w:val="00BC1F7B"/>
    <w:rsid w:val="00C31F6E"/>
    <w:rsid w:val="00C43DEC"/>
    <w:rsid w:val="00C50A08"/>
    <w:rsid w:val="00CA4368"/>
    <w:rsid w:val="00CD09AA"/>
    <w:rsid w:val="00CD165E"/>
    <w:rsid w:val="00CE70BA"/>
    <w:rsid w:val="00CE7369"/>
    <w:rsid w:val="00D1472A"/>
    <w:rsid w:val="00D25C63"/>
    <w:rsid w:val="00D97BC2"/>
    <w:rsid w:val="00DD60CE"/>
    <w:rsid w:val="00E103B9"/>
    <w:rsid w:val="00E6358C"/>
    <w:rsid w:val="00E71F0D"/>
    <w:rsid w:val="00EE42FD"/>
    <w:rsid w:val="00F027D6"/>
    <w:rsid w:val="00F65896"/>
    <w:rsid w:val="00FC6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5FFB4B-375E-43D3-B435-F4FB3383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C1C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t-commentedtext">
    <w:name w:val="rt-commentedtext"/>
    <w:basedOn w:val="DefaultParagraphFont"/>
    <w:rsid w:val="007C1CD7"/>
  </w:style>
  <w:style w:type="character" w:styleId="Hyperlink">
    <w:name w:val="Hyperlink"/>
    <w:basedOn w:val="DefaultParagraphFont"/>
    <w:uiPriority w:val="99"/>
    <w:unhideWhenUsed/>
    <w:rsid w:val="007C1CD7"/>
    <w:rPr>
      <w:color w:val="0000FF"/>
      <w:u w:val="single"/>
    </w:rPr>
  </w:style>
  <w:style w:type="character" w:customStyle="1" w:styleId="ipa">
    <w:name w:val="ipa"/>
    <w:basedOn w:val="DefaultParagraphFont"/>
    <w:rsid w:val="007C1CD7"/>
  </w:style>
  <w:style w:type="character" w:customStyle="1" w:styleId="nowrap">
    <w:name w:val="nowrap"/>
    <w:basedOn w:val="DefaultParagraphFont"/>
    <w:rsid w:val="007C1CD7"/>
  </w:style>
  <w:style w:type="character" w:customStyle="1" w:styleId="fn">
    <w:name w:val="fn"/>
    <w:basedOn w:val="DefaultParagraphFont"/>
    <w:rsid w:val="007C1CD7"/>
  </w:style>
  <w:style w:type="paragraph" w:styleId="FootnoteText">
    <w:name w:val="footnote text"/>
    <w:basedOn w:val="Normal"/>
    <w:link w:val="FootnoteTextChar"/>
    <w:uiPriority w:val="99"/>
    <w:semiHidden/>
    <w:unhideWhenUsed/>
    <w:rsid w:val="00C31F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1F6E"/>
    <w:rPr>
      <w:sz w:val="20"/>
      <w:szCs w:val="20"/>
    </w:rPr>
  </w:style>
  <w:style w:type="character" w:styleId="FootnoteReference">
    <w:name w:val="footnote reference"/>
    <w:basedOn w:val="DefaultParagraphFont"/>
    <w:uiPriority w:val="99"/>
    <w:semiHidden/>
    <w:unhideWhenUsed/>
    <w:rsid w:val="00C31F6E"/>
    <w:rPr>
      <w:vertAlign w:val="superscript"/>
    </w:rPr>
  </w:style>
  <w:style w:type="paragraph" w:styleId="ListParagraph">
    <w:name w:val="List Paragraph"/>
    <w:basedOn w:val="Normal"/>
    <w:uiPriority w:val="34"/>
    <w:qFormat/>
    <w:rsid w:val="00E71F0D"/>
    <w:pPr>
      <w:ind w:left="720"/>
      <w:contextualSpacing/>
    </w:pPr>
  </w:style>
  <w:style w:type="paragraph" w:styleId="Header">
    <w:name w:val="header"/>
    <w:basedOn w:val="Normal"/>
    <w:link w:val="HeaderChar"/>
    <w:uiPriority w:val="99"/>
    <w:unhideWhenUsed/>
    <w:rsid w:val="00902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D68"/>
  </w:style>
  <w:style w:type="paragraph" w:styleId="Footer">
    <w:name w:val="footer"/>
    <w:basedOn w:val="Normal"/>
    <w:link w:val="FooterChar"/>
    <w:uiPriority w:val="99"/>
    <w:unhideWhenUsed/>
    <w:rsid w:val="00902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D68"/>
  </w:style>
  <w:style w:type="character" w:styleId="Emphasis">
    <w:name w:val="Emphasis"/>
    <w:basedOn w:val="DefaultParagraphFont"/>
    <w:uiPriority w:val="20"/>
    <w:qFormat/>
    <w:rsid w:val="00BC1F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508305">
      <w:bodyDiv w:val="1"/>
      <w:marLeft w:val="0"/>
      <w:marRight w:val="0"/>
      <w:marTop w:val="0"/>
      <w:marBottom w:val="0"/>
      <w:divBdr>
        <w:top w:val="none" w:sz="0" w:space="0" w:color="auto"/>
        <w:left w:val="none" w:sz="0" w:space="0" w:color="auto"/>
        <w:bottom w:val="none" w:sz="0" w:space="0" w:color="auto"/>
        <w:right w:val="none" w:sz="0" w:space="0" w:color="auto"/>
      </w:divBdr>
    </w:div>
    <w:div w:id="1324895876">
      <w:bodyDiv w:val="1"/>
      <w:marLeft w:val="0"/>
      <w:marRight w:val="0"/>
      <w:marTop w:val="0"/>
      <w:marBottom w:val="0"/>
      <w:divBdr>
        <w:top w:val="none" w:sz="0" w:space="0" w:color="auto"/>
        <w:left w:val="none" w:sz="0" w:space="0" w:color="auto"/>
        <w:bottom w:val="none" w:sz="0" w:space="0" w:color="auto"/>
        <w:right w:val="none" w:sz="0" w:space="0" w:color="auto"/>
      </w:divBdr>
    </w:div>
    <w:div w:id="1803843445">
      <w:bodyDiv w:val="1"/>
      <w:marLeft w:val="0"/>
      <w:marRight w:val="0"/>
      <w:marTop w:val="0"/>
      <w:marBottom w:val="0"/>
      <w:divBdr>
        <w:top w:val="none" w:sz="0" w:space="0" w:color="auto"/>
        <w:left w:val="none" w:sz="0" w:space="0" w:color="auto"/>
        <w:bottom w:val="none" w:sz="0" w:space="0" w:color="auto"/>
        <w:right w:val="none" w:sz="0" w:space="0" w:color="auto"/>
      </w:divBdr>
      <w:divsChild>
        <w:div w:id="1150974476">
          <w:marLeft w:val="0"/>
          <w:marRight w:val="0"/>
          <w:marTop w:val="0"/>
          <w:marBottom w:val="0"/>
          <w:divBdr>
            <w:top w:val="none" w:sz="0" w:space="0" w:color="auto"/>
            <w:left w:val="none" w:sz="0" w:space="0" w:color="auto"/>
            <w:bottom w:val="none" w:sz="0" w:space="0" w:color="auto"/>
            <w:right w:val="none" w:sz="0" w:space="0" w:color="auto"/>
          </w:divBdr>
          <w:divsChild>
            <w:div w:id="379016920">
              <w:marLeft w:val="0"/>
              <w:marRight w:val="0"/>
              <w:marTop w:val="0"/>
              <w:marBottom w:val="180"/>
              <w:divBdr>
                <w:top w:val="none" w:sz="0" w:space="0" w:color="auto"/>
                <w:left w:val="none" w:sz="0" w:space="0" w:color="auto"/>
                <w:bottom w:val="none" w:sz="0" w:space="0" w:color="auto"/>
                <w:right w:val="none" w:sz="0" w:space="0" w:color="auto"/>
              </w:divBdr>
              <w:divsChild>
                <w:div w:id="6561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2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upreme_leader_of_Iran" TargetMode="External"/><Relationship Id="rId13" Type="http://schemas.openxmlformats.org/officeDocument/2006/relationships/hyperlink" Target="https://en.wikipedia.org/wiki/List_of_monarchs_of_Persia" TargetMode="External"/><Relationship Id="rId18" Type="http://schemas.openxmlformats.org/officeDocument/2006/relationships/hyperlink" Target="https://en.wikipedia.org/wiki/Greek_philosophy" TargetMode="External"/><Relationship Id="rId26" Type="http://schemas.openxmlformats.org/officeDocument/2006/relationships/hyperlink" Target="https://en.wikipedia.org/wiki/Ibn_%27Arabi" TargetMode="External"/><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n.wikipedia.org/wiki/Persian_language" TargetMode="External"/><Relationship Id="rId34" Type="http://schemas.openxmlformats.org/officeDocument/2006/relationships/hyperlink" Target="https://en.wikipedia.org/wiki/Rez%C4%81_Sh%C4%81h" TargetMode="External"/><Relationship Id="rId7" Type="http://schemas.openxmlformats.org/officeDocument/2006/relationships/endnotes" Target="endnotes.xml"/><Relationship Id="rId12" Type="http://schemas.openxmlformats.org/officeDocument/2006/relationships/hyperlink" Target="https://en.wikipedia.org/wiki/Mohammad_Reza_Pahlavi" TargetMode="External"/><Relationship Id="rId17" Type="http://schemas.openxmlformats.org/officeDocument/2006/relationships/hyperlink" Target="https://en.wikipedia.org/wiki/Qur%27an" TargetMode="External"/><Relationship Id="rId25" Type="http://schemas.openxmlformats.org/officeDocument/2006/relationships/hyperlink" Target="https://en.wikipedia.org/wiki/Arabic" TargetMode="External"/><Relationship Id="rId33" Type="http://schemas.openxmlformats.org/officeDocument/2006/relationships/hyperlink" Target="https://en.wikipedia.org/wiki/Ayatollah_Abol-Ghasem_Kashani" TargetMode="External"/><Relationship Id="rId38" Type="http://schemas.openxmlformats.org/officeDocument/2006/relationships/hyperlink" Target="mailto:h_hasan_bisri@yahoo.com" TargetMode="External"/><Relationship Id="rId2" Type="http://schemas.openxmlformats.org/officeDocument/2006/relationships/numbering" Target="numbering.xml"/><Relationship Id="rId16" Type="http://schemas.openxmlformats.org/officeDocument/2006/relationships/hyperlink" Target="https://en.wikipedia.org/wiki/Ali_Khamenei" TargetMode="External"/><Relationship Id="rId20" Type="http://schemas.openxmlformats.org/officeDocument/2006/relationships/hyperlink" Target="https://en.wikipedia.org/wiki/Plato" TargetMode="External"/><Relationship Id="rId29" Type="http://schemas.openxmlformats.org/officeDocument/2006/relationships/hyperlink" Target="https://web.archive.org/web/20170706103106/http:/www.brill.com/products/book/mystery-prayer-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hah" TargetMode="External"/><Relationship Id="rId24" Type="http://schemas.openxmlformats.org/officeDocument/2006/relationships/hyperlink" Target="https://en.wikipedia.org/wiki/Mulla_Sadra" TargetMode="External"/><Relationship Id="rId32" Type="http://schemas.openxmlformats.org/officeDocument/2006/relationships/hyperlink" Target="https://en.wikipedia.org/wiki/Tobacco_Protest" TargetMode="External"/><Relationship Id="rId37" Type="http://schemas.openxmlformats.org/officeDocument/2006/relationships/hyperlink" Target="https://www.britannica.com/topic/philosoph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Iran%E2%80%93Iraq_War" TargetMode="External"/><Relationship Id="rId23" Type="http://schemas.openxmlformats.org/officeDocument/2006/relationships/hyperlink" Target="https://en.wikipedia.org/wiki/Mysticism" TargetMode="External"/><Relationship Id="rId28" Type="http://schemas.openxmlformats.org/officeDocument/2006/relationships/hyperlink" Target="http://www.brill.com/products/book/mystery-prayer-0" TargetMode="External"/><Relationship Id="rId36" Type="http://schemas.openxmlformats.org/officeDocument/2006/relationships/hyperlink" Target="https://en.wikipedia.org/wiki/White_Revolution" TargetMode="External"/><Relationship Id="rId10" Type="http://schemas.openxmlformats.org/officeDocument/2006/relationships/hyperlink" Target="https://en.wikipedia.org/wiki/Iranian_Revolution" TargetMode="External"/><Relationship Id="rId19" Type="http://schemas.openxmlformats.org/officeDocument/2006/relationships/hyperlink" Target="https://en.wikipedia.org/wiki/Aristotle" TargetMode="External"/><Relationship Id="rId31" Type="http://schemas.openxmlformats.org/officeDocument/2006/relationships/hyperlink" Target="https://en.wikipedia.org/wiki/Westernization" TargetMode="External"/><Relationship Id="rId4" Type="http://schemas.openxmlformats.org/officeDocument/2006/relationships/settings" Target="settings.xml"/><Relationship Id="rId9" Type="http://schemas.openxmlformats.org/officeDocument/2006/relationships/hyperlink" Target="https://en.wikipedia.org/wiki/Islamic_Republic_of_Iran" TargetMode="External"/><Relationship Id="rId14" Type="http://schemas.openxmlformats.org/officeDocument/2006/relationships/hyperlink" Target="https://en.wikipedia.org/wiki/Constitution_of_the_Islamic_Republic_of_Iran" TargetMode="External"/><Relationship Id="rId22" Type="http://schemas.openxmlformats.org/officeDocument/2006/relationships/hyperlink" Target="https://en.wikipedia.org/wiki/Najaf" TargetMode="External"/><Relationship Id="rId27" Type="http://schemas.openxmlformats.org/officeDocument/2006/relationships/hyperlink" Target="https://en.wikipedia.org/wiki/Brill_Publishers" TargetMode="External"/><Relationship Id="rId30" Type="http://schemas.openxmlformats.org/officeDocument/2006/relationships/hyperlink" Target="https://en.wikipedia.org/wiki/Ulama" TargetMode="External"/><Relationship Id="rId35" Type="http://schemas.openxmlformats.org/officeDocument/2006/relationships/hyperlink" Target="https://en.wikipedia.org/wiki/Mohammad_Reza_Sha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tpjournals.press/doi/pdf/10.3138/uram.9.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FF5E3-6740-4DBC-912D-0C918AEC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16</Pages>
  <Words>5918</Words>
  <Characters>33734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2022-05-27T18:02:00Z</dcterms:created>
  <dcterms:modified xsi:type="dcterms:W3CDTF">2022-06-07T11:28:00Z</dcterms:modified>
</cp:coreProperties>
</file>