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0A8" w:rsidRPr="009040A8" w:rsidRDefault="009040A8" w:rsidP="009040A8">
      <w:pPr>
        <w:bidi/>
        <w:jc w:val="center"/>
        <w:rPr>
          <w:rStyle w:val="IntenseReference"/>
          <w:rFonts w:ascii="Traditional Arabic" w:hAnsi="Traditional Arabic" w:cs="Traditional Arabic"/>
          <w:sz w:val="32"/>
          <w:szCs w:val="32"/>
          <w:rtl/>
        </w:rPr>
      </w:pPr>
      <w:bookmarkStart w:id="0" w:name="_GoBack"/>
      <w:bookmarkEnd w:id="0"/>
      <w:r w:rsidRPr="009040A8">
        <w:rPr>
          <w:rStyle w:val="IntenseReference"/>
          <w:rFonts w:ascii="Traditional Arabic" w:hAnsi="Traditional Arabic" w:cs="Traditional Arabic"/>
          <w:sz w:val="32"/>
          <w:szCs w:val="32"/>
          <w:rtl/>
        </w:rPr>
        <w:t>بسم الله الرحمن الرحيم</w:t>
      </w:r>
    </w:p>
    <w:p w:rsidR="009040A8" w:rsidRPr="009040A8" w:rsidRDefault="009040A8" w:rsidP="009040A8">
      <w:pPr>
        <w:bidi/>
        <w:jc w:val="both"/>
        <w:rPr>
          <w:rStyle w:val="IntenseReference"/>
          <w:rFonts w:asciiTheme="majorBidi" w:hAnsiTheme="majorBidi" w:cstheme="majorBidi"/>
          <w:b w:val="0"/>
          <w:bCs w:val="0"/>
          <w:sz w:val="32"/>
          <w:szCs w:val="32"/>
          <w:rtl/>
        </w:rPr>
      </w:pPr>
      <w:r w:rsidRPr="009040A8">
        <w:rPr>
          <w:rStyle w:val="IntenseReference"/>
          <w:rFonts w:asciiTheme="majorBidi" w:hAnsiTheme="majorBidi" w:cstheme="majorBidi"/>
          <w:b w:val="0"/>
          <w:bCs w:val="0"/>
          <w:sz w:val="32"/>
          <w:szCs w:val="32"/>
          <w:rtl/>
        </w:rPr>
        <w:t xml:space="preserve">والصلاة والسلام على خير خلقه والداعي إلى الحق الذي لا ينطق عن الهوى إن هو إلا وحى يوحى وعلى آله الطيبين الطاهرين الذين من اتبعهم نجا ومن تخلف عنهم غرق وهوى وعلى أصحابه المنتجبين الأخيار ومن اتبعهم  </w:t>
      </w:r>
      <w:r w:rsidRPr="009040A8">
        <w:rPr>
          <w:rStyle w:val="IntenseReference"/>
          <w:rFonts w:asciiTheme="majorBidi" w:hAnsiTheme="majorBidi" w:cstheme="majorBidi" w:hint="cs"/>
          <w:b w:val="0"/>
          <w:bCs w:val="0"/>
          <w:sz w:val="32"/>
          <w:szCs w:val="32"/>
          <w:rtl/>
        </w:rPr>
        <w:t>ب</w:t>
      </w:r>
      <w:r w:rsidRPr="009040A8">
        <w:rPr>
          <w:rStyle w:val="IntenseReference"/>
          <w:rFonts w:asciiTheme="majorBidi" w:hAnsiTheme="majorBidi" w:cstheme="majorBidi"/>
          <w:b w:val="0"/>
          <w:bCs w:val="0"/>
          <w:sz w:val="32"/>
          <w:szCs w:val="32"/>
          <w:rtl/>
        </w:rPr>
        <w:t>إحسان</w:t>
      </w:r>
      <w:r w:rsidRPr="009040A8">
        <w:rPr>
          <w:rStyle w:val="IntenseReference"/>
          <w:rFonts w:asciiTheme="majorBidi" w:hAnsiTheme="majorBidi" w:cstheme="majorBidi" w:hint="cs"/>
          <w:b w:val="0"/>
          <w:bCs w:val="0"/>
          <w:sz w:val="32"/>
          <w:szCs w:val="32"/>
          <w:rtl/>
        </w:rPr>
        <w:t xml:space="preserve"> إلى يوم الدين</w:t>
      </w:r>
    </w:p>
    <w:p w:rsidR="009040A8" w:rsidRPr="009040A8" w:rsidRDefault="009040A8" w:rsidP="009040A8">
      <w:pPr>
        <w:bidi/>
        <w:jc w:val="center"/>
        <w:rPr>
          <w:rStyle w:val="IntenseReference"/>
          <w:rFonts w:asciiTheme="majorBidi" w:hAnsiTheme="majorBidi" w:cstheme="majorBidi"/>
          <w:sz w:val="36"/>
          <w:szCs w:val="36"/>
          <w:rtl/>
        </w:rPr>
      </w:pPr>
      <w:r w:rsidRPr="009040A8">
        <w:rPr>
          <w:rStyle w:val="IntenseReference"/>
          <w:rFonts w:asciiTheme="majorBidi" w:hAnsiTheme="majorBidi" w:cstheme="majorBidi"/>
          <w:sz w:val="36"/>
          <w:szCs w:val="36"/>
          <w:rtl/>
        </w:rPr>
        <w:t>عدم فاعلية وس</w:t>
      </w:r>
      <w:r>
        <w:rPr>
          <w:rStyle w:val="IntenseReference"/>
          <w:rFonts w:asciiTheme="majorBidi" w:hAnsiTheme="majorBidi" w:cstheme="majorBidi"/>
          <w:sz w:val="36"/>
          <w:szCs w:val="36"/>
          <w:rtl/>
        </w:rPr>
        <w:t>ائل الدعوة الدينية ف</w:t>
      </w:r>
      <w:r>
        <w:rPr>
          <w:rStyle w:val="IntenseReference"/>
          <w:rFonts w:asciiTheme="majorBidi" w:hAnsiTheme="majorBidi" w:cstheme="majorBidi" w:hint="cs"/>
          <w:sz w:val="36"/>
          <w:szCs w:val="36"/>
          <w:rtl/>
        </w:rPr>
        <w:t>ي</w:t>
      </w:r>
      <w:r>
        <w:rPr>
          <w:rStyle w:val="IntenseReference"/>
          <w:rFonts w:asciiTheme="majorBidi" w:hAnsiTheme="majorBidi" w:cstheme="majorBidi"/>
          <w:sz w:val="36"/>
          <w:szCs w:val="36"/>
          <w:rtl/>
        </w:rPr>
        <w:t xml:space="preserve"> العالم ال</w:t>
      </w:r>
      <w:r>
        <w:rPr>
          <w:rStyle w:val="IntenseReference"/>
          <w:rFonts w:asciiTheme="majorBidi" w:hAnsiTheme="majorBidi" w:cstheme="majorBidi" w:hint="cs"/>
          <w:sz w:val="36"/>
          <w:szCs w:val="36"/>
          <w:rtl/>
        </w:rPr>
        <w:t>إ</w:t>
      </w:r>
      <w:r>
        <w:rPr>
          <w:rStyle w:val="IntenseReference"/>
          <w:rFonts w:asciiTheme="majorBidi" w:hAnsiTheme="majorBidi" w:cstheme="majorBidi"/>
          <w:sz w:val="36"/>
          <w:szCs w:val="36"/>
          <w:rtl/>
        </w:rPr>
        <w:t>سلام</w:t>
      </w:r>
      <w:r>
        <w:rPr>
          <w:rStyle w:val="IntenseReference"/>
          <w:rFonts w:asciiTheme="majorBidi" w:hAnsiTheme="majorBidi" w:cstheme="majorBidi" w:hint="cs"/>
          <w:sz w:val="36"/>
          <w:szCs w:val="36"/>
          <w:rtl/>
        </w:rPr>
        <w:t>ي</w:t>
      </w:r>
      <w:r w:rsidRPr="009040A8">
        <w:rPr>
          <w:rStyle w:val="IntenseReference"/>
          <w:rFonts w:asciiTheme="majorBidi" w:hAnsiTheme="majorBidi" w:cstheme="majorBidi"/>
          <w:sz w:val="36"/>
          <w:szCs w:val="36"/>
          <w:rtl/>
        </w:rPr>
        <w:t xml:space="preserve">                                                                              </w:t>
      </w:r>
    </w:p>
    <w:p w:rsidR="009040A8" w:rsidRPr="009040A8" w:rsidRDefault="009040A8" w:rsidP="009040A8">
      <w:pPr>
        <w:bidi/>
        <w:jc w:val="both"/>
        <w:rPr>
          <w:rStyle w:val="IntenseReference"/>
          <w:rFonts w:asciiTheme="majorBidi" w:hAnsiTheme="majorBidi" w:cstheme="majorBidi"/>
          <w:b w:val="0"/>
          <w:bCs w:val="0"/>
          <w:sz w:val="32"/>
          <w:szCs w:val="32"/>
          <w:rtl/>
        </w:rPr>
      </w:pPr>
      <w:r w:rsidRPr="009040A8">
        <w:rPr>
          <w:rStyle w:val="IntenseReference"/>
          <w:rFonts w:asciiTheme="majorBidi" w:hAnsiTheme="majorBidi" w:cstheme="majorBidi"/>
          <w:b w:val="0"/>
          <w:bCs w:val="0"/>
          <w:sz w:val="32"/>
          <w:szCs w:val="32"/>
          <w:rtl/>
        </w:rPr>
        <w:t xml:space="preserve">     الدعوة الدينية في الإسلام من الواجبات الأساسية التي أمر الله  بها سبحانه وتعالى بقوله تعالى ( أدع إلي سبيل ربك بالحكمة والموعظة الحسنة وجادلهم بالتي هي أحسن إن ربك هو أعلم بمن ضل عن سبيله </w:t>
      </w:r>
      <w:r w:rsidRPr="009040A8">
        <w:rPr>
          <w:rStyle w:val="Strong"/>
          <w:rFonts w:asciiTheme="majorBidi" w:hAnsiTheme="majorBidi" w:cstheme="majorBidi"/>
          <w:b w:val="0"/>
          <w:bCs w:val="0"/>
          <w:sz w:val="32"/>
          <w:szCs w:val="32"/>
          <w:rtl/>
        </w:rPr>
        <w:t>وهو</w:t>
      </w:r>
      <w:r w:rsidRPr="009040A8">
        <w:rPr>
          <w:rStyle w:val="IntenseReference"/>
          <w:rFonts w:asciiTheme="majorBidi" w:hAnsiTheme="majorBidi" w:cstheme="majorBidi"/>
          <w:b w:val="0"/>
          <w:bCs w:val="0"/>
          <w:sz w:val="32"/>
          <w:szCs w:val="32"/>
          <w:rtl/>
        </w:rPr>
        <w:t xml:space="preserve"> أعلم بالمهتدين ) سورة النحل - </w:t>
      </w:r>
      <w:r w:rsidRPr="009040A8">
        <w:rPr>
          <w:rStyle w:val="IntenseReference"/>
          <w:rFonts w:asciiTheme="majorBidi" w:hAnsiTheme="majorBidi" w:cstheme="majorBidi"/>
          <w:b w:val="0"/>
          <w:bCs w:val="0"/>
          <w:sz w:val="24"/>
          <w:szCs w:val="24"/>
          <w:rtl/>
        </w:rPr>
        <w:t>125</w:t>
      </w:r>
      <w:r w:rsidRPr="009040A8">
        <w:rPr>
          <w:rStyle w:val="IntenseReference"/>
          <w:rFonts w:asciiTheme="majorBidi" w:hAnsiTheme="majorBidi" w:cstheme="majorBidi"/>
          <w:b w:val="0"/>
          <w:bCs w:val="0"/>
          <w:sz w:val="32"/>
          <w:szCs w:val="32"/>
          <w:rtl/>
        </w:rPr>
        <w:t xml:space="preserve"> ، وقوله تعالي (ولتكن منكم أمة يدعون إلي الخير ويأمرون بالمعروف وينهون عن المنكر وأولئك هم المفلحون  ) آل عمران - </w:t>
      </w:r>
      <w:r w:rsidRPr="009040A8">
        <w:rPr>
          <w:rStyle w:val="IntenseReference"/>
          <w:rFonts w:asciiTheme="majorBidi" w:hAnsiTheme="majorBidi" w:cstheme="majorBidi"/>
          <w:b w:val="0"/>
          <w:bCs w:val="0"/>
          <w:sz w:val="24"/>
          <w:szCs w:val="24"/>
          <w:rtl/>
        </w:rPr>
        <w:t>104</w:t>
      </w:r>
    </w:p>
    <w:p w:rsidR="009040A8" w:rsidRPr="009040A8" w:rsidRDefault="009040A8" w:rsidP="009040A8">
      <w:pPr>
        <w:bidi/>
        <w:jc w:val="both"/>
        <w:rPr>
          <w:rStyle w:val="IntenseReference"/>
          <w:rFonts w:asciiTheme="majorBidi" w:hAnsiTheme="majorBidi" w:cstheme="majorBidi"/>
          <w:b w:val="0"/>
          <w:bCs w:val="0"/>
          <w:sz w:val="32"/>
          <w:szCs w:val="32"/>
          <w:rtl/>
        </w:rPr>
      </w:pPr>
      <w:r w:rsidRPr="009040A8">
        <w:rPr>
          <w:rStyle w:val="IntenseReference"/>
          <w:rFonts w:asciiTheme="majorBidi" w:hAnsiTheme="majorBidi" w:cstheme="majorBidi"/>
          <w:b w:val="0"/>
          <w:bCs w:val="0"/>
          <w:sz w:val="32"/>
          <w:szCs w:val="32"/>
          <w:rtl/>
        </w:rPr>
        <w:t xml:space="preserve">     بهده الآيات أمر الله سبحانه وتعالي بالدعوة إلي سبيله ، وذكر من خلال ذالك أسلوب الدعوة التي دعا إليها وهو:</w:t>
      </w:r>
    </w:p>
    <w:p w:rsidR="009040A8" w:rsidRPr="009040A8" w:rsidRDefault="009040A8" w:rsidP="009040A8">
      <w:pPr>
        <w:pStyle w:val="ListParagraph"/>
        <w:numPr>
          <w:ilvl w:val="0"/>
          <w:numId w:val="1"/>
        </w:numPr>
        <w:bidi/>
        <w:jc w:val="both"/>
        <w:rPr>
          <w:rStyle w:val="IntenseReference"/>
          <w:rFonts w:asciiTheme="majorBidi" w:hAnsiTheme="majorBidi" w:cstheme="majorBidi"/>
          <w:b w:val="0"/>
          <w:bCs w:val="0"/>
          <w:sz w:val="32"/>
          <w:szCs w:val="32"/>
          <w:rtl/>
        </w:rPr>
      </w:pPr>
      <w:r w:rsidRPr="009040A8">
        <w:rPr>
          <w:rStyle w:val="IntenseReference"/>
          <w:rFonts w:asciiTheme="majorBidi" w:hAnsiTheme="majorBidi" w:cstheme="majorBidi"/>
          <w:b w:val="0"/>
          <w:bCs w:val="0"/>
          <w:sz w:val="32"/>
          <w:szCs w:val="32"/>
          <w:rtl/>
        </w:rPr>
        <w:t>بالحكمة</w:t>
      </w:r>
      <w:r>
        <w:rPr>
          <w:rStyle w:val="IntenseReference"/>
          <w:rFonts w:asciiTheme="majorBidi" w:hAnsiTheme="majorBidi" w:cstheme="majorBidi" w:hint="cs"/>
          <w:b w:val="0"/>
          <w:bCs w:val="0"/>
          <w:sz w:val="32"/>
          <w:szCs w:val="32"/>
          <w:rtl/>
        </w:rPr>
        <w:t xml:space="preserve"> .</w:t>
      </w:r>
    </w:p>
    <w:p w:rsidR="009040A8" w:rsidRPr="009040A8" w:rsidRDefault="009040A8" w:rsidP="009040A8">
      <w:pPr>
        <w:pStyle w:val="ListParagraph"/>
        <w:numPr>
          <w:ilvl w:val="0"/>
          <w:numId w:val="1"/>
        </w:numPr>
        <w:bidi/>
        <w:jc w:val="both"/>
        <w:rPr>
          <w:rStyle w:val="IntenseReference"/>
          <w:rFonts w:asciiTheme="majorBidi" w:hAnsiTheme="majorBidi" w:cstheme="majorBidi"/>
          <w:b w:val="0"/>
          <w:bCs w:val="0"/>
          <w:sz w:val="32"/>
          <w:szCs w:val="32"/>
        </w:rPr>
      </w:pPr>
      <w:r w:rsidRPr="009040A8">
        <w:rPr>
          <w:rStyle w:val="IntenseReference"/>
          <w:rFonts w:asciiTheme="majorBidi" w:hAnsiTheme="majorBidi" w:cstheme="majorBidi"/>
          <w:b w:val="0"/>
          <w:bCs w:val="0"/>
          <w:sz w:val="32"/>
          <w:szCs w:val="32"/>
          <w:rtl/>
        </w:rPr>
        <w:t xml:space="preserve">  والموعظة الحسنة.</w:t>
      </w:r>
    </w:p>
    <w:p w:rsidR="009040A8" w:rsidRPr="009040A8" w:rsidRDefault="009040A8" w:rsidP="009040A8">
      <w:pPr>
        <w:bidi/>
        <w:jc w:val="both"/>
        <w:rPr>
          <w:rStyle w:val="IntenseReference"/>
          <w:rFonts w:asciiTheme="majorBidi" w:hAnsiTheme="majorBidi" w:cstheme="majorBidi"/>
          <w:b w:val="0"/>
          <w:bCs w:val="0"/>
          <w:sz w:val="32"/>
          <w:szCs w:val="32"/>
          <w:rtl/>
        </w:rPr>
      </w:pPr>
      <w:r w:rsidRPr="009040A8">
        <w:rPr>
          <w:rStyle w:val="IntenseReference"/>
          <w:rFonts w:asciiTheme="majorBidi" w:hAnsiTheme="majorBidi" w:cstheme="majorBidi"/>
          <w:b w:val="0"/>
          <w:bCs w:val="0"/>
          <w:sz w:val="32"/>
          <w:szCs w:val="32"/>
          <w:rtl/>
        </w:rPr>
        <w:t xml:space="preserve">  وجعل من أهداف تلك الدعوة النبيلة الناجعة والناجحة إيصال الناس المدعوين إلي الخير فالدعوة بالحكمة تتطلب من الداعي أن يحصل على علم وإيمان وتقوى ومعرفة الحكمة ، وتمكنه بالدعوة إلي سبيل ربه بالحكمة المطلوبة التي تؤثر في المدعوين وتبنى وتؤسس ما ينفع الجميع ، وكذالك الموعظة الحسنة تحتاج إلي أن يكون الداعي حسن النية بحيث يريد الخير والسلامة للناس جميعا ويحمل المحبة والرأفة لبني جنسه فشعورهم منه بهذه الروحية الطيبة التي يحملها ويعيشها للناس يجعل موعظته مرحبة بها مقبولة عندهم .</w:t>
      </w:r>
    </w:p>
    <w:p w:rsidR="009040A8" w:rsidRPr="009040A8" w:rsidRDefault="009040A8" w:rsidP="009040A8">
      <w:pPr>
        <w:tabs>
          <w:tab w:val="left" w:pos="6453"/>
        </w:tabs>
        <w:bidi/>
        <w:jc w:val="both"/>
        <w:rPr>
          <w:rStyle w:val="IntenseReference"/>
          <w:rFonts w:asciiTheme="majorBidi" w:hAnsiTheme="majorBidi" w:cstheme="majorBidi"/>
          <w:b w:val="0"/>
          <w:bCs w:val="0"/>
          <w:sz w:val="32"/>
          <w:szCs w:val="32"/>
          <w:rtl/>
        </w:rPr>
      </w:pPr>
      <w:r w:rsidRPr="009040A8">
        <w:rPr>
          <w:rStyle w:val="IntenseReference"/>
          <w:rFonts w:asciiTheme="majorBidi" w:hAnsiTheme="majorBidi" w:cstheme="majorBidi"/>
          <w:b w:val="0"/>
          <w:bCs w:val="0"/>
          <w:sz w:val="32"/>
          <w:szCs w:val="32"/>
          <w:rtl/>
        </w:rPr>
        <w:t xml:space="preserve">    ومن أهداف الدعوة إلي الله إيصال الناس إلي الخير "أمة يدعون إلي الخير" فالخير هو ما يسعى إليه كل إنسان يعيش إنسانيته ويعمل لتحصيله ، فهذا هو الدين الإسلامي الذي يدعوا إلي الخير لجميع الموجودات وخاصة الإنسان بأسلوب حكيم لين ، وبموعظة حسنة تحسن حياة الناس للدنيا والآخرة .</w:t>
      </w:r>
    </w:p>
    <w:p w:rsidR="009040A8" w:rsidRPr="009040A8" w:rsidRDefault="009040A8" w:rsidP="009040A8">
      <w:pPr>
        <w:tabs>
          <w:tab w:val="left" w:pos="6453"/>
        </w:tabs>
        <w:bidi/>
        <w:jc w:val="both"/>
        <w:rPr>
          <w:rStyle w:val="IntenseReference"/>
          <w:rFonts w:asciiTheme="majorBidi" w:hAnsiTheme="majorBidi" w:cstheme="majorBidi"/>
          <w:b w:val="0"/>
          <w:bCs w:val="0"/>
          <w:sz w:val="32"/>
          <w:szCs w:val="32"/>
          <w:rtl/>
        </w:rPr>
      </w:pPr>
      <w:r w:rsidRPr="009040A8">
        <w:rPr>
          <w:rStyle w:val="IntenseReference"/>
          <w:rFonts w:asciiTheme="majorBidi" w:hAnsiTheme="majorBidi" w:cstheme="majorBidi"/>
          <w:b w:val="0"/>
          <w:bCs w:val="0"/>
          <w:sz w:val="32"/>
          <w:szCs w:val="32"/>
          <w:rtl/>
        </w:rPr>
        <w:t xml:space="preserve">   عدم فاعلية وسائل الدعوة الدينية فى العالم الإسلامي </w:t>
      </w:r>
    </w:p>
    <w:p w:rsidR="009040A8" w:rsidRPr="009040A8" w:rsidRDefault="009040A8" w:rsidP="009040A8">
      <w:pPr>
        <w:tabs>
          <w:tab w:val="left" w:pos="6453"/>
        </w:tabs>
        <w:bidi/>
        <w:jc w:val="both"/>
        <w:rPr>
          <w:rStyle w:val="IntenseReference"/>
          <w:rFonts w:asciiTheme="majorBidi" w:hAnsiTheme="majorBidi" w:cstheme="majorBidi"/>
          <w:b w:val="0"/>
          <w:bCs w:val="0"/>
          <w:sz w:val="32"/>
          <w:szCs w:val="32"/>
          <w:rtl/>
        </w:rPr>
      </w:pPr>
      <w:r w:rsidRPr="009040A8">
        <w:rPr>
          <w:rStyle w:val="IntenseReference"/>
          <w:rFonts w:asciiTheme="majorBidi" w:hAnsiTheme="majorBidi" w:cstheme="majorBidi"/>
          <w:b w:val="0"/>
          <w:bCs w:val="0"/>
          <w:sz w:val="32"/>
          <w:szCs w:val="32"/>
          <w:rtl/>
        </w:rPr>
        <w:t xml:space="preserve">   أما إذا لاحظنا أسالب الدعوة لأكثرية الدعاة إلى الدين الإسلامي نجد ها إما منفرة ، أو</w:t>
      </w:r>
      <w:r>
        <w:rPr>
          <w:rStyle w:val="IntenseReference"/>
          <w:rFonts w:asciiTheme="majorBidi" w:hAnsiTheme="majorBidi" w:cstheme="majorBidi" w:hint="cs"/>
          <w:b w:val="0"/>
          <w:bCs w:val="0"/>
          <w:sz w:val="32"/>
          <w:szCs w:val="32"/>
          <w:rtl/>
        </w:rPr>
        <w:t xml:space="preserve"> </w:t>
      </w:r>
      <w:r w:rsidRPr="009040A8">
        <w:rPr>
          <w:rStyle w:val="IntenseReference"/>
          <w:rFonts w:asciiTheme="majorBidi" w:hAnsiTheme="majorBidi" w:cstheme="majorBidi"/>
          <w:b w:val="0"/>
          <w:bCs w:val="0"/>
          <w:sz w:val="32"/>
          <w:szCs w:val="32"/>
          <w:rtl/>
        </w:rPr>
        <w:t>مفرقة ، أو مضللة...</w:t>
      </w:r>
    </w:p>
    <w:p w:rsidR="009040A8" w:rsidRPr="009040A8" w:rsidRDefault="009040A8" w:rsidP="009040A8">
      <w:pPr>
        <w:pStyle w:val="ListParagraph"/>
        <w:numPr>
          <w:ilvl w:val="0"/>
          <w:numId w:val="2"/>
        </w:numPr>
        <w:tabs>
          <w:tab w:val="left" w:pos="6453"/>
        </w:tabs>
        <w:bidi/>
        <w:jc w:val="both"/>
        <w:rPr>
          <w:rStyle w:val="IntenseReference"/>
          <w:rFonts w:asciiTheme="majorBidi" w:hAnsiTheme="majorBidi" w:cstheme="majorBidi"/>
          <w:b w:val="0"/>
          <w:bCs w:val="0"/>
          <w:sz w:val="32"/>
          <w:szCs w:val="32"/>
          <w:rtl/>
        </w:rPr>
      </w:pPr>
      <w:r w:rsidRPr="009040A8">
        <w:rPr>
          <w:rStyle w:val="IntenseReference"/>
          <w:rFonts w:asciiTheme="majorBidi" w:hAnsiTheme="majorBidi" w:cstheme="majorBidi"/>
          <w:b w:val="0"/>
          <w:bCs w:val="0"/>
          <w:sz w:val="32"/>
          <w:szCs w:val="32"/>
          <w:rtl/>
        </w:rPr>
        <w:lastRenderedPageBreak/>
        <w:t xml:space="preserve"> فالدعوة المنفرة من الدين هي التي تشدد الدين وتحجره وتجعله غير صالح لحياة الحضارة والتقدم ، وهى التي تدعوا إلي التسليف ورفض التحضُّر والتقدم وأنه لابد أن يعيش المسلم في القرن الواحد والعشرين"</w:t>
      </w:r>
      <w:r w:rsidRPr="009040A8">
        <w:rPr>
          <w:rStyle w:val="IntenseReference"/>
          <w:rFonts w:asciiTheme="majorBidi" w:hAnsiTheme="majorBidi" w:cstheme="majorBidi"/>
          <w:b w:val="0"/>
          <w:bCs w:val="0"/>
          <w:sz w:val="24"/>
          <w:szCs w:val="24"/>
          <w:rtl/>
        </w:rPr>
        <w:t>21</w:t>
      </w:r>
      <w:r w:rsidRPr="009040A8">
        <w:rPr>
          <w:rStyle w:val="IntenseReference"/>
          <w:rFonts w:asciiTheme="majorBidi" w:hAnsiTheme="majorBidi" w:cstheme="majorBidi"/>
          <w:b w:val="0"/>
          <w:bCs w:val="0"/>
          <w:sz w:val="32"/>
          <w:szCs w:val="32"/>
          <w:rtl/>
        </w:rPr>
        <w:t>" كعيش القرون الأولي ... والجيل الجديد لا يرتضى بهذه الأفكار بل يرفضها لأنه لا يتماشي مع الدين والعقل.</w:t>
      </w:r>
    </w:p>
    <w:p w:rsidR="009040A8" w:rsidRPr="009040A8" w:rsidRDefault="009040A8" w:rsidP="009040A8">
      <w:pPr>
        <w:pStyle w:val="ListParagraph"/>
        <w:numPr>
          <w:ilvl w:val="0"/>
          <w:numId w:val="2"/>
        </w:numPr>
        <w:tabs>
          <w:tab w:val="left" w:pos="6453"/>
        </w:tabs>
        <w:bidi/>
        <w:jc w:val="both"/>
        <w:rPr>
          <w:rStyle w:val="IntenseReference"/>
          <w:rFonts w:asciiTheme="majorBidi" w:hAnsiTheme="majorBidi" w:cstheme="majorBidi"/>
          <w:b w:val="0"/>
          <w:bCs w:val="0"/>
          <w:sz w:val="32"/>
          <w:szCs w:val="32"/>
          <w:rtl/>
        </w:rPr>
      </w:pPr>
      <w:r w:rsidRPr="009040A8">
        <w:rPr>
          <w:rStyle w:val="IntenseReference"/>
          <w:rFonts w:asciiTheme="majorBidi" w:hAnsiTheme="majorBidi" w:cstheme="majorBidi"/>
          <w:b w:val="0"/>
          <w:bCs w:val="0"/>
          <w:sz w:val="32"/>
          <w:szCs w:val="32"/>
          <w:rtl/>
        </w:rPr>
        <w:t>والدعوة المفرقة بين المسلمين هي الدعوات التي تدعوا إلي سبيل المذهبية والطائفية والق</w:t>
      </w:r>
      <w:r>
        <w:rPr>
          <w:rStyle w:val="IntenseReference"/>
          <w:rFonts w:asciiTheme="majorBidi" w:hAnsiTheme="majorBidi" w:cstheme="majorBidi"/>
          <w:b w:val="0"/>
          <w:bCs w:val="0"/>
          <w:sz w:val="32"/>
          <w:szCs w:val="32"/>
          <w:rtl/>
        </w:rPr>
        <w:t>ومية والحزبية بدلا من الدعوة ال</w:t>
      </w:r>
      <w:r>
        <w:rPr>
          <w:rStyle w:val="IntenseReference"/>
          <w:rFonts w:asciiTheme="majorBidi" w:hAnsiTheme="majorBidi" w:cstheme="majorBidi" w:hint="cs"/>
          <w:b w:val="0"/>
          <w:bCs w:val="0"/>
          <w:sz w:val="32"/>
          <w:szCs w:val="32"/>
          <w:rtl/>
        </w:rPr>
        <w:t>ى</w:t>
      </w:r>
      <w:r w:rsidRPr="009040A8">
        <w:rPr>
          <w:rStyle w:val="IntenseReference"/>
          <w:rFonts w:asciiTheme="majorBidi" w:hAnsiTheme="majorBidi" w:cstheme="majorBidi"/>
          <w:b w:val="0"/>
          <w:bCs w:val="0"/>
          <w:sz w:val="32"/>
          <w:szCs w:val="32"/>
          <w:rtl/>
        </w:rPr>
        <w:t xml:space="preserve"> سبيل الرب الرحمان"أدع إلي سبيل ربك" لا إلى س</w:t>
      </w:r>
      <w:r>
        <w:rPr>
          <w:rStyle w:val="IntenseReference"/>
          <w:rFonts w:asciiTheme="majorBidi" w:hAnsiTheme="majorBidi" w:cstheme="majorBidi"/>
          <w:b w:val="0"/>
          <w:bCs w:val="0"/>
          <w:sz w:val="32"/>
          <w:szCs w:val="32"/>
          <w:rtl/>
        </w:rPr>
        <w:t xml:space="preserve">بيل غيره </w:t>
      </w:r>
      <w:r>
        <w:rPr>
          <w:rStyle w:val="IntenseReference"/>
          <w:rFonts w:asciiTheme="majorBidi" w:hAnsiTheme="majorBidi" w:cstheme="majorBidi" w:hint="cs"/>
          <w:b w:val="0"/>
          <w:bCs w:val="0"/>
          <w:sz w:val="32"/>
          <w:szCs w:val="32"/>
          <w:rtl/>
        </w:rPr>
        <w:t>،</w:t>
      </w:r>
      <w:r w:rsidRPr="009040A8">
        <w:rPr>
          <w:rStyle w:val="IntenseReference"/>
          <w:rFonts w:asciiTheme="majorBidi" w:hAnsiTheme="majorBidi" w:cstheme="majorBidi"/>
          <w:b w:val="0"/>
          <w:bCs w:val="0"/>
          <w:sz w:val="32"/>
          <w:szCs w:val="32"/>
          <w:rtl/>
        </w:rPr>
        <w:t xml:space="preserve"> فهكذا دعوات تفرق بين الناس وتشرذمهم ويتعصب الكل إلي ما دعي إليه وان كان على باطل.</w:t>
      </w:r>
    </w:p>
    <w:p w:rsidR="009040A8" w:rsidRPr="009040A8" w:rsidRDefault="009040A8" w:rsidP="009040A8">
      <w:pPr>
        <w:pStyle w:val="ListParagraph"/>
        <w:numPr>
          <w:ilvl w:val="0"/>
          <w:numId w:val="2"/>
        </w:numPr>
        <w:tabs>
          <w:tab w:val="left" w:pos="6453"/>
        </w:tabs>
        <w:bidi/>
        <w:jc w:val="both"/>
        <w:rPr>
          <w:rStyle w:val="IntenseReference"/>
          <w:rFonts w:asciiTheme="majorBidi" w:hAnsiTheme="majorBidi" w:cstheme="majorBidi"/>
          <w:b w:val="0"/>
          <w:bCs w:val="0"/>
          <w:sz w:val="32"/>
          <w:szCs w:val="32"/>
          <w:rtl/>
        </w:rPr>
      </w:pPr>
      <w:r w:rsidRPr="009040A8">
        <w:rPr>
          <w:rStyle w:val="IntenseReference"/>
          <w:rFonts w:asciiTheme="majorBidi" w:hAnsiTheme="majorBidi" w:cstheme="majorBidi"/>
          <w:b w:val="0"/>
          <w:bCs w:val="0"/>
          <w:sz w:val="32"/>
          <w:szCs w:val="32"/>
          <w:rtl/>
        </w:rPr>
        <w:t>وأما الدعوة المضللة فهي التي تغير تعاليم الإسلام ويحرف أهدافه ، كالدعوات التكفيرية ، تكفير المسلمين بآراء خاصة لمرتئيها ولا أساس لها من الصحة ، وتحريف مفاهيم الجهاد في الإسلام إلي قتل المسلمين الأبرياء والتمثيل بهم, وغيرها من المفاهيم التي غيروها والبدع التي ابتدعوها ما أنزل الله بها من سلطان.</w:t>
      </w:r>
    </w:p>
    <w:p w:rsidR="009040A8" w:rsidRPr="009040A8" w:rsidRDefault="009040A8" w:rsidP="008F2094">
      <w:pPr>
        <w:tabs>
          <w:tab w:val="left" w:pos="6453"/>
        </w:tabs>
        <w:bidi/>
        <w:jc w:val="both"/>
        <w:rPr>
          <w:rStyle w:val="IntenseReference"/>
          <w:rFonts w:asciiTheme="majorBidi" w:hAnsiTheme="majorBidi" w:cstheme="majorBidi"/>
          <w:b w:val="0"/>
          <w:bCs w:val="0"/>
          <w:sz w:val="32"/>
          <w:szCs w:val="32"/>
          <w:rtl/>
        </w:rPr>
      </w:pPr>
      <w:r w:rsidRPr="009040A8">
        <w:rPr>
          <w:rStyle w:val="IntenseReference"/>
          <w:rFonts w:asciiTheme="majorBidi" w:hAnsiTheme="majorBidi" w:cstheme="majorBidi"/>
          <w:b w:val="0"/>
          <w:bCs w:val="0"/>
          <w:sz w:val="32"/>
          <w:szCs w:val="32"/>
          <w:rtl/>
        </w:rPr>
        <w:t xml:space="preserve">   </w:t>
      </w:r>
      <w:r>
        <w:rPr>
          <w:rStyle w:val="IntenseReference"/>
          <w:rFonts w:asciiTheme="majorBidi" w:hAnsiTheme="majorBidi" w:cstheme="majorBidi" w:hint="cs"/>
          <w:b w:val="0"/>
          <w:bCs w:val="0"/>
          <w:sz w:val="32"/>
          <w:szCs w:val="32"/>
          <w:rtl/>
        </w:rPr>
        <w:t xml:space="preserve">      </w:t>
      </w:r>
      <w:r w:rsidR="008F2094">
        <w:rPr>
          <w:rStyle w:val="IntenseReference"/>
          <w:rFonts w:asciiTheme="majorBidi" w:hAnsiTheme="majorBidi" w:cstheme="majorBidi"/>
          <w:b w:val="0"/>
          <w:bCs w:val="0"/>
          <w:sz w:val="32"/>
          <w:szCs w:val="32"/>
          <w:rtl/>
        </w:rPr>
        <w:t xml:space="preserve">وهذه </w:t>
      </w:r>
      <w:r w:rsidRPr="009040A8">
        <w:rPr>
          <w:rStyle w:val="IntenseReference"/>
          <w:rFonts w:asciiTheme="majorBidi" w:hAnsiTheme="majorBidi" w:cstheme="majorBidi"/>
          <w:b w:val="0"/>
          <w:bCs w:val="0"/>
          <w:sz w:val="32"/>
          <w:szCs w:val="32"/>
          <w:rtl/>
        </w:rPr>
        <w:t xml:space="preserve">أساليب لا توجد الفعالية المطلوبة من الإسلام </w:t>
      </w:r>
      <w:r w:rsidR="008F2094">
        <w:rPr>
          <w:rStyle w:val="IntenseReference"/>
          <w:rFonts w:asciiTheme="majorBidi" w:hAnsiTheme="majorBidi" w:cstheme="majorBidi" w:hint="cs"/>
          <w:b w:val="0"/>
          <w:bCs w:val="0"/>
          <w:sz w:val="32"/>
          <w:szCs w:val="32"/>
          <w:rtl/>
        </w:rPr>
        <w:t xml:space="preserve">للدعوة المؤثرة </w:t>
      </w:r>
      <w:r w:rsidRPr="009040A8">
        <w:rPr>
          <w:rStyle w:val="IntenseReference"/>
          <w:rFonts w:asciiTheme="majorBidi" w:hAnsiTheme="majorBidi" w:cstheme="majorBidi"/>
          <w:b w:val="0"/>
          <w:bCs w:val="0"/>
          <w:sz w:val="32"/>
          <w:szCs w:val="32"/>
          <w:rtl/>
        </w:rPr>
        <w:t xml:space="preserve">بل فعاليتها تكون سلبية </w:t>
      </w:r>
      <w:r w:rsidR="008F2094">
        <w:rPr>
          <w:rStyle w:val="IntenseReference"/>
          <w:rFonts w:asciiTheme="majorBidi" w:hAnsiTheme="majorBidi" w:cstheme="majorBidi" w:hint="cs"/>
          <w:b w:val="0"/>
          <w:bCs w:val="0"/>
          <w:sz w:val="32"/>
          <w:szCs w:val="32"/>
          <w:rtl/>
        </w:rPr>
        <w:t xml:space="preserve">تسبب الضرر للإسلام والمسلمين ، مع أن المنفعة هي المطلوبة. </w:t>
      </w:r>
    </w:p>
    <w:p w:rsidR="008F2094" w:rsidRDefault="008F2094" w:rsidP="009040A8">
      <w:pPr>
        <w:bidi/>
        <w:jc w:val="both"/>
        <w:rPr>
          <w:rStyle w:val="IntenseReference"/>
          <w:rFonts w:asciiTheme="majorBidi" w:hAnsiTheme="majorBidi" w:cstheme="majorBidi"/>
          <w:b w:val="0"/>
          <w:bCs w:val="0"/>
          <w:sz w:val="32"/>
          <w:szCs w:val="32"/>
          <w:rtl/>
        </w:rPr>
      </w:pPr>
      <w:r>
        <w:rPr>
          <w:rStyle w:val="IntenseReference"/>
          <w:rFonts w:asciiTheme="majorBidi" w:hAnsiTheme="majorBidi" w:cstheme="majorBidi" w:hint="cs"/>
          <w:b w:val="0"/>
          <w:bCs w:val="0"/>
          <w:sz w:val="32"/>
          <w:szCs w:val="32"/>
          <w:rtl/>
        </w:rPr>
        <w:t xml:space="preserve">       </w:t>
      </w:r>
      <w:r w:rsidR="009040A8" w:rsidRPr="009040A8">
        <w:rPr>
          <w:rStyle w:val="IntenseReference"/>
          <w:rFonts w:asciiTheme="majorBidi" w:hAnsiTheme="majorBidi" w:cstheme="majorBidi"/>
          <w:b w:val="0"/>
          <w:bCs w:val="0"/>
          <w:sz w:val="32"/>
          <w:szCs w:val="32"/>
          <w:rtl/>
        </w:rPr>
        <w:t xml:space="preserve">وعليه فعلى الجهات المعنية كالمجمع العالمي للتقريب بين المذاهب العمل الموسع لإبراز نموذج للدعوة الفعالة والناجحة للمسلمين الذين يعيشون مسئوليتهم في الدعوة ويحملون همومها </w:t>
      </w:r>
      <w:r w:rsidR="009040A8">
        <w:rPr>
          <w:rStyle w:val="IntenseReference"/>
          <w:rFonts w:asciiTheme="majorBidi" w:hAnsiTheme="majorBidi" w:cstheme="majorBidi" w:hint="cs"/>
          <w:b w:val="0"/>
          <w:bCs w:val="0"/>
          <w:sz w:val="32"/>
          <w:szCs w:val="32"/>
          <w:rtl/>
        </w:rPr>
        <w:t>وغ</w:t>
      </w:r>
      <w:r w:rsidR="009040A8" w:rsidRPr="009040A8">
        <w:rPr>
          <w:rStyle w:val="IntenseReference"/>
          <w:rFonts w:asciiTheme="majorBidi" w:hAnsiTheme="majorBidi" w:cstheme="majorBidi" w:hint="cs"/>
          <w:b w:val="0"/>
          <w:bCs w:val="0"/>
          <w:sz w:val="32"/>
          <w:szCs w:val="32"/>
          <w:rtl/>
        </w:rPr>
        <w:t>مومها</w:t>
      </w:r>
      <w:r w:rsidR="009040A8" w:rsidRPr="009040A8">
        <w:rPr>
          <w:rStyle w:val="IntenseReference"/>
          <w:rFonts w:asciiTheme="majorBidi" w:hAnsiTheme="majorBidi" w:cstheme="majorBidi"/>
          <w:b w:val="0"/>
          <w:bCs w:val="0"/>
          <w:sz w:val="32"/>
          <w:szCs w:val="32"/>
          <w:rtl/>
        </w:rPr>
        <w:t xml:space="preserve"> ، وأعتقد أن هذا الاجتماع للمجمع العالمي للتقريب بين المذاهب من هذا القبيل.</w:t>
      </w:r>
    </w:p>
    <w:p w:rsidR="008F2094" w:rsidRDefault="008F2094" w:rsidP="008F2094">
      <w:pPr>
        <w:bidi/>
        <w:jc w:val="both"/>
        <w:rPr>
          <w:rStyle w:val="IntenseReference"/>
          <w:rFonts w:asciiTheme="majorBidi" w:hAnsiTheme="majorBidi" w:cstheme="majorBidi"/>
          <w:b w:val="0"/>
          <w:bCs w:val="0"/>
          <w:sz w:val="32"/>
          <w:szCs w:val="32"/>
          <w:rtl/>
        </w:rPr>
      </w:pPr>
      <w:r>
        <w:rPr>
          <w:rStyle w:val="IntenseReference"/>
          <w:rFonts w:asciiTheme="majorBidi" w:hAnsiTheme="majorBidi" w:cstheme="majorBidi" w:hint="cs"/>
          <w:b w:val="0"/>
          <w:bCs w:val="0"/>
          <w:sz w:val="32"/>
          <w:szCs w:val="32"/>
          <w:rtl/>
        </w:rPr>
        <w:t xml:space="preserve">   وأخيرا اشكر المجمع العالمي</w:t>
      </w:r>
      <w:r w:rsidRPr="008F2094">
        <w:rPr>
          <w:rStyle w:val="IntenseReference"/>
          <w:rFonts w:asciiTheme="majorBidi" w:hAnsiTheme="majorBidi" w:cstheme="majorBidi"/>
          <w:b w:val="0"/>
          <w:bCs w:val="0"/>
          <w:sz w:val="32"/>
          <w:szCs w:val="32"/>
          <w:rtl/>
        </w:rPr>
        <w:t xml:space="preserve"> </w:t>
      </w:r>
      <w:r w:rsidRPr="009040A8">
        <w:rPr>
          <w:rStyle w:val="IntenseReference"/>
          <w:rFonts w:asciiTheme="majorBidi" w:hAnsiTheme="majorBidi" w:cstheme="majorBidi"/>
          <w:b w:val="0"/>
          <w:bCs w:val="0"/>
          <w:sz w:val="32"/>
          <w:szCs w:val="32"/>
          <w:rtl/>
        </w:rPr>
        <w:t>للتقريب بين المذاهب</w:t>
      </w:r>
      <w:r>
        <w:rPr>
          <w:rStyle w:val="IntenseReference"/>
          <w:rFonts w:asciiTheme="majorBidi" w:hAnsiTheme="majorBidi" w:cstheme="majorBidi" w:hint="cs"/>
          <w:b w:val="0"/>
          <w:bCs w:val="0"/>
          <w:sz w:val="32"/>
          <w:szCs w:val="32"/>
          <w:rtl/>
        </w:rPr>
        <w:t xml:space="preserve"> الإسلامية لإتاحة الفرصة لي أن أشارك بهذا القليل ، أسأل الله العلي القدير لكم دوام العافية التوفيق .</w:t>
      </w:r>
    </w:p>
    <w:p w:rsidR="009040A8" w:rsidRDefault="008F2094" w:rsidP="008F2094">
      <w:pPr>
        <w:bidi/>
        <w:jc w:val="center"/>
        <w:rPr>
          <w:rStyle w:val="IntenseReference"/>
          <w:rFonts w:asciiTheme="majorBidi" w:hAnsiTheme="majorBidi" w:cstheme="majorBidi"/>
          <w:b w:val="0"/>
          <w:bCs w:val="0"/>
          <w:sz w:val="32"/>
          <w:szCs w:val="32"/>
          <w:rtl/>
        </w:rPr>
      </w:pPr>
      <w:r>
        <w:rPr>
          <w:rStyle w:val="IntenseReference"/>
          <w:rFonts w:asciiTheme="majorBidi" w:hAnsiTheme="majorBidi" w:cstheme="majorBidi" w:hint="cs"/>
          <w:b w:val="0"/>
          <w:bCs w:val="0"/>
          <w:sz w:val="32"/>
          <w:szCs w:val="32"/>
          <w:rtl/>
        </w:rPr>
        <w:t>من أختكم في الله</w:t>
      </w:r>
    </w:p>
    <w:p w:rsidR="008F2094" w:rsidRDefault="008F2094" w:rsidP="008F2094">
      <w:pPr>
        <w:bidi/>
        <w:jc w:val="center"/>
        <w:rPr>
          <w:rStyle w:val="IntenseReference"/>
          <w:rFonts w:asciiTheme="majorBidi" w:hAnsiTheme="majorBidi" w:cstheme="majorBidi"/>
          <w:b w:val="0"/>
          <w:bCs w:val="0"/>
          <w:sz w:val="32"/>
          <w:szCs w:val="32"/>
          <w:rtl/>
        </w:rPr>
      </w:pPr>
      <w:r>
        <w:rPr>
          <w:rStyle w:val="IntenseReference"/>
          <w:rFonts w:asciiTheme="majorBidi" w:hAnsiTheme="majorBidi" w:cstheme="majorBidi" w:hint="cs"/>
          <w:b w:val="0"/>
          <w:bCs w:val="0"/>
          <w:sz w:val="32"/>
          <w:szCs w:val="32"/>
          <w:rtl/>
        </w:rPr>
        <w:t>حاجة حواء باري</w:t>
      </w:r>
    </w:p>
    <w:p w:rsidR="008F2094" w:rsidRPr="009040A8" w:rsidRDefault="008F2094" w:rsidP="008F2094">
      <w:pPr>
        <w:bidi/>
        <w:jc w:val="center"/>
        <w:rPr>
          <w:rStyle w:val="IntenseReference"/>
          <w:rFonts w:asciiTheme="majorBidi" w:hAnsiTheme="majorBidi" w:cstheme="majorBidi"/>
          <w:b w:val="0"/>
          <w:bCs w:val="0"/>
          <w:sz w:val="32"/>
          <w:szCs w:val="32"/>
          <w:u w:val="single"/>
          <w:rtl/>
        </w:rPr>
      </w:pPr>
      <w:r>
        <w:rPr>
          <w:rStyle w:val="IntenseReference"/>
          <w:rFonts w:asciiTheme="majorBidi" w:hAnsiTheme="majorBidi" w:cstheme="majorBidi" w:hint="cs"/>
          <w:b w:val="0"/>
          <w:bCs w:val="0"/>
          <w:sz w:val="32"/>
          <w:szCs w:val="32"/>
          <w:rtl/>
        </w:rPr>
        <w:t xml:space="preserve">رئيسة </w:t>
      </w:r>
      <w:r w:rsidR="00B01F7A">
        <w:rPr>
          <w:rStyle w:val="IntenseReference"/>
          <w:rFonts w:asciiTheme="majorBidi" w:hAnsiTheme="majorBidi" w:cstheme="majorBidi" w:hint="cs"/>
          <w:b w:val="0"/>
          <w:bCs w:val="0"/>
          <w:sz w:val="32"/>
          <w:szCs w:val="32"/>
          <w:rtl/>
        </w:rPr>
        <w:t>المكتب الإداري ل</w:t>
      </w:r>
      <w:r>
        <w:rPr>
          <w:rStyle w:val="IntenseReference"/>
          <w:rFonts w:asciiTheme="majorBidi" w:hAnsiTheme="majorBidi" w:cstheme="majorBidi" w:hint="cs"/>
          <w:b w:val="0"/>
          <w:bCs w:val="0"/>
          <w:sz w:val="32"/>
          <w:szCs w:val="32"/>
          <w:rtl/>
        </w:rPr>
        <w:t xml:space="preserve">جمعية الكوثر لنشر الإسلام للأخوات في غينيا </w:t>
      </w:r>
      <w:r w:rsidR="00B01F7A">
        <w:rPr>
          <w:rStyle w:val="IntenseReference"/>
          <w:rFonts w:asciiTheme="majorBidi" w:hAnsiTheme="majorBidi" w:cstheme="majorBidi"/>
          <w:b w:val="0"/>
          <w:bCs w:val="0"/>
          <w:sz w:val="32"/>
          <w:szCs w:val="32"/>
          <w:rtl/>
        </w:rPr>
        <w:t>–</w:t>
      </w:r>
      <w:r>
        <w:rPr>
          <w:rStyle w:val="IntenseReference"/>
          <w:rFonts w:asciiTheme="majorBidi" w:hAnsiTheme="majorBidi" w:cstheme="majorBidi" w:hint="cs"/>
          <w:b w:val="0"/>
          <w:bCs w:val="0"/>
          <w:sz w:val="32"/>
          <w:szCs w:val="32"/>
          <w:rtl/>
        </w:rPr>
        <w:t xml:space="preserve"> كوناكري</w:t>
      </w:r>
      <w:r w:rsidR="00B01F7A">
        <w:rPr>
          <w:rStyle w:val="IntenseReference"/>
          <w:rFonts w:asciiTheme="majorBidi" w:hAnsiTheme="majorBidi" w:cstheme="majorBidi" w:hint="cs"/>
          <w:b w:val="0"/>
          <w:bCs w:val="0"/>
          <w:sz w:val="32"/>
          <w:szCs w:val="32"/>
          <w:rtl/>
        </w:rPr>
        <w:t xml:space="preserve"> </w:t>
      </w:r>
      <w:r w:rsidR="00B01F7A">
        <w:rPr>
          <w:rStyle w:val="IntenseReference"/>
          <w:rFonts w:asciiTheme="majorBidi" w:hAnsiTheme="majorBidi" w:cstheme="majorBidi"/>
          <w:b w:val="0"/>
          <w:bCs w:val="0"/>
          <w:sz w:val="32"/>
          <w:szCs w:val="32"/>
          <w:rtl/>
        </w:rPr>
        <w:t>–</w:t>
      </w:r>
      <w:r w:rsidR="00B01F7A">
        <w:rPr>
          <w:rStyle w:val="IntenseReference"/>
          <w:rFonts w:asciiTheme="majorBidi" w:hAnsiTheme="majorBidi" w:cstheme="majorBidi" w:hint="cs"/>
          <w:b w:val="0"/>
          <w:bCs w:val="0"/>
          <w:sz w:val="32"/>
          <w:szCs w:val="32"/>
          <w:rtl/>
        </w:rPr>
        <w:t xml:space="preserve"> </w:t>
      </w:r>
      <w:r w:rsidR="00B01F7A" w:rsidRPr="00B01F7A">
        <w:rPr>
          <w:rStyle w:val="IntenseReference"/>
          <w:rFonts w:asciiTheme="majorBidi" w:hAnsiTheme="majorBidi" w:cstheme="majorBidi" w:hint="cs"/>
          <w:b w:val="0"/>
          <w:bCs w:val="0"/>
          <w:rtl/>
        </w:rPr>
        <w:t>2015</w:t>
      </w:r>
      <w:r w:rsidR="00B01F7A">
        <w:rPr>
          <w:rStyle w:val="IntenseReference"/>
          <w:rFonts w:asciiTheme="majorBidi" w:hAnsiTheme="majorBidi" w:cstheme="majorBidi" w:hint="cs"/>
          <w:b w:val="0"/>
          <w:bCs w:val="0"/>
          <w:sz w:val="32"/>
          <w:szCs w:val="32"/>
          <w:rtl/>
        </w:rPr>
        <w:t xml:space="preserve"> م</w:t>
      </w:r>
    </w:p>
    <w:p w:rsidR="009F61AE" w:rsidRPr="009040A8" w:rsidRDefault="009F61AE">
      <w:pPr>
        <w:rPr>
          <w:rFonts w:asciiTheme="majorBidi" w:hAnsiTheme="majorBidi" w:cstheme="majorBidi"/>
          <w:sz w:val="32"/>
          <w:szCs w:val="32"/>
        </w:rPr>
      </w:pPr>
    </w:p>
    <w:sectPr w:rsidR="009F61AE" w:rsidRPr="009040A8" w:rsidSect="00895820">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3500" w:rsidRDefault="00163500" w:rsidP="002D589E">
      <w:pPr>
        <w:spacing w:after="0" w:line="240" w:lineRule="auto"/>
      </w:pPr>
      <w:r>
        <w:separator/>
      </w:r>
    </w:p>
  </w:endnote>
  <w:endnote w:type="continuationSeparator" w:id="0">
    <w:p w:rsidR="00163500" w:rsidRDefault="00163500" w:rsidP="002D5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3581813"/>
      <w:docPartObj>
        <w:docPartGallery w:val="Page Numbers (Bottom of Page)"/>
        <w:docPartUnique/>
      </w:docPartObj>
    </w:sdtPr>
    <w:sdtEndPr/>
    <w:sdtContent>
      <w:p w:rsidR="002D589E" w:rsidRDefault="00163500">
        <w:pPr>
          <w:pStyle w:val="Footer"/>
          <w:jc w:val="center"/>
        </w:pPr>
        <w:r>
          <w:fldChar w:fldCharType="begin"/>
        </w:r>
        <w:r>
          <w:instrText xml:space="preserve"> PAGE   \* MERGEFORMAT </w:instrText>
        </w:r>
        <w:r>
          <w:fldChar w:fldCharType="separate"/>
        </w:r>
        <w:r w:rsidR="000C0AA8">
          <w:rPr>
            <w:noProof/>
          </w:rPr>
          <w:t>1</w:t>
        </w:r>
        <w:r>
          <w:rPr>
            <w:noProof/>
          </w:rPr>
          <w:fldChar w:fldCharType="end"/>
        </w:r>
      </w:p>
    </w:sdtContent>
  </w:sdt>
  <w:p w:rsidR="002D589E" w:rsidRDefault="002D58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3500" w:rsidRDefault="00163500" w:rsidP="002D589E">
      <w:pPr>
        <w:spacing w:after="0" w:line="240" w:lineRule="auto"/>
      </w:pPr>
      <w:r>
        <w:separator/>
      </w:r>
    </w:p>
  </w:footnote>
  <w:footnote w:type="continuationSeparator" w:id="0">
    <w:p w:rsidR="00163500" w:rsidRDefault="00163500" w:rsidP="002D589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C13440"/>
    <w:multiLevelType w:val="hybridMultilevel"/>
    <w:tmpl w:val="44FE352A"/>
    <w:lvl w:ilvl="0" w:tplc="1974B6A4">
      <w:start w:val="1"/>
      <w:numFmt w:val="decimal"/>
      <w:lvlText w:val="%1-"/>
      <w:lvlJc w:val="left"/>
      <w:pPr>
        <w:ind w:left="525" w:hanging="360"/>
      </w:pPr>
      <w:rPr>
        <w:rFonts w:hint="default"/>
      </w:rPr>
    </w:lvl>
    <w:lvl w:ilvl="1" w:tplc="08090019" w:tentative="1">
      <w:start w:val="1"/>
      <w:numFmt w:val="lowerLetter"/>
      <w:lvlText w:val="%2."/>
      <w:lvlJc w:val="left"/>
      <w:pPr>
        <w:ind w:left="1245" w:hanging="360"/>
      </w:pPr>
    </w:lvl>
    <w:lvl w:ilvl="2" w:tplc="0809001B" w:tentative="1">
      <w:start w:val="1"/>
      <w:numFmt w:val="lowerRoman"/>
      <w:lvlText w:val="%3."/>
      <w:lvlJc w:val="right"/>
      <w:pPr>
        <w:ind w:left="1965" w:hanging="180"/>
      </w:pPr>
    </w:lvl>
    <w:lvl w:ilvl="3" w:tplc="0809000F" w:tentative="1">
      <w:start w:val="1"/>
      <w:numFmt w:val="decimal"/>
      <w:lvlText w:val="%4."/>
      <w:lvlJc w:val="left"/>
      <w:pPr>
        <w:ind w:left="2685" w:hanging="360"/>
      </w:pPr>
    </w:lvl>
    <w:lvl w:ilvl="4" w:tplc="08090019" w:tentative="1">
      <w:start w:val="1"/>
      <w:numFmt w:val="lowerLetter"/>
      <w:lvlText w:val="%5."/>
      <w:lvlJc w:val="left"/>
      <w:pPr>
        <w:ind w:left="3405" w:hanging="360"/>
      </w:pPr>
    </w:lvl>
    <w:lvl w:ilvl="5" w:tplc="0809001B" w:tentative="1">
      <w:start w:val="1"/>
      <w:numFmt w:val="lowerRoman"/>
      <w:lvlText w:val="%6."/>
      <w:lvlJc w:val="right"/>
      <w:pPr>
        <w:ind w:left="4125" w:hanging="180"/>
      </w:pPr>
    </w:lvl>
    <w:lvl w:ilvl="6" w:tplc="0809000F" w:tentative="1">
      <w:start w:val="1"/>
      <w:numFmt w:val="decimal"/>
      <w:lvlText w:val="%7."/>
      <w:lvlJc w:val="left"/>
      <w:pPr>
        <w:ind w:left="4845" w:hanging="360"/>
      </w:pPr>
    </w:lvl>
    <w:lvl w:ilvl="7" w:tplc="08090019" w:tentative="1">
      <w:start w:val="1"/>
      <w:numFmt w:val="lowerLetter"/>
      <w:lvlText w:val="%8."/>
      <w:lvlJc w:val="left"/>
      <w:pPr>
        <w:ind w:left="5565" w:hanging="360"/>
      </w:pPr>
    </w:lvl>
    <w:lvl w:ilvl="8" w:tplc="0809001B" w:tentative="1">
      <w:start w:val="1"/>
      <w:numFmt w:val="lowerRoman"/>
      <w:lvlText w:val="%9."/>
      <w:lvlJc w:val="right"/>
      <w:pPr>
        <w:ind w:left="6285" w:hanging="180"/>
      </w:pPr>
    </w:lvl>
  </w:abstractNum>
  <w:abstractNum w:abstractNumId="1">
    <w:nsid w:val="689E3C75"/>
    <w:multiLevelType w:val="hybridMultilevel"/>
    <w:tmpl w:val="EB00EAA0"/>
    <w:lvl w:ilvl="0" w:tplc="924CDD4A">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40A8"/>
    <w:rsid w:val="000C0AA8"/>
    <w:rsid w:val="00163500"/>
    <w:rsid w:val="002D589E"/>
    <w:rsid w:val="003D7F3E"/>
    <w:rsid w:val="008F2094"/>
    <w:rsid w:val="009040A8"/>
    <w:rsid w:val="00904F9C"/>
    <w:rsid w:val="009F61AE"/>
    <w:rsid w:val="00B01F7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40A8"/>
    <w:pPr>
      <w:ind w:left="720"/>
      <w:contextualSpacing/>
    </w:pPr>
  </w:style>
  <w:style w:type="character" w:styleId="IntenseReference">
    <w:name w:val="Intense Reference"/>
    <w:basedOn w:val="DefaultParagraphFont"/>
    <w:uiPriority w:val="32"/>
    <w:rsid w:val="009040A8"/>
    <w:rPr>
      <w:b/>
      <w:bCs/>
      <w:smallCaps/>
      <w:color w:val="auto"/>
      <w:spacing w:val="5"/>
      <w:u w:val="none"/>
    </w:rPr>
  </w:style>
  <w:style w:type="character" w:styleId="Strong">
    <w:name w:val="Strong"/>
    <w:basedOn w:val="DefaultParagraphFont"/>
    <w:uiPriority w:val="22"/>
    <w:qFormat/>
    <w:rsid w:val="009040A8"/>
    <w:rPr>
      <w:b/>
      <w:bCs/>
    </w:rPr>
  </w:style>
  <w:style w:type="paragraph" w:styleId="Header">
    <w:name w:val="header"/>
    <w:basedOn w:val="Normal"/>
    <w:link w:val="HeaderChar"/>
    <w:uiPriority w:val="99"/>
    <w:semiHidden/>
    <w:unhideWhenUsed/>
    <w:rsid w:val="002D589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D589E"/>
  </w:style>
  <w:style w:type="paragraph" w:styleId="Footer">
    <w:name w:val="footer"/>
    <w:basedOn w:val="Normal"/>
    <w:link w:val="FooterChar"/>
    <w:uiPriority w:val="99"/>
    <w:unhideWhenUsed/>
    <w:rsid w:val="002D58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589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40A8"/>
    <w:pPr>
      <w:ind w:left="720"/>
      <w:contextualSpacing/>
    </w:pPr>
  </w:style>
  <w:style w:type="character" w:styleId="IntenseReference">
    <w:name w:val="Intense Reference"/>
    <w:basedOn w:val="DefaultParagraphFont"/>
    <w:uiPriority w:val="32"/>
    <w:rsid w:val="009040A8"/>
    <w:rPr>
      <w:b/>
      <w:bCs/>
      <w:smallCaps/>
      <w:color w:val="auto"/>
      <w:spacing w:val="5"/>
      <w:u w:val="none"/>
    </w:rPr>
  </w:style>
  <w:style w:type="character" w:styleId="Strong">
    <w:name w:val="Strong"/>
    <w:basedOn w:val="DefaultParagraphFont"/>
    <w:uiPriority w:val="22"/>
    <w:qFormat/>
    <w:rsid w:val="009040A8"/>
    <w:rPr>
      <w:b/>
      <w:bCs/>
    </w:rPr>
  </w:style>
  <w:style w:type="paragraph" w:styleId="Header">
    <w:name w:val="header"/>
    <w:basedOn w:val="Normal"/>
    <w:link w:val="HeaderChar"/>
    <w:uiPriority w:val="99"/>
    <w:semiHidden/>
    <w:unhideWhenUsed/>
    <w:rsid w:val="002D589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D589E"/>
  </w:style>
  <w:style w:type="paragraph" w:styleId="Footer">
    <w:name w:val="footer"/>
    <w:basedOn w:val="Normal"/>
    <w:link w:val="FooterChar"/>
    <w:uiPriority w:val="99"/>
    <w:unhideWhenUsed/>
    <w:rsid w:val="002D58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58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491</Words>
  <Characters>2805</Characters>
  <Application>Microsoft Office Word</Application>
  <DocSecurity>0</DocSecurity>
  <Lines>23</Lines>
  <Paragraphs>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Hadja</dc:creator>
  <cp:lastModifiedBy>Amb</cp:lastModifiedBy>
  <cp:revision>2</cp:revision>
  <dcterms:created xsi:type="dcterms:W3CDTF">2015-11-28T19:41:00Z</dcterms:created>
  <dcterms:modified xsi:type="dcterms:W3CDTF">2015-11-28T19:41:00Z</dcterms:modified>
</cp:coreProperties>
</file>