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tl/>
        </w:rPr>
      </w:pP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دوجانبه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طباطبایی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ره</w:t>
      </w:r>
      <w:r>
        <w:rPr>
          <w:rFonts w:cs="Arial"/>
          <w:rtl/>
        </w:rPr>
        <w:t>)</w:t>
      </w:r>
    </w:p>
    <w:p>
      <w:pPr>
        <w:rPr>
          <w:rtl/>
        </w:rPr>
      </w:pPr>
      <w:r>
        <w:rPr>
          <w:rtl/>
        </w:rPr>
        <w:t>در دیدار مسئولان مرکز گفت‌وگوی ادیان و فرهنگ‌ها و نماینده وزارت علوم در هیأت نظارت بر تشکل‌های اسلامی دانشگاه آیت‌الله بروجردی(ره)، بر ضرورت تقویت و توسعه همکاری‌های دوجانبه تأکید شد</w:t>
      </w:r>
      <w:r>
        <w:t>.</w:t>
      </w:r>
    </w:p>
    <w:p>
      <w:pPr>
        <w:rPr>
          <w:rtl/>
        </w:rPr>
      </w:pPr>
      <w:r>
        <w:rPr>
          <w:rFonts w:cs="Arial" w:hint="cs"/>
          <w:rtl/>
        </w:rPr>
        <w:t>تاج‌بخش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تألیف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مقدمه‌ای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هندوئیزم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>
      <w:pPr>
        <w:rPr>
          <w:rtl/>
        </w:rPr>
      </w:pPr>
    </w:p>
    <w:p>
      <w:pPr>
        <w:rPr>
          <w:rtl/>
        </w:rPr>
      </w:pPr>
    </w:p>
    <w:p>
      <w:pPr>
        <w:rPr>
          <w:rtl/>
        </w:rPr>
      </w:pP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دوجانبه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طباطبایی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ره</w:t>
      </w:r>
      <w:r>
        <w:rPr>
          <w:rFonts w:cs="Arial"/>
          <w:rtl/>
        </w:rPr>
        <w:t>)</w:t>
      </w:r>
    </w:p>
    <w:p>
      <w:pPr>
        <w:rPr>
          <w:rtl/>
        </w:rPr>
      </w:pP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هیئت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بین‌الملل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طباطبایی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ره</w:t>
      </w:r>
      <w:r>
        <w:rPr>
          <w:rFonts w:cs="Arial"/>
          <w:rtl/>
        </w:rPr>
        <w:t>)</w:t>
      </w:r>
    </w:p>
    <w:p>
      <w:pPr>
        <w:rPr>
          <w:rFonts w:hint="cs"/>
        </w:rPr>
      </w:pPr>
      <w:r>
        <w:rPr>
          <w:rFonts w:cs="Arial" w:hint="cs"/>
          <w:rtl/>
        </w:rPr>
        <w:t>جت‌الاسلام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عبدخدایی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تئوری‌های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بین‌الملل،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بین‌الملل،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بین‌الملل،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واتیکان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کلیسای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کاتولیک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پیرامون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واتیکان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216527-5C81-41A8-A9FD-F3CD3874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2</cp:revision>
  <dcterms:created xsi:type="dcterms:W3CDTF">2022-05-29T03:45:00Z</dcterms:created>
  <dcterms:modified xsi:type="dcterms:W3CDTF">2022-05-29T04:38:00Z</dcterms:modified>
</cp:coreProperties>
</file>