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26A" w:rsidRDefault="008F426A" w:rsidP="008F426A">
      <w:pPr>
        <w:pStyle w:val="a"/>
        <w:spacing w:before="0" w:line="240" w:lineRule="auto"/>
        <w:ind w:right="426"/>
        <w:jc w:val="center"/>
        <w:rPr>
          <w:rFonts w:cs="B Titr" w:hint="cs"/>
          <w:noProof/>
          <w:szCs w:val="24"/>
          <w:rtl/>
          <w:lang w:val="en-GB" w:eastAsia="en-GB" w:bidi="fa-IR"/>
        </w:rPr>
      </w:pPr>
      <w:bookmarkStart w:id="0" w:name="_GoBack"/>
      <w:bookmarkEnd w:id="0"/>
    </w:p>
    <w:p w:rsidR="008F426A" w:rsidRDefault="008F426A" w:rsidP="008F426A">
      <w:pPr>
        <w:pStyle w:val="a"/>
        <w:spacing w:before="0" w:line="240" w:lineRule="auto"/>
        <w:ind w:right="426"/>
        <w:jc w:val="center"/>
        <w:rPr>
          <w:rFonts w:cs="B Titr"/>
          <w:noProof/>
          <w:szCs w:val="24"/>
          <w:rtl/>
          <w:lang w:val="en-GB" w:eastAsia="en-GB"/>
        </w:rPr>
      </w:pPr>
      <w:r w:rsidRPr="008F426A">
        <w:rPr>
          <w:rFonts w:cs="B Titr"/>
          <w:noProof/>
          <w:szCs w:val="24"/>
          <w:rtl/>
          <w:lang w:val="en-GB" w:eastAsia="en-GB"/>
        </w:rPr>
        <w:t>گزارش</w:t>
      </w:r>
      <w:r w:rsidR="00EF1762">
        <w:rPr>
          <w:rFonts w:cs="B Titr" w:hint="cs"/>
          <w:noProof/>
          <w:szCs w:val="24"/>
          <w:rtl/>
          <w:lang w:val="en-GB" w:eastAsia="en-GB"/>
        </w:rPr>
        <w:t>ی</w:t>
      </w:r>
      <w:r w:rsidRPr="008F426A">
        <w:rPr>
          <w:rFonts w:cs="B Titr"/>
          <w:noProof/>
          <w:szCs w:val="24"/>
          <w:rtl/>
          <w:lang w:val="en-GB" w:eastAsia="en-GB"/>
        </w:rPr>
        <w:t xml:space="preserve"> درباره س</w:t>
      </w:r>
      <w:r w:rsidRPr="008F426A">
        <w:rPr>
          <w:rFonts w:cs="B Titr" w:hint="cs"/>
          <w:noProof/>
          <w:szCs w:val="24"/>
          <w:rtl/>
          <w:lang w:val="en-GB" w:eastAsia="en-GB"/>
        </w:rPr>
        <w:t>ی</w:t>
      </w:r>
      <w:r w:rsidRPr="008F426A">
        <w:rPr>
          <w:rFonts w:cs="B Titr" w:hint="eastAsia"/>
          <w:noProof/>
          <w:szCs w:val="24"/>
          <w:rtl/>
          <w:lang w:val="en-GB" w:eastAsia="en-GB"/>
        </w:rPr>
        <w:t>است</w:t>
      </w:r>
      <w:r w:rsidRPr="008F426A">
        <w:rPr>
          <w:rFonts w:cs="B Titr"/>
          <w:noProof/>
          <w:szCs w:val="24"/>
          <w:rtl/>
          <w:lang w:val="en-GB" w:eastAsia="en-GB"/>
        </w:rPr>
        <w:t xml:space="preserve"> ها</w:t>
      </w:r>
      <w:r w:rsidRPr="008F426A">
        <w:rPr>
          <w:rFonts w:cs="B Titr" w:hint="cs"/>
          <w:noProof/>
          <w:szCs w:val="24"/>
          <w:rtl/>
          <w:lang w:val="en-GB" w:eastAsia="en-GB"/>
        </w:rPr>
        <w:t>ی</w:t>
      </w:r>
      <w:r w:rsidRPr="008F426A">
        <w:rPr>
          <w:rFonts w:cs="B Titr"/>
          <w:noProof/>
          <w:szCs w:val="24"/>
          <w:rtl/>
          <w:lang w:val="en-GB" w:eastAsia="en-GB"/>
        </w:rPr>
        <w:t xml:space="preserve"> فرهنگ</w:t>
      </w:r>
      <w:r w:rsidRPr="008F426A">
        <w:rPr>
          <w:rFonts w:cs="B Titr" w:hint="cs"/>
          <w:noProof/>
          <w:szCs w:val="24"/>
          <w:rtl/>
          <w:lang w:val="en-GB" w:eastAsia="en-GB"/>
        </w:rPr>
        <w:t>ی</w:t>
      </w:r>
      <w:r w:rsidRPr="008F426A">
        <w:rPr>
          <w:rFonts w:cs="B Titr"/>
          <w:noProof/>
          <w:szCs w:val="24"/>
          <w:rtl/>
          <w:lang w:val="en-GB" w:eastAsia="en-GB"/>
        </w:rPr>
        <w:t xml:space="preserve"> و اجتماع</w:t>
      </w:r>
      <w:r w:rsidRPr="008F426A">
        <w:rPr>
          <w:rFonts w:cs="B Titr" w:hint="cs"/>
          <w:noProof/>
          <w:szCs w:val="24"/>
          <w:rtl/>
          <w:lang w:val="en-GB" w:eastAsia="en-GB"/>
        </w:rPr>
        <w:t>ی</w:t>
      </w:r>
      <w:r w:rsidRPr="008F426A">
        <w:rPr>
          <w:rFonts w:cs="B Titr"/>
          <w:noProof/>
          <w:szCs w:val="24"/>
          <w:rtl/>
          <w:lang w:val="en-GB" w:eastAsia="en-GB"/>
        </w:rPr>
        <w:t xml:space="preserve"> با هدف جهت ده</w:t>
      </w:r>
      <w:r w:rsidRPr="008F426A">
        <w:rPr>
          <w:rFonts w:cs="B Titr" w:hint="cs"/>
          <w:noProof/>
          <w:szCs w:val="24"/>
          <w:rtl/>
          <w:lang w:val="en-GB" w:eastAsia="en-GB"/>
        </w:rPr>
        <w:t>ی</w:t>
      </w:r>
      <w:r w:rsidRPr="008F426A">
        <w:rPr>
          <w:rFonts w:cs="B Titr"/>
          <w:noProof/>
          <w:szCs w:val="24"/>
          <w:rtl/>
          <w:lang w:val="en-GB" w:eastAsia="en-GB"/>
        </w:rPr>
        <w:t xml:space="preserve"> جوامع پناه جو مسلمان در آلمان</w:t>
      </w:r>
    </w:p>
    <w:p w:rsidR="00894AB3" w:rsidRPr="008F426A" w:rsidRDefault="008F426A" w:rsidP="008F426A">
      <w:pPr>
        <w:pStyle w:val="a"/>
        <w:spacing w:before="0" w:line="240" w:lineRule="auto"/>
        <w:ind w:right="426"/>
        <w:jc w:val="center"/>
        <w:rPr>
          <w:rFonts w:cs="B Titr"/>
          <w:szCs w:val="24"/>
          <w:rtl/>
          <w:lang w:bidi="fa-IR"/>
        </w:rPr>
      </w:pPr>
      <w:r w:rsidRPr="008F426A">
        <w:rPr>
          <w:rFonts w:cs="B Titr"/>
          <w:noProof/>
          <w:szCs w:val="24"/>
          <w:rtl/>
          <w:lang w:val="en-GB" w:eastAsia="en-GB"/>
        </w:rPr>
        <w:t>- بررس</w:t>
      </w:r>
      <w:r w:rsidRPr="008F426A">
        <w:rPr>
          <w:rFonts w:cs="B Titr" w:hint="cs"/>
          <w:noProof/>
          <w:szCs w:val="24"/>
          <w:rtl/>
          <w:lang w:val="en-GB" w:eastAsia="en-GB"/>
        </w:rPr>
        <w:t>ی</w:t>
      </w:r>
      <w:r w:rsidRPr="008F426A">
        <w:rPr>
          <w:rFonts w:cs="B Titr"/>
          <w:noProof/>
          <w:szCs w:val="24"/>
          <w:rtl/>
          <w:lang w:val="en-GB" w:eastAsia="en-GB"/>
        </w:rPr>
        <w:t xml:space="preserve"> مصداق</w:t>
      </w:r>
      <w:r w:rsidRPr="008F426A">
        <w:rPr>
          <w:rFonts w:cs="B Titr" w:hint="cs"/>
          <w:noProof/>
          <w:szCs w:val="24"/>
          <w:rtl/>
          <w:lang w:val="en-GB" w:eastAsia="en-GB"/>
        </w:rPr>
        <w:t>ی</w:t>
      </w:r>
      <w:r w:rsidRPr="008F426A">
        <w:rPr>
          <w:rFonts w:cs="B Titr"/>
          <w:noProof/>
          <w:szCs w:val="24"/>
          <w:rtl/>
          <w:lang w:val="en-GB" w:eastAsia="en-GB"/>
        </w:rPr>
        <w:t xml:space="preserve"> -</w:t>
      </w:r>
      <w:r>
        <w:rPr>
          <w:rFonts w:cs="B Titr" w:hint="cs"/>
          <w:noProof/>
          <w:szCs w:val="24"/>
          <w:rtl/>
          <w:lang w:val="en-GB" w:eastAsia="en-GB"/>
        </w:rPr>
        <w:t xml:space="preserve"> </w:t>
      </w:r>
      <w:r w:rsidRPr="008F426A">
        <w:rPr>
          <w:rFonts w:cs="B Titr"/>
          <w:noProof/>
          <w:szCs w:val="24"/>
          <w:rtl/>
          <w:lang w:val="en-GB" w:eastAsia="en-GB"/>
        </w:rPr>
        <w:t>جامعه پناه جو</w:t>
      </w:r>
      <w:r w:rsidRPr="008F426A">
        <w:rPr>
          <w:rFonts w:cs="B Titr" w:hint="cs"/>
          <w:noProof/>
          <w:szCs w:val="24"/>
          <w:rtl/>
          <w:lang w:val="en-GB" w:eastAsia="en-GB"/>
        </w:rPr>
        <w:t>ی</w:t>
      </w:r>
      <w:r w:rsidRPr="008F426A">
        <w:rPr>
          <w:rFonts w:cs="B Titr"/>
          <w:noProof/>
          <w:szCs w:val="24"/>
          <w:rtl/>
          <w:lang w:val="en-GB" w:eastAsia="en-GB"/>
        </w:rPr>
        <w:t xml:space="preserve"> سور</w:t>
      </w:r>
      <w:r w:rsidRPr="008F426A">
        <w:rPr>
          <w:rFonts w:cs="B Titr" w:hint="cs"/>
          <w:noProof/>
          <w:szCs w:val="24"/>
          <w:rtl/>
          <w:lang w:val="en-GB" w:eastAsia="en-GB"/>
        </w:rPr>
        <w:t>ی</w:t>
      </w:r>
    </w:p>
    <w:p w:rsidR="008F426A" w:rsidRDefault="008F426A" w:rsidP="008F426A">
      <w:pPr>
        <w:pStyle w:val="a"/>
        <w:spacing w:line="240" w:lineRule="auto"/>
        <w:ind w:right="426" w:firstLine="720"/>
        <w:rPr>
          <w:sz w:val="28"/>
          <w:rtl/>
          <w:lang w:bidi="fa-IR"/>
        </w:rPr>
      </w:pPr>
    </w:p>
    <w:p w:rsidR="008F426A" w:rsidRDefault="008F426A" w:rsidP="008F426A">
      <w:pPr>
        <w:pStyle w:val="a"/>
        <w:spacing w:line="240" w:lineRule="auto"/>
        <w:ind w:right="426" w:firstLine="720"/>
        <w:rPr>
          <w:sz w:val="28"/>
          <w:rtl/>
          <w:lang w:bidi="fa-IR"/>
        </w:rPr>
      </w:pPr>
    </w:p>
    <w:p w:rsidR="00894AB3" w:rsidRPr="00644965" w:rsidRDefault="00894AB3" w:rsidP="008F426A">
      <w:pPr>
        <w:pStyle w:val="a"/>
        <w:spacing w:line="240" w:lineRule="auto"/>
        <w:ind w:right="426" w:firstLine="386"/>
        <w:rPr>
          <w:sz w:val="28"/>
          <w:rtl/>
          <w:lang w:bidi="fa-IR"/>
        </w:rPr>
      </w:pPr>
      <w:r w:rsidRPr="00644965">
        <w:rPr>
          <w:rFonts w:hint="cs"/>
          <w:sz w:val="28"/>
          <w:rtl/>
          <w:lang w:bidi="fa-IR"/>
        </w:rPr>
        <w:t>در تاریخ 8/3/1395 برنامه برای توصیف «سوریه از بیان مردن آن کشور» در یک کلیسای محلی واقع در خیابان گناوزر اشتراسه برلین برگزار شد. مراسم بدینگونه آغاز شد که یک گروه موسیقی با اجرای ناپیوسته قطعاتی افراد حاضر در مجلس را به روی صحنه فرا می خواندند تا تجربه خود را از مهاجرین سوریه‏ای بیان دارند. برنامه ریز این مراسم خانمی به نام ریچل بود. ایشان در ابتدای مراسم بیان داشتند: روایتها می‏تواند از زبان خود مردم سوریه و مهاجرتشان به برلین و یا از زبان آن دسته از مردم ساکن برلین باشد که با سوری‏های مهاجر در تماس هستند و در زندگی روزمره خود تأثیری از آنها گرفته‏اند، بیان داشته شود. اولین فردی که برای تعریف داستان خود به روی صحنه آمد پسر جوانی به نام علا بود. علا خود را اهل سوریه معرفی کرد که در برلین زندگی می‏کند و در حال حاضر مشغول تحصیل است. روایت وی در مورد زن و شوهر جوان سوریه‏ای بود که اخیراً به برلین آمده اند. نام شوهر حسان و نام زن حمیده بود:</w:t>
      </w:r>
    </w:p>
    <w:p w:rsidR="00894AB3" w:rsidRPr="00644965" w:rsidRDefault="00894AB3" w:rsidP="008F426A">
      <w:pPr>
        <w:pStyle w:val="a"/>
        <w:spacing w:line="240" w:lineRule="auto"/>
        <w:ind w:left="2268" w:right="426" w:firstLine="0"/>
        <w:rPr>
          <w:sz w:val="28"/>
          <w:rtl/>
          <w:lang w:bidi="fa-IR"/>
        </w:rPr>
      </w:pPr>
      <w:r w:rsidRPr="00644965">
        <w:rPr>
          <w:rFonts w:hint="cs"/>
          <w:sz w:val="28"/>
          <w:rtl/>
          <w:lang w:bidi="fa-IR"/>
        </w:rPr>
        <w:t xml:space="preserve">«حسان و حمیده 5 سال پیش با هم آشنا شده بودند حسان معتقد بود که ازدواجش با حمیده یکی از بزرگترین شانس‏های زندگی اوست. آنها بعد از کاغذبازی‏های فراوان و دوندگی‏های بسیار در ادارات مختلف در برلین برای کسب پناهندگی بالاخره نامه‏ای که انتظارش را می‏کشیدند به دستشان رسید. حسان از دیدن نامه خوشحال شد اما بدون حضور حمیده آن را باز نکرد. منتظر شد تا حمیده از بیرون بازگردد. وقتی نامه را باز کردند متوجه شدند که به آنها آپارتمانی برای سکونت داده شده است. حسان خوشحال بود و به زنش گفت چون این آپارتمان در وسط منطقه عرب‏ها به ما داده شده لذا تا هر زمان طی </w:t>
      </w:r>
      <w:r w:rsidRPr="00644965">
        <w:rPr>
          <w:rFonts w:hint="cs"/>
          <w:sz w:val="28"/>
          <w:rtl/>
          <w:lang w:bidi="fa-IR"/>
        </w:rPr>
        <w:lastRenderedPageBreak/>
        <w:t xml:space="preserve">شبانه روز که بخواهیم به خیابان برویم ممکن است تا از نزدیکترین مغازه فلافل بخریم. خوشحالی هر دو را فراگرفت. حمیده شوهرش را بسیار دوست داشت. او تصمیم گرفت شوهرش را با یک اقدام ناگهانی متعجب کند. روز تولد شوهرش به بازار رفت و در صدد تهیه کادو برآمد. وقتی شوهرش به منزل بازگشت حمیده را نیافت. لذا تلویزیون را روشن کرده به تماشای مسابقه فوتبال نشست. پس از مدت حمیده به منزل بازگشت و به شوهرش گفت که می‏داند که امروز تولد اوست و تصمیم دارد او را متعجب کند بنابراین به سمت ساک‏ها رفت و از اولی یک شلوار قرمز بیرون کشید از دومی یک پیراهن زرد و از سومی یک کلاه آبی و با خوشحالی تمام به شوهرش گفت حالا اگر اینها را بپوشی شبیه آلمانی‏ها می‏شوی و با آنها تفاوتی پیدا نخواهی کرد. بعد عطری را به او نشان داد که مغازه دار ابتدا به او گفته بود که ارزش آن یکصد یورو است ولی حمیده توانسته بود با استفاده از مهارت‏های چانه زنی، همچون یک زن سوری آن را به قیمت 50 یورو خریداری کند. بعد ساعت اتوماتیکی را به او نشان داد و گفت این ساعت بسیار دقیق است آخر عزیزم تو می‏دانی که آلمانی‏ها بسیار برای وقت احترام قائلند و اگر یک دقیقه دیر کنی حتماً چیزی را از دست خواهی داد. حسان با تعجب تمام به صحنه نگاه می‏کرد و وقتی حمیده با ذوق و شوق منتظر عکس العمل شوهرش شد حسان به او گفت که از این اقدام او ناراحت شده چون انتظار نداشته پانصد یورویی که به او داده بودند تا در بانک سپرده گذاری شود را اینگونه خرج کند. بعلاوه مگر حسان می‏تواند چنین رنگ لباس‏هایی را بپوشد. چقدر مگر آدم می‏تواند تغییر کند. او حتی حاضر نشد لباس‏ها را امتحان کند و با عصبانیت به اتاق خود رفت و خوابید. مدت کوتاهی بعد در مرکز اشتغال یابی بامداد روز بعد حسان نوبت داشت که در آنجا باشد تا شغلی بیابد. با ده دقیقه تاخیر به آن قرار رسید چون فراموش کرده بود </w:t>
      </w:r>
      <w:r w:rsidRPr="00644965">
        <w:rPr>
          <w:rFonts w:hint="cs"/>
          <w:sz w:val="28"/>
          <w:rtl/>
          <w:lang w:bidi="fa-IR"/>
        </w:rPr>
        <w:lastRenderedPageBreak/>
        <w:t xml:space="preserve">پاسپورتش را با خود ببرد. وقتی به شخص مربوطه در مرکز اشتغال یابی مراجعه کرد آن شخص به او گفت که تنها کاری که می‏توانیم الان به شما پیشنهاد بدهیم شغل رنگ رزی است. حسان با تعجب به او نگاه کرد و از او پرسید من که به شما گفته بودم که من یک مکانیک بسیار خوب و چیره دست هستم چرا نمی گذارید به عنوان یک مکانیک کار کنم؟ فرد مسئول با بی تفاوتی به او گفت این تنها کاری است که الان می‏توانیم به شما پیشنهاد بدهیم. آیا موافق هستید؟ حسان مجبور بود آن ورقه را امضاء کند. با ناراحتی تمام از مرکز اشتغال یابی خارج شد و تصمیم گرفت که نانی بخرد. در  ویترین نانوایی به نان‏های متنوع نگاه انداخت. اما در بین آنها نان عربی نازک که مصری به آن اِش می‏گویند، دیده نمی شد. وقتی حسان از فروشنده پرسید آیا نان عربی دارند؟ فروشنده گفت: تنها نان‏هایی که داریم همین‏ها هستند! حسان به یاد دوست دیرینش ابوعبدو افتاد، او و ابوعبدو سال‏های سال در وقت فراغت با همدیگر تخته نرد بازی می‏کردند و ابوعبدو شخصی بود که حسان هر روز صبح زود به نانوایی او می‏رفت و از او نان تازه می‏خرید. وقتی به خانه بازگشت دید همسرش دارد برای شام پیتزا آماده می‏کند. چیزی نگفت ولی پیتزا غذای مورد علاقه حسان نبود، حتی وقتی در سوریه بود طرف این غذاهای غربی نمی رفت. سر میز نشست و منتظر شد که همسرش غذا را آماده کند. اما همسرش گفت نوشیدنی نداریم اگر اشکالی ندارد به طبقه پایین می‏روم و از سوپرمارکت نزدیک خانه نوشیدنی گرفته، باز خواهم گشت. در هنگام خروج حسان متوجه شد همسرش بدون حجاب دارد از خانه خارج می‏شود. با تعجب فریاد کشید: کجا می‏روی یادت رفت روسری ات را بپوش! همسرش در را بست نگاهی مظلومانه به حسان انداخت و به او گفت: چه اشکالی دارد این همه زن‏های غربی صبح تا شب بدون حجاب راه می‏روند من اگر یک دقیقه مدت به این کوتاهی بروم و برگردم اتفاقی می‏افتد؟ حسان دیگر تاب نیاورد شروع کرد به داد و فریاد و گفت که ما به اینجا نیامده ایم که خودمان را فراموش کنیم. اشکالی ندارد با قوانین آنها می‏سازیم ولی به این معنی نیست که باید تغییر کنیم. آنها از ما نخواسته‏اند که تغییر کنیم و ما اگر این کار را بکنیم داریم اخلاقیات خودمان را پشت سر می‏گذاریم. مدت کوتاهی که نگذشت تفاوت بین حسان و حمیده بسیار پررنگ شد. حسان به خودش قول داده بود که یاد بگیرد حمیده را ببخشاید اما حمیده پایش را از گلیمش فراتر می برد و سعی می‏کرد بیشتر و بیشتر شبیه آلمانیها شود و حسان دیگر تحمل آن را نداشت». </w:t>
      </w:r>
    </w:p>
    <w:p w:rsidR="00894AB3" w:rsidRDefault="00894AB3" w:rsidP="008F426A">
      <w:pPr>
        <w:pStyle w:val="a"/>
        <w:spacing w:line="240" w:lineRule="auto"/>
        <w:ind w:right="426" w:firstLine="720"/>
        <w:rPr>
          <w:sz w:val="28"/>
          <w:rtl/>
          <w:lang w:bidi="fa-IR"/>
        </w:rPr>
      </w:pPr>
    </w:p>
    <w:p w:rsidR="00894AB3" w:rsidRPr="00644965" w:rsidRDefault="00894AB3" w:rsidP="008F426A">
      <w:pPr>
        <w:pStyle w:val="a"/>
        <w:spacing w:line="240" w:lineRule="auto"/>
        <w:ind w:right="426" w:firstLine="720"/>
        <w:rPr>
          <w:sz w:val="28"/>
          <w:rtl/>
          <w:lang w:bidi="fa-IR"/>
        </w:rPr>
      </w:pPr>
      <w:r w:rsidRPr="00644965">
        <w:rPr>
          <w:rFonts w:hint="cs"/>
          <w:sz w:val="28"/>
          <w:rtl/>
          <w:lang w:bidi="fa-IR"/>
        </w:rPr>
        <w:t>پس از پایان این داستان خانم ریچل روی صحنه آمد و از تماشاچی‏ها خواست که به دو قطعه موسیقی در مورد اهمیت بازگشت به وطن و امید داشتن به آینده گوش فرا دهند. آهنگ اولی آهنگ قدیمی عراقی بود که در مورد دلتنگی فردی می‏گوید که از خانواده اش دور مانده و آهنگ دومی که قرائت شد آهنگی بود در مورد امید داشتن به آینده. بعد از این از حضار خواسته شد ورقه و قلم به دست بگیرند و نیم ساعت بدون اینکه با همدیگر مشورت کنند در مورد موضوعات اصلی اختلاف بین جامعه آلمانی و مهاجرین سوریه‏ای که در داستان ذکر شد؛ منجمله احترام بیش از حد آلمانی‏ها به زمان، فقدان امکانات غذایی مناسب برای تمام مهاجرانی که در آلمان زندگی می‏کنند به مصداق نان عربی، تمایل مهاجرین برای اروپایی شدن و .... بنویسند سپس نگاشته ها در سبدی که بین تماشاچی‏ها می گشت قرار داده می شد تا مورد مطالعه قرار گیرد و اگر بازخوردی باشد آن را برای ایشان ارسال کنند.</w:t>
      </w:r>
    </w:p>
    <w:p w:rsidR="00894AB3" w:rsidRPr="00644965" w:rsidRDefault="00894AB3" w:rsidP="008F426A">
      <w:pPr>
        <w:pStyle w:val="a"/>
        <w:spacing w:line="240" w:lineRule="auto"/>
        <w:ind w:right="426" w:firstLine="0"/>
        <w:rPr>
          <w:sz w:val="28"/>
          <w:rtl/>
          <w:lang w:bidi="fa-IR"/>
        </w:rPr>
      </w:pPr>
    </w:p>
    <w:p w:rsidR="00894AB3" w:rsidRPr="00644965" w:rsidRDefault="00894AB3" w:rsidP="008F426A">
      <w:pPr>
        <w:pStyle w:val="a"/>
        <w:spacing w:line="240" w:lineRule="auto"/>
        <w:ind w:right="426" w:firstLine="0"/>
        <w:rPr>
          <w:sz w:val="28"/>
          <w:u w:val="single"/>
          <w:rtl/>
          <w:lang w:bidi="fa-IR"/>
        </w:rPr>
      </w:pPr>
      <w:r w:rsidRPr="00644965">
        <w:rPr>
          <w:rFonts w:hint="cs"/>
          <w:sz w:val="28"/>
          <w:u w:val="single"/>
          <w:rtl/>
          <w:lang w:bidi="fa-IR"/>
        </w:rPr>
        <w:t xml:space="preserve">ملاحظات: </w:t>
      </w:r>
    </w:p>
    <w:p w:rsidR="00894AB3" w:rsidRDefault="00894AB3" w:rsidP="008F426A">
      <w:pPr>
        <w:pStyle w:val="a"/>
        <w:spacing w:line="240" w:lineRule="auto"/>
        <w:ind w:right="426" w:firstLine="708"/>
        <w:rPr>
          <w:sz w:val="28"/>
          <w:rtl/>
          <w:lang w:bidi="fa-IR"/>
        </w:rPr>
      </w:pPr>
      <w:r>
        <w:rPr>
          <w:rFonts w:hint="cs"/>
          <w:sz w:val="28"/>
          <w:rtl/>
          <w:lang w:bidi="fa-IR"/>
        </w:rPr>
        <w:t xml:space="preserve">اینک مطالعه و نظر سنجی از نحوه تعامل جامعه رانده شده و یا پناه جو، به عنوان یک موضوع اصلی برای بکاربستن سیاستهای ادغام اجتماعی در منظر نظر جامعه آلمان مورد پذیرش واقع شده است. یافتن پرسش هایی درباره حدود پذیرش، میزان جذابیت، سطح تحمل و تعامل پناه جویان با جامعه میزبان و ... است که می توانند کمکی برای برنامه ریزان امور اجتماعی و تربیتی این کشور در تدوین و طراحی خلاقانه رویه هایی برای این جامعه تازه وارد باشد. از این رو برپایی نشست هایی از این دست نه تنها این امکان را فراهم می سازد زمینه گفتگو جامعه مقیم با پناه جویان فراهم گردد، بلکه عملاً پرسش هایی را نیز در ذهن و باور «اهداف» اصلی، یعنی پناه جویان، ایجاد خواهد کرد تا در برابر پذیرش واقعیتهای محیطی به ازای نیل به امتیازات و رفاه نسبی یکی از دو مسیر را سرباری و انزوا طلبی یا همراهی و مشارکت جویی را برگزینند. به جهت فرهنگی تاثیر این نوع برنامه ها که مجالی است برای درک و پذیرش گسست با سنت اجتماعی گذشته مهاجران، با استفاده از روش تلقین و باور دیرپا و عمیق بنظر رسیده و می تواند به دو تاثیر بنیادین منتهی گردد: بی ثباتی شخصیتی و یا تحقیر و سرشکستگی اجتماعی. در حقیقت اگر چه شکی نیست شناساندن تمایز ارزشها متفاوت و تحمل و دوری جستن از آنچه هویت دیرین هر پناه جویی می تواند معنا گردد، خود یک اولویت نخست در پذیرش فرد از سوی جامعه میزبان است اما با این همه نباید از نظر دور داشت که تغییری چنین پر شتاب بر ذهن و باور فردی که سکونتگاه تازه را پناهگاه و نه خاک خود می داند می تواند در آینده واکنش های تند و انفعالی را نیز  در پی داشته باشد. </w:t>
      </w:r>
    </w:p>
    <w:p w:rsidR="00894AB3" w:rsidRDefault="00894AB3" w:rsidP="008F426A">
      <w:pPr>
        <w:pStyle w:val="a"/>
        <w:spacing w:line="240" w:lineRule="auto"/>
        <w:ind w:right="426" w:firstLine="0"/>
        <w:rPr>
          <w:sz w:val="28"/>
          <w:rtl/>
          <w:lang w:bidi="fa-IR"/>
        </w:rPr>
      </w:pPr>
    </w:p>
    <w:p w:rsidR="008F426A" w:rsidRDefault="008F426A" w:rsidP="008F426A">
      <w:pPr>
        <w:bidi/>
        <w:ind w:right="567"/>
        <w:jc w:val="both"/>
        <w:rPr>
          <w:rFonts w:cs="B Zar"/>
          <w:b/>
          <w:bCs/>
          <w:rtl/>
          <w:lang w:val="en-US" w:bidi="fa-IR"/>
        </w:rPr>
      </w:pPr>
      <w:r>
        <w:rPr>
          <w:rFonts w:cs="B Zar" w:hint="cs"/>
          <w:b/>
          <w:bCs/>
          <w:rtl/>
          <w:lang w:val="en-US" w:bidi="fa-IR"/>
        </w:rPr>
        <w:t xml:space="preserve">سید علی موجانی </w:t>
      </w:r>
    </w:p>
    <w:p w:rsidR="008F426A" w:rsidRPr="000B0906" w:rsidRDefault="008F426A" w:rsidP="008F426A">
      <w:pPr>
        <w:bidi/>
        <w:ind w:right="567"/>
        <w:jc w:val="both"/>
        <w:rPr>
          <w:rFonts w:cs="B Zar"/>
          <w:b/>
          <w:bCs/>
          <w:rtl/>
          <w:lang w:val="en-US" w:bidi="fa-IR"/>
        </w:rPr>
      </w:pPr>
      <w:r>
        <w:rPr>
          <w:rFonts w:cs="B Zar" w:hint="cs"/>
          <w:b/>
          <w:bCs/>
          <w:rtl/>
          <w:lang w:val="en-US" w:bidi="fa-IR"/>
        </w:rPr>
        <w:t>رایزن فرهنگی جمهوری اسلامی ایران در آلمان</w:t>
      </w:r>
    </w:p>
    <w:p w:rsidR="00894AB3" w:rsidRPr="00644965" w:rsidRDefault="00894AB3" w:rsidP="008F426A">
      <w:pPr>
        <w:pStyle w:val="a"/>
        <w:spacing w:before="0" w:line="240" w:lineRule="auto"/>
        <w:ind w:right="426" w:firstLine="0"/>
        <w:rPr>
          <w:sz w:val="28"/>
          <w:rtl/>
          <w:lang w:bidi="fa-IR"/>
        </w:rPr>
      </w:pPr>
    </w:p>
    <w:p w:rsidR="00894AB3" w:rsidRPr="00644965" w:rsidRDefault="00894AB3" w:rsidP="008F426A">
      <w:pPr>
        <w:pStyle w:val="a"/>
        <w:spacing w:before="0" w:line="240" w:lineRule="auto"/>
        <w:ind w:right="426" w:firstLine="0"/>
        <w:rPr>
          <w:sz w:val="28"/>
          <w:rtl/>
          <w:lang w:bidi="fa-IR"/>
        </w:rPr>
      </w:pPr>
    </w:p>
    <w:p w:rsidR="00894AB3" w:rsidRPr="000B0906" w:rsidRDefault="00483AA1" w:rsidP="008F426A">
      <w:pPr>
        <w:bidi/>
        <w:ind w:right="426"/>
        <w:jc w:val="both"/>
        <w:rPr>
          <w:rFonts w:cs="B Zar"/>
          <w:b/>
          <w:bCs/>
          <w:rtl/>
          <w:lang w:val="en-US" w:bidi="fa-IR"/>
        </w:rPr>
      </w:pPr>
      <w:r>
        <w:rPr>
          <w:rFonts w:cs="B Zar"/>
          <w:b/>
          <w:bCs/>
          <w:noProof/>
          <w:rtl/>
          <w:lang w:val="en-US" w:eastAsia="en-US" w:bidi="fa-IR"/>
        </w:rPr>
        <mc:AlternateContent>
          <mc:Choice Requires="wps">
            <w:drawing>
              <wp:anchor distT="0" distB="0" distL="114300" distR="114300" simplePos="0" relativeHeight="251662336" behindDoc="0" locked="0" layoutInCell="1" allowOverlap="1">
                <wp:simplePos x="0" y="0"/>
                <wp:positionH relativeFrom="column">
                  <wp:posOffset>1485900</wp:posOffset>
                </wp:positionH>
                <wp:positionV relativeFrom="paragraph">
                  <wp:posOffset>4800600</wp:posOffset>
                </wp:positionV>
                <wp:extent cx="1333500" cy="571500"/>
                <wp:effectExtent l="9525" t="9525" r="9525" b="9525"/>
                <wp:wrapNone/>
                <wp:docPr id="9" name="Text Box 3" descr="fin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71500"/>
                        </a:xfrm>
                        <a:prstGeom prst="rect">
                          <a:avLst/>
                        </a:prstGeom>
                        <a:solidFill>
                          <a:srgbClr val="FFFFFF"/>
                        </a:solidFill>
                        <a:ln w="9525">
                          <a:solidFill>
                            <a:srgbClr val="000000"/>
                          </a:solidFill>
                          <a:miter lim="800000"/>
                          <a:headEnd/>
                          <a:tailEnd/>
                        </a:ln>
                      </wps:spPr>
                      <wps:txbx>
                        <w:txbxContent>
                          <w:p w:rsidR="00894AB3" w:rsidRPr="001F3F85" w:rsidRDefault="00894AB3" w:rsidP="00894AB3">
                            <w:pPr>
                              <w:jc w:val="both"/>
                            </w:pPr>
                            <w: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alt="find" style="position:absolute;left:0;text-align:left;margin-left:117pt;margin-top:378pt;width:10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">
                <v:textbox>
                  <w:txbxContent>
                    <w:p w:rsidR="00894AB3" w:rsidRPr="001F3F85" w:rsidRDefault="00894AB3" w:rsidP="00894AB3">
                      <w:pPr>
                        <w:jc w:val="both"/>
                      </w:pPr>
                      <w:r>
                        <w:t>#signature#</w:t>
                      </w:r>
                    </w:p>
                  </w:txbxContent>
                </v:textbox>
              </v:shape>
            </w:pict>
          </mc:Fallback>
        </mc:AlternateContent>
      </w:r>
    </w:p>
    <w:p w:rsidR="000B0906" w:rsidRPr="000B0906" w:rsidRDefault="00483AA1" w:rsidP="008F426A">
      <w:pPr>
        <w:bidi/>
        <w:ind w:right="426"/>
        <w:jc w:val="both"/>
        <w:rPr>
          <w:rFonts w:cs="B Zar"/>
          <w:b/>
          <w:bCs/>
          <w:rtl/>
          <w:lang w:val="en-US" w:bidi="fa-IR"/>
        </w:rPr>
      </w:pPr>
      <w:r>
        <w:rPr>
          <w:rFonts w:cs="B Zar"/>
          <w:b/>
          <w:bCs/>
          <w:noProof/>
          <w:rtl/>
          <w:lang w:val="en-US" w:eastAsia="en-US" w:bidi="fa-IR"/>
        </w:rPr>
        <mc:AlternateContent>
          <mc:Choice Requires="wps">
            <w:drawing>
              <wp:anchor distT="0" distB="0" distL="114300" distR="114300" simplePos="0" relativeHeight="251658240" behindDoc="0" locked="0" layoutInCell="1" allowOverlap="1">
                <wp:simplePos x="0" y="0"/>
                <wp:positionH relativeFrom="column">
                  <wp:posOffset>1485900</wp:posOffset>
                </wp:positionH>
                <wp:positionV relativeFrom="paragraph">
                  <wp:posOffset>4800600</wp:posOffset>
                </wp:positionV>
                <wp:extent cx="1333500" cy="571500"/>
                <wp:effectExtent l="9525" t="9525" r="9525" b="9525"/>
                <wp:wrapNone/>
                <wp:docPr id="8" name="Text Box 2" descr="fin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71500"/>
                        </a:xfrm>
                        <a:prstGeom prst="rect">
                          <a:avLst/>
                        </a:prstGeom>
                        <a:solidFill>
                          <a:srgbClr val="FFFFFF"/>
                        </a:solidFill>
                        <a:ln w="9525">
                          <a:solidFill>
                            <a:srgbClr val="000000"/>
                          </a:solidFill>
                          <a:miter lim="800000"/>
                          <a:headEnd/>
                          <a:tailEnd/>
                        </a:ln>
                      </wps:spPr>
                      <wps:txbx>
                        <w:txbxContent>
                          <w:p w:rsidR="007E3543" w:rsidRPr="001F3F85" w:rsidRDefault="007E3543" w:rsidP="007E3543">
                            <w:pPr>
                              <w:jc w:val="both"/>
                            </w:pPr>
                            <w: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alt="find" style="position:absolute;left:0;text-align:left;margin-left:117pt;margin-top:378pt;width:10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">
                <v:textbox>
                  <w:txbxContent>
                    <w:p w:rsidR="007E3543" w:rsidRPr="001F3F85" w:rsidRDefault="007E3543" w:rsidP="007E3543">
                      <w:pPr>
                        <w:jc w:val="both"/>
                      </w:pPr>
                      <w:r>
                        <w:t>#signature#</w:t>
                      </w:r>
                    </w:p>
                  </w:txbxContent>
                </v:textbox>
              </v:shape>
            </w:pict>
          </mc:Fallback>
        </mc:AlternateContent>
      </w:r>
    </w:p>
    <w:sectPr w:rsidR="000B0906" w:rsidRPr="000B0906" w:rsidSect="000B0906">
      <w:headerReference w:type="default" r:id="rId7"/>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5E34" w:rsidRDefault="004B5E34">
      <w:r>
        <w:separator/>
      </w:r>
    </w:p>
  </w:endnote>
  <w:endnote w:type="continuationSeparator" w:id="0">
    <w:p w:rsidR="004B5E34" w:rsidRDefault="004B5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Calibri Light">
    <w:altName w:val="Calibr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5E34" w:rsidRDefault="004B5E34">
      <w:r>
        <w:separator/>
      </w:r>
    </w:p>
  </w:footnote>
  <w:footnote w:type="continuationSeparator" w:id="0">
    <w:p w:rsidR="004B5E34" w:rsidRDefault="004B5E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Default="008F426A">
    <w:pPr>
      <w:pStyle w:val="Header"/>
    </w:pPr>
    <w:r>
      <w:rPr>
        <w:noProof/>
        <w:lang w:val="en-US" w:eastAsia="en-US" w:bidi="fa-IR"/>
      </w:rPr>
      <w:drawing>
        <wp:anchor distT="0" distB="0" distL="114300" distR="114300" simplePos="0" relativeHeight="251659776" behindDoc="0" locked="0" layoutInCell="1" allowOverlap="1">
          <wp:simplePos x="0" y="0"/>
          <wp:positionH relativeFrom="column">
            <wp:posOffset>2971800</wp:posOffset>
          </wp:positionH>
          <wp:positionV relativeFrom="paragraph">
            <wp:posOffset>8890</wp:posOffset>
          </wp:positionV>
          <wp:extent cx="441960" cy="344170"/>
          <wp:effectExtent l="0" t="0" r="0" b="0"/>
          <wp:wrapNone/>
          <wp:docPr id="6" name="Picture 6"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4656" behindDoc="0" locked="0" layoutInCell="1" allowOverlap="1">
          <wp:simplePos x="0" y="0"/>
          <wp:positionH relativeFrom="column">
            <wp:posOffset>5257800</wp:posOffset>
          </wp:positionH>
          <wp:positionV relativeFrom="paragraph">
            <wp:posOffset>179705</wp:posOffset>
          </wp:positionV>
          <wp:extent cx="571500" cy="514985"/>
          <wp:effectExtent l="0" t="0" r="0" b="0"/>
          <wp:wrapNone/>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8752" behindDoc="0" locked="0" layoutInCell="1" allowOverlap="1">
          <wp:simplePos x="0" y="0"/>
          <wp:positionH relativeFrom="column">
            <wp:posOffset>4800600</wp:posOffset>
          </wp:positionH>
          <wp:positionV relativeFrom="paragraph">
            <wp:posOffset>694690</wp:posOffset>
          </wp:positionV>
          <wp:extent cx="1371600" cy="483870"/>
          <wp:effectExtent l="0" t="0" r="0" b="0"/>
          <wp:wrapNone/>
          <wp:docPr id="4" name="Picture 4" descr="Raiz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zani"/>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48387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5680" behindDoc="0" locked="0" layoutInCell="1" allowOverlap="1">
          <wp:simplePos x="0" y="0"/>
          <wp:positionH relativeFrom="column">
            <wp:posOffset>1143000</wp:posOffset>
          </wp:positionH>
          <wp:positionV relativeFrom="paragraph">
            <wp:posOffset>123190</wp:posOffset>
          </wp:positionV>
          <wp:extent cx="186055" cy="228600"/>
          <wp:effectExtent l="0" t="0" r="0" b="0"/>
          <wp:wrapNone/>
          <wp:docPr id="3" name="Picture 3"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m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7728" behindDoc="0" locked="0" layoutInCell="1" allowOverlap="1">
          <wp:simplePos x="0" y="0"/>
          <wp:positionH relativeFrom="column">
            <wp:posOffset>1019175</wp:posOffset>
          </wp:positionH>
          <wp:positionV relativeFrom="paragraph">
            <wp:posOffset>650875</wp:posOffset>
          </wp:positionV>
          <wp:extent cx="309880" cy="158115"/>
          <wp:effectExtent l="0" t="0" r="0" b="0"/>
          <wp:wrapNone/>
          <wp:docPr id="2" name="Picture 2"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iv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eastAsia="en-US" w:bidi="fa-IR"/>
      </w:rPr>
      <w:drawing>
        <wp:anchor distT="0" distB="0" distL="114300" distR="114300" simplePos="0" relativeHeight="251656704" behindDoc="0" locked="0" layoutInCell="1" allowOverlap="1">
          <wp:simplePos x="0" y="0"/>
          <wp:positionH relativeFrom="column">
            <wp:posOffset>1100455</wp:posOffset>
          </wp:positionH>
          <wp:positionV relativeFrom="paragraph">
            <wp:posOffset>351790</wp:posOffset>
          </wp:positionV>
          <wp:extent cx="212090" cy="302895"/>
          <wp:effectExtent l="0" t="0" r="0" b="0"/>
          <wp:wrapNone/>
          <wp:docPr id="1" name="Picture 1"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rik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14:sizeRelH relativeFrom="page">
            <wp14:pctWidth>0</wp14:pctWidth>
          </wp14:sizeRelH>
          <wp14:sizeRelV relativeFrom="page">
            <wp14:pctHeight>0</wp14:pctHeight>
          </wp14:sizeRelV>
        </wp:anchor>
      </w:drawing>
    </w:r>
    <w:r w:rsidR="00483AA1">
      <w:rPr>
        <w:noProof/>
        <w:lang w:val="en-US" w:eastAsia="en-US" w:bidi="fa-IR"/>
      </w:rPr>
      <mc:AlternateContent>
        <mc:Choice Requires="wps">
          <w:drawing>
            <wp:anchor distT="0" distB="0" distL="114300" distR="114300" simplePos="0" relativeHeight="251660800" behindDoc="1" locked="0" layoutInCell="1" allowOverlap="1">
              <wp:simplePos x="0" y="0"/>
              <wp:positionH relativeFrom="column">
                <wp:posOffset>-99695</wp:posOffset>
              </wp:positionH>
              <wp:positionV relativeFrom="paragraph">
                <wp:posOffset>1431925</wp:posOffset>
              </wp:positionV>
              <wp:extent cx="6515100" cy="8115300"/>
              <wp:effectExtent l="33655" t="31750" r="33020" b="34925"/>
              <wp:wrapNone/>
              <wp:docPr id="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 o:spid="_x0000_s1026" style="position:absolute;left:0;text-align:left;margin-left:-7.85pt;margin-top:112.75pt;width:513pt;height:6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" strokecolor="navy" strokeweight="4.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16124"/>
    <w:rsid w:val="00017957"/>
    <w:rsid w:val="00087699"/>
    <w:rsid w:val="000A42F3"/>
    <w:rsid w:val="000B0906"/>
    <w:rsid w:val="001311CB"/>
    <w:rsid w:val="001A17D0"/>
    <w:rsid w:val="00203D96"/>
    <w:rsid w:val="00225A54"/>
    <w:rsid w:val="00230123"/>
    <w:rsid w:val="002808E3"/>
    <w:rsid w:val="002A4720"/>
    <w:rsid w:val="003142C1"/>
    <w:rsid w:val="00413ADF"/>
    <w:rsid w:val="00426B4A"/>
    <w:rsid w:val="00483AA1"/>
    <w:rsid w:val="004B0C3D"/>
    <w:rsid w:val="004B5E34"/>
    <w:rsid w:val="004D7A4B"/>
    <w:rsid w:val="005258C9"/>
    <w:rsid w:val="005265BD"/>
    <w:rsid w:val="00556D9D"/>
    <w:rsid w:val="005951FD"/>
    <w:rsid w:val="005B0B04"/>
    <w:rsid w:val="00641201"/>
    <w:rsid w:val="0064742B"/>
    <w:rsid w:val="00654BE3"/>
    <w:rsid w:val="006756CB"/>
    <w:rsid w:val="006A0515"/>
    <w:rsid w:val="006D1AD6"/>
    <w:rsid w:val="00714DCC"/>
    <w:rsid w:val="007A3DAF"/>
    <w:rsid w:val="007A5A21"/>
    <w:rsid w:val="007A6D40"/>
    <w:rsid w:val="007E3259"/>
    <w:rsid w:val="007E3543"/>
    <w:rsid w:val="00812FFE"/>
    <w:rsid w:val="00844CB2"/>
    <w:rsid w:val="008655C4"/>
    <w:rsid w:val="00894AB3"/>
    <w:rsid w:val="008A269D"/>
    <w:rsid w:val="008F426A"/>
    <w:rsid w:val="009C6C22"/>
    <w:rsid w:val="009E662E"/>
    <w:rsid w:val="00AC2C20"/>
    <w:rsid w:val="00AF5367"/>
    <w:rsid w:val="00B103BE"/>
    <w:rsid w:val="00B23D4D"/>
    <w:rsid w:val="00B35A56"/>
    <w:rsid w:val="00B62E26"/>
    <w:rsid w:val="00B91782"/>
    <w:rsid w:val="00BA02A6"/>
    <w:rsid w:val="00BF1D4B"/>
    <w:rsid w:val="00C2174D"/>
    <w:rsid w:val="00C4394D"/>
    <w:rsid w:val="00C51FCF"/>
    <w:rsid w:val="00CB11CF"/>
    <w:rsid w:val="00D40CD2"/>
    <w:rsid w:val="00D87ED6"/>
    <w:rsid w:val="00E06B70"/>
    <w:rsid w:val="00EF1762"/>
    <w:rsid w:val="00F02893"/>
    <w:rsid w:val="00F25166"/>
    <w:rsid w:val="00F514E4"/>
    <w:rsid w:val="00FF31B6"/>
  </w:rsids>
  <m:mathPr>
    <m:mathFont m:val="Cambria Math"/>
    <m:brkBin m:val="before"/>
    <m:brkBinSub m:val="--"/>
    <m:smallFrac/>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5166"/>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894AB3"/>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5166"/>
    <w:rPr>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3ADF"/>
    <w:pPr>
      <w:tabs>
        <w:tab w:val="center" w:pos="4153"/>
        <w:tab w:val="right" w:pos="8306"/>
      </w:tabs>
    </w:pPr>
  </w:style>
  <w:style w:type="paragraph" w:styleId="Footer">
    <w:name w:val="footer"/>
    <w:basedOn w:val="Normal"/>
    <w:rsid w:val="00413ADF"/>
    <w:pPr>
      <w:tabs>
        <w:tab w:val="center" w:pos="4153"/>
        <w:tab w:val="right" w:pos="8306"/>
      </w:tabs>
    </w:pPr>
  </w:style>
  <w:style w:type="paragraph" w:customStyle="1" w:styleId="a">
    <w:name w:val="پاراگراف"/>
    <w:basedOn w:val="Normal"/>
    <w:qFormat/>
    <w:rsid w:val="00894AB3"/>
    <w:pPr>
      <w:widowControl w:val="0"/>
      <w:autoSpaceDE w:val="0"/>
      <w:autoSpaceDN w:val="0"/>
      <w:bidi/>
      <w:adjustRightInd w:val="0"/>
      <w:spacing w:before="120" w:line="360" w:lineRule="auto"/>
      <w:ind w:firstLine="284"/>
      <w:jc w:val="both"/>
    </w:pPr>
    <w:rPr>
      <w:rFonts w:eastAsiaTheme="minorEastAsia" w:cs="B Lotus"/>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7490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Hosein Moradi</cp:lastModifiedBy>
  <cp:revision>2</cp:revision>
  <dcterms:created xsi:type="dcterms:W3CDTF">2016-07-19T03:55:00Z</dcterms:created>
  <dcterms:modified xsi:type="dcterms:W3CDTF">2016-07-19T03:55:00Z</dcterms:modified>
</cp:coreProperties>
</file>