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419" w:rsidRDefault="00243419" w:rsidP="00243419">
      <w:pPr>
        <w:jc w:val="center"/>
        <w:rPr>
          <w:rFonts w:cs="0 Titr Bold"/>
          <w:sz w:val="26"/>
          <w:szCs w:val="26"/>
          <w:rtl/>
        </w:rPr>
      </w:pPr>
      <w:bookmarkStart w:id="0" w:name="_GoBack"/>
      <w:bookmarkEnd w:id="0"/>
      <w:r>
        <w:rPr>
          <w:rFonts w:cs="0 Titr Bold"/>
          <w:sz w:val="26"/>
          <w:szCs w:val="26"/>
          <w:rtl/>
        </w:rPr>
        <w:pict>
          <v:shapetype id="_x0000_t202" coordsize="21600,21600" o:spt="202" path="m,l,21600r21600,l21600,xe">
            <v:stroke joinstyle="miter"/>
            <v:path gradientshapeok="t" o:connecttype="rect"/>
          </v:shapetype>
          <v:shape id="_x0000_s1026" type="#_x0000_t202" style="position:absolute;left:0;text-align:left;margin-left:177pt;margin-top:13pt;width:88.5pt;height:34.5pt;z-index:251660288" fillcolor="white [3201]" strokecolor="#c0504d [3205]" strokeweight="1pt">
            <v:stroke dashstyle="dash"/>
            <v:shadow color="#868686"/>
            <v:textbox>
              <w:txbxContent>
                <w:p w:rsidR="00243419" w:rsidRPr="004A0BB1" w:rsidRDefault="00243419" w:rsidP="00243419">
                  <w:pPr>
                    <w:jc w:val="center"/>
                    <w:rPr>
                      <w:rFonts w:cs="0 Titr Bold"/>
                      <w:sz w:val="26"/>
                      <w:szCs w:val="26"/>
                    </w:rPr>
                  </w:pPr>
                  <w:r w:rsidRPr="004A0BB1">
                    <w:rPr>
                      <w:rFonts w:cs="0 Titr Bold" w:hint="cs"/>
                      <w:sz w:val="26"/>
                      <w:szCs w:val="26"/>
                      <w:rtl/>
                    </w:rPr>
                    <w:t>پیش خبر</w:t>
                  </w:r>
                </w:p>
              </w:txbxContent>
            </v:textbox>
          </v:shape>
        </w:pict>
      </w:r>
    </w:p>
    <w:p w:rsidR="00243419" w:rsidRDefault="00243419" w:rsidP="00243419">
      <w:pPr>
        <w:jc w:val="center"/>
        <w:rPr>
          <w:rFonts w:cs="0 Titr Bold"/>
          <w:sz w:val="26"/>
          <w:szCs w:val="26"/>
        </w:rPr>
      </w:pPr>
    </w:p>
    <w:p w:rsidR="00243419" w:rsidRPr="007006A1" w:rsidRDefault="00243419" w:rsidP="00243419">
      <w:pPr>
        <w:jc w:val="center"/>
        <w:rPr>
          <w:rFonts w:cs="0 Titr Bold"/>
          <w:sz w:val="26"/>
          <w:szCs w:val="26"/>
          <w:rtl/>
        </w:rPr>
      </w:pPr>
      <w:r w:rsidRPr="007006A1">
        <w:rPr>
          <w:rFonts w:cs="0 Titr Bold" w:hint="cs"/>
          <w:sz w:val="26"/>
          <w:szCs w:val="26"/>
          <w:rtl/>
        </w:rPr>
        <w:t>در تاریخ بیستم و بیست و یکم آذر ماه 92</w:t>
      </w:r>
    </w:p>
    <w:p w:rsidR="00243419" w:rsidRPr="00743376" w:rsidRDefault="00243419" w:rsidP="00243419">
      <w:pPr>
        <w:jc w:val="center"/>
        <w:rPr>
          <w:rFonts w:cs="0 Titr Bold"/>
          <w:sz w:val="26"/>
          <w:szCs w:val="26"/>
          <w:rtl/>
        </w:rPr>
      </w:pPr>
      <w:r w:rsidRPr="00743376">
        <w:rPr>
          <w:rFonts w:cs="0 Titr Bold" w:hint="cs"/>
          <w:sz w:val="26"/>
          <w:szCs w:val="26"/>
          <w:rtl/>
        </w:rPr>
        <w:t>تبیین نظام سیاسی ایران با تأکید بر قانون اساسی توسط رایزن فرهنگی ایران در اندونزی در سمینار دو روزه بین المللی دانشکده حقوق دانشگاه اسلامی شریف هدایت الله با عنوان "اجرای قوانین اسلامی در دنیای مدرن"</w:t>
      </w:r>
    </w:p>
    <w:p w:rsidR="00243419" w:rsidRDefault="00243419" w:rsidP="00243419">
      <w:pPr>
        <w:rPr>
          <w:rFonts w:cs="B Nazanin"/>
          <w:sz w:val="26"/>
          <w:szCs w:val="26"/>
          <w:rtl/>
        </w:rPr>
      </w:pPr>
    </w:p>
    <w:p w:rsidR="00243419" w:rsidRDefault="00243419" w:rsidP="00243419">
      <w:pPr>
        <w:jc w:val="both"/>
        <w:rPr>
          <w:rFonts w:cs="B Nazanin"/>
          <w:sz w:val="26"/>
          <w:szCs w:val="26"/>
          <w:rtl/>
        </w:rPr>
      </w:pPr>
      <w:r>
        <w:rPr>
          <w:rFonts w:cs="B Nazanin" w:hint="cs"/>
          <w:sz w:val="26"/>
          <w:szCs w:val="26"/>
          <w:rtl/>
        </w:rPr>
        <w:t xml:space="preserve">بنا به دعوت رسمی آقای </w:t>
      </w:r>
      <w:r>
        <w:rPr>
          <w:rFonts w:hint="cs"/>
          <w:sz w:val="26"/>
          <w:szCs w:val="26"/>
          <w:rtl/>
        </w:rPr>
        <w:t>"</w:t>
      </w:r>
      <w:r>
        <w:rPr>
          <w:rFonts w:cs="B Nazanin" w:hint="cs"/>
          <w:sz w:val="26"/>
          <w:szCs w:val="26"/>
          <w:rtl/>
        </w:rPr>
        <w:t>دکتر امین سوما</w:t>
      </w:r>
      <w:r>
        <w:rPr>
          <w:rFonts w:hint="cs"/>
          <w:sz w:val="26"/>
          <w:szCs w:val="26"/>
          <w:rtl/>
        </w:rPr>
        <w:t>"</w:t>
      </w:r>
      <w:r>
        <w:rPr>
          <w:rFonts w:cs="B Nazanin" w:hint="cs"/>
          <w:sz w:val="26"/>
          <w:szCs w:val="26"/>
          <w:rtl/>
        </w:rPr>
        <w:t xml:space="preserve"> رئیس دانشکده حقوق دانشگاه شریف هدایت الله اندونزی، رایزن فرهنگی کشورمان دکتر حجت الله ابراهیمیان به عنوان سخنران رسمی در اجلاس دو روزه </w:t>
      </w:r>
      <w:r>
        <w:rPr>
          <w:rFonts w:hint="cs"/>
          <w:sz w:val="26"/>
          <w:szCs w:val="26"/>
          <w:rtl/>
        </w:rPr>
        <w:t>"</w:t>
      </w:r>
      <w:r>
        <w:rPr>
          <w:rFonts w:cs="B Nazanin" w:hint="cs"/>
          <w:sz w:val="26"/>
          <w:szCs w:val="26"/>
          <w:rtl/>
        </w:rPr>
        <w:t>اجرای قوانین اسلامی در دنیای مدرن</w:t>
      </w:r>
      <w:r>
        <w:rPr>
          <w:rFonts w:hint="cs"/>
          <w:sz w:val="26"/>
          <w:szCs w:val="26"/>
          <w:rtl/>
        </w:rPr>
        <w:t>"</w:t>
      </w:r>
      <w:r>
        <w:rPr>
          <w:rFonts w:cs="B Nazanin" w:hint="cs"/>
          <w:sz w:val="26"/>
          <w:szCs w:val="26"/>
          <w:rtl/>
        </w:rPr>
        <w:t xml:space="preserve"> شرکت می کند و مقاله ای با عنوان </w:t>
      </w:r>
      <w:r>
        <w:rPr>
          <w:rFonts w:hint="cs"/>
          <w:sz w:val="26"/>
          <w:szCs w:val="26"/>
          <w:rtl/>
        </w:rPr>
        <w:t>"</w:t>
      </w:r>
      <w:r w:rsidRPr="007006A1">
        <w:rPr>
          <w:rFonts w:cs="B Nazanin" w:hint="cs"/>
          <w:b/>
          <w:bCs/>
          <w:sz w:val="26"/>
          <w:szCs w:val="26"/>
          <w:rtl/>
        </w:rPr>
        <w:t>خط مشی شریعت در قانون اساسی ج.ا.ایران</w:t>
      </w:r>
      <w:r>
        <w:rPr>
          <w:rFonts w:hint="cs"/>
          <w:sz w:val="26"/>
          <w:szCs w:val="26"/>
          <w:rtl/>
        </w:rPr>
        <w:t>"</w:t>
      </w:r>
      <w:r>
        <w:rPr>
          <w:rFonts w:cs="B Nazanin" w:hint="cs"/>
          <w:sz w:val="26"/>
          <w:szCs w:val="26"/>
          <w:rtl/>
        </w:rPr>
        <w:t xml:space="preserve"> ارائه خواهد داد.</w:t>
      </w:r>
    </w:p>
    <w:p w:rsidR="00243419" w:rsidRDefault="00243419" w:rsidP="00243419">
      <w:pPr>
        <w:jc w:val="both"/>
        <w:rPr>
          <w:rFonts w:cs="B Nazanin"/>
          <w:sz w:val="26"/>
          <w:szCs w:val="26"/>
          <w:rtl/>
        </w:rPr>
      </w:pPr>
      <w:r>
        <w:rPr>
          <w:rFonts w:cs="B Nazanin" w:hint="cs"/>
          <w:sz w:val="26"/>
          <w:szCs w:val="26"/>
          <w:rtl/>
        </w:rPr>
        <w:t>در این سمینار بین المللی، علاوه بر شخصیت های حقوقی از کشور اندونزی، استادانی از سازمان ملل متحد، اطریش، سوئیس، استرالیا، مراکش، مصر، ترکیه، مالزی و سوریه ارائه مقاله خواهند نمود و به ایراد سخن می پردازند.</w:t>
      </w:r>
    </w:p>
    <w:p w:rsidR="00243419" w:rsidRDefault="00243419" w:rsidP="00243419">
      <w:pPr>
        <w:rPr>
          <w:rFonts w:cs="B Nazanin"/>
          <w:sz w:val="26"/>
          <w:szCs w:val="26"/>
          <w:rtl/>
        </w:rPr>
      </w:pPr>
    </w:p>
    <w:p w:rsidR="00243419" w:rsidRPr="006D582F" w:rsidRDefault="00243419" w:rsidP="00243419">
      <w:pPr>
        <w:jc w:val="right"/>
        <w:rPr>
          <w:rFonts w:cs="0 Titr Bold"/>
          <w:sz w:val="26"/>
          <w:szCs w:val="26"/>
        </w:rPr>
      </w:pPr>
      <w:r w:rsidRPr="006D582F">
        <w:rPr>
          <w:rFonts w:cs="0 Titr Bold" w:hint="cs"/>
          <w:sz w:val="26"/>
          <w:szCs w:val="26"/>
          <w:rtl/>
        </w:rPr>
        <w:t>رایزنی فرهنگی</w:t>
      </w:r>
    </w:p>
    <w:p w:rsidR="00772691" w:rsidRPr="00243419" w:rsidRDefault="00772691" w:rsidP="00243419">
      <w:pPr>
        <w:rPr>
          <w:sz w:val="26"/>
          <w:rtl/>
        </w:rPr>
      </w:pPr>
    </w:p>
    <w:sectPr w:rsidR="00772691" w:rsidRPr="00243419" w:rsidSect="001D5712">
      <w:headerReference w:type="default" r:id="rId8"/>
      <w:pgSz w:w="11906" w:h="16838"/>
      <w:pgMar w:top="3544" w:right="1440" w:bottom="2127"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2F4C" w:rsidRDefault="008A2F4C" w:rsidP="00510F74">
      <w:pPr>
        <w:spacing w:after="0" w:line="240" w:lineRule="auto"/>
      </w:pPr>
      <w:r>
        <w:separator/>
      </w:r>
    </w:p>
  </w:endnote>
  <w:endnote w:type="continuationSeparator" w:id="1">
    <w:p w:rsidR="008A2F4C" w:rsidRDefault="008A2F4C"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0 Titr Bold">
    <w:panose1 w:val="00000700000000000000"/>
    <w:charset w:val="B2"/>
    <w:family w:val="auto"/>
    <w:pitch w:val="variable"/>
    <w:sig w:usb0="00002001" w:usb1="80000000" w:usb2="00000008" w:usb3="00000000" w:csb0="00000040" w:csb1="00000000"/>
    <w:embedRegular r:id="rId1" w:subsetted="1" w:fontKey="{7CA9DC70-572F-4082-BDA8-554523519993}"/>
  </w:font>
  <w:font w:name="B Nazanin">
    <w:panose1 w:val="00000400000000000000"/>
    <w:charset w:val="B2"/>
    <w:family w:val="auto"/>
    <w:pitch w:val="variable"/>
    <w:sig w:usb0="00002001" w:usb1="80000000" w:usb2="00000008" w:usb3="00000000" w:csb0="00000040" w:csb1="00000000"/>
    <w:embedRegular r:id="rId2" w:subsetted="1" w:fontKey="{6EAEE2CF-79E2-4E60-92E4-E0EB99C61200}"/>
    <w:embedBold r:id="rId3" w:subsetted="1" w:fontKey="{D5824A03-E37C-4F5D-8551-7E062FE8A2BD}"/>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2F4C" w:rsidRDefault="008A2F4C" w:rsidP="00510F74">
      <w:pPr>
        <w:spacing w:after="0" w:line="240" w:lineRule="auto"/>
      </w:pPr>
      <w:r>
        <w:separator/>
      </w:r>
    </w:p>
  </w:footnote>
  <w:footnote w:type="continuationSeparator" w:id="1">
    <w:p w:rsidR="008A2F4C" w:rsidRDefault="008A2F4C" w:rsidP="00510F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0F74" w:rsidRDefault="00DD2516" w:rsidP="00510F74">
    <w:pPr>
      <w:pStyle w:val="Header"/>
      <w:jc w:val="center"/>
      <w:rPr>
        <w:rtl/>
      </w:rPr>
    </w:pPr>
    <w:r>
      <w:rPr>
        <w:noProof/>
        <w:rtl/>
        <w:lang w:bidi="ar-SA"/>
      </w:rPr>
      <w:drawing>
        <wp:anchor distT="0" distB="0" distL="114300" distR="114300" simplePos="0" relativeHeight="251658240" behindDoc="1" locked="0" layoutInCell="1" allowOverlap="1">
          <wp:simplePos x="0" y="0"/>
          <wp:positionH relativeFrom="column">
            <wp:posOffset>-267419</wp:posOffset>
          </wp:positionH>
          <wp:positionV relativeFrom="paragraph">
            <wp:posOffset>-260434</wp:posOffset>
          </wp:positionV>
          <wp:extent cx="6556075" cy="10317193"/>
          <wp:effectExtent l="0" t="0" r="0" b="825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556075" cy="10317193"/>
                  </a:xfrm>
                  <a:prstGeom prst="rect">
                    <a:avLst/>
                  </a:prstGeom>
                </pic:spPr>
              </pic:pic>
            </a:graphicData>
          </a:graphic>
        </wp:anchor>
      </w:drawing>
    </w:r>
  </w:p>
  <w:p w:rsidR="00510F74" w:rsidRPr="00510F74" w:rsidRDefault="00510F74" w:rsidP="00510F74">
    <w:pPr>
      <w:pStyle w:val="Header"/>
      <w:jc w:val="center"/>
      <w:rPr>
        <w:sz w:val="34"/>
        <w:szCs w:val="3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saveSubsetFonts/>
  <w:defaultTabStop w:val="720"/>
  <w:characterSpacingControl w:val="doNotCompress"/>
  <w:hdrShapeDefaults>
    <o:shapedefaults v:ext="edit" spidmax="5122"/>
  </w:hdrShapeDefaults>
  <w:footnotePr>
    <w:footnote w:id="0"/>
    <w:footnote w:id="1"/>
  </w:footnotePr>
  <w:endnotePr>
    <w:endnote w:id="0"/>
    <w:endnote w:id="1"/>
  </w:endnotePr>
  <w:compat/>
  <w:rsids>
    <w:rsidRoot w:val="0034759F"/>
    <w:rsid w:val="00016DFE"/>
    <w:rsid w:val="000538BA"/>
    <w:rsid w:val="00053C7C"/>
    <w:rsid w:val="00085883"/>
    <w:rsid w:val="000E5778"/>
    <w:rsid w:val="000E6F5E"/>
    <w:rsid w:val="000F078E"/>
    <w:rsid w:val="0010427B"/>
    <w:rsid w:val="00122DB8"/>
    <w:rsid w:val="001423B7"/>
    <w:rsid w:val="00145B06"/>
    <w:rsid w:val="0017450D"/>
    <w:rsid w:val="00183375"/>
    <w:rsid w:val="001A3166"/>
    <w:rsid w:val="001D5712"/>
    <w:rsid w:val="001E0DF8"/>
    <w:rsid w:val="00201792"/>
    <w:rsid w:val="00202668"/>
    <w:rsid w:val="00207BB5"/>
    <w:rsid w:val="00211FE7"/>
    <w:rsid w:val="00224844"/>
    <w:rsid w:val="00243419"/>
    <w:rsid w:val="00244FE0"/>
    <w:rsid w:val="00267143"/>
    <w:rsid w:val="00282949"/>
    <w:rsid w:val="00283F25"/>
    <w:rsid w:val="00285481"/>
    <w:rsid w:val="00292DFE"/>
    <w:rsid w:val="002B7F80"/>
    <w:rsid w:val="00327793"/>
    <w:rsid w:val="00340730"/>
    <w:rsid w:val="0034759F"/>
    <w:rsid w:val="00362583"/>
    <w:rsid w:val="0036555E"/>
    <w:rsid w:val="003730C4"/>
    <w:rsid w:val="00385865"/>
    <w:rsid w:val="0038634C"/>
    <w:rsid w:val="00396802"/>
    <w:rsid w:val="003D055F"/>
    <w:rsid w:val="003F5F11"/>
    <w:rsid w:val="003F7DE7"/>
    <w:rsid w:val="00403123"/>
    <w:rsid w:val="00420695"/>
    <w:rsid w:val="00423852"/>
    <w:rsid w:val="0042745B"/>
    <w:rsid w:val="00482D03"/>
    <w:rsid w:val="00493340"/>
    <w:rsid w:val="004B38BB"/>
    <w:rsid w:val="004E664A"/>
    <w:rsid w:val="004E717D"/>
    <w:rsid w:val="00510F74"/>
    <w:rsid w:val="0053158F"/>
    <w:rsid w:val="005406E0"/>
    <w:rsid w:val="00543F27"/>
    <w:rsid w:val="00547782"/>
    <w:rsid w:val="00553053"/>
    <w:rsid w:val="005634A5"/>
    <w:rsid w:val="0057772E"/>
    <w:rsid w:val="00584813"/>
    <w:rsid w:val="00596649"/>
    <w:rsid w:val="005A2392"/>
    <w:rsid w:val="005B2F10"/>
    <w:rsid w:val="005E1069"/>
    <w:rsid w:val="00611957"/>
    <w:rsid w:val="0061439E"/>
    <w:rsid w:val="00634795"/>
    <w:rsid w:val="00646B56"/>
    <w:rsid w:val="00687C64"/>
    <w:rsid w:val="00694A65"/>
    <w:rsid w:val="006C5CA5"/>
    <w:rsid w:val="007043C4"/>
    <w:rsid w:val="00723321"/>
    <w:rsid w:val="007640AB"/>
    <w:rsid w:val="00772691"/>
    <w:rsid w:val="00783752"/>
    <w:rsid w:val="00794866"/>
    <w:rsid w:val="007C7CE9"/>
    <w:rsid w:val="007D5D10"/>
    <w:rsid w:val="007F08E9"/>
    <w:rsid w:val="00817F21"/>
    <w:rsid w:val="008418FC"/>
    <w:rsid w:val="00860124"/>
    <w:rsid w:val="00880001"/>
    <w:rsid w:val="008863B7"/>
    <w:rsid w:val="00893792"/>
    <w:rsid w:val="008A2F4C"/>
    <w:rsid w:val="008D3EA9"/>
    <w:rsid w:val="008D55F6"/>
    <w:rsid w:val="008E62C5"/>
    <w:rsid w:val="0095072D"/>
    <w:rsid w:val="00951EDC"/>
    <w:rsid w:val="00954C76"/>
    <w:rsid w:val="0099499D"/>
    <w:rsid w:val="009B37DA"/>
    <w:rsid w:val="009C5973"/>
    <w:rsid w:val="00A16772"/>
    <w:rsid w:val="00A27E0A"/>
    <w:rsid w:val="00A367AB"/>
    <w:rsid w:val="00A504B8"/>
    <w:rsid w:val="00A50D3A"/>
    <w:rsid w:val="00A81E47"/>
    <w:rsid w:val="00A82112"/>
    <w:rsid w:val="00AC0A0A"/>
    <w:rsid w:val="00AF10C1"/>
    <w:rsid w:val="00B176B7"/>
    <w:rsid w:val="00B43311"/>
    <w:rsid w:val="00B56C33"/>
    <w:rsid w:val="00B65659"/>
    <w:rsid w:val="00B80952"/>
    <w:rsid w:val="00B836CF"/>
    <w:rsid w:val="00BA6DBB"/>
    <w:rsid w:val="00BB1AFF"/>
    <w:rsid w:val="00BE15DA"/>
    <w:rsid w:val="00C11E73"/>
    <w:rsid w:val="00C308F5"/>
    <w:rsid w:val="00C43EEF"/>
    <w:rsid w:val="00C52906"/>
    <w:rsid w:val="00C716A2"/>
    <w:rsid w:val="00C73B9A"/>
    <w:rsid w:val="00C91029"/>
    <w:rsid w:val="00C92C8D"/>
    <w:rsid w:val="00CA1C7C"/>
    <w:rsid w:val="00CB1698"/>
    <w:rsid w:val="00CB57C4"/>
    <w:rsid w:val="00CC1005"/>
    <w:rsid w:val="00CF262B"/>
    <w:rsid w:val="00D0232F"/>
    <w:rsid w:val="00D10019"/>
    <w:rsid w:val="00D233A1"/>
    <w:rsid w:val="00D23838"/>
    <w:rsid w:val="00D24248"/>
    <w:rsid w:val="00D40530"/>
    <w:rsid w:val="00D80289"/>
    <w:rsid w:val="00D827F9"/>
    <w:rsid w:val="00DA1CCF"/>
    <w:rsid w:val="00DD2516"/>
    <w:rsid w:val="00DD28E0"/>
    <w:rsid w:val="00E10CB0"/>
    <w:rsid w:val="00E11E49"/>
    <w:rsid w:val="00E21A57"/>
    <w:rsid w:val="00E25A49"/>
    <w:rsid w:val="00E536B6"/>
    <w:rsid w:val="00EA3139"/>
    <w:rsid w:val="00ED3FD0"/>
    <w:rsid w:val="00F2194E"/>
    <w:rsid w:val="00F31621"/>
    <w:rsid w:val="00F41CAB"/>
    <w:rsid w:val="00F63CA6"/>
    <w:rsid w:val="00FA03CF"/>
    <w:rsid w:val="00FC3690"/>
    <w:rsid w:val="00FE1103"/>
    <w:rsid w:val="00FE1585"/>
    <w:rsid w:val="00FE4840"/>
    <w:rsid w:val="00FE50A0"/>
    <w:rsid w:val="00FF21BC"/>
    <w:rsid w:val="00FF68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F5E"/>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113</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Imam</cp:lastModifiedBy>
  <cp:revision>10</cp:revision>
  <cp:lastPrinted>2013-11-12T10:27:00Z</cp:lastPrinted>
  <dcterms:created xsi:type="dcterms:W3CDTF">2013-12-03T14:26:00Z</dcterms:created>
  <dcterms:modified xsi:type="dcterms:W3CDTF">2013-12-06T03:53:00Z</dcterms:modified>
</cp:coreProperties>
</file>