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>#</w:t>
      </w:r>
      <w:r w:rsidRPr="0008529B">
        <w:rPr>
          <w:rFonts w:cs="Arial" w:hint="cs"/>
          <w:b/>
          <w:bCs/>
          <w:sz w:val="28"/>
          <w:szCs w:val="28"/>
          <w:rtl/>
        </w:rPr>
        <w:t>تحت عنوان</w:t>
      </w:r>
      <w:r w:rsidRPr="0008529B">
        <w:rPr>
          <w:rFonts w:cs="Arial"/>
          <w:b/>
          <w:bCs/>
          <w:sz w:val="28"/>
          <w:szCs w:val="28"/>
          <w:rtl/>
        </w:rPr>
        <w:t xml:space="preserve"> : ( </w:t>
      </w:r>
      <w:r w:rsidRPr="0008529B">
        <w:rPr>
          <w:rFonts w:cs="Arial" w:hint="cs"/>
          <w:b/>
          <w:bCs/>
          <w:sz w:val="28"/>
          <w:szCs w:val="28"/>
          <w:rtl/>
        </w:rPr>
        <w:t>العنف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الأسري</w:t>
      </w:r>
      <w:r w:rsidRPr="0008529B">
        <w:rPr>
          <w:rFonts w:cs="Arial"/>
          <w:b/>
          <w:bCs/>
          <w:sz w:val="28"/>
          <w:szCs w:val="28"/>
          <w:rtl/>
        </w:rPr>
        <w:t xml:space="preserve"> ) ..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>#</w:t>
      </w:r>
      <w:r w:rsidRPr="0008529B">
        <w:rPr>
          <w:rFonts w:cs="Arial" w:hint="cs"/>
          <w:b/>
          <w:bCs/>
          <w:sz w:val="28"/>
          <w:szCs w:val="28"/>
          <w:rtl/>
        </w:rPr>
        <w:t>القسم</w:t>
      </w:r>
      <w:r w:rsidRPr="0008529B">
        <w:rPr>
          <w:rFonts w:cs="Arial" w:hint="cs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النسوي</w:t>
      </w:r>
      <w:r w:rsidRPr="0008529B">
        <w:rPr>
          <w:rFonts w:cs="Arial" w:hint="cs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في</w:t>
      </w:r>
      <w:r w:rsidRPr="0008529B">
        <w:rPr>
          <w:rFonts w:cs="Arial" w:hint="cs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مؤسسة</w:t>
      </w:r>
      <w:r w:rsidRPr="0008529B">
        <w:rPr>
          <w:rFonts w:cs="Arial" w:hint="cs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الغري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للمعارف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الاسلامية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يقيم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ورشة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عمل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موسعة</w:t>
      </w:r>
      <w:r w:rsidRPr="0008529B">
        <w:rPr>
          <w:rFonts w:cs="Arial"/>
          <w:b/>
          <w:bCs/>
          <w:sz w:val="28"/>
          <w:szCs w:val="28"/>
          <w:rtl/>
        </w:rPr>
        <w:t>..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>============================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 w:hint="cs"/>
          <w:b/>
          <w:bCs/>
          <w:sz w:val="28"/>
          <w:szCs w:val="28"/>
          <w:rtl/>
        </w:rPr>
        <w:t>بحضور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الامين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العام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لمؤسسة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الغري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سماحة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الشيخ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قاسم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الهاشمي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اقام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القسم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النسوي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في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مؤسسة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الغري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للمعارف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الاسلامية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ورشة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عمل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تحت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عنوان</w:t>
      </w:r>
      <w:r w:rsidRPr="0008529B">
        <w:rPr>
          <w:rFonts w:cs="Arial"/>
          <w:b/>
          <w:bCs/>
          <w:sz w:val="28"/>
          <w:szCs w:val="28"/>
          <w:rtl/>
        </w:rPr>
        <w:t xml:space="preserve"> ( </w:t>
      </w:r>
      <w:r w:rsidRPr="0008529B">
        <w:rPr>
          <w:rFonts w:cs="Arial" w:hint="cs"/>
          <w:b/>
          <w:bCs/>
          <w:sz w:val="28"/>
          <w:szCs w:val="28"/>
          <w:rtl/>
        </w:rPr>
        <w:t>العنف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الأسري</w:t>
      </w:r>
      <w:r w:rsidRPr="0008529B">
        <w:rPr>
          <w:rFonts w:cs="Arial"/>
          <w:b/>
          <w:bCs/>
          <w:sz w:val="28"/>
          <w:szCs w:val="28"/>
          <w:rtl/>
        </w:rPr>
        <w:t xml:space="preserve"> ) </w:t>
      </w:r>
      <w:r w:rsidRPr="0008529B">
        <w:rPr>
          <w:rFonts w:cs="Arial" w:hint="cs"/>
          <w:b/>
          <w:bCs/>
          <w:sz w:val="28"/>
          <w:szCs w:val="28"/>
          <w:rtl/>
        </w:rPr>
        <w:t>على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قاعة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المؤسسة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وبالتعاون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مع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شعبة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الشرطة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المجتمعية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ومركز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الأبحاث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المجتمعي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قسم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الإحالة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في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النجف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الأشرف</w:t>
      </w:r>
      <w:r w:rsidRPr="0008529B">
        <w:rPr>
          <w:rFonts w:cs="Arial"/>
          <w:b/>
          <w:bCs/>
          <w:sz w:val="28"/>
          <w:szCs w:val="28"/>
          <w:rtl/>
        </w:rPr>
        <w:t>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 w:hint="cs"/>
          <w:b/>
          <w:bCs/>
          <w:sz w:val="28"/>
          <w:szCs w:val="28"/>
          <w:rtl/>
        </w:rPr>
        <w:t>لدراسة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تداعيات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ومخاطر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هذا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الموضوع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وما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يشكله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تهديد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وتحدي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لكثير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الأُسر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العراقية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وغيرها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خصوصاً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في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زمننا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هذا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حيث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اصبح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المجتمع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يعاني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الكثير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التفكك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وتدهور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ترابط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الأسر</w:t>
      </w:r>
      <w:r w:rsidRPr="0008529B">
        <w:rPr>
          <w:rFonts w:cs="Arial"/>
          <w:b/>
          <w:bCs/>
          <w:sz w:val="28"/>
          <w:szCs w:val="28"/>
          <w:rtl/>
        </w:rPr>
        <w:t>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 w:hint="cs"/>
          <w:b/>
          <w:bCs/>
          <w:sz w:val="28"/>
          <w:szCs w:val="28"/>
          <w:rtl/>
        </w:rPr>
        <w:t>الندوة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التي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حاضر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فيها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كادر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متخصص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الشرطة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المجتمعية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وهم</w:t>
      </w:r>
      <w:r w:rsidRPr="0008529B">
        <w:rPr>
          <w:rFonts w:cs="Arial"/>
          <w:b/>
          <w:bCs/>
          <w:sz w:val="28"/>
          <w:szCs w:val="28"/>
          <w:rtl/>
        </w:rPr>
        <w:t>:-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 xml:space="preserve">١- </w:t>
      </w:r>
      <w:r w:rsidRPr="0008529B">
        <w:rPr>
          <w:rFonts w:cs="Arial" w:hint="cs"/>
          <w:b/>
          <w:bCs/>
          <w:sz w:val="28"/>
          <w:szCs w:val="28"/>
          <w:rtl/>
        </w:rPr>
        <w:t>الرائد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ضياء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كاظم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مجيد</w:t>
      </w:r>
      <w:r w:rsidRPr="0008529B">
        <w:rPr>
          <w:rFonts w:cs="Arial"/>
          <w:b/>
          <w:bCs/>
          <w:sz w:val="28"/>
          <w:szCs w:val="28"/>
          <w:rtl/>
        </w:rPr>
        <w:t>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 xml:space="preserve">٢- </w:t>
      </w:r>
      <w:r w:rsidRPr="0008529B">
        <w:rPr>
          <w:rFonts w:cs="Arial" w:hint="cs"/>
          <w:b/>
          <w:bCs/>
          <w:sz w:val="28"/>
          <w:szCs w:val="28"/>
          <w:rtl/>
        </w:rPr>
        <w:t>الأستاذة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زينب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مجهول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جياد</w:t>
      </w:r>
      <w:r w:rsidRPr="0008529B">
        <w:rPr>
          <w:rFonts w:cs="Arial"/>
          <w:b/>
          <w:bCs/>
          <w:sz w:val="28"/>
          <w:szCs w:val="28"/>
          <w:rtl/>
        </w:rPr>
        <w:t>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 xml:space="preserve">٣- </w:t>
      </w:r>
      <w:r w:rsidRPr="0008529B">
        <w:rPr>
          <w:rFonts w:cs="Arial" w:hint="cs"/>
          <w:b/>
          <w:bCs/>
          <w:sz w:val="28"/>
          <w:szCs w:val="28"/>
          <w:rtl/>
        </w:rPr>
        <w:t>الأستاذة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أسماء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حبيب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صالح</w:t>
      </w:r>
      <w:r w:rsidRPr="0008529B">
        <w:rPr>
          <w:rFonts w:cs="Arial"/>
          <w:b/>
          <w:bCs/>
          <w:sz w:val="28"/>
          <w:szCs w:val="28"/>
          <w:rtl/>
        </w:rPr>
        <w:t>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ناقشت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الموضوع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كل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جوانبه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وعلى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مدار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ساعتين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تناول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فيها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المحاور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التالية</w:t>
      </w:r>
      <w:r w:rsidRPr="0008529B">
        <w:rPr>
          <w:rFonts w:cs="Arial"/>
          <w:b/>
          <w:bCs/>
          <w:sz w:val="28"/>
          <w:szCs w:val="28"/>
          <w:rtl/>
        </w:rPr>
        <w:t xml:space="preserve">: 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 w:hint="cs"/>
          <w:b/>
          <w:bCs/>
          <w:sz w:val="28"/>
          <w:szCs w:val="28"/>
          <w:rtl/>
        </w:rPr>
        <w:t>1</w:t>
      </w:r>
      <w:r w:rsidRPr="0008529B">
        <w:rPr>
          <w:rFonts w:cs="Arial"/>
          <w:b/>
          <w:bCs/>
          <w:sz w:val="28"/>
          <w:szCs w:val="28"/>
          <w:rtl/>
        </w:rPr>
        <w:t xml:space="preserve">- </w:t>
      </w:r>
      <w:r w:rsidRPr="0008529B">
        <w:rPr>
          <w:rFonts w:cs="Arial" w:hint="cs"/>
          <w:b/>
          <w:bCs/>
          <w:sz w:val="28"/>
          <w:szCs w:val="28"/>
          <w:rtl/>
        </w:rPr>
        <w:t>التعريف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بمفهوم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العنف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الأسري</w:t>
      </w:r>
      <w:r w:rsidRPr="0008529B">
        <w:rPr>
          <w:rFonts w:cs="Arial"/>
          <w:b/>
          <w:bCs/>
          <w:sz w:val="28"/>
          <w:szCs w:val="28"/>
          <w:rtl/>
        </w:rPr>
        <w:t>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 xml:space="preserve">٢- </w:t>
      </w:r>
      <w:r w:rsidRPr="0008529B">
        <w:rPr>
          <w:rFonts w:cs="Arial" w:hint="cs"/>
          <w:b/>
          <w:bCs/>
          <w:sz w:val="28"/>
          <w:szCs w:val="28"/>
          <w:rtl/>
        </w:rPr>
        <w:t>بعض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الحالات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المسببه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لتفكك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الأسرة</w:t>
      </w:r>
      <w:r w:rsidRPr="0008529B">
        <w:rPr>
          <w:rFonts w:cs="Arial"/>
          <w:b/>
          <w:bCs/>
          <w:sz w:val="28"/>
          <w:szCs w:val="28"/>
          <w:rtl/>
        </w:rPr>
        <w:t>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 xml:space="preserve">٣- </w:t>
      </w:r>
      <w:r w:rsidRPr="0008529B">
        <w:rPr>
          <w:rFonts w:cs="Arial" w:hint="cs"/>
          <w:b/>
          <w:bCs/>
          <w:sz w:val="28"/>
          <w:szCs w:val="28"/>
          <w:rtl/>
        </w:rPr>
        <w:t>طرق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ومعالجات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الوضع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داخل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الأسرة</w:t>
      </w:r>
      <w:r w:rsidRPr="0008529B">
        <w:rPr>
          <w:rFonts w:cs="Arial"/>
          <w:b/>
          <w:bCs/>
          <w:sz w:val="28"/>
          <w:szCs w:val="28"/>
          <w:rtl/>
        </w:rPr>
        <w:t>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 xml:space="preserve">٤- </w:t>
      </w:r>
      <w:r w:rsidRPr="0008529B">
        <w:rPr>
          <w:rFonts w:cs="Arial" w:hint="cs"/>
          <w:b/>
          <w:bCs/>
          <w:sz w:val="28"/>
          <w:szCs w:val="28"/>
          <w:rtl/>
        </w:rPr>
        <w:t>الطرق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السليمة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للتعامل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بين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الزوجين</w:t>
      </w:r>
      <w:r w:rsidRPr="0008529B">
        <w:rPr>
          <w:rFonts w:cs="Arial"/>
          <w:b/>
          <w:bCs/>
          <w:sz w:val="28"/>
          <w:szCs w:val="28"/>
          <w:rtl/>
        </w:rPr>
        <w:t>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 xml:space="preserve">٥- </w:t>
      </w:r>
      <w:r w:rsidRPr="0008529B">
        <w:rPr>
          <w:rFonts w:cs="Arial" w:hint="cs"/>
          <w:b/>
          <w:bCs/>
          <w:sz w:val="28"/>
          <w:szCs w:val="28"/>
          <w:rtl/>
        </w:rPr>
        <w:t>أمثلة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وقصص</w:t>
      </w:r>
      <w:r w:rsidRPr="0008529B">
        <w:rPr>
          <w:rFonts w:cs="Arial"/>
          <w:b/>
          <w:bCs/>
          <w:sz w:val="28"/>
          <w:szCs w:val="28"/>
          <w:rtl/>
        </w:rPr>
        <w:t>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>٦</w:t>
      </w:r>
      <w:r w:rsidRPr="0008529B">
        <w:rPr>
          <w:rFonts w:cs="Arial" w:hint="cs"/>
          <w:b/>
          <w:bCs/>
          <w:sz w:val="28"/>
          <w:szCs w:val="28"/>
          <w:rtl/>
        </w:rPr>
        <w:t>ـ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نصائح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وإرشادات</w:t>
      </w:r>
      <w:r w:rsidRPr="0008529B">
        <w:rPr>
          <w:rFonts w:cs="Arial"/>
          <w:b/>
          <w:bCs/>
          <w:sz w:val="28"/>
          <w:szCs w:val="28"/>
          <w:rtl/>
        </w:rPr>
        <w:t>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 w:hint="cs"/>
          <w:b/>
          <w:bCs/>
          <w:sz w:val="28"/>
          <w:szCs w:val="28"/>
          <w:rtl/>
        </w:rPr>
        <w:t>وقد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حضيت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الورشة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باقبال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واسع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الرجال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والنساء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ومن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مختلف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الطبقات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الاجتماعية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وابدوا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تفاعلهم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مع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طُرح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معالجات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مهمة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لهذا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الموضوع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الخطير</w:t>
      </w:r>
      <w:r w:rsidRPr="0008529B">
        <w:rPr>
          <w:rFonts w:cs="Arial"/>
          <w:b/>
          <w:bCs/>
          <w:sz w:val="28"/>
          <w:szCs w:val="28"/>
          <w:rtl/>
        </w:rPr>
        <w:t xml:space="preserve">.. 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 w:hint="cs"/>
          <w:b/>
          <w:bCs/>
          <w:sz w:val="28"/>
          <w:szCs w:val="28"/>
          <w:rtl/>
        </w:rPr>
        <w:t>كما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شهدت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الورشة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العديد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المداخلات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حول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هذا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الموضوع،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ومن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ضمن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المداخلات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كلمة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الشيخ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قاسم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الهاشمي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الأمين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العام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لمؤسسة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الغري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للمعارف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الإسلامية</w:t>
      </w:r>
      <w:r w:rsidRPr="0008529B">
        <w:rPr>
          <w:rFonts w:cs="Arial"/>
          <w:b/>
          <w:bCs/>
          <w:sz w:val="28"/>
          <w:szCs w:val="28"/>
          <w:rtl/>
        </w:rPr>
        <w:t>.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 w:hint="cs"/>
          <w:b/>
          <w:bCs/>
          <w:sz w:val="28"/>
          <w:szCs w:val="28"/>
          <w:rtl/>
        </w:rPr>
        <w:t>يذكر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إن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مؤسسة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الغري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دأبت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على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اقامة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هكذا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ورشات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وندوات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لمعالجة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الظواهر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السلبية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في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المجتمع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العراقي</w:t>
      </w:r>
      <w:r w:rsidRPr="0008529B">
        <w:rPr>
          <w:rFonts w:cs="Arial"/>
          <w:b/>
          <w:bCs/>
          <w:sz w:val="28"/>
          <w:szCs w:val="28"/>
          <w:rtl/>
        </w:rPr>
        <w:t xml:space="preserve"> ..</w:t>
      </w:r>
    </w:p>
    <w:p w:rsidR="0008529B" w:rsidRPr="0008529B" w:rsidRDefault="0008529B" w:rsidP="0008529B">
      <w:pPr>
        <w:ind w:left="-1333" w:right="-1701"/>
        <w:jc w:val="both"/>
        <w:rPr>
          <w:rFonts w:hint="cs"/>
          <w:b/>
          <w:bCs/>
          <w:sz w:val="28"/>
          <w:szCs w:val="28"/>
          <w:rtl/>
        </w:rPr>
      </w:pPr>
      <w:r w:rsidRPr="0008529B">
        <w:rPr>
          <w:rFonts w:cs="Arial" w:hint="cs"/>
          <w:b/>
          <w:bCs/>
          <w:sz w:val="28"/>
          <w:szCs w:val="28"/>
          <w:rtl/>
        </w:rPr>
        <w:t>وفي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ختام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الورشة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تم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تكريم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الكادر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المقدم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للورشة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بشهادة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شكر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وتقدير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على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ما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قدّموه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من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معلومات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مفيدة</w:t>
      </w:r>
      <w:r w:rsidRPr="0008529B">
        <w:rPr>
          <w:rFonts w:cs="Arial"/>
          <w:b/>
          <w:bCs/>
          <w:sz w:val="28"/>
          <w:szCs w:val="28"/>
          <w:rtl/>
        </w:rPr>
        <w:t xml:space="preserve">.. </w:t>
      </w: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</w:p>
    <w:p w:rsidR="0008529B" w:rsidRPr="0008529B" w:rsidRDefault="0008529B" w:rsidP="0008529B">
      <w:pPr>
        <w:ind w:left="-1333" w:right="-1701"/>
        <w:jc w:val="both"/>
        <w:rPr>
          <w:b/>
          <w:bCs/>
          <w:sz w:val="28"/>
          <w:szCs w:val="28"/>
          <w:rtl/>
        </w:rPr>
      </w:pPr>
      <w:r w:rsidRPr="0008529B">
        <w:rPr>
          <w:rFonts w:cs="Arial"/>
          <w:b/>
          <w:bCs/>
          <w:sz w:val="28"/>
          <w:szCs w:val="28"/>
          <w:rtl/>
        </w:rPr>
        <w:t xml:space="preserve">" </w:t>
      </w:r>
      <w:r w:rsidRPr="0008529B">
        <w:rPr>
          <w:rFonts w:cs="Arial" w:hint="cs"/>
          <w:b/>
          <w:bCs/>
          <w:sz w:val="28"/>
          <w:szCs w:val="28"/>
          <w:rtl/>
        </w:rPr>
        <w:t>المكتب</w:t>
      </w:r>
      <w:r w:rsidRPr="0008529B">
        <w:rPr>
          <w:rFonts w:cs="Arial"/>
          <w:b/>
          <w:bCs/>
          <w:sz w:val="28"/>
          <w:szCs w:val="28"/>
          <w:rtl/>
        </w:rPr>
        <w:t xml:space="preserve"> </w:t>
      </w:r>
      <w:r w:rsidRPr="0008529B">
        <w:rPr>
          <w:rFonts w:cs="Arial" w:hint="cs"/>
          <w:b/>
          <w:bCs/>
          <w:sz w:val="28"/>
          <w:szCs w:val="28"/>
          <w:rtl/>
        </w:rPr>
        <w:t>الاعلامي</w:t>
      </w:r>
      <w:r w:rsidRPr="0008529B">
        <w:rPr>
          <w:rFonts w:cs="Arial"/>
          <w:b/>
          <w:bCs/>
          <w:sz w:val="28"/>
          <w:szCs w:val="28"/>
          <w:rtl/>
        </w:rPr>
        <w:t xml:space="preserve"> "</w:t>
      </w:r>
    </w:p>
    <w:p w:rsidR="0008529B" w:rsidRPr="0008529B" w:rsidRDefault="0008529B" w:rsidP="0008529B">
      <w:pPr>
        <w:ind w:right="-1701"/>
        <w:jc w:val="both"/>
        <w:rPr>
          <w:rFonts w:hint="cs"/>
          <w:b/>
          <w:bCs/>
          <w:sz w:val="36"/>
          <w:szCs w:val="36"/>
          <w:rtl/>
          <w:lang w:bidi="ar-IQ"/>
        </w:rPr>
      </w:pPr>
      <w:bookmarkStart w:id="0" w:name="_GoBack"/>
      <w:bookmarkEnd w:id="0"/>
    </w:p>
    <w:sectPr w:rsidR="0008529B" w:rsidRPr="0008529B" w:rsidSect="0008529B">
      <w:pgSz w:w="11906" w:h="16838"/>
      <w:pgMar w:top="1440" w:right="1800" w:bottom="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29B"/>
    <w:rsid w:val="0008529B"/>
    <w:rsid w:val="004B3988"/>
    <w:rsid w:val="00A4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215</Words>
  <Characters>1227</Characters>
  <Application>Microsoft Office Word</Application>
  <DocSecurity>0</DocSecurity>
  <Lines>10</Lines>
  <Paragraphs>2</Paragraphs>
  <ScaleCrop>false</ScaleCrop>
  <Company>Microsoft (C)</Company>
  <LinksUpToDate>false</LinksUpToDate>
  <CharactersWithSpaces>1440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2021-08-12T07:52:00Z</dcterms:created>
  <dcterms:modified xsi:type="dcterms:W3CDTF">2021-08-12T07:59:00Z</dcterms:modified>
</cp:coreProperties>
</file>