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C90" w:rsidRPr="00F23EC6" w:rsidRDefault="006E4C90" w:rsidP="00033F0D">
      <w:pPr>
        <w:spacing w:after="0"/>
        <w:jc w:val="center"/>
        <w:rPr>
          <w:rFonts w:ascii="Arial" w:eastAsia="Calibri" w:hAnsi="Arial" w:cs="B Nazanin"/>
          <w:b/>
          <w:bCs/>
          <w:sz w:val="28"/>
          <w:szCs w:val="28"/>
          <w:lang w:val="de-DE" w:bidi="fa-IR"/>
        </w:rPr>
      </w:pPr>
      <w:r w:rsidRPr="00F23EC6">
        <w:rPr>
          <w:rFonts w:ascii="Arial" w:eastAsia="Calibri" w:hAnsi="Arial" w:cs="B Nazanin"/>
          <w:b/>
          <w:bCs/>
          <w:sz w:val="28"/>
          <w:szCs w:val="28"/>
          <w:rtl/>
          <w:lang w:val="de-DE" w:bidi="fa-IR"/>
        </w:rPr>
        <w:t>رئ</w:t>
      </w:r>
      <w:r w:rsidRPr="00F23EC6">
        <w:rPr>
          <w:rFonts w:ascii="Arial" w:eastAsia="Calibri" w:hAnsi="Arial" w:cs="B Nazanin" w:hint="cs"/>
          <w:b/>
          <w:bCs/>
          <w:sz w:val="28"/>
          <w:szCs w:val="28"/>
          <w:rtl/>
          <w:lang w:val="de-DE" w:bidi="fa-IR"/>
        </w:rPr>
        <w:t>ی</w:t>
      </w:r>
      <w:r w:rsidRPr="00F23EC6">
        <w:rPr>
          <w:rFonts w:ascii="Arial" w:eastAsia="Calibri" w:hAnsi="Arial" w:cs="B Nazanin" w:hint="eastAsia"/>
          <w:b/>
          <w:bCs/>
          <w:sz w:val="28"/>
          <w:szCs w:val="28"/>
          <w:rtl/>
          <w:lang w:val="de-DE" w:bidi="fa-IR"/>
        </w:rPr>
        <w:t>س</w:t>
      </w:r>
      <w:r w:rsidRPr="00F23EC6">
        <w:rPr>
          <w:rFonts w:ascii="Arial" w:eastAsia="Calibri" w:hAnsi="Arial" w:cs="B Nazanin"/>
          <w:b/>
          <w:bCs/>
          <w:sz w:val="28"/>
          <w:szCs w:val="28"/>
          <w:rtl/>
          <w:lang w:val="de-DE" w:bidi="fa-IR"/>
        </w:rPr>
        <w:t xml:space="preserve"> بوندستاگ مطرح کرد:</w:t>
      </w:r>
    </w:p>
    <w:p w:rsidR="006E4C90" w:rsidRPr="00F23EC6" w:rsidRDefault="006E4C90" w:rsidP="00033F0D">
      <w:pPr>
        <w:spacing w:after="0"/>
        <w:jc w:val="center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F23EC6">
        <w:rPr>
          <w:rFonts w:ascii="Arial" w:eastAsia="Calibri" w:hAnsi="Arial" w:cs="B Nazanin" w:hint="eastAsia"/>
          <w:b/>
          <w:bCs/>
          <w:sz w:val="28"/>
          <w:szCs w:val="28"/>
          <w:rtl/>
          <w:lang w:val="de-DE" w:bidi="fa-IR"/>
        </w:rPr>
        <w:t>مسلمانان</w:t>
      </w:r>
      <w:r w:rsidRPr="00F23EC6">
        <w:rPr>
          <w:rFonts w:ascii="Arial" w:eastAsia="Calibri" w:hAnsi="Arial" w:cs="B Nazanin"/>
          <w:b/>
          <w:bCs/>
          <w:sz w:val="28"/>
          <w:szCs w:val="28"/>
          <w:rtl/>
          <w:lang w:val="de-DE" w:bidi="fa-IR"/>
        </w:rPr>
        <w:t xml:space="preserve"> و اسلام</w:t>
      </w:r>
      <w:r w:rsidR="00033F0D" w:rsidRPr="00F23EC6">
        <w:rPr>
          <w:rFonts w:ascii="Arial" w:eastAsia="Calibri" w:hAnsi="Arial" w:cs="B Nazanin" w:hint="cs"/>
          <w:b/>
          <w:bCs/>
          <w:sz w:val="28"/>
          <w:szCs w:val="28"/>
          <w:rtl/>
          <w:lang w:val="de-DE" w:bidi="fa-IR"/>
        </w:rPr>
        <w:t>،</w:t>
      </w:r>
      <w:r w:rsidRPr="00F23EC6">
        <w:rPr>
          <w:rFonts w:ascii="Arial" w:eastAsia="Calibri" w:hAnsi="Arial" w:cs="B Nazanin"/>
          <w:b/>
          <w:bCs/>
          <w:sz w:val="28"/>
          <w:szCs w:val="28"/>
          <w:rtl/>
          <w:lang w:val="de-DE" w:bidi="fa-IR"/>
        </w:rPr>
        <w:t xml:space="preserve"> بخش</w:t>
      </w:r>
      <w:r w:rsidRPr="00F23EC6">
        <w:rPr>
          <w:rFonts w:ascii="Arial" w:eastAsia="Calibri" w:hAnsi="Arial" w:cs="B Nazanin" w:hint="cs"/>
          <w:b/>
          <w:bCs/>
          <w:sz w:val="28"/>
          <w:szCs w:val="28"/>
          <w:rtl/>
          <w:lang w:val="de-DE" w:bidi="fa-IR"/>
        </w:rPr>
        <w:t>ی</w:t>
      </w:r>
      <w:r w:rsidRPr="00F23EC6">
        <w:rPr>
          <w:rFonts w:ascii="Arial" w:eastAsia="Calibri" w:hAnsi="Arial" w:cs="B Nazanin"/>
          <w:b/>
          <w:bCs/>
          <w:sz w:val="28"/>
          <w:szCs w:val="28"/>
          <w:rtl/>
          <w:lang w:val="de-DE" w:bidi="fa-IR"/>
        </w:rPr>
        <w:t xml:space="preserve"> از جامع</w:t>
      </w:r>
      <w:r w:rsidR="00033F0D" w:rsidRPr="00F23EC6">
        <w:rPr>
          <w:rFonts w:ascii="Arial" w:eastAsia="Calibri" w:hAnsi="Arial" w:cs="B Nazanin" w:hint="cs"/>
          <w:b/>
          <w:bCs/>
          <w:sz w:val="28"/>
          <w:szCs w:val="28"/>
          <w:rtl/>
          <w:lang w:val="de-DE" w:bidi="fa-IR"/>
        </w:rPr>
        <w:t>ة</w:t>
      </w:r>
      <w:r w:rsidRPr="00F23EC6">
        <w:rPr>
          <w:rFonts w:ascii="Arial" w:eastAsia="Calibri" w:hAnsi="Arial" w:cs="B Nazanin"/>
          <w:b/>
          <w:bCs/>
          <w:sz w:val="28"/>
          <w:szCs w:val="28"/>
          <w:rtl/>
          <w:lang w:val="de-DE" w:bidi="fa-IR"/>
        </w:rPr>
        <w:t xml:space="preserve"> آلمان هستند</w:t>
      </w:r>
    </w:p>
    <w:p w:rsidR="006E4C90" w:rsidRPr="00F23EC6" w:rsidRDefault="006E4C90" w:rsidP="00033F0D">
      <w:pPr>
        <w:spacing w:after="0"/>
        <w:jc w:val="center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F23EC6">
        <w:rPr>
          <w:rFonts w:ascii="Arial" w:eastAsia="Calibri" w:hAnsi="Arial" w:cs="B Nazanin"/>
          <w:b/>
          <w:bCs/>
          <w:noProof/>
          <w:sz w:val="28"/>
          <w:szCs w:val="28"/>
          <w:lang w:bidi="ar-SA"/>
        </w:rPr>
        <w:drawing>
          <wp:inline distT="0" distB="0" distL="0" distR="0" wp14:anchorId="44A6BBC4" wp14:editId="4B7E1EC0">
            <wp:extent cx="4445000" cy="2209800"/>
            <wp:effectExtent l="0" t="0" r="0" b="0"/>
            <wp:docPr id="2" name="Picture 2" descr="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32" cy="220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C90" w:rsidRPr="00F23EC6" w:rsidRDefault="00F23EC6" w:rsidP="00033F0D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«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ولفگانگ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شو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بله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رئ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بوندستاگ در اظهارنظر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تازه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گفت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ه‌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است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از نظر او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اسلام 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به آلمان تعلق دارد. ا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س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است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مدار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اتحاد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دمکرات مس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ح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هفت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گذشته 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در برل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گفت: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«مسلمانان و اسلام، بخش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جامع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هستند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. 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شو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بله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سخنان خود 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ادآور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کرد که او در سال ۲۰۰۶ 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میلادی 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به عنوان وز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کشور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و مسئول برگزار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اول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دور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کنفرانس اسلام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گفته بود: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«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مسلمانان بخش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جامع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 هستند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»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اعتقاد 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او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ا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واقع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6E4C90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جامع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آلمان است و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به هیچ‌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روی</w:t>
      </w:r>
      <w:r w:rsidR="006E4C90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انکار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شدنی</w:t>
      </w:r>
      <w:r w:rsidR="006E4C90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نیست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</w:p>
    <w:p w:rsidR="006E4C90" w:rsidRPr="00F23EC6" w:rsidRDefault="006E4C90" w:rsidP="00033F0D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سال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گذشته </w:t>
      </w:r>
      <w:r w:rsidR="00F23EC6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«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ز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هوفر</w:t>
      </w:r>
      <w:r w:rsidR="00F23EC6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وز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کشور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</w:t>
      </w:r>
      <w:r w:rsidR="00F23EC6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فت که اسلام به آلمان تعلق ندارد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!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نظر او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به دست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مس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ح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ان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شکل گرفته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‌است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و مسلمانان در آن نقشی نداشت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ه‌ا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ند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. اظهارات او باعث 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جاد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بحث‌ها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ز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اد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دربار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نقش اسلام و مسلمانان در آلمان شد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</w:p>
    <w:p w:rsidR="00033F0D" w:rsidRPr="00F23EC6" w:rsidRDefault="006E4C90" w:rsidP="00033F0D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شو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بله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پنج‌شنبه‌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شب در 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برنامه‌ا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دربار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 س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اس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صحبت م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کرد،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گفت:</w:t>
      </w:r>
    </w:p>
    <w:p w:rsidR="006E4C90" w:rsidRPr="00F23EC6" w:rsidRDefault="006E4C90" w:rsidP="00033F0D">
      <w:pPr>
        <w:spacing w:after="0"/>
        <w:ind w:left="567" w:right="567" w:firstLine="284"/>
        <w:jc w:val="lowKashida"/>
        <w:rPr>
          <w:rFonts w:ascii="Calibri" w:eastAsia="Calibri" w:hAnsi="Calibri" w:cs="B Nazanin"/>
          <w:sz w:val="26"/>
          <w:szCs w:val="26"/>
          <w:rtl/>
          <w:lang w:val="de-DE" w:bidi="fa-IR"/>
        </w:rPr>
      </w:pP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>«ادغام به هم</w:t>
      </w:r>
      <w:r w:rsidR="00033F0D"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ما مربوط است و دو طرف با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د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نسبت به هم متعهد باشند. همان</w:t>
      </w:r>
      <w:r w:rsidR="00033F0D"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>‌طور که جامع</w:t>
      </w:r>
      <w:r w:rsidR="00033F0D"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آلمان با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د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برا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پذ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رش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فرهنگ‌ها و عقا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د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مت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ف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اوت آماده 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شود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>، گروه‌ها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تازه‌وارد ن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ز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با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د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نسبت به جامعه متعهد باشند و مسائل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مانند 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ادگ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ر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زبان و حفظ نظم جامعه را جد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6"/>
          <w:szCs w:val="26"/>
          <w:rtl/>
          <w:lang w:val="de-DE" w:bidi="fa-IR"/>
        </w:rPr>
        <w:t xml:space="preserve"> بگ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6"/>
          <w:szCs w:val="26"/>
          <w:rtl/>
          <w:lang w:val="de-DE" w:bidi="fa-IR"/>
        </w:rPr>
        <w:t>رند</w:t>
      </w:r>
      <w:r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»</w:t>
      </w:r>
      <w:r w:rsidR="00033F0D" w:rsidRPr="00F23EC6">
        <w:rPr>
          <w:rFonts w:ascii="Calibri" w:eastAsia="Calibri" w:hAnsi="Calibri" w:cs="B Nazanin" w:hint="cs"/>
          <w:sz w:val="26"/>
          <w:szCs w:val="26"/>
          <w:rtl/>
          <w:lang w:val="de-DE" w:bidi="fa-IR"/>
        </w:rPr>
        <w:t>.</w:t>
      </w:r>
    </w:p>
    <w:p w:rsidR="006E4C90" w:rsidRPr="00F23EC6" w:rsidRDefault="006E4C90" w:rsidP="00033F0D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هم‌زمان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شو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بله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دربار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دیدگاهی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که در جامع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در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با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رة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اسلام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جاد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شده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است، هشدار داد. به گفت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او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نگرش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باعث 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جاد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دشمن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در جامعه شود. او گفت:</w:t>
      </w:r>
      <w:r w:rsidR="00F23EC6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«ه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چ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‌کس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جز خود مسلمانان نم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تواند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دیدگاه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را از ب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ببر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ن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»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همچن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 وی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جوامع</w:t>
      </w:r>
      <w:bookmarkStart w:id="0" w:name="_GoBack"/>
      <w:bookmarkEnd w:id="0"/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اسلام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033F0D"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خواست که با بحث و گفت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گو با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کد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033F0D"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گر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به 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تعر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ف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جديد از اسلام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برسند 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که ب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شتر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 جامع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همخوانی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دارد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او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 خوش‌ب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گفت: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«به نظر من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هم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ما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(مسلمانان و غ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ر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مسلمانان) در جامع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آلمان با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بهتر شدن اوضاع اطم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نان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داشته باش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م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نبا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از تلاش برا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داشتن جامعه‌ا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بهتر 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دست </w:t>
      </w:r>
      <w:r w:rsidRPr="00F23EC6">
        <w:rPr>
          <w:rFonts w:ascii="Calibri" w:eastAsia="Calibri" w:hAnsi="Calibri" w:cs="B Nazanin"/>
          <w:sz w:val="28"/>
          <w:szCs w:val="28"/>
          <w:rtl/>
          <w:lang w:val="de-DE" w:bidi="fa-IR"/>
        </w:rPr>
        <w:t>بکش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F23EC6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م</w:t>
      </w:r>
      <w:r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  <w:r w:rsidR="00033F0D" w:rsidRPr="00F23EC6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</w:p>
    <w:p w:rsidR="006E4C90" w:rsidRPr="00F23EC6" w:rsidRDefault="006E4C90" w:rsidP="00033F0D">
      <w:pPr>
        <w:spacing w:after="0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F23EC6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fa-IR"/>
        </w:rPr>
        <w:t>منبع</w:t>
      </w:r>
      <w:r w:rsidR="00033F0D" w:rsidRPr="00F23EC6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fa-IR"/>
        </w:rPr>
        <w:t>:</w:t>
      </w:r>
    </w:p>
    <w:p w:rsidR="00DB6809" w:rsidRPr="00F23EC6" w:rsidRDefault="006E4C90" w:rsidP="00033F0D">
      <w:pPr>
        <w:bidi w:val="0"/>
        <w:spacing w:after="0"/>
        <w:jc w:val="lowKashida"/>
        <w:rPr>
          <w:rFonts w:asciiTheme="majorBidi" w:hAnsiTheme="majorBidi" w:cstheme="majorBidi"/>
          <w:sz w:val="28"/>
          <w:szCs w:val="28"/>
        </w:rPr>
      </w:pPr>
      <w:r w:rsidRPr="00F23EC6">
        <w:rPr>
          <w:rFonts w:asciiTheme="majorBidi" w:eastAsia="Calibri" w:hAnsiTheme="majorBidi" w:cstheme="majorBidi"/>
          <w:sz w:val="24"/>
          <w:szCs w:val="24"/>
          <w:lang w:val="de-DE" w:bidi="fa-IR"/>
        </w:rPr>
        <w:t>http://www.islamiq.de/2019/02/22/schaeuble-mahnt-zu-differenzierter-sicht-auf-den-islam/</w:t>
      </w:r>
    </w:p>
    <w:sectPr w:rsidR="00DB6809" w:rsidRPr="00F23EC6" w:rsidSect="00033F0D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54321"/>
    <w:multiLevelType w:val="hybridMultilevel"/>
    <w:tmpl w:val="4582DED2"/>
    <w:lvl w:ilvl="0" w:tplc="111260A2">
      <w:start w:val="1"/>
      <w:numFmt w:val="bullet"/>
      <w:lvlText w:val=""/>
      <w:lvlJc w:val="left"/>
      <w:pPr>
        <w:ind w:left="700" w:hanging="360"/>
      </w:pPr>
      <w:rPr>
        <w:rFonts w:ascii="Wingdings 3" w:hAnsi="Wingdings 3" w:hint="default"/>
        <w:color w:val="C0000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C90"/>
    <w:rsid w:val="00033F0D"/>
    <w:rsid w:val="00050F09"/>
    <w:rsid w:val="003807A0"/>
    <w:rsid w:val="003808D3"/>
    <w:rsid w:val="0041445C"/>
    <w:rsid w:val="006E4C90"/>
    <w:rsid w:val="006E5AC1"/>
    <w:rsid w:val="007B54AD"/>
    <w:rsid w:val="00DB6809"/>
    <w:rsid w:val="00F23EC6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4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C90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4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C90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2019-03-04T05:49:00Z</dcterms:created>
  <dcterms:modified xsi:type="dcterms:W3CDTF">2019-04-19T21:36:00Z</dcterms:modified>
</cp:coreProperties>
</file>