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3486" w:rsidRPr="00EE1B28" w:rsidRDefault="00573486" w:rsidP="00573486">
      <w:pPr>
        <w:pStyle w:val="Heading1"/>
        <w:rPr>
          <w:rFonts w:cs="B Nazanin"/>
          <w:sz w:val="40"/>
          <w:szCs w:val="40"/>
          <w:rtl/>
        </w:rPr>
      </w:pPr>
      <w:r w:rsidRPr="00EE1B28">
        <w:rPr>
          <w:rFonts w:cs="B Nazanin" w:hint="cs"/>
          <w:sz w:val="40"/>
          <w:szCs w:val="40"/>
          <w:rtl/>
        </w:rPr>
        <w:t>بسم الله الرحمن الرحیم</w:t>
      </w:r>
    </w:p>
    <w:p w:rsidR="00573486" w:rsidRPr="00EE1B28" w:rsidRDefault="00573486" w:rsidP="00C105F0">
      <w:pPr>
        <w:pStyle w:val="Heading1"/>
        <w:rPr>
          <w:rFonts w:cs="B Nazanin"/>
          <w:sz w:val="40"/>
          <w:szCs w:val="40"/>
          <w:rtl/>
        </w:rPr>
      </w:pPr>
      <w:r w:rsidRPr="00EE1B28">
        <w:rPr>
          <w:rFonts w:cs="B Nazanin" w:hint="cs"/>
          <w:sz w:val="40"/>
          <w:szCs w:val="40"/>
          <w:rtl/>
        </w:rPr>
        <w:t xml:space="preserve">تحلیل سکولاریسم در </w:t>
      </w:r>
      <w:r w:rsidR="00C105F0" w:rsidRPr="00EE1B28">
        <w:rPr>
          <w:rFonts w:cs="B Nazanin" w:hint="cs"/>
          <w:sz w:val="40"/>
          <w:szCs w:val="40"/>
          <w:rtl/>
        </w:rPr>
        <w:t>مسیحیت و اسلام</w:t>
      </w:r>
    </w:p>
    <w:p w:rsidR="00573486" w:rsidRPr="00EE1B28" w:rsidRDefault="00573486" w:rsidP="00573486">
      <w:pPr>
        <w:rPr>
          <w:rFonts w:cs="B Nazanin"/>
          <w:rtl/>
        </w:rPr>
      </w:pPr>
      <w:r w:rsidRPr="00EE1B28">
        <w:rPr>
          <w:rFonts w:cs="B Nazanin" w:hint="cs"/>
          <w:rtl/>
        </w:rPr>
        <w:t>عبدالحسین خسروپناه</w:t>
      </w:r>
    </w:p>
    <w:p w:rsidR="00573486" w:rsidRPr="00EE1B28" w:rsidRDefault="00573486" w:rsidP="00573486">
      <w:pPr>
        <w:rPr>
          <w:rFonts w:cs="B Nazanin"/>
          <w:rtl/>
        </w:rPr>
      </w:pPr>
      <w:r w:rsidRPr="00EE1B28">
        <w:rPr>
          <w:rFonts w:cs="B Nazanin" w:hint="cs"/>
          <w:rtl/>
        </w:rPr>
        <w:t>استاد حکمت اسلامی پژوهشگاه فرهنگ و اندیشه اسلامی</w:t>
      </w:r>
    </w:p>
    <w:p w:rsidR="003405A5" w:rsidRPr="00EE1B28" w:rsidRDefault="003405A5" w:rsidP="003405A5">
      <w:pPr>
        <w:pStyle w:val="Heading2"/>
        <w:rPr>
          <w:rFonts w:cs="B Nazanin"/>
          <w:rtl/>
        </w:rPr>
      </w:pPr>
      <w:r w:rsidRPr="00EE1B28">
        <w:rPr>
          <w:rFonts w:cs="B Nazanin" w:hint="cs"/>
          <w:rtl/>
        </w:rPr>
        <w:t>چکیده</w:t>
      </w:r>
    </w:p>
    <w:p w:rsidR="0059045E" w:rsidRPr="00EE1B28" w:rsidRDefault="003405A5" w:rsidP="003405A5">
      <w:pPr>
        <w:rPr>
          <w:rFonts w:cs="B Nazanin"/>
          <w:rtl/>
        </w:rPr>
      </w:pPr>
      <w:r w:rsidRPr="00EE1B28">
        <w:rPr>
          <w:rFonts w:cs="B Nazanin" w:hint="cs"/>
          <w:rtl/>
        </w:rPr>
        <w:t>سکولاریسم و سکولاریزاسیون</w:t>
      </w:r>
      <w:r w:rsidR="00C212A7" w:rsidRPr="00EE1B28">
        <w:rPr>
          <w:rFonts w:cs="B Nazanin" w:hint="cs"/>
          <w:rtl/>
        </w:rPr>
        <w:t>،</w:t>
      </w:r>
      <w:r w:rsidRPr="00EE1B28">
        <w:rPr>
          <w:rFonts w:cs="B Nazanin" w:hint="cs"/>
          <w:rtl/>
        </w:rPr>
        <w:t xml:space="preserve"> یکی از مباحث مهم و گسترده در جهان معاصر است. معانی گوناگونی برای این اصطلاح بیان شده که مهمترین </w:t>
      </w:r>
      <w:r w:rsidR="00C212A7" w:rsidRPr="00EE1B28">
        <w:rPr>
          <w:rFonts w:cs="B Nazanin" w:hint="cs"/>
          <w:rtl/>
        </w:rPr>
        <w:t>آنها عبارت از جدایی دین از عرصه‌</w:t>
      </w:r>
      <w:r w:rsidRPr="00EE1B28">
        <w:rPr>
          <w:rFonts w:cs="B Nazanin" w:hint="cs"/>
          <w:rtl/>
        </w:rPr>
        <w:t>های اجتماعی است. این نگاشته با بررسی نسبت سکول</w:t>
      </w:r>
      <w:r w:rsidR="00C212A7" w:rsidRPr="00EE1B28">
        <w:rPr>
          <w:rFonts w:cs="B Nazanin" w:hint="cs"/>
          <w:rtl/>
        </w:rPr>
        <w:t>اریسم با اسلام و مسیحیت نشان می‌</w:t>
      </w:r>
      <w:r w:rsidRPr="00EE1B28">
        <w:rPr>
          <w:rFonts w:cs="B Nazanin" w:hint="cs"/>
          <w:rtl/>
        </w:rPr>
        <w:t xml:space="preserve">دهد که </w:t>
      </w:r>
      <w:r w:rsidR="00511EC8" w:rsidRPr="00EE1B28">
        <w:rPr>
          <w:rFonts w:cs="B Nazanin" w:hint="cs"/>
          <w:rtl/>
        </w:rPr>
        <w:t>مسیحیت به لحاظ هویت تاریخی و معرفتی که دارد ب</w:t>
      </w:r>
      <w:r w:rsidR="00B2024F" w:rsidRPr="00EE1B28">
        <w:rPr>
          <w:rFonts w:cs="B Nazanin" w:hint="cs"/>
          <w:rtl/>
        </w:rPr>
        <w:t>ه ناچار سکولاریسم را پذیرفته</w:t>
      </w:r>
      <w:r w:rsidR="00511EC8" w:rsidRPr="00EE1B28">
        <w:rPr>
          <w:rFonts w:cs="B Nazanin" w:hint="cs"/>
          <w:rtl/>
        </w:rPr>
        <w:t xml:space="preserve"> </w:t>
      </w:r>
      <w:r w:rsidR="00B2024F" w:rsidRPr="00EE1B28">
        <w:rPr>
          <w:rFonts w:cs="B Nazanin" w:hint="cs"/>
          <w:rtl/>
        </w:rPr>
        <w:t>و عوامل گرایش مسیحیت به سکولاریزاسیون در جامعه مسیحی وجود داشته است.</w:t>
      </w:r>
      <w:r w:rsidR="00C212A7" w:rsidRPr="00EE1B28">
        <w:rPr>
          <w:rFonts w:cs="B Nazanin" w:hint="cs"/>
          <w:rtl/>
        </w:rPr>
        <w:t xml:space="preserve"> وضعیت معرفتی و تاریخی اسلام بسیار متفاوت است و چنان تحلیل پیشگفته نسبت به مسیحیت را نمی‌توان برای اسلام جاری کرد. رابطه دنیا و آخرت و وجود قوانین اجتماعی و اقتصادی و سیاسی در اسلام مانع از پذیرش سکولاریسم می‌شود. تاریخ اسلام و سیره عملی پیشوایان اسلام نیز اجازه ورود سکولاریسم به تفکر اسلامی را نمی‌دهد؛ هر چند برخی از عوامل اجتماعی ممکن است جامعه اسلامی را به سمت سکولاریزاسیون بکشاند.</w:t>
      </w:r>
    </w:p>
    <w:p w:rsidR="003405A5" w:rsidRPr="00EE1B28" w:rsidRDefault="0059045E" w:rsidP="003405A5">
      <w:pPr>
        <w:rPr>
          <w:rFonts w:cs="B Nazanin"/>
          <w:rtl/>
        </w:rPr>
      </w:pPr>
      <w:r w:rsidRPr="00EE1B28">
        <w:rPr>
          <w:rFonts w:cs="B Nazanin" w:hint="cs"/>
          <w:rtl/>
        </w:rPr>
        <w:t>کلید واژه‌ها: سکولاریسم، سکولاریزاسیون، مسیحیت، اسلام</w:t>
      </w:r>
      <w:r w:rsidR="00C212A7" w:rsidRPr="00EE1B28">
        <w:rPr>
          <w:rFonts w:cs="B Nazanin" w:hint="cs"/>
          <w:rtl/>
        </w:rPr>
        <w:t xml:space="preserve">  </w:t>
      </w:r>
      <w:r w:rsidR="003405A5" w:rsidRPr="00EE1B28">
        <w:rPr>
          <w:rFonts w:cs="B Nazanin" w:hint="cs"/>
          <w:rtl/>
        </w:rPr>
        <w:t xml:space="preserve"> </w:t>
      </w:r>
    </w:p>
    <w:p w:rsidR="00D72374" w:rsidRPr="00EE1B28" w:rsidRDefault="00D72374" w:rsidP="00D72374">
      <w:pPr>
        <w:pStyle w:val="Heading2"/>
        <w:rPr>
          <w:rFonts w:cs="B Nazanin"/>
          <w:rtl/>
        </w:rPr>
      </w:pPr>
      <w:r w:rsidRPr="00EE1B28">
        <w:rPr>
          <w:rFonts w:cs="B Nazanin" w:hint="cs"/>
          <w:rtl/>
        </w:rPr>
        <w:t>درآمد سخن</w:t>
      </w:r>
    </w:p>
    <w:p w:rsidR="00573486" w:rsidRPr="00EE1B28" w:rsidRDefault="00573486" w:rsidP="00573486">
      <w:pPr>
        <w:rPr>
          <w:rFonts w:cs="B Nazanin"/>
          <w:rtl/>
        </w:rPr>
      </w:pPr>
      <w:r w:rsidRPr="00EE1B28">
        <w:rPr>
          <w:rFonts w:cs="B Nazanin"/>
          <w:rtl/>
        </w:rPr>
        <w:t>تاريخ در بستر حيات بشرى، هماره نقش و تأثير مهم دين در عرصه</w:t>
      </w:r>
      <w:r w:rsidRPr="00EE1B28">
        <w:rPr>
          <w:rFonts w:cs="B Nazanin" w:hint="eastAsia"/>
          <w:rtl/>
        </w:rPr>
        <w:t>‌</w:t>
      </w:r>
      <w:r w:rsidRPr="00EE1B28">
        <w:rPr>
          <w:rFonts w:cs="B Nazanin"/>
          <w:rtl/>
        </w:rPr>
        <w:t>هاى مختلف اجتماعى را نشان مى</w:t>
      </w:r>
      <w:r w:rsidRPr="00EE1B28">
        <w:rPr>
          <w:rFonts w:cs="B Nazanin" w:hint="eastAsia"/>
          <w:rtl/>
        </w:rPr>
        <w:t>‌</w:t>
      </w:r>
      <w:r w:rsidRPr="00EE1B28">
        <w:rPr>
          <w:rFonts w:cs="B Nazanin"/>
          <w:rtl/>
        </w:rPr>
        <w:t>دهد. دعوت به توحيد و رهايى از اسارت و بندگى بيگانگان كه از مهم</w:t>
      </w:r>
      <w:r w:rsidRPr="00EE1B28">
        <w:rPr>
          <w:rFonts w:ascii="Cambria" w:hAnsi="Cambria" w:cs="Cambria" w:hint="cs"/>
          <w:rtl/>
        </w:rPr>
        <w:t> </w:t>
      </w:r>
      <w:r w:rsidRPr="00EE1B28">
        <w:rPr>
          <w:rFonts w:cs="B Nazanin"/>
          <w:rtl/>
        </w:rPr>
        <w:t>ترين اهداف برانگيختن پيامبران است، نه تنها در سعادت اخروى انسان مؤثر است كه در چگونگى زيستن دنيوى نيز تأثير فراوانى بر جاى مى</w:t>
      </w:r>
      <w:r w:rsidRPr="00EE1B28">
        <w:rPr>
          <w:rFonts w:ascii="Cambria" w:hAnsi="Cambria" w:cs="Cambria" w:hint="cs"/>
          <w:rtl/>
        </w:rPr>
        <w:t> </w:t>
      </w:r>
      <w:r w:rsidRPr="00EE1B28">
        <w:rPr>
          <w:rFonts w:cs="B Nazanin"/>
          <w:rtl/>
        </w:rPr>
        <w:t>گذارد. پرسش ارتباط دين و دنيا و نقش كاركرد</w:t>
      </w:r>
      <w:r w:rsidRPr="00EE1B28">
        <w:rPr>
          <w:rFonts w:ascii="Cambria" w:hAnsi="Cambria" w:cs="Cambria" w:hint="cs"/>
          <w:rtl/>
        </w:rPr>
        <w:t> </w:t>
      </w:r>
      <w:r w:rsidRPr="00EE1B28">
        <w:rPr>
          <w:rFonts w:cs="B Nazanin"/>
          <w:rtl/>
        </w:rPr>
        <w:t>گرايانه و ساختار</w:t>
      </w:r>
      <w:r w:rsidRPr="00EE1B28">
        <w:rPr>
          <w:rFonts w:ascii="Cambria" w:hAnsi="Cambria" w:cs="Cambria" w:hint="cs"/>
          <w:rtl/>
        </w:rPr>
        <w:t> </w:t>
      </w:r>
      <w:r w:rsidRPr="00EE1B28">
        <w:rPr>
          <w:rFonts w:cs="B Nazanin"/>
          <w:rtl/>
        </w:rPr>
        <w:t>گرايانه</w:t>
      </w:r>
      <w:r w:rsidRPr="00EE1B28">
        <w:rPr>
          <w:rFonts w:ascii="Cambria" w:hAnsi="Cambria" w:cs="Cambria" w:hint="cs"/>
          <w:sz w:val="24"/>
          <w:szCs w:val="2"/>
          <w:rtl/>
          <w:lang w:bidi="fa-IR"/>
        </w:rPr>
        <w:t> </w:t>
      </w:r>
      <w:r w:rsidRPr="00EE1B28">
        <w:rPr>
          <w:rFonts w:cs="B Nazanin"/>
          <w:rtl/>
        </w:rPr>
        <w:t>ى دين بر نهادهاى گوناگون دنيا، پرسشى است كه با پيدايش عصر رنسانس در مغرب زمين زاييده شد و به دنبال آن در اين ديار نيز آهنگش نواخته گرديد و با تأثير پذيرى از دهها عامل معرفت</w:t>
      </w:r>
      <w:r w:rsidRPr="00EE1B28">
        <w:rPr>
          <w:rFonts w:ascii="Cambria" w:hAnsi="Cambria" w:cs="Cambria" w:hint="cs"/>
          <w:rtl/>
        </w:rPr>
        <w:t> </w:t>
      </w:r>
      <w:r w:rsidRPr="00EE1B28">
        <w:rPr>
          <w:rFonts w:cs="B Nazanin"/>
          <w:rtl/>
        </w:rPr>
        <w:t>شناختى و جامعه</w:t>
      </w:r>
      <w:r w:rsidRPr="00EE1B28">
        <w:rPr>
          <w:rFonts w:ascii="Cambria" w:hAnsi="Cambria" w:cs="Cambria" w:hint="cs"/>
          <w:rtl/>
        </w:rPr>
        <w:t> </w:t>
      </w:r>
      <w:r w:rsidRPr="00EE1B28">
        <w:rPr>
          <w:rFonts w:cs="B Nazanin"/>
          <w:rtl/>
        </w:rPr>
        <w:t>شناختى و فرهنگى به استقبال انديشه</w:t>
      </w:r>
      <w:r w:rsidRPr="00EE1B28">
        <w:rPr>
          <w:rFonts w:ascii="Cambria" w:hAnsi="Cambria" w:cs="Cambria" w:hint="cs"/>
          <w:sz w:val="24"/>
          <w:szCs w:val="2"/>
          <w:rtl/>
          <w:lang w:bidi="fa-IR"/>
        </w:rPr>
        <w:t> </w:t>
      </w:r>
      <w:r w:rsidRPr="00EE1B28">
        <w:rPr>
          <w:rFonts w:cs="B Nazanin"/>
          <w:rtl/>
        </w:rPr>
        <w:t>ى جدا</w:t>
      </w:r>
      <w:r w:rsidRPr="00EE1B28">
        <w:rPr>
          <w:rFonts w:ascii="Cambria" w:hAnsi="Cambria" w:cs="Cambria" w:hint="cs"/>
          <w:rtl/>
        </w:rPr>
        <w:t> </w:t>
      </w:r>
      <w:r w:rsidRPr="00EE1B28">
        <w:rPr>
          <w:rFonts w:cs="B Nazanin"/>
          <w:rtl/>
        </w:rPr>
        <w:t>انگارى دين از دنيا رفت.</w:t>
      </w:r>
    </w:p>
    <w:p w:rsidR="00D72374" w:rsidRPr="00EE1B28" w:rsidRDefault="00D72374" w:rsidP="00D72374">
      <w:pPr>
        <w:pStyle w:val="Heading2"/>
        <w:rPr>
          <w:rFonts w:cs="B Nazanin"/>
          <w:rtl/>
        </w:rPr>
      </w:pPr>
      <w:r w:rsidRPr="00EE1B28">
        <w:rPr>
          <w:rFonts w:cs="B Nazanin" w:hint="cs"/>
          <w:rtl/>
        </w:rPr>
        <w:t>چیستی سکولاریسم و سکولاریزاسیون</w:t>
      </w:r>
    </w:p>
    <w:p w:rsidR="003A6BBF" w:rsidRPr="00EE1B28" w:rsidRDefault="00D72374" w:rsidP="00D72374">
      <w:pPr>
        <w:pStyle w:val="a6"/>
        <w:rPr>
          <w:rFonts w:cs="B Nazanin"/>
          <w:rtl/>
        </w:rPr>
      </w:pPr>
      <w:r w:rsidRPr="00EE1B28">
        <w:rPr>
          <w:rFonts w:cs="B Nazanin" w:hint="cs"/>
          <w:rtl/>
        </w:rPr>
        <w:t xml:space="preserve">تبیین </w:t>
      </w:r>
      <w:r w:rsidRPr="00EE1B28">
        <w:rPr>
          <w:rFonts w:cs="B Nazanin"/>
          <w:rtl/>
        </w:rPr>
        <w:t>مبادى تصورى قبل از ورود به اصل</w:t>
      </w:r>
      <w:r w:rsidRPr="00EE1B28">
        <w:rPr>
          <w:rFonts w:cs="B Nazanin" w:hint="cs"/>
          <w:rtl/>
        </w:rPr>
        <w:t xml:space="preserve"> بحث</w:t>
      </w:r>
      <w:r w:rsidRPr="00EE1B28">
        <w:rPr>
          <w:rFonts w:cs="B Nazanin"/>
          <w:rtl/>
        </w:rPr>
        <w:t>،</w:t>
      </w:r>
      <w:r w:rsidR="00573486" w:rsidRPr="00EE1B28">
        <w:rPr>
          <w:rFonts w:cs="B Nazanin"/>
          <w:rtl/>
        </w:rPr>
        <w:t xml:space="preserve"> ضرورت دارد و روشن گشت كه دين مجموعه</w:t>
      </w:r>
      <w:r w:rsidR="00573486" w:rsidRPr="00EE1B28">
        <w:rPr>
          <w:rFonts w:cs="B Nazanin" w:hint="eastAsia"/>
          <w:rtl/>
        </w:rPr>
        <w:t>‌</w:t>
      </w:r>
      <w:r w:rsidR="00573486" w:rsidRPr="00EE1B28">
        <w:rPr>
          <w:rFonts w:cs="B Nazanin"/>
          <w:rtl/>
        </w:rPr>
        <w:t xml:space="preserve">اى از معارف، عقايد، احكام، اخلاق </w:t>
      </w:r>
      <w:r w:rsidR="00573486" w:rsidRPr="00EE1B28">
        <w:rPr>
          <w:rFonts w:cs="B Nazanin" w:hint="cs"/>
          <w:rtl/>
        </w:rPr>
        <w:t>است که منشأ سعادت اخروی می</w:t>
      </w:r>
      <w:r w:rsidR="00573486" w:rsidRPr="00EE1B28">
        <w:rPr>
          <w:rFonts w:cs="B Nazanin" w:hint="eastAsia"/>
          <w:rtl/>
        </w:rPr>
        <w:t>‌گردد عمده این معارف را می</w:t>
      </w:r>
      <w:r w:rsidR="00573486" w:rsidRPr="00EE1B28">
        <w:rPr>
          <w:rFonts w:cs="B Nazanin" w:hint="cs"/>
          <w:rtl/>
        </w:rPr>
        <w:t xml:space="preserve">‌توان به عنوان </w:t>
      </w:r>
      <w:r w:rsidR="00573486" w:rsidRPr="00EE1B28">
        <w:rPr>
          <w:rFonts w:cs="B Nazanin"/>
          <w:rtl/>
        </w:rPr>
        <w:t xml:space="preserve">«ما جاء به </w:t>
      </w:r>
      <w:r w:rsidR="00573486" w:rsidRPr="00EE1B28">
        <w:rPr>
          <w:rFonts w:cs="B Nazanin"/>
          <w:rtl/>
        </w:rPr>
        <w:lastRenderedPageBreak/>
        <w:t xml:space="preserve">النبى» </w:t>
      </w:r>
      <w:r w:rsidR="00573486" w:rsidRPr="00EE1B28">
        <w:rPr>
          <w:rFonts w:cs="B Nazanin" w:hint="cs"/>
          <w:rtl/>
        </w:rPr>
        <w:t>شناخت؛ معارفی</w:t>
      </w:r>
      <w:r w:rsidR="00573486" w:rsidRPr="00EE1B28">
        <w:rPr>
          <w:rFonts w:cs="B Nazanin"/>
          <w:rtl/>
        </w:rPr>
        <w:t xml:space="preserve"> كه خداوند از طريق وحى و متون مقدسى چون كتاب و سنّت، جهت هدايت انسان</w:t>
      </w:r>
      <w:r w:rsidR="00573486" w:rsidRPr="00EE1B28">
        <w:rPr>
          <w:rFonts w:ascii="Cambria" w:hAnsi="Cambria" w:cs="Cambria" w:hint="cs"/>
          <w:rtl/>
        </w:rPr>
        <w:t> </w:t>
      </w:r>
      <w:r w:rsidR="00573486" w:rsidRPr="00EE1B28">
        <w:rPr>
          <w:rFonts w:cs="B Nazanin"/>
          <w:rtl/>
        </w:rPr>
        <w:t>ها به پيامبران نازل كرده است. دنيا در لغت از ماده</w:t>
      </w:r>
      <w:r w:rsidR="00573486" w:rsidRPr="00EE1B28">
        <w:rPr>
          <w:rFonts w:ascii="Cambria" w:hAnsi="Cambria" w:cs="Cambria" w:hint="cs"/>
          <w:sz w:val="24"/>
          <w:szCs w:val="2"/>
          <w:rtl/>
          <w:lang w:bidi="fa-IR"/>
        </w:rPr>
        <w:t> </w:t>
      </w:r>
      <w:r w:rsidR="00573486" w:rsidRPr="00EE1B28">
        <w:rPr>
          <w:rFonts w:cs="B Nazanin"/>
          <w:rtl/>
        </w:rPr>
        <w:t>ى «</w:t>
      </w:r>
      <w:r w:rsidR="00573486" w:rsidRPr="00EE1B28">
        <w:rPr>
          <w:rFonts w:ascii="Cambria" w:hAnsi="Cambria" w:cs="Cambria" w:hint="cs"/>
          <w:rtl/>
        </w:rPr>
        <w:t> </w:t>
      </w:r>
      <w:r w:rsidR="00573486" w:rsidRPr="00EE1B28">
        <w:rPr>
          <w:rFonts w:cs="B Nazanin"/>
          <w:rtl/>
        </w:rPr>
        <w:t>دُنُوّ</w:t>
      </w:r>
      <w:r w:rsidR="00573486" w:rsidRPr="00EE1B28">
        <w:rPr>
          <w:rFonts w:ascii="Cambria" w:hAnsi="Cambria" w:cs="Cambria" w:hint="cs"/>
          <w:rtl/>
        </w:rPr>
        <w:t> </w:t>
      </w:r>
      <w:r w:rsidR="00573486" w:rsidRPr="00EE1B28">
        <w:rPr>
          <w:rFonts w:cs="B Nazanin"/>
          <w:rtl/>
        </w:rPr>
        <w:t>» به معناى نزديكى يا از ريشه</w:t>
      </w:r>
      <w:r w:rsidR="00573486" w:rsidRPr="00EE1B28">
        <w:rPr>
          <w:rFonts w:ascii="Cambria" w:hAnsi="Cambria" w:cs="Cambria" w:hint="cs"/>
          <w:sz w:val="24"/>
          <w:szCs w:val="2"/>
          <w:rtl/>
          <w:lang w:bidi="fa-IR"/>
        </w:rPr>
        <w:t> </w:t>
      </w:r>
      <w:r w:rsidR="00573486" w:rsidRPr="00EE1B28">
        <w:rPr>
          <w:rFonts w:cs="B Nazanin"/>
          <w:rtl/>
        </w:rPr>
        <w:t>ى «</w:t>
      </w:r>
      <w:r w:rsidR="00573486" w:rsidRPr="00EE1B28">
        <w:rPr>
          <w:rFonts w:ascii="Cambria" w:hAnsi="Cambria" w:cs="Cambria" w:hint="cs"/>
          <w:rtl/>
        </w:rPr>
        <w:t> </w:t>
      </w:r>
      <w:r w:rsidR="00573486" w:rsidRPr="00EE1B28">
        <w:rPr>
          <w:rFonts w:cs="B Nazanin"/>
          <w:rtl/>
        </w:rPr>
        <w:t>دنى</w:t>
      </w:r>
      <w:r w:rsidR="00573486" w:rsidRPr="00EE1B28">
        <w:rPr>
          <w:rFonts w:ascii="Cambria" w:hAnsi="Cambria" w:cs="Cambria" w:hint="cs"/>
          <w:rtl/>
        </w:rPr>
        <w:t> </w:t>
      </w:r>
      <w:r w:rsidR="00573486" w:rsidRPr="00EE1B28">
        <w:rPr>
          <w:rFonts w:cs="B Nazanin"/>
          <w:rtl/>
        </w:rPr>
        <w:t>» به معناى پستى و دنائت و مرحله</w:t>
      </w:r>
      <w:r w:rsidR="00573486" w:rsidRPr="00EE1B28">
        <w:rPr>
          <w:rFonts w:ascii="Cambria" w:hAnsi="Cambria" w:cs="Cambria" w:hint="cs"/>
          <w:sz w:val="24"/>
          <w:szCs w:val="2"/>
          <w:rtl/>
          <w:lang w:bidi="fa-IR"/>
        </w:rPr>
        <w:t> </w:t>
      </w:r>
      <w:r w:rsidR="00573486" w:rsidRPr="00EE1B28">
        <w:rPr>
          <w:rFonts w:cs="B Nazanin"/>
          <w:rtl/>
        </w:rPr>
        <w:t>ى نازله از حقيقت هستى، اشتقاق يافته است.</w:t>
      </w:r>
      <w:r w:rsidR="00573486" w:rsidRPr="00EE1B28">
        <w:rPr>
          <w:rFonts w:cs="B Nazanin"/>
          <w:rtl/>
        </w:rPr>
        <w:footnoteReference w:id="1"/>
      </w:r>
      <w:r w:rsidR="00573486" w:rsidRPr="00EE1B28">
        <w:rPr>
          <w:rFonts w:cs="B Nazanin" w:hint="cs"/>
          <w:rtl/>
        </w:rPr>
        <w:t xml:space="preserve"> </w:t>
      </w:r>
    </w:p>
    <w:p w:rsidR="00573486" w:rsidRPr="00EE1B28" w:rsidRDefault="00573486" w:rsidP="00D72374">
      <w:pPr>
        <w:pStyle w:val="a6"/>
        <w:rPr>
          <w:rFonts w:cs="B Nazanin"/>
        </w:rPr>
      </w:pPr>
      <w:r w:rsidRPr="00EE1B28">
        <w:rPr>
          <w:rFonts w:cs="B Nazanin"/>
          <w:rtl/>
        </w:rPr>
        <w:t>اين واژه در اصطلاح معارف اسلامى به صورت مشترك لفظى در سه معنا به كار رفته است: معناى نخست آن، همان حقايق دنيوى و اين جهانى مانند زمين و آسمان و بشر و حجر و فلك و برّ و بحر و... است؛ اين معنا در برخى از روايات به كار رفته است؛ دومين معناى دنيا، دل بستن به غير خدا و غفلت از حقّ تعالى است؛ گرفتار خيالات موهوم شدن و از حقيقت مطلق غافل ماندن است؛ اين معنا در عرفان و اخلاق به كار مى</w:t>
      </w:r>
      <w:r w:rsidRPr="00EE1B28">
        <w:rPr>
          <w:rFonts w:ascii="Cambria" w:hAnsi="Cambria" w:cs="Cambria" w:hint="cs"/>
          <w:rtl/>
        </w:rPr>
        <w:t> </w:t>
      </w:r>
      <w:r w:rsidRPr="00EE1B28">
        <w:rPr>
          <w:rFonts w:cs="B Nazanin"/>
          <w:rtl/>
        </w:rPr>
        <w:t>رود. علامه</w:t>
      </w:r>
      <w:r w:rsidRPr="00EE1B28">
        <w:rPr>
          <w:rFonts w:ascii="Cambria" w:hAnsi="Cambria" w:cs="Cambria" w:hint="cs"/>
          <w:sz w:val="24"/>
          <w:szCs w:val="2"/>
          <w:rtl/>
          <w:lang w:bidi="fa-IR"/>
        </w:rPr>
        <w:t> </w:t>
      </w:r>
      <w:r w:rsidRPr="00EE1B28">
        <w:rPr>
          <w:rFonts w:cs="B Nazanin"/>
          <w:rtl/>
        </w:rPr>
        <w:t>ى طباطبايى در تفسير الميزان، به دومين معناى دنيا اشاره مى</w:t>
      </w:r>
      <w:r w:rsidRPr="00EE1B28">
        <w:rPr>
          <w:rFonts w:ascii="Cambria" w:hAnsi="Cambria" w:cs="Cambria" w:hint="cs"/>
          <w:rtl/>
        </w:rPr>
        <w:t> </w:t>
      </w:r>
      <w:r w:rsidRPr="00EE1B28">
        <w:rPr>
          <w:rFonts w:cs="B Nazanin"/>
          <w:rtl/>
        </w:rPr>
        <w:t>كند و مى</w:t>
      </w:r>
      <w:r w:rsidRPr="00EE1B28">
        <w:rPr>
          <w:rFonts w:ascii="Cambria" w:hAnsi="Cambria" w:cs="Cambria" w:hint="cs"/>
          <w:rtl/>
        </w:rPr>
        <w:t> </w:t>
      </w:r>
      <w:r w:rsidRPr="00EE1B28">
        <w:rPr>
          <w:rFonts w:cs="B Nazanin"/>
          <w:rtl/>
        </w:rPr>
        <w:t>فرمايد:</w:t>
      </w:r>
    </w:p>
    <w:p w:rsidR="00573486" w:rsidRPr="00EE1B28" w:rsidRDefault="00573486" w:rsidP="00573486">
      <w:pPr>
        <w:pStyle w:val="a6"/>
        <w:rPr>
          <w:rFonts w:cs="B Nazanin"/>
        </w:rPr>
      </w:pPr>
      <w:r w:rsidRPr="00EE1B28">
        <w:rPr>
          <w:rFonts w:cs="B Nazanin"/>
          <w:rtl/>
        </w:rPr>
        <w:t>«زندگى دنيا همان طور كه به اعتبارى لهو است، به اعتبار اين</w:t>
      </w:r>
      <w:r w:rsidRPr="00EE1B28">
        <w:rPr>
          <w:rFonts w:ascii="Cambria" w:hAnsi="Cambria" w:cs="Cambria" w:hint="cs"/>
          <w:rtl/>
        </w:rPr>
        <w:t> </w:t>
      </w:r>
      <w:r w:rsidRPr="00EE1B28">
        <w:rPr>
          <w:rFonts w:cs="B Nazanin"/>
          <w:rtl/>
        </w:rPr>
        <w:t>كه براى خود قواعدى دارد، لعب نيز هست؛ براى اين</w:t>
      </w:r>
      <w:r w:rsidRPr="00EE1B28">
        <w:rPr>
          <w:rFonts w:ascii="Cambria" w:hAnsi="Cambria" w:cs="Cambria" w:hint="cs"/>
          <w:rtl/>
        </w:rPr>
        <w:t> </w:t>
      </w:r>
      <w:r w:rsidR="00F215C8" w:rsidRPr="00EE1B28">
        <w:rPr>
          <w:rFonts w:cs="B Nazanin"/>
          <w:rtl/>
        </w:rPr>
        <w:t>كه فانى و زود</w:t>
      </w:r>
      <w:r w:rsidRPr="00EE1B28">
        <w:rPr>
          <w:rFonts w:cs="B Nazanin"/>
          <w:rtl/>
        </w:rPr>
        <w:t>گذر است؛ هم</w:t>
      </w:r>
      <w:r w:rsidRPr="00EE1B28">
        <w:rPr>
          <w:rFonts w:ascii="Cambria" w:hAnsi="Cambria" w:cs="Cambria" w:hint="cs"/>
          <w:rtl/>
        </w:rPr>
        <w:t> </w:t>
      </w:r>
      <w:r w:rsidRPr="00EE1B28">
        <w:rPr>
          <w:rFonts w:cs="B Nazanin"/>
          <w:rtl/>
        </w:rPr>
        <w:t>چنان</w:t>
      </w:r>
      <w:r w:rsidRPr="00EE1B28">
        <w:rPr>
          <w:rFonts w:ascii="Cambria" w:hAnsi="Cambria" w:cs="Cambria" w:hint="cs"/>
          <w:rtl/>
        </w:rPr>
        <w:t> </w:t>
      </w:r>
      <w:r w:rsidRPr="00EE1B28">
        <w:rPr>
          <w:rFonts w:cs="B Nazanin"/>
          <w:rtl/>
        </w:rPr>
        <w:t>كه بازى</w:t>
      </w:r>
      <w:r w:rsidRPr="00EE1B28">
        <w:rPr>
          <w:rFonts w:ascii="Cambria" w:hAnsi="Cambria" w:cs="Cambria" w:hint="cs"/>
          <w:rtl/>
        </w:rPr>
        <w:t> </w:t>
      </w:r>
      <w:r w:rsidRPr="00EE1B28">
        <w:rPr>
          <w:rFonts w:cs="B Nazanin"/>
          <w:rtl/>
        </w:rPr>
        <w:t>ها اين</w:t>
      </w:r>
      <w:r w:rsidRPr="00EE1B28">
        <w:rPr>
          <w:rFonts w:ascii="Cambria" w:hAnsi="Cambria" w:cs="Cambria" w:hint="cs"/>
          <w:rtl/>
        </w:rPr>
        <w:t> </w:t>
      </w:r>
      <w:r w:rsidRPr="00EE1B28">
        <w:rPr>
          <w:rFonts w:cs="B Nazanin"/>
          <w:rtl/>
        </w:rPr>
        <w:t>طورند. عده</w:t>
      </w:r>
      <w:r w:rsidRPr="00EE1B28">
        <w:rPr>
          <w:rFonts w:ascii="Cambria" w:hAnsi="Cambria" w:cs="Cambria" w:hint="cs"/>
          <w:rtl/>
        </w:rPr>
        <w:t> </w:t>
      </w:r>
      <w:r w:rsidRPr="00EE1B28">
        <w:rPr>
          <w:rFonts w:cs="B Nazanin"/>
          <w:rtl/>
        </w:rPr>
        <w:t>اى از بچه</w:t>
      </w:r>
      <w:r w:rsidRPr="00EE1B28">
        <w:rPr>
          <w:rFonts w:ascii="Cambria" w:hAnsi="Cambria" w:cs="Cambria" w:hint="cs"/>
          <w:rtl/>
        </w:rPr>
        <w:t> </w:t>
      </w:r>
      <w:r w:rsidRPr="00EE1B28">
        <w:rPr>
          <w:rFonts w:cs="B Nazanin"/>
          <w:rtl/>
        </w:rPr>
        <w:t>ها با حرص و شور و هيجان عجيبى بازى را آغاز مى</w:t>
      </w:r>
      <w:r w:rsidRPr="00EE1B28">
        <w:rPr>
          <w:rFonts w:ascii="Cambria" w:hAnsi="Cambria" w:cs="Cambria" w:hint="cs"/>
          <w:rtl/>
        </w:rPr>
        <w:t> </w:t>
      </w:r>
      <w:r w:rsidRPr="00EE1B28">
        <w:rPr>
          <w:rFonts w:cs="B Nazanin"/>
          <w:rtl/>
        </w:rPr>
        <w:t>كنند و خيلى زود هم خسته شده و از هم جدا مى</w:t>
      </w:r>
      <w:r w:rsidRPr="00EE1B28">
        <w:rPr>
          <w:rFonts w:ascii="Cambria" w:hAnsi="Cambria" w:cs="Cambria" w:hint="cs"/>
          <w:rtl/>
        </w:rPr>
        <w:t> </w:t>
      </w:r>
      <w:r w:rsidRPr="00EE1B28">
        <w:rPr>
          <w:rFonts w:cs="B Nazanin"/>
          <w:rtl/>
        </w:rPr>
        <w:t>شوند و همان طور كه بچه</w:t>
      </w:r>
      <w:r w:rsidRPr="00EE1B28">
        <w:rPr>
          <w:rFonts w:ascii="Cambria" w:hAnsi="Cambria" w:cs="Cambria" w:hint="cs"/>
          <w:rtl/>
        </w:rPr>
        <w:t> </w:t>
      </w:r>
      <w:r w:rsidRPr="00EE1B28">
        <w:rPr>
          <w:rFonts w:cs="B Nazanin"/>
          <w:rtl/>
        </w:rPr>
        <w:t>ها بر سر بازى داد و فرياد راه مى</w:t>
      </w:r>
      <w:r w:rsidRPr="00EE1B28">
        <w:rPr>
          <w:rFonts w:ascii="Cambria" w:hAnsi="Cambria" w:cs="Cambria" w:hint="cs"/>
          <w:rtl/>
        </w:rPr>
        <w:t> </w:t>
      </w:r>
      <w:r w:rsidRPr="00EE1B28">
        <w:rPr>
          <w:rFonts w:cs="B Nazanin"/>
          <w:rtl/>
        </w:rPr>
        <w:t>اندازند، پنجه به روى هم مى</w:t>
      </w:r>
      <w:r w:rsidRPr="00EE1B28">
        <w:rPr>
          <w:rFonts w:ascii="Cambria" w:hAnsi="Cambria" w:cs="Cambria" w:hint="cs"/>
          <w:rtl/>
        </w:rPr>
        <w:t> </w:t>
      </w:r>
      <w:r w:rsidRPr="00EE1B28">
        <w:rPr>
          <w:rFonts w:cs="B Nazanin"/>
          <w:rtl/>
        </w:rPr>
        <w:t>كشند. ـ</w:t>
      </w:r>
      <w:r w:rsidRPr="00EE1B28">
        <w:rPr>
          <w:rFonts w:ascii="Cambria" w:hAnsi="Cambria" w:cs="Cambria" w:hint="cs"/>
          <w:rtl/>
        </w:rPr>
        <w:t> </w:t>
      </w:r>
      <w:r w:rsidRPr="00EE1B28">
        <w:rPr>
          <w:rFonts w:cs="B Nazanin"/>
          <w:rtl/>
        </w:rPr>
        <w:t>با اين</w:t>
      </w:r>
      <w:r w:rsidRPr="00EE1B28">
        <w:rPr>
          <w:rFonts w:ascii="Cambria" w:hAnsi="Cambria" w:cs="Cambria" w:hint="cs"/>
          <w:rtl/>
        </w:rPr>
        <w:t> </w:t>
      </w:r>
      <w:r w:rsidRPr="00EE1B28">
        <w:rPr>
          <w:rFonts w:cs="B Nazanin"/>
          <w:rtl/>
        </w:rPr>
        <w:t>كه مورد نزاع آن</w:t>
      </w:r>
      <w:r w:rsidRPr="00EE1B28">
        <w:rPr>
          <w:rFonts w:ascii="Cambria" w:hAnsi="Cambria" w:cs="Cambria" w:hint="cs"/>
          <w:rtl/>
        </w:rPr>
        <w:t> </w:t>
      </w:r>
      <w:r w:rsidRPr="00EE1B28">
        <w:rPr>
          <w:rFonts w:cs="B Nazanin"/>
          <w:rtl/>
        </w:rPr>
        <w:t>ها جز خيالاتى موهوم نيست</w:t>
      </w:r>
      <w:r w:rsidRPr="00EE1B28">
        <w:rPr>
          <w:rFonts w:ascii="Cambria" w:hAnsi="Cambria" w:cs="Cambria" w:hint="cs"/>
          <w:rtl/>
        </w:rPr>
        <w:t> </w:t>
      </w:r>
      <w:r w:rsidRPr="00EE1B28">
        <w:rPr>
          <w:rFonts w:cs="B Nazanin"/>
          <w:rtl/>
        </w:rPr>
        <w:t>ـ مردم مادى نيز بر سر بازيچه</w:t>
      </w:r>
      <w:r w:rsidRPr="00EE1B28">
        <w:rPr>
          <w:rFonts w:ascii="Cambria" w:hAnsi="Cambria" w:cs="Cambria" w:hint="cs"/>
          <w:sz w:val="24"/>
          <w:szCs w:val="2"/>
          <w:rtl/>
          <w:lang w:bidi="fa-IR"/>
        </w:rPr>
        <w:t> </w:t>
      </w:r>
      <w:r w:rsidRPr="00EE1B28">
        <w:rPr>
          <w:rFonts w:cs="B Nazanin"/>
          <w:rtl/>
        </w:rPr>
        <w:t>ى دنيا با يك</w:t>
      </w:r>
      <w:r w:rsidRPr="00EE1B28">
        <w:rPr>
          <w:rFonts w:ascii="Cambria" w:hAnsi="Cambria" w:cs="Cambria" w:hint="cs"/>
          <w:rtl/>
        </w:rPr>
        <w:t> </w:t>
      </w:r>
      <w:r w:rsidRPr="00EE1B28">
        <w:rPr>
          <w:rFonts w:cs="B Nazanin"/>
          <w:rtl/>
        </w:rPr>
        <w:t>ديگر مى</w:t>
      </w:r>
      <w:r w:rsidRPr="00EE1B28">
        <w:rPr>
          <w:rFonts w:ascii="Cambria" w:hAnsi="Cambria" w:cs="Cambria" w:hint="cs"/>
          <w:rtl/>
        </w:rPr>
        <w:t> </w:t>
      </w:r>
      <w:r w:rsidRPr="00EE1B28">
        <w:rPr>
          <w:rFonts w:cs="B Nazanin"/>
          <w:rtl/>
        </w:rPr>
        <w:t>جنگند. دنيا بازيچه است و متاعى است كه با آن تمتع مى</w:t>
      </w:r>
      <w:r w:rsidRPr="00EE1B28">
        <w:rPr>
          <w:rFonts w:ascii="Cambria" w:hAnsi="Cambria" w:cs="Cambria" w:hint="cs"/>
          <w:rtl/>
        </w:rPr>
        <w:t> </w:t>
      </w:r>
      <w:r w:rsidRPr="00EE1B28">
        <w:rPr>
          <w:rFonts w:cs="B Nazanin"/>
          <w:rtl/>
        </w:rPr>
        <w:t>شود</w:t>
      </w:r>
      <w:r w:rsidRPr="00EE1B28">
        <w:rPr>
          <w:rFonts w:ascii="Cambria" w:hAnsi="Cambria" w:cs="Cambria" w:hint="cs"/>
          <w:rtl/>
        </w:rPr>
        <w:t> </w:t>
      </w:r>
      <w:r w:rsidRPr="00EE1B28">
        <w:rPr>
          <w:rFonts w:cs="B Nazanin"/>
          <w:rtl/>
        </w:rPr>
        <w:t>».</w:t>
      </w:r>
      <w:r w:rsidRPr="00EE1B28">
        <w:rPr>
          <w:rFonts w:cs="B Nazanin"/>
          <w:rtl/>
        </w:rPr>
        <w:footnoteReference w:id="2"/>
      </w:r>
    </w:p>
    <w:p w:rsidR="00573486" w:rsidRPr="00EE1B28" w:rsidRDefault="00573486" w:rsidP="00573486">
      <w:pPr>
        <w:pStyle w:val="a6"/>
        <w:rPr>
          <w:rFonts w:cs="B Nazanin"/>
        </w:rPr>
      </w:pPr>
      <w:r w:rsidRPr="00EE1B28">
        <w:rPr>
          <w:rFonts w:cs="B Nazanin"/>
          <w:rtl/>
        </w:rPr>
        <w:t>بنابراين، آسمان و زمين و صحرا و بيابان به معناى دوم، دنيا نيستند؛ بلكه آيات حقّ و سبحات خدايند.</w:t>
      </w:r>
      <w:r w:rsidRPr="00EE1B28">
        <w:rPr>
          <w:rFonts w:cs="B Nazanin"/>
          <w:rtl/>
        </w:rPr>
        <w:footnoteReference w:id="3"/>
      </w:r>
      <w:r w:rsidRPr="00EE1B28">
        <w:rPr>
          <w:rFonts w:cs="B Nazanin"/>
          <w:rtl/>
        </w:rPr>
        <w:t xml:space="preserve"> مولوى در مثنوى به تفاوت هر دو معناى دنيا پرداخته و چنين سروده است:</w:t>
      </w:r>
    </w:p>
    <w:p w:rsidR="00573486" w:rsidRPr="00EE1B28" w:rsidRDefault="00573486" w:rsidP="00573486">
      <w:pPr>
        <w:pStyle w:val="a6"/>
        <w:rPr>
          <w:rFonts w:cs="B Nazanin"/>
        </w:rPr>
      </w:pPr>
      <w:r w:rsidRPr="00EE1B28">
        <w:rPr>
          <w:rFonts w:cs="B Nazanin" w:hint="cs"/>
          <w:rtl/>
        </w:rPr>
        <w:t xml:space="preserve">                             </w:t>
      </w:r>
      <w:r w:rsidRPr="00EE1B28">
        <w:rPr>
          <w:rFonts w:cs="B Nazanin"/>
          <w:rtl/>
        </w:rPr>
        <w:t>چيست دنيا؟ از خدا غافل بودن *** نى قماش و نقره و ميزان و زن!</w:t>
      </w:r>
    </w:p>
    <w:p w:rsidR="00573486" w:rsidRPr="00EE1B28" w:rsidRDefault="00573486" w:rsidP="00573486">
      <w:pPr>
        <w:pStyle w:val="a6"/>
        <w:rPr>
          <w:rFonts w:cs="B Nazanin"/>
        </w:rPr>
      </w:pPr>
      <w:r w:rsidRPr="00EE1B28">
        <w:rPr>
          <w:rFonts w:cs="B Nazanin"/>
          <w:rtl/>
        </w:rPr>
        <w:t>معناى سوم كه در اين بخش از نوشتار مدّ نظر ماست، نيازهاى دنيوى است؛ بنا</w:t>
      </w:r>
      <w:r w:rsidRPr="00EE1B28">
        <w:rPr>
          <w:rFonts w:ascii="Cambria" w:hAnsi="Cambria" w:cs="Cambria" w:hint="cs"/>
          <w:rtl/>
        </w:rPr>
        <w:t> </w:t>
      </w:r>
      <w:r w:rsidRPr="00EE1B28">
        <w:rPr>
          <w:rFonts w:cs="B Nazanin"/>
          <w:rtl/>
        </w:rPr>
        <w:t>بر</w:t>
      </w:r>
      <w:r w:rsidRPr="00EE1B28">
        <w:rPr>
          <w:rFonts w:ascii="Cambria" w:hAnsi="Cambria" w:cs="Cambria" w:hint="cs"/>
          <w:rtl/>
        </w:rPr>
        <w:t> </w:t>
      </w:r>
      <w:r w:rsidRPr="00EE1B28">
        <w:rPr>
          <w:rFonts w:cs="B Nazanin"/>
          <w:rtl/>
        </w:rPr>
        <w:t>اين، پرسش اصلى اين تحقيق اين است كه آيا دين، تنها به آبادانى آخرت مى</w:t>
      </w:r>
      <w:r w:rsidRPr="00EE1B28">
        <w:rPr>
          <w:rFonts w:ascii="Cambria" w:hAnsi="Cambria" w:cs="Cambria" w:hint="cs"/>
          <w:rtl/>
        </w:rPr>
        <w:t> </w:t>
      </w:r>
      <w:r w:rsidRPr="00EE1B28">
        <w:rPr>
          <w:rFonts w:cs="B Nazanin"/>
          <w:rtl/>
        </w:rPr>
        <w:t>پردازد يا احكامى براى آباد كردن دنيا نيز دارد؟ آيا فقط نيازهاى فردى را جواب</w:t>
      </w:r>
      <w:r w:rsidRPr="00EE1B28">
        <w:rPr>
          <w:rFonts w:ascii="Cambria" w:hAnsi="Cambria" w:cs="Cambria" w:hint="cs"/>
          <w:rtl/>
        </w:rPr>
        <w:t> </w:t>
      </w:r>
      <w:r w:rsidRPr="00EE1B28">
        <w:rPr>
          <w:rFonts w:cs="B Nazanin"/>
          <w:rtl/>
        </w:rPr>
        <w:t>گو است يا به نيازهاى اجتماعى نيز پاسخ مى</w:t>
      </w:r>
      <w:r w:rsidRPr="00EE1B28">
        <w:rPr>
          <w:rFonts w:ascii="Cambria" w:hAnsi="Cambria" w:cs="Cambria" w:hint="cs"/>
          <w:rtl/>
        </w:rPr>
        <w:t> </w:t>
      </w:r>
      <w:r w:rsidRPr="00EE1B28">
        <w:rPr>
          <w:rFonts w:cs="B Nazanin"/>
          <w:rtl/>
        </w:rPr>
        <w:t>دهد؟</w:t>
      </w:r>
    </w:p>
    <w:p w:rsidR="00573486" w:rsidRPr="00EE1B28" w:rsidRDefault="00573486" w:rsidP="00573486">
      <w:pPr>
        <w:pStyle w:val="a6"/>
        <w:rPr>
          <w:rFonts w:cs="B Nazanin"/>
        </w:rPr>
      </w:pPr>
      <w:r w:rsidRPr="00EE1B28">
        <w:rPr>
          <w:rFonts w:cs="B Nazanin"/>
          <w:rtl/>
        </w:rPr>
        <w:t>سكولاريزاسيون (</w:t>
      </w:r>
      <w:r w:rsidRPr="00EE1B28">
        <w:rPr>
          <w:rFonts w:cs="B Nazanin"/>
        </w:rPr>
        <w:t>Secularization</w:t>
      </w:r>
      <w:r w:rsidRPr="00EE1B28">
        <w:rPr>
          <w:rFonts w:cs="B Nazanin"/>
          <w:rtl/>
        </w:rPr>
        <w:t>) به معناى عرفى شدن و دنيوى شدن و غير دينى گشتن به كار رفته و معرِّف فرايند و پروسه</w:t>
      </w:r>
      <w:r w:rsidRPr="00EE1B28">
        <w:rPr>
          <w:rFonts w:cs="B Nazanin" w:hint="eastAsia"/>
          <w:rtl/>
        </w:rPr>
        <w:t>‌</w:t>
      </w:r>
      <w:r w:rsidRPr="00EE1B28">
        <w:rPr>
          <w:rFonts w:cs="B Nazanin"/>
          <w:rtl/>
        </w:rPr>
        <w:t>اى است كه طى آن، بشر و جوامع بشرى به مرور زمان از تعلقات ماوراى طبيعى و باورهاى دينى دست شسته و از هرگونه روى</w:t>
      </w:r>
      <w:r w:rsidRPr="00EE1B28">
        <w:rPr>
          <w:rFonts w:ascii="Cambria" w:hAnsi="Cambria" w:cs="Cambria" w:hint="cs"/>
          <w:rtl/>
        </w:rPr>
        <w:t> </w:t>
      </w:r>
      <w:r w:rsidRPr="00EE1B28">
        <w:rPr>
          <w:rFonts w:cs="B Nazanin"/>
          <w:rtl/>
        </w:rPr>
        <w:t>كرد غايت انديشانه و فرجام نگرانه فاصله گرفته و تنها در مقياس</w:t>
      </w:r>
      <w:r w:rsidRPr="00EE1B28">
        <w:rPr>
          <w:rFonts w:cs="B Nazanin" w:hint="eastAsia"/>
          <w:rtl/>
        </w:rPr>
        <w:t>‌</w:t>
      </w:r>
      <w:r w:rsidRPr="00EE1B28">
        <w:rPr>
          <w:rFonts w:cs="B Nazanin"/>
          <w:rtl/>
        </w:rPr>
        <w:t>هاى بشرى به آبادانى دنيا مى</w:t>
      </w:r>
      <w:r w:rsidRPr="00EE1B28">
        <w:rPr>
          <w:rFonts w:cs="B Nazanin" w:hint="eastAsia"/>
          <w:rtl/>
        </w:rPr>
        <w:t>‌</w:t>
      </w:r>
      <w:r w:rsidRPr="00EE1B28">
        <w:rPr>
          <w:rFonts w:cs="B Nazanin"/>
          <w:rtl/>
        </w:rPr>
        <w:t>پردازند. تعبير سكولاريزاسيون در زبان</w:t>
      </w:r>
      <w:r w:rsidRPr="00EE1B28">
        <w:rPr>
          <w:rFonts w:cs="B Nazanin" w:hint="eastAsia"/>
          <w:rtl/>
        </w:rPr>
        <w:t>‌</w:t>
      </w:r>
      <w:r w:rsidRPr="00EE1B28">
        <w:rPr>
          <w:rFonts w:cs="B Nazanin"/>
          <w:rtl/>
        </w:rPr>
        <w:t>هاى اروپايى، اوّل بار در معاهده</w:t>
      </w:r>
      <w:r w:rsidRPr="00EE1B28">
        <w:rPr>
          <w:rFonts w:ascii="Cambria" w:hAnsi="Cambria" w:cs="Cambria" w:hint="cs"/>
          <w:sz w:val="24"/>
          <w:szCs w:val="2"/>
          <w:rtl/>
          <w:lang w:bidi="fa-IR"/>
        </w:rPr>
        <w:t> </w:t>
      </w:r>
      <w:r w:rsidRPr="00EE1B28">
        <w:rPr>
          <w:rFonts w:cs="B Nazanin"/>
          <w:rtl/>
        </w:rPr>
        <w:t>ى سال 1648 ميلادى وستفالى (</w:t>
      </w:r>
      <w:r w:rsidRPr="00EE1B28">
        <w:rPr>
          <w:rFonts w:cs="B Nazanin"/>
        </w:rPr>
        <w:t>Westphalia</w:t>
      </w:r>
      <w:r w:rsidRPr="00EE1B28">
        <w:rPr>
          <w:rFonts w:cs="B Nazanin"/>
          <w:rtl/>
        </w:rPr>
        <w:t>) به كار رفت و مقصود از آن، انتقال سرزمين</w:t>
      </w:r>
      <w:r w:rsidRPr="00EE1B28">
        <w:rPr>
          <w:rFonts w:ascii="Cambria" w:hAnsi="Cambria" w:cs="Cambria" w:hint="cs"/>
          <w:rtl/>
        </w:rPr>
        <w:t> </w:t>
      </w:r>
      <w:r w:rsidRPr="00EE1B28">
        <w:rPr>
          <w:rFonts w:cs="B Nazanin"/>
          <w:rtl/>
        </w:rPr>
        <w:t>ها به زير سلطه</w:t>
      </w:r>
      <w:r w:rsidRPr="00EE1B28">
        <w:rPr>
          <w:rFonts w:ascii="Cambria" w:hAnsi="Cambria" w:cs="Cambria" w:hint="cs"/>
          <w:sz w:val="24"/>
          <w:szCs w:val="2"/>
          <w:rtl/>
          <w:lang w:bidi="fa-IR"/>
        </w:rPr>
        <w:t> </w:t>
      </w:r>
      <w:r w:rsidRPr="00EE1B28">
        <w:rPr>
          <w:rFonts w:cs="B Nazanin"/>
          <w:rtl/>
        </w:rPr>
        <w:t>ى اقتدارات سياسى غير روحانى بود كه بيش</w:t>
      </w:r>
      <w:r w:rsidRPr="00EE1B28">
        <w:rPr>
          <w:rFonts w:ascii="Cambria" w:hAnsi="Cambria" w:cs="Cambria" w:hint="cs"/>
          <w:rtl/>
        </w:rPr>
        <w:t> </w:t>
      </w:r>
      <w:r w:rsidRPr="00EE1B28">
        <w:rPr>
          <w:rFonts w:cs="B Nazanin"/>
          <w:rtl/>
        </w:rPr>
        <w:t xml:space="preserve">تر تحت نظارت كليسا قرار داشت. تمييز و تفكيك ميان </w:t>
      </w:r>
      <w:r w:rsidRPr="00EE1B28">
        <w:rPr>
          <w:rFonts w:cs="B Nazanin"/>
        </w:rPr>
        <w:t xml:space="preserve"> Sacred</w:t>
      </w:r>
      <w:r w:rsidRPr="00EE1B28">
        <w:rPr>
          <w:rFonts w:cs="B Nazanin"/>
          <w:rtl/>
        </w:rPr>
        <w:t xml:space="preserve">(مقدس و دينى) </w:t>
      </w:r>
      <w:r w:rsidRPr="00EE1B28">
        <w:rPr>
          <w:rFonts w:cs="B Nazanin"/>
        </w:rPr>
        <w:t xml:space="preserve"> Secular</w:t>
      </w:r>
      <w:r w:rsidRPr="00EE1B28">
        <w:rPr>
          <w:rFonts w:cs="B Nazanin"/>
          <w:rtl/>
        </w:rPr>
        <w:t>(دنيوى يا عرفى) كه اجمالا در حكم تمييز و تفكيك مفاهيم ما بعدالطبيعى مسيحى از همه</w:t>
      </w:r>
      <w:r w:rsidRPr="00EE1B28">
        <w:rPr>
          <w:rFonts w:ascii="Cambria" w:hAnsi="Cambria" w:cs="Cambria" w:hint="cs"/>
          <w:sz w:val="24"/>
          <w:szCs w:val="2"/>
          <w:rtl/>
          <w:lang w:bidi="fa-IR"/>
        </w:rPr>
        <w:t> </w:t>
      </w:r>
      <w:r w:rsidRPr="00EE1B28">
        <w:rPr>
          <w:rFonts w:cs="B Nazanin"/>
          <w:rtl/>
        </w:rPr>
        <w:t>ى اشيا و امورى بود كه اين جهانى يا غير مقدس و ناسوتى تلقّى مى</w:t>
      </w:r>
      <w:r w:rsidRPr="00EE1B28">
        <w:rPr>
          <w:rFonts w:cs="B Nazanin" w:hint="eastAsia"/>
          <w:rtl/>
        </w:rPr>
        <w:t>‌</w:t>
      </w:r>
      <w:r w:rsidRPr="00EE1B28">
        <w:rPr>
          <w:rFonts w:cs="B Nazanin"/>
          <w:rtl/>
        </w:rPr>
        <w:t xml:space="preserve">شوند، در ميان مردم </w:t>
      </w:r>
      <w:r w:rsidRPr="00EE1B28">
        <w:rPr>
          <w:rFonts w:cs="B Nazanin"/>
          <w:rtl/>
        </w:rPr>
        <w:lastRenderedPageBreak/>
        <w:t>متداول بود. كليسا، كشيش</w:t>
      </w:r>
      <w:r w:rsidRPr="00EE1B28">
        <w:rPr>
          <w:rFonts w:cs="B Nazanin" w:hint="eastAsia"/>
          <w:rtl/>
        </w:rPr>
        <w:t>‌</w:t>
      </w:r>
      <w:r w:rsidRPr="00EE1B28">
        <w:rPr>
          <w:rFonts w:cs="B Nazanin"/>
          <w:rtl/>
        </w:rPr>
        <w:t>ها و روحانيونى كه بيرون تشكيلات دينى بودند را تفكيك كرد و تعبير سكولاريزاسيون را به معناى مرخص كردن روحانيان از قيد عهد و پيمانشان به كار برد.</w:t>
      </w:r>
      <w:r w:rsidRPr="00EE1B28">
        <w:rPr>
          <w:rFonts w:cs="B Nazanin"/>
          <w:rtl/>
        </w:rPr>
        <w:footnoteReference w:id="4"/>
      </w:r>
    </w:p>
    <w:p w:rsidR="00D72374" w:rsidRPr="00EE1B28" w:rsidRDefault="00573486" w:rsidP="00573486">
      <w:pPr>
        <w:pStyle w:val="a6"/>
        <w:rPr>
          <w:rFonts w:cs="B Nazanin"/>
          <w:rtl/>
        </w:rPr>
      </w:pPr>
      <w:r w:rsidRPr="00EE1B28">
        <w:rPr>
          <w:rFonts w:cs="B Nazanin"/>
          <w:rtl/>
        </w:rPr>
        <w:t>سكولاريسم (</w:t>
      </w:r>
      <w:r w:rsidRPr="00EE1B28">
        <w:rPr>
          <w:rFonts w:cs="B Nazanin"/>
        </w:rPr>
        <w:t>Secularism</w:t>
      </w:r>
      <w:r w:rsidRPr="00EE1B28">
        <w:rPr>
          <w:rFonts w:cs="B Nazanin"/>
          <w:rtl/>
        </w:rPr>
        <w:t>) در لغت به معناى عُرف</w:t>
      </w:r>
      <w:r w:rsidRPr="00EE1B28">
        <w:rPr>
          <w:rFonts w:ascii="Cambria" w:hAnsi="Cambria" w:cs="Cambria" w:hint="cs"/>
          <w:rtl/>
        </w:rPr>
        <w:t> </w:t>
      </w:r>
      <w:r w:rsidRPr="00EE1B28">
        <w:rPr>
          <w:rFonts w:cs="B Nazanin"/>
          <w:rtl/>
        </w:rPr>
        <w:t>گرايى اعتقاد به اصالت امور دنيوى، غير دين</w:t>
      </w:r>
      <w:r w:rsidRPr="00EE1B28">
        <w:rPr>
          <w:rFonts w:ascii="Cambria" w:hAnsi="Cambria" w:cs="Cambria" w:hint="cs"/>
          <w:rtl/>
        </w:rPr>
        <w:t> </w:t>
      </w:r>
      <w:r w:rsidRPr="00EE1B28">
        <w:rPr>
          <w:rFonts w:cs="B Nazanin"/>
          <w:rtl/>
        </w:rPr>
        <w:t>گرايى، نادينى</w:t>
      </w:r>
      <w:r w:rsidRPr="00EE1B28">
        <w:rPr>
          <w:rFonts w:ascii="Cambria" w:hAnsi="Cambria" w:cs="Cambria" w:hint="cs"/>
          <w:rtl/>
        </w:rPr>
        <w:t> </w:t>
      </w:r>
      <w:r w:rsidRPr="00EE1B28">
        <w:rPr>
          <w:rFonts w:cs="B Nazanin"/>
          <w:rtl/>
        </w:rPr>
        <w:t>گرايى، جدا شدن دين از دنيا و علمانيت مى</w:t>
      </w:r>
      <w:r w:rsidRPr="00EE1B28">
        <w:rPr>
          <w:rFonts w:ascii="Cambria" w:hAnsi="Cambria" w:cs="Cambria" w:hint="cs"/>
          <w:rtl/>
        </w:rPr>
        <w:t> </w:t>
      </w:r>
      <w:r w:rsidRPr="00EE1B28">
        <w:rPr>
          <w:rFonts w:cs="B Nazanin"/>
          <w:rtl/>
        </w:rPr>
        <w:t>باشد. و (</w:t>
      </w:r>
      <w:r w:rsidRPr="00EE1B28">
        <w:rPr>
          <w:rFonts w:cs="B Nazanin"/>
        </w:rPr>
        <w:t>Secular Laws</w:t>
      </w:r>
      <w:r w:rsidRPr="00EE1B28">
        <w:rPr>
          <w:rFonts w:cs="B Nazanin"/>
          <w:rtl/>
        </w:rPr>
        <w:t>) به معناى قوانين عُرفى، (</w:t>
      </w:r>
      <w:r w:rsidRPr="00EE1B28">
        <w:rPr>
          <w:rFonts w:cs="B Nazanin"/>
        </w:rPr>
        <w:t>Secular Literature</w:t>
      </w:r>
      <w:r w:rsidRPr="00EE1B28">
        <w:rPr>
          <w:rFonts w:cs="B Nazanin"/>
          <w:rtl/>
        </w:rPr>
        <w:t>) به معناى ادبيات غير معنوى و دنيوى و (</w:t>
      </w:r>
      <w:r w:rsidRPr="00EE1B28">
        <w:rPr>
          <w:rFonts w:cs="B Nazanin"/>
        </w:rPr>
        <w:t>Secular mysticism</w:t>
      </w:r>
      <w:r w:rsidRPr="00EE1B28">
        <w:rPr>
          <w:rFonts w:cs="B Nazanin"/>
          <w:rtl/>
        </w:rPr>
        <w:t>) به معناى عرفان ناسوتى گرفته شده است.</w:t>
      </w:r>
      <w:r w:rsidRPr="00EE1B28">
        <w:rPr>
          <w:rFonts w:cs="B Nazanin"/>
          <w:rtl/>
        </w:rPr>
        <w:footnoteReference w:id="5"/>
      </w:r>
      <w:r w:rsidRPr="00EE1B28">
        <w:rPr>
          <w:rFonts w:cs="B Nazanin"/>
          <w:rtl/>
        </w:rPr>
        <w:t>برخى فرهنگ</w:t>
      </w:r>
      <w:r w:rsidRPr="00EE1B28">
        <w:rPr>
          <w:rFonts w:ascii="Cambria" w:hAnsi="Cambria" w:cs="Cambria" w:hint="cs"/>
          <w:rtl/>
        </w:rPr>
        <w:t> </w:t>
      </w:r>
      <w:r w:rsidRPr="00EE1B28">
        <w:rPr>
          <w:rFonts w:cs="B Nazanin"/>
          <w:rtl/>
        </w:rPr>
        <w:t>ها سكولاريسم را به معناى تنظيم امور معاش از قبيل تعليم و تربيت، سياست، اخلاق و جنبه</w:t>
      </w:r>
      <w:r w:rsidRPr="00EE1B28">
        <w:rPr>
          <w:rFonts w:ascii="Cambria" w:hAnsi="Cambria" w:cs="Cambria" w:hint="cs"/>
          <w:rtl/>
        </w:rPr>
        <w:t> </w:t>
      </w:r>
      <w:r w:rsidRPr="00EE1B28">
        <w:rPr>
          <w:rFonts w:cs="B Nazanin"/>
          <w:rtl/>
        </w:rPr>
        <w:t>هاى ديگر زندگى انسان، بدون در نظر گرفتن خداوند و دين تفسير كرده</w:t>
      </w:r>
      <w:r w:rsidRPr="00EE1B28">
        <w:rPr>
          <w:rFonts w:ascii="Cambria" w:hAnsi="Cambria" w:cs="Cambria" w:hint="cs"/>
          <w:rtl/>
        </w:rPr>
        <w:t> </w:t>
      </w:r>
      <w:r w:rsidRPr="00EE1B28">
        <w:rPr>
          <w:rFonts w:cs="B Nazanin"/>
          <w:rtl/>
        </w:rPr>
        <w:t>اند.</w:t>
      </w:r>
      <w:r w:rsidRPr="00EE1B28">
        <w:rPr>
          <w:rFonts w:cs="B Nazanin"/>
          <w:rtl/>
        </w:rPr>
        <w:footnoteReference w:id="6"/>
      </w:r>
      <w:r w:rsidRPr="00EE1B28">
        <w:rPr>
          <w:rFonts w:cs="B Nazanin"/>
          <w:rtl/>
        </w:rPr>
        <w:t xml:space="preserve"> برخى ديگر از فرهنگ</w:t>
      </w:r>
      <w:r w:rsidRPr="00EE1B28">
        <w:rPr>
          <w:rFonts w:ascii="Cambria" w:hAnsi="Cambria" w:cs="Cambria" w:hint="cs"/>
          <w:rtl/>
        </w:rPr>
        <w:t> </w:t>
      </w:r>
      <w:r w:rsidRPr="00EE1B28">
        <w:rPr>
          <w:rFonts w:cs="B Nazanin"/>
          <w:rtl/>
        </w:rPr>
        <w:t>ها در اين باره مى</w:t>
      </w:r>
      <w:r w:rsidRPr="00EE1B28">
        <w:rPr>
          <w:rFonts w:ascii="Cambria" w:hAnsi="Cambria" w:cs="Cambria" w:hint="cs"/>
          <w:rtl/>
        </w:rPr>
        <w:t> </w:t>
      </w:r>
      <w:r w:rsidRPr="00EE1B28">
        <w:rPr>
          <w:rFonts w:cs="B Nazanin"/>
          <w:rtl/>
        </w:rPr>
        <w:t>نويسند: سكولاريسم به معناى مخالفت با شرعيات و مطالب دينى، روح دنيادارى، طرف</w:t>
      </w:r>
      <w:r w:rsidRPr="00EE1B28">
        <w:rPr>
          <w:rFonts w:ascii="Cambria" w:hAnsi="Cambria" w:cs="Cambria" w:hint="cs"/>
          <w:rtl/>
        </w:rPr>
        <w:t> </w:t>
      </w:r>
      <w:r w:rsidRPr="00EE1B28">
        <w:rPr>
          <w:rFonts w:cs="B Nazanin"/>
          <w:rtl/>
        </w:rPr>
        <w:t>دارى از اصول دنيوى و عرفى است و سكولاريست به معناى شخصى است كه مخالف با تعليم شرعيات و مطالب دينى و طرف</w:t>
      </w:r>
      <w:r w:rsidRPr="00EE1B28">
        <w:rPr>
          <w:rFonts w:ascii="Cambria" w:hAnsi="Cambria" w:cs="Cambria" w:hint="cs"/>
          <w:rtl/>
        </w:rPr>
        <w:t> </w:t>
      </w:r>
      <w:r w:rsidRPr="00EE1B28">
        <w:rPr>
          <w:rFonts w:cs="B Nazanin"/>
          <w:rtl/>
        </w:rPr>
        <w:t>دار اصول دنيوى و عرفى باشد.</w:t>
      </w:r>
      <w:r w:rsidRPr="00EE1B28">
        <w:rPr>
          <w:rFonts w:cs="B Nazanin"/>
          <w:rtl/>
        </w:rPr>
        <w:footnoteReference w:id="7"/>
      </w:r>
      <w:r w:rsidRPr="00EE1B28">
        <w:rPr>
          <w:rFonts w:cs="B Nazanin"/>
          <w:rtl/>
        </w:rPr>
        <w:t xml:space="preserve"> سكولاريسم در عربى به العَلمانيه (به فتح عين) به معناى عالَمى و اين</w:t>
      </w:r>
      <w:r w:rsidRPr="00EE1B28">
        <w:rPr>
          <w:rFonts w:ascii="Cambria" w:hAnsi="Cambria" w:cs="Cambria" w:hint="cs"/>
          <w:rtl/>
        </w:rPr>
        <w:t> </w:t>
      </w:r>
      <w:r w:rsidRPr="00EE1B28">
        <w:rPr>
          <w:rFonts w:cs="B Nazanin"/>
          <w:rtl/>
        </w:rPr>
        <w:t>جهانى بودن و (به كسر عين) به معناى علمى بودن و علم</w:t>
      </w:r>
      <w:r w:rsidRPr="00EE1B28">
        <w:rPr>
          <w:rFonts w:ascii="Cambria" w:hAnsi="Cambria" w:cs="Cambria" w:hint="cs"/>
          <w:rtl/>
        </w:rPr>
        <w:t> </w:t>
      </w:r>
      <w:r w:rsidRPr="00EE1B28">
        <w:rPr>
          <w:rFonts w:cs="B Nazanin"/>
          <w:rtl/>
        </w:rPr>
        <w:t>گرايى ترجمه شده است و گزينش اين واژه به جهت مبنا قراردادن عقلانيت ابزارى و علمى كردن امور دنيوى به جاى دينى كردن آنها مى</w:t>
      </w:r>
      <w:r w:rsidRPr="00EE1B28">
        <w:rPr>
          <w:rFonts w:ascii="Cambria" w:hAnsi="Cambria" w:cs="Cambria" w:hint="cs"/>
          <w:rtl/>
        </w:rPr>
        <w:t> </w:t>
      </w:r>
      <w:r w:rsidRPr="00EE1B28">
        <w:rPr>
          <w:rFonts w:cs="B Nazanin"/>
          <w:rtl/>
        </w:rPr>
        <w:t>باشد.</w:t>
      </w:r>
      <w:r w:rsidRPr="00EE1B28">
        <w:rPr>
          <w:rFonts w:cs="B Nazanin"/>
          <w:rtl/>
        </w:rPr>
        <w:footnoteReference w:id="8"/>
      </w:r>
      <w:r w:rsidRPr="00EE1B28">
        <w:rPr>
          <w:rFonts w:cs="B Nazanin"/>
          <w:rtl/>
        </w:rPr>
        <w:t xml:space="preserve">  </w:t>
      </w:r>
    </w:p>
    <w:p w:rsidR="00573486" w:rsidRPr="00EE1B28" w:rsidRDefault="00573486" w:rsidP="00573486">
      <w:pPr>
        <w:pStyle w:val="a6"/>
        <w:rPr>
          <w:rFonts w:cs="B Nazanin"/>
          <w:rtl/>
        </w:rPr>
      </w:pPr>
      <w:r w:rsidRPr="00EE1B28">
        <w:rPr>
          <w:rFonts w:cs="B Nazanin"/>
          <w:rtl/>
        </w:rPr>
        <w:t>سكولاريسم با توجه به مبانى، اهداف و ويژگى</w:t>
      </w:r>
      <w:r w:rsidRPr="00EE1B28">
        <w:rPr>
          <w:rFonts w:ascii="Cambria" w:hAnsi="Cambria" w:cs="Cambria" w:hint="cs"/>
          <w:rtl/>
        </w:rPr>
        <w:t> </w:t>
      </w:r>
      <w:r w:rsidRPr="00EE1B28">
        <w:rPr>
          <w:rFonts w:cs="B Nazanin"/>
          <w:rtl/>
        </w:rPr>
        <w:t>هاى مختلف از معانى اصطلاحى يك</w:t>
      </w:r>
      <w:r w:rsidRPr="00EE1B28">
        <w:rPr>
          <w:rFonts w:ascii="Cambria" w:hAnsi="Cambria" w:cs="Cambria" w:hint="cs"/>
          <w:rtl/>
        </w:rPr>
        <w:t> </w:t>
      </w:r>
      <w:r w:rsidRPr="00EE1B28">
        <w:rPr>
          <w:rFonts w:cs="B Nazanin"/>
          <w:rtl/>
        </w:rPr>
        <w:t>سانى برخوردار نيست؛ و در يك بستر وسيع بين الحاد و دين</w:t>
      </w:r>
      <w:r w:rsidRPr="00EE1B28">
        <w:rPr>
          <w:rFonts w:ascii="Cambria" w:hAnsi="Cambria" w:cs="Cambria" w:hint="cs"/>
          <w:rtl/>
        </w:rPr>
        <w:t> </w:t>
      </w:r>
      <w:r w:rsidRPr="00EE1B28">
        <w:rPr>
          <w:rFonts w:cs="B Nazanin"/>
          <w:rtl/>
        </w:rPr>
        <w:t>دارى، معانى گوناگون يافته است. بر اين اساس، برخى به حضور دين به عنوان نهادى مستقل از ساير نهادهاى اجتماعى تمايل نشان داده و نقش آن را در حد تنظيم رابطه</w:t>
      </w:r>
      <w:r w:rsidRPr="00EE1B28">
        <w:rPr>
          <w:rFonts w:ascii="Cambria" w:hAnsi="Cambria" w:cs="Cambria" w:hint="cs"/>
          <w:sz w:val="24"/>
          <w:szCs w:val="2"/>
          <w:rtl/>
          <w:lang w:bidi="fa-IR"/>
        </w:rPr>
        <w:t> </w:t>
      </w:r>
      <w:r w:rsidRPr="00EE1B28">
        <w:rPr>
          <w:rFonts w:cs="B Nazanin"/>
          <w:rtl/>
        </w:rPr>
        <w:t>ى انسان با خدا تنزل داده</w:t>
      </w:r>
      <w:r w:rsidRPr="00EE1B28">
        <w:rPr>
          <w:rFonts w:ascii="Cambria" w:hAnsi="Cambria" w:cs="Cambria" w:hint="cs"/>
          <w:rtl/>
        </w:rPr>
        <w:t> </w:t>
      </w:r>
      <w:r w:rsidRPr="00EE1B28">
        <w:rPr>
          <w:rFonts w:cs="B Nazanin"/>
          <w:rtl/>
        </w:rPr>
        <w:t>اند و در مقابل، گروهى به شدت با دين مخالفت كرده و محو كلى آن را از صحنه</w:t>
      </w:r>
      <w:r w:rsidRPr="00EE1B28">
        <w:rPr>
          <w:rFonts w:ascii="Cambria" w:hAnsi="Cambria" w:cs="Cambria" w:hint="cs"/>
          <w:sz w:val="24"/>
          <w:szCs w:val="2"/>
          <w:rtl/>
          <w:lang w:bidi="fa-IR"/>
        </w:rPr>
        <w:t> </w:t>
      </w:r>
      <w:r w:rsidRPr="00EE1B28">
        <w:rPr>
          <w:rFonts w:cs="B Nazanin"/>
          <w:rtl/>
        </w:rPr>
        <w:t>ى حيات بشرى پيشنهاد كرده</w:t>
      </w:r>
      <w:r w:rsidRPr="00EE1B28">
        <w:rPr>
          <w:rFonts w:ascii="Cambria" w:hAnsi="Cambria" w:cs="Cambria" w:hint="cs"/>
          <w:rtl/>
        </w:rPr>
        <w:t> </w:t>
      </w:r>
      <w:r w:rsidRPr="00EE1B28">
        <w:rPr>
          <w:rFonts w:cs="B Nazanin"/>
          <w:rtl/>
        </w:rPr>
        <w:t>اند. از اين</w:t>
      </w:r>
      <w:r w:rsidRPr="00EE1B28">
        <w:rPr>
          <w:rFonts w:ascii="Cambria" w:hAnsi="Cambria" w:cs="Cambria" w:hint="cs"/>
          <w:rtl/>
        </w:rPr>
        <w:t> </w:t>
      </w:r>
      <w:r w:rsidRPr="00EE1B28">
        <w:rPr>
          <w:rFonts w:cs="B Nazanin"/>
          <w:rtl/>
        </w:rPr>
        <w:t>رو، سكولاريسم به دو دسته</w:t>
      </w:r>
      <w:r w:rsidRPr="00EE1B28">
        <w:rPr>
          <w:rFonts w:ascii="Cambria" w:hAnsi="Cambria" w:cs="Cambria" w:hint="cs"/>
          <w:sz w:val="24"/>
          <w:szCs w:val="2"/>
          <w:rtl/>
          <w:lang w:bidi="fa-IR"/>
        </w:rPr>
        <w:t> </w:t>
      </w:r>
      <w:r w:rsidRPr="00EE1B28">
        <w:rPr>
          <w:rFonts w:cs="B Nazanin"/>
          <w:rtl/>
        </w:rPr>
        <w:t>ى خشن و ملايم تقسيم مى</w:t>
      </w:r>
      <w:r w:rsidRPr="00EE1B28">
        <w:rPr>
          <w:rFonts w:ascii="Cambria" w:hAnsi="Cambria" w:cs="Cambria" w:hint="cs"/>
          <w:rtl/>
        </w:rPr>
        <w:t> </w:t>
      </w:r>
      <w:r w:rsidRPr="00EE1B28">
        <w:rPr>
          <w:rFonts w:cs="B Nazanin"/>
          <w:rtl/>
        </w:rPr>
        <w:t>شود؛ سكولاريسم خشن و افراطى با راهبرد دين ستيزى پيش مى</w:t>
      </w:r>
      <w:r w:rsidRPr="00EE1B28">
        <w:rPr>
          <w:rFonts w:ascii="Cambria" w:hAnsi="Cambria" w:cs="Cambria" w:hint="cs"/>
          <w:rtl/>
        </w:rPr>
        <w:t> </w:t>
      </w:r>
      <w:r w:rsidRPr="00EE1B28">
        <w:rPr>
          <w:rFonts w:cs="B Nazanin"/>
          <w:rtl/>
        </w:rPr>
        <w:t>رود و به</w:t>
      </w:r>
      <w:r w:rsidRPr="00EE1B28">
        <w:rPr>
          <w:rFonts w:ascii="Cambria" w:hAnsi="Cambria" w:cs="Cambria" w:hint="cs"/>
          <w:rtl/>
        </w:rPr>
        <w:t> </w:t>
      </w:r>
      <w:r w:rsidRPr="00EE1B28">
        <w:rPr>
          <w:rFonts w:cs="B Nazanin"/>
          <w:rtl/>
        </w:rPr>
        <w:t>طور كلى، دين را از صحنه</w:t>
      </w:r>
      <w:r w:rsidRPr="00EE1B28">
        <w:rPr>
          <w:rFonts w:ascii="Cambria" w:hAnsi="Cambria" w:cs="Cambria" w:hint="cs"/>
          <w:sz w:val="24"/>
          <w:szCs w:val="2"/>
          <w:rtl/>
          <w:lang w:bidi="fa-IR"/>
        </w:rPr>
        <w:t> </w:t>
      </w:r>
      <w:r w:rsidRPr="00EE1B28">
        <w:rPr>
          <w:rFonts w:cs="B Nazanin"/>
          <w:rtl/>
        </w:rPr>
        <w:t>ى زندگى به حاشيه مى</w:t>
      </w:r>
      <w:r w:rsidRPr="00EE1B28">
        <w:rPr>
          <w:rFonts w:ascii="Cambria" w:hAnsi="Cambria" w:cs="Cambria" w:hint="cs"/>
          <w:rtl/>
        </w:rPr>
        <w:t> </w:t>
      </w:r>
      <w:r w:rsidRPr="00EE1B28">
        <w:rPr>
          <w:rFonts w:cs="B Nazanin"/>
          <w:rtl/>
        </w:rPr>
        <w:t>راند و سكولاريسم ملايم، به محدود ساختن دين در عرصه</w:t>
      </w:r>
      <w:r w:rsidRPr="00EE1B28">
        <w:rPr>
          <w:rFonts w:ascii="Cambria" w:hAnsi="Cambria" w:cs="Cambria" w:hint="cs"/>
          <w:sz w:val="24"/>
          <w:szCs w:val="2"/>
          <w:rtl/>
          <w:lang w:bidi="fa-IR"/>
        </w:rPr>
        <w:t> </w:t>
      </w:r>
      <w:r w:rsidRPr="00EE1B28">
        <w:rPr>
          <w:rFonts w:cs="B Nazanin"/>
          <w:rtl/>
        </w:rPr>
        <w:t xml:space="preserve">ى فردى و نيازهاى شخصى قناعت مىورزد. </w:t>
      </w:r>
    </w:p>
    <w:p w:rsidR="00573486" w:rsidRPr="00EE1B28" w:rsidRDefault="00D72374" w:rsidP="00573486">
      <w:pPr>
        <w:pStyle w:val="a6"/>
        <w:rPr>
          <w:rFonts w:cs="B Nazanin"/>
        </w:rPr>
      </w:pPr>
      <w:r w:rsidRPr="00EE1B28">
        <w:rPr>
          <w:rFonts w:cs="B Nazanin"/>
          <w:rtl/>
        </w:rPr>
        <w:t>شانير</w:t>
      </w:r>
      <w:r w:rsidR="00573486" w:rsidRPr="00EE1B28">
        <w:rPr>
          <w:rFonts w:cs="B Nazanin"/>
          <w:rtl/>
        </w:rPr>
        <w:t xml:space="preserve"> براى سكولاريسم، تعاريف شش</w:t>
      </w:r>
      <w:r w:rsidR="00573486" w:rsidRPr="00EE1B28">
        <w:rPr>
          <w:rFonts w:ascii="Cambria" w:hAnsi="Cambria" w:cs="Cambria" w:hint="cs"/>
          <w:rtl/>
        </w:rPr>
        <w:t> </w:t>
      </w:r>
      <w:r w:rsidR="00573486" w:rsidRPr="00EE1B28">
        <w:rPr>
          <w:rFonts w:cs="B Nazanin"/>
          <w:rtl/>
        </w:rPr>
        <w:t>گانه</w:t>
      </w:r>
      <w:r w:rsidR="00573486" w:rsidRPr="00EE1B28">
        <w:rPr>
          <w:rFonts w:ascii="Cambria" w:hAnsi="Cambria" w:cs="Cambria" w:hint="cs"/>
          <w:sz w:val="24"/>
          <w:szCs w:val="2"/>
          <w:rtl/>
          <w:lang w:bidi="fa-IR"/>
        </w:rPr>
        <w:t> </w:t>
      </w:r>
      <w:r w:rsidR="00573486" w:rsidRPr="00EE1B28">
        <w:rPr>
          <w:rFonts w:cs="B Nazanin"/>
          <w:rtl/>
        </w:rPr>
        <w:t>ى اصطلاحى را به شرح ذيل بيان مى</w:t>
      </w:r>
      <w:r w:rsidR="00573486" w:rsidRPr="00EE1B28">
        <w:rPr>
          <w:rFonts w:cs="B Nazanin" w:hint="eastAsia"/>
          <w:rtl/>
        </w:rPr>
        <w:t>‌</w:t>
      </w:r>
      <w:r w:rsidR="00573486" w:rsidRPr="00EE1B28">
        <w:rPr>
          <w:rFonts w:cs="B Nazanin"/>
          <w:rtl/>
        </w:rPr>
        <w:t>كند</w:t>
      </w:r>
      <w:r w:rsidR="00573486" w:rsidRPr="00EE1B28">
        <w:rPr>
          <w:rFonts w:cs="B Nazanin" w:hint="cs"/>
          <w:rtl/>
        </w:rPr>
        <w:t xml:space="preserve"> که برخی از آنها به تعریف سکولاریزاسیون نزدیکتراست</w:t>
      </w:r>
      <w:r w:rsidR="00573486" w:rsidRPr="00EE1B28">
        <w:rPr>
          <w:rFonts w:cs="B Nazanin"/>
          <w:rtl/>
        </w:rPr>
        <w:t>:</w:t>
      </w:r>
    </w:p>
    <w:p w:rsidR="00573486" w:rsidRPr="00EE1B28" w:rsidRDefault="00573486" w:rsidP="00573486">
      <w:pPr>
        <w:pStyle w:val="a6"/>
        <w:rPr>
          <w:rFonts w:cs="B Nazanin"/>
        </w:rPr>
      </w:pPr>
      <w:r w:rsidRPr="00EE1B28">
        <w:rPr>
          <w:rFonts w:ascii="Wingdings" w:hAnsi="Wingdings" w:cs="B Nazanin"/>
          <w:sz w:val="28"/>
          <w:lang w:bidi="fa-IR"/>
        </w:rPr>
        <w:t></w:t>
      </w:r>
      <w:r w:rsidRPr="00EE1B28">
        <w:rPr>
          <w:rFonts w:cs="B Nazanin"/>
          <w:rtl/>
        </w:rPr>
        <w:t xml:space="preserve"> نخستين معنا، مربوط به زوال دين است؛ بدين ترتيب، نمادها و آموزه</w:t>
      </w:r>
      <w:r w:rsidRPr="00EE1B28">
        <w:rPr>
          <w:rFonts w:cs="B Nazanin" w:hint="eastAsia"/>
          <w:rtl/>
        </w:rPr>
        <w:t>‌</w:t>
      </w:r>
      <w:r w:rsidRPr="00EE1B28">
        <w:rPr>
          <w:rFonts w:cs="B Nazanin"/>
          <w:rtl/>
        </w:rPr>
        <w:t>ها و نهادهاى مذهبى، حيثيت و اعتبار خودشان را از دست مى</w:t>
      </w:r>
      <w:r w:rsidRPr="00EE1B28">
        <w:rPr>
          <w:rFonts w:cs="B Nazanin" w:hint="eastAsia"/>
          <w:rtl/>
        </w:rPr>
        <w:t>‌</w:t>
      </w:r>
      <w:r w:rsidRPr="00EE1B28">
        <w:rPr>
          <w:rFonts w:cs="B Nazanin"/>
          <w:rtl/>
        </w:rPr>
        <w:t>دهند و در نتيجه، راه براى جامعه</w:t>
      </w:r>
      <w:r w:rsidRPr="00EE1B28">
        <w:rPr>
          <w:rFonts w:ascii="Cambria" w:hAnsi="Cambria" w:cs="Cambria" w:hint="cs"/>
          <w:sz w:val="24"/>
          <w:szCs w:val="2"/>
          <w:rtl/>
          <w:lang w:bidi="fa-IR"/>
        </w:rPr>
        <w:t> </w:t>
      </w:r>
      <w:r w:rsidRPr="00EE1B28">
        <w:rPr>
          <w:rFonts w:cs="B Nazanin"/>
          <w:rtl/>
        </w:rPr>
        <w:t>ى بدون دين باز مى</w:t>
      </w:r>
      <w:r w:rsidRPr="00EE1B28">
        <w:rPr>
          <w:rFonts w:cs="B Nazanin" w:hint="eastAsia"/>
          <w:rtl/>
        </w:rPr>
        <w:t>‌</w:t>
      </w:r>
      <w:r w:rsidRPr="00EE1B28">
        <w:rPr>
          <w:rFonts w:cs="B Nazanin"/>
          <w:rtl/>
        </w:rPr>
        <w:t>شود.</w:t>
      </w:r>
    </w:p>
    <w:p w:rsidR="00573486" w:rsidRPr="00EE1B28" w:rsidRDefault="00573486" w:rsidP="00573486">
      <w:pPr>
        <w:pStyle w:val="a6"/>
        <w:rPr>
          <w:rFonts w:cs="B Nazanin"/>
        </w:rPr>
      </w:pPr>
      <w:r w:rsidRPr="00EE1B28">
        <w:rPr>
          <w:rFonts w:ascii="Wingdings" w:hAnsi="Wingdings" w:cs="B Nazanin"/>
          <w:sz w:val="28"/>
          <w:lang w:bidi="fa-IR"/>
        </w:rPr>
        <w:t></w:t>
      </w:r>
      <w:r w:rsidRPr="00EE1B28">
        <w:rPr>
          <w:rFonts w:cs="B Nazanin"/>
          <w:rtl/>
        </w:rPr>
        <w:t xml:space="preserve"> معناى دوم، به سازگارى هر چه بيش</w:t>
      </w:r>
      <w:r w:rsidRPr="00EE1B28">
        <w:rPr>
          <w:rFonts w:ascii="Cambria" w:hAnsi="Cambria" w:cs="Cambria" w:hint="cs"/>
          <w:rtl/>
        </w:rPr>
        <w:t> </w:t>
      </w:r>
      <w:r w:rsidRPr="00EE1B28">
        <w:rPr>
          <w:rFonts w:cs="B Nazanin"/>
          <w:rtl/>
        </w:rPr>
        <w:t>تر با اين جهان مربوط است؛ به اين معنا در اين جهان، توجه آدم</w:t>
      </w:r>
      <w:r w:rsidRPr="00EE1B28">
        <w:rPr>
          <w:rFonts w:ascii="Cambria" w:hAnsi="Cambria" w:cs="Cambria" w:hint="cs"/>
          <w:rtl/>
        </w:rPr>
        <w:t> </w:t>
      </w:r>
      <w:r w:rsidRPr="00EE1B28">
        <w:rPr>
          <w:rFonts w:cs="B Nazanin"/>
          <w:rtl/>
        </w:rPr>
        <w:t>ها از عوامل فرا طبيعى منفك شده و جلب ضرورت</w:t>
      </w:r>
      <w:r w:rsidRPr="00EE1B28">
        <w:rPr>
          <w:rFonts w:ascii="Cambria" w:hAnsi="Cambria" w:cs="Cambria" w:hint="cs"/>
          <w:rtl/>
        </w:rPr>
        <w:t> </w:t>
      </w:r>
      <w:r w:rsidRPr="00EE1B28">
        <w:rPr>
          <w:rFonts w:cs="B Nazanin"/>
          <w:rtl/>
        </w:rPr>
        <w:t>هاى زندگى دنيوى و مسائل آن مى</w:t>
      </w:r>
      <w:r w:rsidRPr="00EE1B28">
        <w:rPr>
          <w:rFonts w:ascii="Cambria" w:hAnsi="Cambria" w:cs="Cambria" w:hint="cs"/>
          <w:rtl/>
        </w:rPr>
        <w:t> </w:t>
      </w:r>
      <w:r w:rsidRPr="00EE1B28">
        <w:rPr>
          <w:rFonts w:cs="B Nazanin"/>
          <w:rtl/>
        </w:rPr>
        <w:t>شود.</w:t>
      </w:r>
    </w:p>
    <w:p w:rsidR="00573486" w:rsidRPr="00EE1B28" w:rsidRDefault="00573486" w:rsidP="00573486">
      <w:pPr>
        <w:pStyle w:val="a6"/>
        <w:rPr>
          <w:rFonts w:cs="B Nazanin"/>
        </w:rPr>
      </w:pPr>
      <w:r w:rsidRPr="00EE1B28">
        <w:rPr>
          <w:rFonts w:ascii="Wingdings" w:hAnsi="Wingdings" w:cs="B Nazanin"/>
          <w:sz w:val="28"/>
          <w:lang w:bidi="fa-IR"/>
        </w:rPr>
        <w:lastRenderedPageBreak/>
        <w:t></w:t>
      </w:r>
      <w:r w:rsidRPr="00EE1B28">
        <w:rPr>
          <w:rFonts w:cs="B Nazanin"/>
          <w:rtl/>
        </w:rPr>
        <w:t xml:space="preserve"> دنياگرايى در سومين معنا، جدايى دين و جامعه است. در اين معنا، دين به قلمرو خاص خودش عقب مى</w:t>
      </w:r>
      <w:r w:rsidRPr="00EE1B28">
        <w:rPr>
          <w:rFonts w:ascii="Cambria" w:hAnsi="Cambria" w:cs="Cambria" w:hint="cs"/>
          <w:rtl/>
        </w:rPr>
        <w:t> </w:t>
      </w:r>
      <w:r w:rsidRPr="00EE1B28">
        <w:rPr>
          <w:rFonts w:cs="B Nazanin"/>
          <w:rtl/>
        </w:rPr>
        <w:t>نشيند؛ منحصر به زندگى خصوصى مى</w:t>
      </w:r>
      <w:r w:rsidRPr="00EE1B28">
        <w:rPr>
          <w:rFonts w:ascii="Cambria" w:hAnsi="Cambria" w:cs="Cambria" w:hint="cs"/>
          <w:rtl/>
        </w:rPr>
        <w:t> </w:t>
      </w:r>
      <w:r w:rsidRPr="00EE1B28">
        <w:rPr>
          <w:rFonts w:cs="B Nazanin"/>
          <w:rtl/>
        </w:rPr>
        <w:t>شود و خصلتى يك سره درونى پيدا مى</w:t>
      </w:r>
      <w:r w:rsidRPr="00EE1B28">
        <w:rPr>
          <w:rFonts w:cs="B Nazanin" w:hint="eastAsia"/>
          <w:rtl/>
        </w:rPr>
        <w:t>‌</w:t>
      </w:r>
      <w:r w:rsidRPr="00EE1B28">
        <w:rPr>
          <w:rFonts w:cs="B Nazanin"/>
          <w:rtl/>
        </w:rPr>
        <w:t>كند و تسلطش را بر هر يك از جنبه</w:t>
      </w:r>
      <w:r w:rsidRPr="00EE1B28">
        <w:rPr>
          <w:rFonts w:ascii="Cambria" w:hAnsi="Cambria" w:cs="Cambria" w:hint="cs"/>
          <w:rtl/>
        </w:rPr>
        <w:t> </w:t>
      </w:r>
      <w:r w:rsidRPr="00EE1B28">
        <w:rPr>
          <w:rFonts w:cs="B Nazanin"/>
          <w:rtl/>
        </w:rPr>
        <w:t>هاى زندگى اجتماعىِ خارجى از قلمرو دين از دست مى</w:t>
      </w:r>
      <w:r w:rsidRPr="00EE1B28">
        <w:rPr>
          <w:rFonts w:cs="B Nazanin" w:hint="eastAsia"/>
          <w:rtl/>
        </w:rPr>
        <w:t>‌</w:t>
      </w:r>
      <w:r w:rsidRPr="00EE1B28">
        <w:rPr>
          <w:rFonts w:cs="B Nazanin"/>
          <w:rtl/>
        </w:rPr>
        <w:t>دهد.</w:t>
      </w:r>
    </w:p>
    <w:p w:rsidR="00573486" w:rsidRPr="00EE1B28" w:rsidRDefault="00573486" w:rsidP="00573486">
      <w:pPr>
        <w:pStyle w:val="a6"/>
        <w:rPr>
          <w:rFonts w:cs="B Nazanin"/>
        </w:rPr>
      </w:pPr>
      <w:r w:rsidRPr="00EE1B28">
        <w:rPr>
          <w:rFonts w:ascii="Wingdings" w:hAnsi="Wingdings" w:cs="B Nazanin"/>
          <w:sz w:val="28"/>
          <w:lang w:bidi="fa-IR"/>
        </w:rPr>
        <w:t></w:t>
      </w:r>
      <w:r w:rsidRPr="00EE1B28">
        <w:rPr>
          <w:rFonts w:cs="B Nazanin"/>
          <w:rtl/>
        </w:rPr>
        <w:t xml:space="preserve"> دنيا</w:t>
      </w:r>
      <w:r w:rsidRPr="00EE1B28">
        <w:rPr>
          <w:rFonts w:ascii="Cambria" w:hAnsi="Cambria" w:cs="Cambria" w:hint="cs"/>
          <w:rtl/>
        </w:rPr>
        <w:t> </w:t>
      </w:r>
      <w:r w:rsidRPr="00EE1B28">
        <w:rPr>
          <w:rFonts w:cs="B Nazanin"/>
          <w:rtl/>
        </w:rPr>
        <w:t>گرايى در معناى چهارم، به معناى جاى گزينى صورت</w:t>
      </w:r>
      <w:r w:rsidRPr="00EE1B28">
        <w:rPr>
          <w:rFonts w:cs="B Nazanin" w:hint="eastAsia"/>
          <w:rtl/>
        </w:rPr>
        <w:t>‌</w:t>
      </w:r>
      <w:r w:rsidRPr="00EE1B28">
        <w:rPr>
          <w:rFonts w:cs="B Nazanin"/>
          <w:rtl/>
        </w:rPr>
        <w:t>هاى مذهبى به جاى باور داشت</w:t>
      </w:r>
      <w:r w:rsidRPr="00EE1B28">
        <w:rPr>
          <w:rFonts w:cs="B Nazanin" w:hint="eastAsia"/>
          <w:rtl/>
        </w:rPr>
        <w:t>‌</w:t>
      </w:r>
      <w:r w:rsidRPr="00EE1B28">
        <w:rPr>
          <w:rFonts w:cs="B Nazanin"/>
          <w:rtl/>
        </w:rPr>
        <w:t>ها و نهادهاى مذهبى است. در اين معنا، دانش، رفتار و نهادهايى كه زمانى مبتنى بر قدرت خدايى تصور مى</w:t>
      </w:r>
      <w:r w:rsidRPr="00EE1B28">
        <w:rPr>
          <w:rFonts w:cs="B Nazanin" w:hint="eastAsia"/>
          <w:rtl/>
        </w:rPr>
        <w:t>‌</w:t>
      </w:r>
      <w:r w:rsidRPr="00EE1B28">
        <w:rPr>
          <w:rFonts w:cs="B Nazanin"/>
          <w:rtl/>
        </w:rPr>
        <w:t>شدند به پديده</w:t>
      </w:r>
      <w:r w:rsidRPr="00EE1B28">
        <w:rPr>
          <w:rFonts w:cs="B Nazanin" w:hint="eastAsia"/>
          <w:rtl/>
        </w:rPr>
        <w:t>‌</w:t>
      </w:r>
      <w:r w:rsidRPr="00EE1B28">
        <w:rPr>
          <w:rFonts w:cs="B Nazanin"/>
          <w:rtl/>
        </w:rPr>
        <w:t>هايى آفريده</w:t>
      </w:r>
      <w:r w:rsidRPr="00EE1B28">
        <w:rPr>
          <w:rFonts w:ascii="Cambria" w:hAnsi="Cambria" w:cs="Cambria" w:hint="cs"/>
          <w:sz w:val="24"/>
          <w:szCs w:val="2"/>
          <w:rtl/>
          <w:lang w:bidi="fa-IR"/>
        </w:rPr>
        <w:t> </w:t>
      </w:r>
      <w:r w:rsidRPr="00EE1B28">
        <w:rPr>
          <w:rFonts w:cs="B Nazanin"/>
          <w:rtl/>
        </w:rPr>
        <w:t>ى انسان و تحت مسئوليت او تبديل مى</w:t>
      </w:r>
      <w:r w:rsidRPr="00EE1B28">
        <w:rPr>
          <w:rFonts w:cs="B Nazanin" w:hint="eastAsia"/>
          <w:rtl/>
        </w:rPr>
        <w:t>‌</w:t>
      </w:r>
      <w:r w:rsidRPr="00EE1B28">
        <w:rPr>
          <w:rFonts w:cs="B Nazanin"/>
          <w:rtl/>
        </w:rPr>
        <w:t>شوند. در اين</w:t>
      </w:r>
      <w:r w:rsidRPr="00EE1B28">
        <w:rPr>
          <w:rFonts w:ascii="Cambria" w:hAnsi="Cambria" w:cs="Cambria" w:hint="cs"/>
          <w:rtl/>
        </w:rPr>
        <w:t> </w:t>
      </w:r>
      <w:r w:rsidRPr="00EE1B28">
        <w:rPr>
          <w:rFonts w:cs="B Nazanin"/>
          <w:rtl/>
        </w:rPr>
        <w:t>جا با دين انسانى شده رو</w:t>
      </w:r>
      <w:r w:rsidRPr="00EE1B28">
        <w:rPr>
          <w:rFonts w:ascii="Cambria" w:hAnsi="Cambria" w:cs="Cambria" w:hint="cs"/>
          <w:rtl/>
        </w:rPr>
        <w:t> </w:t>
      </w:r>
      <w:r w:rsidRPr="00EE1B28">
        <w:rPr>
          <w:rFonts w:cs="B Nazanin"/>
          <w:rtl/>
        </w:rPr>
        <w:t>به</w:t>
      </w:r>
      <w:r w:rsidRPr="00EE1B28">
        <w:rPr>
          <w:rFonts w:ascii="Cambria" w:hAnsi="Cambria" w:cs="Cambria" w:hint="cs"/>
          <w:rtl/>
        </w:rPr>
        <w:t> </w:t>
      </w:r>
      <w:r w:rsidRPr="00EE1B28">
        <w:rPr>
          <w:rFonts w:cs="B Nazanin"/>
          <w:rtl/>
        </w:rPr>
        <w:t>رو مى</w:t>
      </w:r>
      <w:r w:rsidRPr="00EE1B28">
        <w:rPr>
          <w:rFonts w:cs="B Nazanin" w:hint="eastAsia"/>
          <w:rtl/>
        </w:rPr>
        <w:t>‌</w:t>
      </w:r>
      <w:r w:rsidRPr="00EE1B28">
        <w:rPr>
          <w:rFonts w:cs="B Nazanin"/>
          <w:rtl/>
        </w:rPr>
        <w:t>شويم.</w:t>
      </w:r>
    </w:p>
    <w:p w:rsidR="00573486" w:rsidRPr="00EE1B28" w:rsidRDefault="00573486" w:rsidP="00573486">
      <w:pPr>
        <w:pStyle w:val="a6"/>
        <w:rPr>
          <w:rFonts w:cs="B Nazanin"/>
        </w:rPr>
      </w:pPr>
      <w:r w:rsidRPr="00EE1B28">
        <w:rPr>
          <w:rFonts w:ascii="Wingdings" w:hAnsi="Wingdings" w:cs="B Nazanin"/>
          <w:sz w:val="28"/>
          <w:lang w:bidi="fa-IR"/>
        </w:rPr>
        <w:t></w:t>
      </w:r>
      <w:r w:rsidRPr="00EE1B28">
        <w:rPr>
          <w:rFonts w:cs="B Nazanin"/>
          <w:rtl/>
        </w:rPr>
        <w:t xml:space="preserve"> دنيا</w:t>
      </w:r>
      <w:r w:rsidRPr="00EE1B28">
        <w:rPr>
          <w:rFonts w:ascii="Cambria" w:hAnsi="Cambria" w:cs="Cambria" w:hint="cs"/>
          <w:rtl/>
        </w:rPr>
        <w:t> </w:t>
      </w:r>
      <w:r w:rsidRPr="00EE1B28">
        <w:rPr>
          <w:rFonts w:cs="B Nazanin"/>
          <w:rtl/>
        </w:rPr>
        <w:t>گرايى در معناى پنجم به معناى سلب تقدّس از جهان است. جهان خصلت مقدسش را از دست</w:t>
      </w:r>
      <w:r w:rsidRPr="00EE1B28">
        <w:rPr>
          <w:rFonts w:cs="B Nazanin" w:hint="cs"/>
          <w:rtl/>
        </w:rPr>
        <w:t xml:space="preserve"> </w:t>
      </w:r>
      <w:r w:rsidRPr="00EE1B28">
        <w:rPr>
          <w:rFonts w:cs="B Nazanin"/>
          <w:rtl/>
        </w:rPr>
        <w:t>مى</w:t>
      </w:r>
      <w:r w:rsidRPr="00EE1B28">
        <w:rPr>
          <w:rFonts w:cs="B Nazanin" w:hint="eastAsia"/>
          <w:rtl/>
        </w:rPr>
        <w:t>‌</w:t>
      </w:r>
      <w:r w:rsidRPr="00EE1B28">
        <w:rPr>
          <w:rFonts w:cs="B Nazanin"/>
          <w:rtl/>
        </w:rPr>
        <w:t>دهد و نيروهاى فرا طبيعى در اين جهان نقشى نخواهند داشت.</w:t>
      </w:r>
    </w:p>
    <w:p w:rsidR="00573486" w:rsidRPr="00EE1B28" w:rsidRDefault="00573486" w:rsidP="00573486">
      <w:pPr>
        <w:pStyle w:val="a6"/>
        <w:rPr>
          <w:rFonts w:cs="B Nazanin"/>
        </w:rPr>
      </w:pPr>
      <w:r w:rsidRPr="00EE1B28">
        <w:rPr>
          <w:rFonts w:ascii="Wingdings" w:hAnsi="Wingdings" w:cs="B Nazanin"/>
          <w:sz w:val="28"/>
          <w:lang w:bidi="fa-IR"/>
        </w:rPr>
        <w:t></w:t>
      </w:r>
      <w:r w:rsidRPr="00EE1B28">
        <w:rPr>
          <w:rFonts w:cs="B Nazanin"/>
          <w:rtl/>
        </w:rPr>
        <w:t xml:space="preserve"> سرانجام، دنيا</w:t>
      </w:r>
      <w:r w:rsidRPr="00EE1B28">
        <w:rPr>
          <w:rFonts w:ascii="Cambria" w:hAnsi="Cambria" w:cs="Cambria" w:hint="cs"/>
          <w:rtl/>
        </w:rPr>
        <w:t> </w:t>
      </w:r>
      <w:r w:rsidRPr="00EE1B28">
        <w:rPr>
          <w:rFonts w:cs="B Nazanin"/>
          <w:rtl/>
        </w:rPr>
        <w:t>گرايى به معناى حركت از جامعه</w:t>
      </w:r>
      <w:r w:rsidRPr="00EE1B28">
        <w:rPr>
          <w:rFonts w:ascii="Cambria" w:hAnsi="Cambria" w:cs="Cambria" w:hint="cs"/>
          <w:sz w:val="24"/>
          <w:szCs w:val="2"/>
          <w:rtl/>
          <w:lang w:bidi="fa-IR"/>
        </w:rPr>
        <w:t> </w:t>
      </w:r>
      <w:r w:rsidRPr="00EE1B28">
        <w:rPr>
          <w:rFonts w:cs="B Nazanin"/>
          <w:rtl/>
        </w:rPr>
        <w:t>ى مقدس به جامعه</w:t>
      </w:r>
      <w:r w:rsidRPr="00EE1B28">
        <w:rPr>
          <w:rFonts w:ascii="Cambria" w:hAnsi="Cambria" w:cs="Cambria" w:hint="cs"/>
          <w:sz w:val="24"/>
          <w:szCs w:val="2"/>
          <w:rtl/>
          <w:lang w:bidi="fa-IR"/>
        </w:rPr>
        <w:t> </w:t>
      </w:r>
      <w:r w:rsidRPr="00EE1B28">
        <w:rPr>
          <w:rFonts w:cs="B Nazanin"/>
          <w:rtl/>
        </w:rPr>
        <w:t>ى دنيوى است؛ به اين ترتيب كه جامعه هر گونه پاى</w:t>
      </w:r>
      <w:r w:rsidRPr="00EE1B28">
        <w:rPr>
          <w:rFonts w:ascii="Cambria" w:hAnsi="Cambria" w:cs="Cambria" w:hint="cs"/>
          <w:rtl/>
        </w:rPr>
        <w:t> </w:t>
      </w:r>
      <w:r w:rsidRPr="00EE1B28">
        <w:rPr>
          <w:rFonts w:cs="B Nazanin"/>
          <w:rtl/>
        </w:rPr>
        <w:t>بنديش را به ارزش</w:t>
      </w:r>
      <w:r w:rsidRPr="00EE1B28">
        <w:rPr>
          <w:rFonts w:ascii="Cambria" w:hAnsi="Cambria" w:cs="Cambria" w:hint="cs"/>
          <w:rtl/>
        </w:rPr>
        <w:t> </w:t>
      </w:r>
      <w:r w:rsidRPr="00EE1B28">
        <w:rPr>
          <w:rFonts w:cs="B Nazanin"/>
          <w:rtl/>
        </w:rPr>
        <w:t>ها و عملكردهاى سنّتى رها مى</w:t>
      </w:r>
      <w:r w:rsidRPr="00EE1B28">
        <w:rPr>
          <w:rFonts w:cs="B Nazanin" w:hint="eastAsia"/>
          <w:rtl/>
        </w:rPr>
        <w:t>‌</w:t>
      </w:r>
      <w:r w:rsidRPr="00EE1B28">
        <w:rPr>
          <w:rFonts w:cs="B Nazanin"/>
          <w:rtl/>
        </w:rPr>
        <w:t>كند و ضمن پذيرش دگرگونى، همه</w:t>
      </w:r>
      <w:r w:rsidRPr="00EE1B28">
        <w:rPr>
          <w:rFonts w:ascii="Cambria" w:hAnsi="Cambria" w:cs="Cambria" w:hint="cs"/>
          <w:sz w:val="24"/>
          <w:szCs w:val="2"/>
          <w:rtl/>
          <w:lang w:bidi="fa-IR"/>
        </w:rPr>
        <w:t> </w:t>
      </w:r>
      <w:r w:rsidRPr="00EE1B28">
        <w:rPr>
          <w:rFonts w:cs="B Nazanin"/>
          <w:rtl/>
        </w:rPr>
        <w:t>ى تصميم</w:t>
      </w:r>
      <w:r w:rsidRPr="00EE1B28">
        <w:rPr>
          <w:rFonts w:ascii="Cambria" w:hAnsi="Cambria" w:cs="Cambria" w:hint="cs"/>
          <w:rtl/>
        </w:rPr>
        <w:t> </w:t>
      </w:r>
      <w:r w:rsidRPr="00EE1B28">
        <w:rPr>
          <w:rFonts w:cs="B Nazanin"/>
          <w:rtl/>
        </w:rPr>
        <w:t>ها و كنش</w:t>
      </w:r>
      <w:r w:rsidRPr="00EE1B28">
        <w:rPr>
          <w:rFonts w:cs="B Nazanin" w:hint="eastAsia"/>
          <w:rtl/>
        </w:rPr>
        <w:t>‌</w:t>
      </w:r>
      <w:r w:rsidRPr="00EE1B28">
        <w:rPr>
          <w:rFonts w:cs="B Nazanin"/>
          <w:rtl/>
        </w:rPr>
        <w:t>هايش را بر يك مبناى عقلانى و فايده</w:t>
      </w:r>
      <w:r w:rsidRPr="00EE1B28">
        <w:rPr>
          <w:rFonts w:ascii="Cambria" w:hAnsi="Cambria" w:cs="Cambria" w:hint="cs"/>
          <w:rtl/>
        </w:rPr>
        <w:t> </w:t>
      </w:r>
      <w:r w:rsidRPr="00EE1B28">
        <w:rPr>
          <w:rFonts w:cs="B Nazanin"/>
          <w:rtl/>
        </w:rPr>
        <w:t>گرايانه انجام مى</w:t>
      </w:r>
      <w:r w:rsidRPr="00EE1B28">
        <w:rPr>
          <w:rFonts w:cs="B Nazanin" w:hint="eastAsia"/>
          <w:rtl/>
        </w:rPr>
        <w:t>‌</w:t>
      </w:r>
      <w:r w:rsidRPr="00EE1B28">
        <w:rPr>
          <w:rFonts w:cs="B Nazanin"/>
          <w:rtl/>
        </w:rPr>
        <w:t>دهد. معناى اساسى اين اصطلاح، همان زوال و شايد نا پديد شدن آن باورها و نهادهاى مذهبى است كه با معناى نخست، دوم، چهارم و پنجم دنيا</w:t>
      </w:r>
      <w:r w:rsidRPr="00EE1B28">
        <w:rPr>
          <w:rFonts w:ascii="Cambria" w:hAnsi="Cambria" w:cs="Cambria" w:hint="cs"/>
          <w:rtl/>
        </w:rPr>
        <w:t> </w:t>
      </w:r>
      <w:r w:rsidRPr="00EE1B28">
        <w:rPr>
          <w:rFonts w:cs="B Nazanin"/>
          <w:rtl/>
        </w:rPr>
        <w:t>گرايى ارتباط دارد.</w:t>
      </w:r>
      <w:r w:rsidRPr="00EE1B28">
        <w:rPr>
          <w:rFonts w:cs="B Nazanin"/>
          <w:rtl/>
        </w:rPr>
        <w:footnoteReference w:id="9"/>
      </w:r>
    </w:p>
    <w:p w:rsidR="00573486" w:rsidRPr="00EE1B28" w:rsidRDefault="00573486" w:rsidP="00573486">
      <w:pPr>
        <w:pStyle w:val="a6"/>
        <w:rPr>
          <w:rFonts w:cs="B Nazanin"/>
        </w:rPr>
      </w:pPr>
      <w:r w:rsidRPr="00EE1B28">
        <w:rPr>
          <w:rFonts w:cs="B Nazanin"/>
          <w:rtl/>
        </w:rPr>
        <w:t>شايان ذكر است كه مفهوم سكولاريسم با مفهوم سكولاريزاسيون تفاوت دقيقى دارند؛ مفهوم دوم، در حكم يك نظريه است و جنبه</w:t>
      </w:r>
      <w:r w:rsidRPr="00EE1B28">
        <w:rPr>
          <w:rFonts w:ascii="Cambria" w:hAnsi="Cambria" w:cs="Cambria" w:hint="cs"/>
          <w:sz w:val="24"/>
          <w:szCs w:val="2"/>
          <w:rtl/>
          <w:lang w:bidi="fa-IR"/>
        </w:rPr>
        <w:t> </w:t>
      </w:r>
      <w:r w:rsidRPr="00EE1B28">
        <w:rPr>
          <w:rFonts w:cs="B Nazanin"/>
          <w:rtl/>
        </w:rPr>
        <w:t>ى توصيفى و تبيينى و جامعه</w:t>
      </w:r>
      <w:r w:rsidRPr="00EE1B28">
        <w:rPr>
          <w:rFonts w:ascii="Cambria" w:hAnsi="Cambria" w:cs="Cambria" w:hint="cs"/>
          <w:rtl/>
        </w:rPr>
        <w:t> </w:t>
      </w:r>
      <w:r w:rsidRPr="00EE1B28">
        <w:rPr>
          <w:rFonts w:cs="B Nazanin"/>
          <w:rtl/>
        </w:rPr>
        <w:t>شناختى دارد؛ در حالى كه مفهوم اوّل  يك ايدئولوژى است و جنبه</w:t>
      </w:r>
      <w:r w:rsidRPr="00EE1B28">
        <w:rPr>
          <w:rFonts w:ascii="Cambria" w:hAnsi="Cambria" w:cs="Cambria" w:hint="cs"/>
          <w:sz w:val="24"/>
          <w:szCs w:val="2"/>
          <w:rtl/>
          <w:lang w:bidi="fa-IR"/>
        </w:rPr>
        <w:t> </w:t>
      </w:r>
      <w:r w:rsidRPr="00EE1B28">
        <w:rPr>
          <w:rFonts w:cs="B Nazanin"/>
          <w:rtl/>
        </w:rPr>
        <w:t>ى ارزشى و توصيه</w:t>
      </w:r>
      <w:r w:rsidRPr="00EE1B28">
        <w:rPr>
          <w:rFonts w:cs="B Nazanin" w:hint="eastAsia"/>
          <w:rtl/>
        </w:rPr>
        <w:t>‌</w:t>
      </w:r>
      <w:r w:rsidRPr="00EE1B28">
        <w:rPr>
          <w:rFonts w:cs="B Nazanin"/>
          <w:rtl/>
        </w:rPr>
        <w:t>اى و فلسفى دارد و مبتنى بر بنيادهاى نظرى مى</w:t>
      </w:r>
      <w:r w:rsidRPr="00EE1B28">
        <w:rPr>
          <w:rFonts w:cs="B Nazanin" w:hint="eastAsia"/>
          <w:rtl/>
        </w:rPr>
        <w:t>‌</w:t>
      </w:r>
      <w:r w:rsidRPr="00EE1B28">
        <w:rPr>
          <w:rFonts w:cs="B Nazanin"/>
          <w:rtl/>
        </w:rPr>
        <w:t>باشد.</w:t>
      </w:r>
    </w:p>
    <w:p w:rsidR="00573486" w:rsidRPr="00EE1B28" w:rsidRDefault="00573486" w:rsidP="00D72374">
      <w:pPr>
        <w:pStyle w:val="a6"/>
        <w:rPr>
          <w:rFonts w:cs="B Nazanin"/>
        </w:rPr>
      </w:pPr>
      <w:r w:rsidRPr="00EE1B28">
        <w:rPr>
          <w:rFonts w:cs="B Nazanin"/>
          <w:rtl/>
        </w:rPr>
        <w:t>هاروى كاكس ـ</w:t>
      </w:r>
      <w:r w:rsidRPr="00EE1B28">
        <w:rPr>
          <w:rFonts w:ascii="Cambria" w:hAnsi="Cambria" w:cs="Cambria" w:hint="cs"/>
          <w:rtl/>
        </w:rPr>
        <w:t> </w:t>
      </w:r>
      <w:r w:rsidRPr="00EE1B28">
        <w:rPr>
          <w:rFonts w:cs="B Nazanin"/>
          <w:rtl/>
        </w:rPr>
        <w:t>يكى از طرف</w:t>
      </w:r>
      <w:r w:rsidRPr="00EE1B28">
        <w:rPr>
          <w:rFonts w:cs="B Nazanin" w:hint="eastAsia"/>
          <w:rtl/>
        </w:rPr>
        <w:t>‌</w:t>
      </w:r>
      <w:r w:rsidRPr="00EE1B28">
        <w:rPr>
          <w:rFonts w:cs="B Nazanin"/>
          <w:rtl/>
        </w:rPr>
        <w:t>داران انديشه</w:t>
      </w:r>
      <w:r w:rsidRPr="00EE1B28">
        <w:rPr>
          <w:rFonts w:ascii="Cambria" w:hAnsi="Cambria" w:cs="Cambria" w:hint="cs"/>
          <w:sz w:val="24"/>
          <w:szCs w:val="2"/>
          <w:rtl/>
          <w:lang w:bidi="fa-IR"/>
        </w:rPr>
        <w:t> </w:t>
      </w:r>
      <w:r w:rsidRPr="00EE1B28">
        <w:rPr>
          <w:rFonts w:cs="B Nazanin"/>
          <w:rtl/>
        </w:rPr>
        <w:t>ى غير دينى</w:t>
      </w:r>
      <w:r w:rsidRPr="00EE1B28">
        <w:rPr>
          <w:rFonts w:ascii="Cambria" w:hAnsi="Cambria" w:cs="Cambria" w:hint="cs"/>
          <w:rtl/>
        </w:rPr>
        <w:t> </w:t>
      </w:r>
      <w:r w:rsidRPr="00EE1B28">
        <w:rPr>
          <w:rFonts w:cs="B Nazanin"/>
          <w:rtl/>
        </w:rPr>
        <w:t>ـ در تفاوت اين دو اصطلاح مى</w:t>
      </w:r>
      <w:r w:rsidRPr="00EE1B28">
        <w:rPr>
          <w:rFonts w:cs="B Nazanin" w:hint="eastAsia"/>
          <w:rtl/>
        </w:rPr>
        <w:t>‌</w:t>
      </w:r>
      <w:r w:rsidRPr="00EE1B28">
        <w:rPr>
          <w:rFonts w:cs="B Nazanin"/>
          <w:rtl/>
        </w:rPr>
        <w:t>گويد:</w:t>
      </w:r>
      <w:r w:rsidR="00D72374" w:rsidRPr="00EE1B28">
        <w:rPr>
          <w:rFonts w:cs="B Nazanin" w:hint="cs"/>
          <w:rtl/>
        </w:rPr>
        <w:t xml:space="preserve"> </w:t>
      </w:r>
      <w:r w:rsidRPr="00EE1B28">
        <w:rPr>
          <w:rFonts w:cs="B Nazanin"/>
          <w:rtl/>
        </w:rPr>
        <w:t>«سكولاريزاسيون يا عرفى شدن، يك جريان تاريخى غير قابل باز گشتى است كه طى آن، جوامع از سلطه</w:t>
      </w:r>
      <w:r w:rsidRPr="00EE1B28">
        <w:rPr>
          <w:rFonts w:ascii="Cambria" w:hAnsi="Cambria" w:cs="Cambria" w:hint="cs"/>
          <w:sz w:val="24"/>
          <w:szCs w:val="2"/>
          <w:rtl/>
          <w:lang w:bidi="fa-IR"/>
        </w:rPr>
        <w:t> </w:t>
      </w:r>
      <w:r w:rsidRPr="00EE1B28">
        <w:rPr>
          <w:rFonts w:cs="B Nazanin"/>
          <w:rtl/>
        </w:rPr>
        <w:t>ى كليسا و عقايد تعصب</w:t>
      </w:r>
      <w:r w:rsidRPr="00EE1B28">
        <w:rPr>
          <w:rFonts w:ascii="Cambria" w:hAnsi="Cambria" w:cs="Cambria" w:hint="cs"/>
          <w:rtl/>
        </w:rPr>
        <w:t> </w:t>
      </w:r>
      <w:r w:rsidRPr="00EE1B28">
        <w:rPr>
          <w:rFonts w:cs="B Nazanin"/>
          <w:rtl/>
        </w:rPr>
        <w:t>آميز ما بعد الطبيعى آزاد مى</w:t>
      </w:r>
      <w:r w:rsidRPr="00EE1B28">
        <w:rPr>
          <w:rFonts w:cs="B Nazanin" w:hint="eastAsia"/>
          <w:rtl/>
        </w:rPr>
        <w:t>‌</w:t>
      </w:r>
      <w:r w:rsidRPr="00EE1B28">
        <w:rPr>
          <w:rFonts w:cs="B Nazanin"/>
          <w:rtl/>
        </w:rPr>
        <w:t>شوند؛ درحالى كه سكولاريسم و</w:t>
      </w:r>
      <w:r w:rsidRPr="00EE1B28">
        <w:rPr>
          <w:rFonts w:cs="B Nazanin" w:hint="cs"/>
          <w:rtl/>
        </w:rPr>
        <w:t xml:space="preserve"> </w:t>
      </w:r>
      <w:r w:rsidRPr="00EE1B28">
        <w:rPr>
          <w:rFonts w:cs="B Nazanin"/>
          <w:rtl/>
        </w:rPr>
        <w:t>عرف</w:t>
      </w:r>
      <w:r w:rsidRPr="00EE1B28">
        <w:rPr>
          <w:rFonts w:ascii="Cambria" w:hAnsi="Cambria" w:cs="Cambria" w:hint="cs"/>
          <w:rtl/>
        </w:rPr>
        <w:t> </w:t>
      </w:r>
      <w:r w:rsidRPr="00EE1B28">
        <w:rPr>
          <w:rFonts w:cs="B Nazanin"/>
          <w:rtl/>
        </w:rPr>
        <w:t>گرايى ايدئولوژى خاصّى است كه جهان</w:t>
      </w:r>
      <w:r w:rsidRPr="00EE1B28">
        <w:rPr>
          <w:rFonts w:ascii="Cambria" w:hAnsi="Cambria" w:cs="Cambria" w:hint="cs"/>
          <w:rtl/>
        </w:rPr>
        <w:t> </w:t>
      </w:r>
      <w:r w:rsidRPr="00EE1B28">
        <w:rPr>
          <w:rFonts w:cs="B Nazanin"/>
          <w:rtl/>
        </w:rPr>
        <w:t>بينى مشخصى را تبليغ مى</w:t>
      </w:r>
      <w:r w:rsidRPr="00EE1B28">
        <w:rPr>
          <w:rFonts w:cs="B Nazanin" w:hint="eastAsia"/>
          <w:rtl/>
        </w:rPr>
        <w:t>‌</w:t>
      </w:r>
      <w:r w:rsidRPr="00EE1B28">
        <w:rPr>
          <w:rFonts w:cs="B Nazanin"/>
          <w:rtl/>
        </w:rPr>
        <w:t>كند و خود به واقع يك دين است</w:t>
      </w:r>
      <w:r w:rsidRPr="00EE1B28">
        <w:rPr>
          <w:rFonts w:cs="B Nazanin" w:hint="cs"/>
          <w:rtl/>
        </w:rPr>
        <w:t>.</w:t>
      </w:r>
      <w:r w:rsidRPr="00EE1B28">
        <w:rPr>
          <w:rFonts w:cs="B Nazanin"/>
          <w:rtl/>
        </w:rPr>
        <w:t>»</w:t>
      </w:r>
      <w:r w:rsidRPr="00EE1B28">
        <w:rPr>
          <w:rFonts w:cs="B Nazanin"/>
          <w:rtl/>
        </w:rPr>
        <w:footnoteReference w:id="10"/>
      </w:r>
    </w:p>
    <w:p w:rsidR="00573486" w:rsidRPr="00EE1B28" w:rsidRDefault="00573486" w:rsidP="00573486">
      <w:pPr>
        <w:pStyle w:val="a6"/>
        <w:rPr>
          <w:rFonts w:cs="B Nazanin"/>
        </w:rPr>
      </w:pPr>
      <w:r w:rsidRPr="00EE1B28">
        <w:rPr>
          <w:rFonts w:cs="B Nazanin"/>
          <w:rtl/>
        </w:rPr>
        <w:t>بنابر</w:t>
      </w:r>
      <w:r w:rsidRPr="00EE1B28">
        <w:rPr>
          <w:rFonts w:ascii="Cambria" w:hAnsi="Cambria" w:cs="Cambria" w:hint="cs"/>
          <w:rtl/>
        </w:rPr>
        <w:t> </w:t>
      </w:r>
      <w:r w:rsidRPr="00EE1B28">
        <w:rPr>
          <w:rFonts w:cs="B Nazanin"/>
          <w:rtl/>
        </w:rPr>
        <w:t>اين، عُرفى شدن فرايندى است كه طى آن، وجدان دينى، اعتبار و اهميّت خود را از دست مى</w:t>
      </w:r>
      <w:r w:rsidRPr="00EE1B28">
        <w:rPr>
          <w:rFonts w:cs="B Nazanin" w:hint="eastAsia"/>
          <w:rtl/>
        </w:rPr>
        <w:t>‌</w:t>
      </w:r>
      <w:r w:rsidRPr="00EE1B28">
        <w:rPr>
          <w:rFonts w:cs="B Nazanin"/>
          <w:rtl/>
        </w:rPr>
        <w:t>دهد و اين بدان معناست كه دين در عملكرد نظام اجتماعى، به حاشيه رانده مى</w:t>
      </w:r>
      <w:r w:rsidRPr="00EE1B28">
        <w:rPr>
          <w:rFonts w:ascii="Cambria" w:hAnsi="Cambria" w:cs="Cambria" w:hint="cs"/>
          <w:rtl/>
        </w:rPr>
        <w:t> </w:t>
      </w:r>
      <w:r w:rsidRPr="00EE1B28">
        <w:rPr>
          <w:rFonts w:cs="B Nazanin"/>
          <w:rtl/>
        </w:rPr>
        <w:t>شود و كاركردهاى اساسى جامعه با خارج شدن از زير نفوذ و نظارت عوامل كه اختصاص به امر ماوراى طبيعى دارند، عقلانى مى</w:t>
      </w:r>
      <w:r w:rsidRPr="00EE1B28">
        <w:rPr>
          <w:rFonts w:cs="B Nazanin" w:hint="eastAsia"/>
          <w:rtl/>
        </w:rPr>
        <w:t>‌</w:t>
      </w:r>
      <w:r w:rsidRPr="00EE1B28">
        <w:rPr>
          <w:rFonts w:cs="B Nazanin"/>
          <w:rtl/>
        </w:rPr>
        <w:t>گردد.</w:t>
      </w:r>
      <w:r w:rsidRPr="00EE1B28">
        <w:rPr>
          <w:rFonts w:cs="B Nazanin"/>
          <w:rtl/>
        </w:rPr>
        <w:footnoteReference w:id="11"/>
      </w:r>
    </w:p>
    <w:p w:rsidR="00573486" w:rsidRPr="00EE1B28" w:rsidRDefault="00573486" w:rsidP="00573486">
      <w:pPr>
        <w:pStyle w:val="a6"/>
        <w:rPr>
          <w:rFonts w:cs="B Nazanin"/>
        </w:rPr>
      </w:pPr>
      <w:r w:rsidRPr="00EE1B28">
        <w:rPr>
          <w:rFonts w:cs="B Nazanin"/>
          <w:rtl/>
        </w:rPr>
        <w:t>پرسش</w:t>
      </w:r>
      <w:r w:rsidRPr="00EE1B28">
        <w:rPr>
          <w:rFonts w:cs="B Nazanin" w:hint="eastAsia"/>
          <w:rtl/>
        </w:rPr>
        <w:t>‌</w:t>
      </w:r>
      <w:r w:rsidRPr="00EE1B28">
        <w:rPr>
          <w:rFonts w:cs="B Nazanin"/>
          <w:rtl/>
        </w:rPr>
        <w:t>هاى</w:t>
      </w:r>
      <w:r w:rsidRPr="00EE1B28">
        <w:rPr>
          <w:rFonts w:cs="B Nazanin" w:hint="cs"/>
          <w:rtl/>
        </w:rPr>
        <w:t xml:space="preserve">‌ </w:t>
      </w:r>
      <w:r w:rsidRPr="00EE1B28">
        <w:rPr>
          <w:rFonts w:cs="B Nazanin"/>
          <w:rtl/>
        </w:rPr>
        <w:t>سكولاريسم</w:t>
      </w:r>
      <w:r w:rsidRPr="00EE1B28">
        <w:rPr>
          <w:rFonts w:cs="B Nazanin" w:hint="cs"/>
          <w:rtl/>
        </w:rPr>
        <w:t xml:space="preserve"> </w:t>
      </w:r>
      <w:r w:rsidRPr="00EE1B28">
        <w:rPr>
          <w:rFonts w:cs="B Nazanin"/>
          <w:rtl/>
        </w:rPr>
        <w:t>و</w:t>
      </w:r>
      <w:r w:rsidRPr="00EE1B28">
        <w:rPr>
          <w:rFonts w:cs="B Nazanin" w:hint="cs"/>
          <w:rtl/>
        </w:rPr>
        <w:t xml:space="preserve"> </w:t>
      </w:r>
      <w:r w:rsidRPr="00EE1B28">
        <w:rPr>
          <w:rFonts w:cs="B Nazanin"/>
          <w:rtl/>
        </w:rPr>
        <w:t>سكولاريزاسيون نيز با يك</w:t>
      </w:r>
      <w:r w:rsidRPr="00EE1B28">
        <w:rPr>
          <w:rFonts w:ascii="Cambria" w:hAnsi="Cambria" w:cs="Cambria" w:hint="cs"/>
          <w:rtl/>
        </w:rPr>
        <w:t> </w:t>
      </w:r>
      <w:r w:rsidRPr="00EE1B28">
        <w:rPr>
          <w:rFonts w:cs="B Nazanin"/>
          <w:rtl/>
        </w:rPr>
        <w:t>ديگر تفاوت دارند. امّا پرسش</w:t>
      </w:r>
      <w:r w:rsidRPr="00EE1B28">
        <w:rPr>
          <w:rFonts w:cs="B Nazanin" w:hint="eastAsia"/>
          <w:rtl/>
        </w:rPr>
        <w:t>‌</w:t>
      </w:r>
      <w:r w:rsidRPr="00EE1B28">
        <w:rPr>
          <w:rFonts w:cs="B Nazanin"/>
          <w:rtl/>
        </w:rPr>
        <w:t>هاى</w:t>
      </w:r>
      <w:r w:rsidRPr="00EE1B28">
        <w:rPr>
          <w:rFonts w:cs="B Nazanin" w:hint="cs"/>
          <w:rtl/>
        </w:rPr>
        <w:t xml:space="preserve"> </w:t>
      </w:r>
      <w:r w:rsidRPr="00EE1B28">
        <w:rPr>
          <w:rFonts w:cs="B Nazanin"/>
          <w:rtl/>
        </w:rPr>
        <w:t>اصلى</w:t>
      </w:r>
      <w:r w:rsidRPr="00EE1B28">
        <w:rPr>
          <w:rFonts w:cs="B Nazanin" w:hint="cs"/>
          <w:rtl/>
        </w:rPr>
        <w:t xml:space="preserve"> </w:t>
      </w:r>
      <w:r w:rsidRPr="00EE1B28">
        <w:rPr>
          <w:rFonts w:cs="B Nazanin"/>
          <w:rtl/>
        </w:rPr>
        <w:t>سكولاريزاسيون به شرح ذيل</w:t>
      </w:r>
      <w:r w:rsidRPr="00EE1B28">
        <w:rPr>
          <w:rFonts w:ascii="Cambria" w:hAnsi="Cambria" w:cs="Cambria" w:hint="cs"/>
          <w:rtl/>
        </w:rPr>
        <w:t> </w:t>
      </w:r>
      <w:r w:rsidRPr="00EE1B28">
        <w:rPr>
          <w:rFonts w:cs="B Nazanin"/>
          <w:rtl/>
        </w:rPr>
        <w:t xml:space="preserve">اند: </w:t>
      </w:r>
    </w:p>
    <w:p w:rsidR="00573486" w:rsidRPr="00EE1B28" w:rsidRDefault="00573486" w:rsidP="00573486">
      <w:pPr>
        <w:pStyle w:val="a6"/>
        <w:rPr>
          <w:rFonts w:cs="B Nazanin"/>
        </w:rPr>
      </w:pPr>
      <w:r w:rsidRPr="00EE1B28">
        <w:rPr>
          <w:rFonts w:cs="B Nazanin"/>
          <w:rtl/>
        </w:rPr>
        <w:t>ـ آيا عرفى شدن يك فرايند محتوم است و همه</w:t>
      </w:r>
      <w:r w:rsidRPr="00EE1B28">
        <w:rPr>
          <w:rFonts w:ascii="Cambria" w:hAnsi="Cambria" w:cs="Cambria" w:hint="cs"/>
          <w:sz w:val="24"/>
          <w:szCs w:val="2"/>
          <w:rtl/>
          <w:lang w:bidi="fa-IR"/>
        </w:rPr>
        <w:t> </w:t>
      </w:r>
      <w:r w:rsidRPr="00EE1B28">
        <w:rPr>
          <w:rFonts w:cs="B Nazanin"/>
          <w:rtl/>
        </w:rPr>
        <w:t>ى اديان و تمام جوامع، دير يا زود بدان دچار خواهند شد و اراده</w:t>
      </w:r>
      <w:r w:rsidRPr="00EE1B28">
        <w:rPr>
          <w:rFonts w:ascii="Cambria" w:hAnsi="Cambria" w:cs="Cambria" w:hint="cs"/>
          <w:sz w:val="24"/>
          <w:szCs w:val="2"/>
          <w:rtl/>
          <w:lang w:bidi="fa-IR"/>
        </w:rPr>
        <w:t> </w:t>
      </w:r>
      <w:r w:rsidRPr="00EE1B28">
        <w:rPr>
          <w:rFonts w:cs="B Nazanin"/>
          <w:rtl/>
        </w:rPr>
        <w:t>ى بشرى هيچ تأثيرى در سرنوشت آن نخواهد گذاشت؟</w:t>
      </w:r>
    </w:p>
    <w:p w:rsidR="00573486" w:rsidRPr="00EE1B28" w:rsidRDefault="00573486" w:rsidP="00573486">
      <w:pPr>
        <w:pStyle w:val="a6"/>
        <w:rPr>
          <w:rFonts w:cs="B Nazanin"/>
        </w:rPr>
      </w:pPr>
      <w:r w:rsidRPr="00EE1B28">
        <w:rPr>
          <w:rFonts w:cs="B Nazanin"/>
          <w:rtl/>
        </w:rPr>
        <w:t>ـ آيا اديان در فرايند عرفى شدن، تأثير گذارند؟</w:t>
      </w:r>
    </w:p>
    <w:p w:rsidR="00573486" w:rsidRPr="00EE1B28" w:rsidRDefault="00573486" w:rsidP="00573486">
      <w:pPr>
        <w:pStyle w:val="a6"/>
        <w:rPr>
          <w:rFonts w:cs="B Nazanin"/>
        </w:rPr>
      </w:pPr>
      <w:r w:rsidRPr="00EE1B28">
        <w:rPr>
          <w:rFonts w:cs="B Nazanin"/>
          <w:rtl/>
        </w:rPr>
        <w:lastRenderedPageBreak/>
        <w:t>ـ عناصر و شاخصه</w:t>
      </w:r>
      <w:r w:rsidRPr="00EE1B28">
        <w:rPr>
          <w:rFonts w:ascii="Cambria" w:hAnsi="Cambria" w:cs="Cambria" w:hint="cs"/>
          <w:rtl/>
        </w:rPr>
        <w:t> </w:t>
      </w:r>
      <w:r w:rsidRPr="00EE1B28">
        <w:rPr>
          <w:rFonts w:cs="B Nazanin"/>
          <w:rtl/>
        </w:rPr>
        <w:t>هاى نمايان</w:t>
      </w:r>
      <w:r w:rsidRPr="00EE1B28">
        <w:rPr>
          <w:rFonts w:ascii="Cambria" w:hAnsi="Cambria" w:cs="Cambria" w:hint="cs"/>
          <w:rtl/>
        </w:rPr>
        <w:t> </w:t>
      </w:r>
      <w:r w:rsidRPr="00EE1B28">
        <w:rPr>
          <w:rFonts w:cs="B Nazanin"/>
          <w:rtl/>
        </w:rPr>
        <w:t>گر عرفى شدنِ دين يا جامعه چيست؟</w:t>
      </w:r>
    </w:p>
    <w:p w:rsidR="00573486" w:rsidRPr="00EE1B28" w:rsidRDefault="00573486" w:rsidP="00573486">
      <w:pPr>
        <w:pStyle w:val="a6"/>
        <w:rPr>
          <w:rFonts w:cs="B Nazanin"/>
        </w:rPr>
      </w:pPr>
      <w:r w:rsidRPr="00EE1B28">
        <w:rPr>
          <w:rFonts w:cs="B Nazanin"/>
          <w:rtl/>
        </w:rPr>
        <w:t>ـ آيا فرايند عرفى شدن در جوامع اسلامى، همان مسير در جوامع غربى را مى</w:t>
      </w:r>
      <w:r w:rsidRPr="00EE1B28">
        <w:rPr>
          <w:rFonts w:cs="B Nazanin" w:hint="eastAsia"/>
          <w:rtl/>
        </w:rPr>
        <w:t>‌</w:t>
      </w:r>
      <w:r w:rsidRPr="00EE1B28">
        <w:rPr>
          <w:rFonts w:cs="B Nazanin"/>
          <w:rtl/>
        </w:rPr>
        <w:t>پيمايد؟</w:t>
      </w:r>
    </w:p>
    <w:p w:rsidR="00573486" w:rsidRPr="00EE1B28" w:rsidRDefault="00573486" w:rsidP="00573486">
      <w:pPr>
        <w:pStyle w:val="a6"/>
        <w:rPr>
          <w:rFonts w:cs="B Nazanin"/>
        </w:rPr>
      </w:pPr>
      <w:r w:rsidRPr="00EE1B28">
        <w:rPr>
          <w:rFonts w:cs="B Nazanin"/>
          <w:rtl/>
        </w:rPr>
        <w:t>امّا پرسش</w:t>
      </w:r>
      <w:r w:rsidRPr="00EE1B28">
        <w:rPr>
          <w:rFonts w:ascii="Cambria" w:hAnsi="Cambria" w:cs="Cambria" w:hint="cs"/>
          <w:rtl/>
        </w:rPr>
        <w:t> </w:t>
      </w:r>
      <w:r w:rsidRPr="00EE1B28">
        <w:rPr>
          <w:rFonts w:cs="B Nazanin"/>
          <w:rtl/>
        </w:rPr>
        <w:t>هاى اصلى سكولاريسم به شرح ذيل</w:t>
      </w:r>
      <w:r w:rsidRPr="00EE1B28">
        <w:rPr>
          <w:rFonts w:ascii="Cambria" w:hAnsi="Cambria" w:cs="Cambria" w:hint="cs"/>
          <w:rtl/>
        </w:rPr>
        <w:t> </w:t>
      </w:r>
      <w:r w:rsidRPr="00EE1B28">
        <w:rPr>
          <w:rFonts w:cs="B Nazanin"/>
          <w:rtl/>
        </w:rPr>
        <w:t>اند:</w:t>
      </w:r>
    </w:p>
    <w:p w:rsidR="00573486" w:rsidRPr="00EE1B28" w:rsidRDefault="00573486" w:rsidP="00573486">
      <w:pPr>
        <w:pStyle w:val="a6"/>
        <w:rPr>
          <w:rFonts w:cs="B Nazanin"/>
        </w:rPr>
      </w:pPr>
      <w:r w:rsidRPr="00EE1B28">
        <w:rPr>
          <w:rFonts w:cs="B Nazanin"/>
          <w:rtl/>
        </w:rPr>
        <w:t>ـ مبانى و بنيادهاى تئوريك سكولاريسم چيست؟</w:t>
      </w:r>
    </w:p>
    <w:p w:rsidR="00573486" w:rsidRPr="00EE1B28" w:rsidRDefault="00573486" w:rsidP="00573486">
      <w:pPr>
        <w:pStyle w:val="a6"/>
        <w:rPr>
          <w:rFonts w:cs="B Nazanin"/>
        </w:rPr>
      </w:pPr>
      <w:r w:rsidRPr="00EE1B28">
        <w:rPr>
          <w:rFonts w:cs="B Nazanin"/>
          <w:rtl/>
        </w:rPr>
        <w:t>ـ آيا پيشينه</w:t>
      </w:r>
      <w:r w:rsidRPr="00EE1B28">
        <w:rPr>
          <w:rFonts w:ascii="Cambria" w:hAnsi="Cambria" w:cs="Cambria" w:hint="cs"/>
          <w:sz w:val="24"/>
          <w:szCs w:val="2"/>
          <w:rtl/>
          <w:lang w:bidi="fa-IR"/>
        </w:rPr>
        <w:t> </w:t>
      </w:r>
      <w:r w:rsidRPr="00EE1B28">
        <w:rPr>
          <w:rFonts w:cs="B Nazanin"/>
          <w:rtl/>
        </w:rPr>
        <w:t>ى تاريخى مسيحيت، مدافع سكولاريسم بوده است؟</w:t>
      </w:r>
    </w:p>
    <w:p w:rsidR="00573486" w:rsidRPr="00EE1B28" w:rsidRDefault="00573486" w:rsidP="00573486">
      <w:pPr>
        <w:pStyle w:val="a6"/>
        <w:rPr>
          <w:rFonts w:cs="B Nazanin"/>
        </w:rPr>
      </w:pPr>
      <w:r w:rsidRPr="00EE1B28">
        <w:rPr>
          <w:rFonts w:cs="B Nazanin"/>
          <w:rtl/>
        </w:rPr>
        <w:t>ـ آيا تاريخچه</w:t>
      </w:r>
      <w:r w:rsidRPr="00EE1B28">
        <w:rPr>
          <w:rFonts w:ascii="Cambria" w:hAnsi="Cambria" w:cs="Cambria" w:hint="cs"/>
          <w:sz w:val="24"/>
          <w:szCs w:val="2"/>
          <w:rtl/>
          <w:lang w:bidi="fa-IR"/>
        </w:rPr>
        <w:t> </w:t>
      </w:r>
      <w:r w:rsidRPr="00EE1B28">
        <w:rPr>
          <w:rFonts w:cs="B Nazanin"/>
          <w:rtl/>
        </w:rPr>
        <w:t>ى اسلام و پيشوايان دين محمدى</w:t>
      </w:r>
      <w:r w:rsidRPr="00EE1B28">
        <w:rPr>
          <w:rFonts w:cs="B Nazanin"/>
          <w:sz w:val="24"/>
          <w:szCs w:val="22"/>
          <w:rtl/>
        </w:rPr>
        <w:t>(صلى الله عليه وآله وسلم)</w:t>
      </w:r>
      <w:r w:rsidRPr="00EE1B28">
        <w:rPr>
          <w:rFonts w:cs="B Nazanin"/>
          <w:rtl/>
        </w:rPr>
        <w:t xml:space="preserve"> ايدئولوژى سكولاريسم را پذيرا بوده</w:t>
      </w:r>
      <w:r w:rsidRPr="00EE1B28">
        <w:rPr>
          <w:rFonts w:cs="B Nazanin" w:hint="eastAsia"/>
          <w:rtl/>
        </w:rPr>
        <w:t>‌</w:t>
      </w:r>
      <w:r w:rsidRPr="00EE1B28">
        <w:rPr>
          <w:rFonts w:cs="B Nazanin"/>
          <w:rtl/>
        </w:rPr>
        <w:t>اند؟</w:t>
      </w:r>
    </w:p>
    <w:p w:rsidR="00573486" w:rsidRPr="00EE1B28" w:rsidRDefault="00573486" w:rsidP="00573486">
      <w:pPr>
        <w:pStyle w:val="a6"/>
        <w:rPr>
          <w:rFonts w:cs="B Nazanin"/>
        </w:rPr>
      </w:pPr>
      <w:r w:rsidRPr="00EE1B28">
        <w:rPr>
          <w:rFonts w:cs="B Nazanin"/>
          <w:rtl/>
        </w:rPr>
        <w:t>ـ متون دينى اسلام، مسيحيت چه خاست</w:t>
      </w:r>
      <w:r w:rsidRPr="00EE1B28">
        <w:rPr>
          <w:rFonts w:ascii="Cambria" w:hAnsi="Cambria" w:cs="Cambria" w:hint="cs"/>
          <w:rtl/>
        </w:rPr>
        <w:t> </w:t>
      </w:r>
      <w:r w:rsidRPr="00EE1B28">
        <w:rPr>
          <w:rFonts w:cs="B Nazanin"/>
          <w:rtl/>
        </w:rPr>
        <w:t>گاهى نسبت به اين تفكّر دارد؟</w:t>
      </w:r>
    </w:p>
    <w:p w:rsidR="00573486" w:rsidRPr="00EE1B28" w:rsidRDefault="00573486" w:rsidP="00573486">
      <w:pPr>
        <w:pStyle w:val="a6"/>
        <w:rPr>
          <w:rFonts w:cs="B Nazanin"/>
        </w:rPr>
      </w:pPr>
      <w:r w:rsidRPr="00EE1B28">
        <w:rPr>
          <w:rFonts w:cs="B Nazanin"/>
          <w:rtl/>
        </w:rPr>
        <w:t>ـ آيا اسلام مواجهه</w:t>
      </w:r>
      <w:r w:rsidRPr="00EE1B28">
        <w:rPr>
          <w:rFonts w:ascii="Cambria" w:hAnsi="Cambria" w:cs="Cambria" w:hint="cs"/>
          <w:sz w:val="24"/>
          <w:szCs w:val="2"/>
          <w:rtl/>
          <w:lang w:bidi="fa-IR"/>
        </w:rPr>
        <w:t> </w:t>
      </w:r>
      <w:r w:rsidRPr="00EE1B28">
        <w:rPr>
          <w:rFonts w:cs="B Nazanin"/>
          <w:rtl/>
        </w:rPr>
        <w:t>ى مثبتى با دنيا دارد و اصولا جايگاه معتبرى براى عقل و عقلا قائل است؟</w:t>
      </w:r>
    </w:p>
    <w:p w:rsidR="00573486" w:rsidRPr="00EE1B28" w:rsidRDefault="00573486" w:rsidP="00573486">
      <w:pPr>
        <w:pStyle w:val="a6"/>
        <w:rPr>
          <w:rFonts w:cs="B Nazanin"/>
        </w:rPr>
      </w:pPr>
      <w:r w:rsidRPr="00EE1B28">
        <w:rPr>
          <w:rFonts w:cs="B Nazanin"/>
          <w:rtl/>
        </w:rPr>
        <w:t>نگارنده در اين نوشتار قصد دارد با غور در ادبيات نظرى، عرفى شدن در غرب و تحليل ريشه</w:t>
      </w:r>
      <w:r w:rsidRPr="00EE1B28">
        <w:rPr>
          <w:rFonts w:ascii="Cambria" w:hAnsi="Cambria" w:cs="Cambria" w:hint="cs"/>
          <w:rtl/>
        </w:rPr>
        <w:t> </w:t>
      </w:r>
      <w:r w:rsidRPr="00EE1B28">
        <w:rPr>
          <w:rFonts w:cs="B Nazanin"/>
          <w:rtl/>
        </w:rPr>
        <w:t>هاى تاريخى و مبانى فكرى شكل</w:t>
      </w:r>
      <w:r w:rsidR="00987B3A" w:rsidRPr="00EE1B28">
        <w:rPr>
          <w:rFonts w:cs="B Nazanin" w:hint="cs"/>
          <w:rtl/>
        </w:rPr>
        <w:t>‌</w:t>
      </w:r>
      <w:r w:rsidRPr="00EE1B28">
        <w:rPr>
          <w:rFonts w:cs="B Nazanin"/>
          <w:rtl/>
        </w:rPr>
        <w:t>گيرى اين رهيافت، به پرسش</w:t>
      </w:r>
      <w:r w:rsidRPr="00EE1B28">
        <w:rPr>
          <w:rFonts w:ascii="Cambria" w:hAnsi="Cambria" w:cs="Cambria" w:hint="cs"/>
          <w:rtl/>
        </w:rPr>
        <w:t> </w:t>
      </w:r>
      <w:r w:rsidRPr="00EE1B28">
        <w:rPr>
          <w:rFonts w:cs="B Nazanin"/>
          <w:rtl/>
        </w:rPr>
        <w:t>هاى فوق پاسخ داده و ثابت كند كه زمينه</w:t>
      </w:r>
      <w:r w:rsidRPr="00EE1B28">
        <w:rPr>
          <w:rFonts w:cs="B Nazanin" w:hint="eastAsia"/>
          <w:rtl/>
        </w:rPr>
        <w:t>‌</w:t>
      </w:r>
      <w:r w:rsidRPr="00EE1B28">
        <w:rPr>
          <w:rFonts w:cs="B Nazanin"/>
          <w:rtl/>
        </w:rPr>
        <w:t>هاى عرفى شدن در مسيحيت، قابليت انطباق با اسلام را ندارد و عرفى شدن، يك نظريه</w:t>
      </w:r>
      <w:r w:rsidRPr="00EE1B28">
        <w:rPr>
          <w:rFonts w:ascii="Cambria" w:hAnsi="Cambria" w:cs="Cambria" w:hint="cs"/>
          <w:sz w:val="24"/>
          <w:szCs w:val="2"/>
          <w:rtl/>
          <w:lang w:bidi="fa-IR"/>
        </w:rPr>
        <w:t> </w:t>
      </w:r>
      <w:r w:rsidRPr="00EE1B28">
        <w:rPr>
          <w:rFonts w:cs="B Nazanin"/>
          <w:rtl/>
        </w:rPr>
        <w:t>ى منحصر و منبعث از شرايط تاريخى، اوضاع فكرى و اجتماعى غرب مسيحى است و قابليت تعميم به ديگر دوره</w:t>
      </w:r>
      <w:r w:rsidRPr="00EE1B28">
        <w:rPr>
          <w:rFonts w:ascii="Cambria" w:hAnsi="Cambria" w:cs="Cambria" w:hint="cs"/>
          <w:rtl/>
        </w:rPr>
        <w:t> </w:t>
      </w:r>
      <w:r w:rsidRPr="00EE1B28">
        <w:rPr>
          <w:rFonts w:cs="B Nazanin"/>
          <w:rtl/>
        </w:rPr>
        <w:t>هاى تاريخى و جوامع را ندارد و اسلام به مثابه دين كامل، به رهيافت</w:t>
      </w:r>
      <w:r w:rsidRPr="00EE1B28">
        <w:rPr>
          <w:rFonts w:cs="B Nazanin" w:hint="eastAsia"/>
          <w:rtl/>
        </w:rPr>
        <w:t>‌</w:t>
      </w:r>
      <w:r w:rsidRPr="00EE1B28">
        <w:rPr>
          <w:rFonts w:cs="B Nazanin"/>
          <w:rtl/>
        </w:rPr>
        <w:t>هاى عقلى و عقلانى توجه نموده و واكنشى بر خلاف مسيحيت در برابر پديده</w:t>
      </w:r>
      <w:r w:rsidRPr="00EE1B28">
        <w:rPr>
          <w:rFonts w:ascii="Cambria" w:hAnsi="Cambria" w:cs="Cambria" w:hint="cs"/>
          <w:sz w:val="24"/>
          <w:szCs w:val="2"/>
          <w:rtl/>
          <w:lang w:bidi="fa-IR"/>
        </w:rPr>
        <w:t> </w:t>
      </w:r>
      <w:r w:rsidRPr="00EE1B28">
        <w:rPr>
          <w:rFonts w:cs="B Nazanin"/>
          <w:rtl/>
        </w:rPr>
        <w:t>ى عرفى شدن دارد.</w:t>
      </w:r>
    </w:p>
    <w:p w:rsidR="00573486" w:rsidRPr="00EE1B28" w:rsidRDefault="00573486" w:rsidP="00573486">
      <w:pPr>
        <w:pStyle w:val="a6"/>
        <w:rPr>
          <w:rFonts w:cs="B Nazanin"/>
        </w:rPr>
      </w:pPr>
      <w:r w:rsidRPr="00EE1B28">
        <w:rPr>
          <w:rFonts w:cs="B Nazanin"/>
          <w:rtl/>
        </w:rPr>
        <w:t>پس از تعريف دين و دنيا و سكولاريسم و سكولاريزاسيون، به پاسخ خود، در</w:t>
      </w:r>
      <w:r w:rsidRPr="00EE1B28">
        <w:rPr>
          <w:rFonts w:ascii="Cambria" w:hAnsi="Cambria" w:cs="Cambria" w:hint="cs"/>
          <w:rtl/>
        </w:rPr>
        <w:t> </w:t>
      </w:r>
      <w:r w:rsidRPr="00EE1B28">
        <w:rPr>
          <w:rFonts w:cs="B Nazanin"/>
          <w:rtl/>
        </w:rPr>
        <w:t>باره</w:t>
      </w:r>
      <w:r w:rsidRPr="00EE1B28">
        <w:rPr>
          <w:rFonts w:ascii="Cambria" w:hAnsi="Cambria" w:cs="Cambria" w:hint="cs"/>
          <w:sz w:val="24"/>
          <w:szCs w:val="2"/>
          <w:rtl/>
          <w:lang w:bidi="fa-IR"/>
        </w:rPr>
        <w:t> </w:t>
      </w:r>
      <w:r w:rsidRPr="00EE1B28">
        <w:rPr>
          <w:rFonts w:cs="B Nazanin"/>
          <w:rtl/>
        </w:rPr>
        <w:t>ى رابطه</w:t>
      </w:r>
      <w:r w:rsidRPr="00EE1B28">
        <w:rPr>
          <w:rFonts w:ascii="Cambria" w:hAnsi="Cambria" w:cs="Cambria" w:hint="cs"/>
          <w:sz w:val="24"/>
          <w:szCs w:val="2"/>
          <w:rtl/>
          <w:lang w:bidi="fa-IR"/>
        </w:rPr>
        <w:t> </w:t>
      </w:r>
      <w:r w:rsidRPr="00EE1B28">
        <w:rPr>
          <w:rFonts w:cs="B Nazanin"/>
          <w:rtl/>
        </w:rPr>
        <w:t>ى دين و دنيا خواهيم پرداخت و روشن خواهد شد كه آيا دستاورهاى آسمانى و آيات و روايات، تنها به آباد كردن آخرت توجه دارند يا به نيازهاى فردى و اجتماعى دنيوى انسان</w:t>
      </w:r>
      <w:r w:rsidRPr="00EE1B28">
        <w:rPr>
          <w:rFonts w:ascii="Cambria" w:hAnsi="Cambria" w:cs="Cambria" w:hint="cs"/>
          <w:rtl/>
        </w:rPr>
        <w:t> </w:t>
      </w:r>
      <w:r w:rsidRPr="00EE1B28">
        <w:rPr>
          <w:rFonts w:cs="B Nazanin"/>
          <w:rtl/>
        </w:rPr>
        <w:t>ها نيز پاسخ مى</w:t>
      </w:r>
      <w:r w:rsidRPr="00EE1B28">
        <w:rPr>
          <w:rFonts w:ascii="Cambria" w:hAnsi="Cambria" w:cs="Cambria" w:hint="cs"/>
          <w:rtl/>
        </w:rPr>
        <w:t> </w:t>
      </w:r>
      <w:r w:rsidRPr="00EE1B28">
        <w:rPr>
          <w:rFonts w:cs="B Nazanin"/>
          <w:rtl/>
        </w:rPr>
        <w:t>دهند؟ در قبال اين پرسش، دو روى</w:t>
      </w:r>
      <w:r w:rsidRPr="00EE1B28">
        <w:rPr>
          <w:rFonts w:ascii="Cambria" w:hAnsi="Cambria" w:cs="Cambria" w:hint="cs"/>
          <w:rtl/>
        </w:rPr>
        <w:t> </w:t>
      </w:r>
      <w:r w:rsidRPr="00EE1B28">
        <w:rPr>
          <w:rFonts w:cs="B Nazanin"/>
          <w:rtl/>
        </w:rPr>
        <w:t>كرد مختلف مطرح شده است؛ روى</w:t>
      </w:r>
      <w:r w:rsidRPr="00EE1B28">
        <w:rPr>
          <w:rFonts w:ascii="Cambria" w:hAnsi="Cambria" w:cs="Cambria" w:hint="cs"/>
          <w:rtl/>
        </w:rPr>
        <w:t> </w:t>
      </w:r>
      <w:r w:rsidRPr="00EE1B28">
        <w:rPr>
          <w:rFonts w:cs="B Nazanin"/>
          <w:rtl/>
        </w:rPr>
        <w:t>كردى كه در غرب با خاست</w:t>
      </w:r>
      <w:r w:rsidRPr="00EE1B28">
        <w:rPr>
          <w:rFonts w:ascii="Cambria" w:hAnsi="Cambria" w:cs="Cambria" w:hint="cs"/>
          <w:rtl/>
        </w:rPr>
        <w:t> </w:t>
      </w:r>
      <w:r w:rsidRPr="00EE1B28">
        <w:rPr>
          <w:rFonts w:cs="B Nazanin"/>
          <w:rtl/>
        </w:rPr>
        <w:t>گاه مناسبى زاييده شده و به جدا</w:t>
      </w:r>
      <w:r w:rsidRPr="00EE1B28">
        <w:rPr>
          <w:rFonts w:ascii="Cambria" w:hAnsi="Cambria" w:cs="Cambria" w:hint="cs"/>
          <w:rtl/>
        </w:rPr>
        <w:t> </w:t>
      </w:r>
      <w:r w:rsidRPr="00EE1B28">
        <w:rPr>
          <w:rFonts w:cs="B Nazanin"/>
          <w:rtl/>
        </w:rPr>
        <w:t>انگارى دين از دنيا يا سكولاريسم انجاميد و سپس كشورهاى اسلامى از جمله ايران را ـ در عصر قاجاريه و حاكميت پهلوى ـ در</w:t>
      </w:r>
      <w:r w:rsidRPr="00EE1B28">
        <w:rPr>
          <w:rFonts w:ascii="Cambria" w:hAnsi="Cambria" w:cs="Cambria" w:hint="cs"/>
          <w:rtl/>
        </w:rPr>
        <w:t> </w:t>
      </w:r>
      <w:r w:rsidRPr="00EE1B28">
        <w:rPr>
          <w:rFonts w:cs="B Nazanin"/>
          <w:rtl/>
        </w:rPr>
        <w:t>بر</w:t>
      </w:r>
      <w:r w:rsidRPr="00EE1B28">
        <w:rPr>
          <w:rFonts w:ascii="Cambria" w:hAnsi="Cambria" w:cs="Cambria" w:hint="cs"/>
          <w:rtl/>
        </w:rPr>
        <w:t> </w:t>
      </w:r>
      <w:r w:rsidRPr="00EE1B28">
        <w:rPr>
          <w:rFonts w:cs="B Nazanin"/>
          <w:rtl/>
        </w:rPr>
        <w:t>گرفت كه به لطف الهى با جريان انقلاب اسلامى به افول پيوست؛ و دومين تفكّر كه به پيوند دين و دنيا فتوا مى</w:t>
      </w:r>
      <w:r w:rsidRPr="00EE1B28">
        <w:rPr>
          <w:rFonts w:ascii="Cambria" w:hAnsi="Cambria" w:cs="Cambria" w:hint="cs"/>
          <w:rtl/>
        </w:rPr>
        <w:t> </w:t>
      </w:r>
      <w:r w:rsidRPr="00EE1B28">
        <w:rPr>
          <w:rFonts w:cs="B Nazanin"/>
          <w:rtl/>
        </w:rPr>
        <w:t>دهد؛ علاوه بر عقل و تجربه</w:t>
      </w:r>
      <w:r w:rsidRPr="00EE1B28">
        <w:rPr>
          <w:rFonts w:ascii="Cambria" w:hAnsi="Cambria" w:cs="Cambria" w:hint="cs"/>
          <w:sz w:val="24"/>
          <w:szCs w:val="2"/>
          <w:rtl/>
          <w:lang w:bidi="fa-IR"/>
        </w:rPr>
        <w:t> </w:t>
      </w:r>
      <w:r w:rsidRPr="00EE1B28">
        <w:rPr>
          <w:rFonts w:cs="B Nazanin"/>
          <w:rtl/>
        </w:rPr>
        <w:t>ى آدمى، در پاسخ به نيازهاى فردى و اجتماعى انسان</w:t>
      </w:r>
      <w:r w:rsidRPr="00EE1B28">
        <w:rPr>
          <w:rFonts w:cs="B Nazanin" w:hint="eastAsia"/>
          <w:rtl/>
        </w:rPr>
        <w:t>‌</w:t>
      </w:r>
      <w:r w:rsidRPr="00EE1B28">
        <w:rPr>
          <w:rFonts w:cs="B Nazanin"/>
          <w:rtl/>
        </w:rPr>
        <w:t>ها از دين نيز مدد مى</w:t>
      </w:r>
      <w:r w:rsidRPr="00EE1B28">
        <w:rPr>
          <w:rFonts w:cs="B Nazanin" w:hint="eastAsia"/>
          <w:rtl/>
        </w:rPr>
        <w:t>‌</w:t>
      </w:r>
      <w:r w:rsidRPr="00EE1B28">
        <w:rPr>
          <w:rFonts w:cs="B Nazanin"/>
          <w:rtl/>
        </w:rPr>
        <w:t>گيرد. و اينك به دلايل هر دو طايفه و مبانى سكولاريسم مى</w:t>
      </w:r>
      <w:r w:rsidRPr="00EE1B28">
        <w:rPr>
          <w:rFonts w:cs="B Nazanin" w:hint="eastAsia"/>
          <w:rtl/>
        </w:rPr>
        <w:t>‌</w:t>
      </w:r>
      <w:r w:rsidRPr="00EE1B28">
        <w:rPr>
          <w:rFonts w:cs="B Nazanin"/>
          <w:rtl/>
        </w:rPr>
        <w:t>پردازيم.</w:t>
      </w:r>
    </w:p>
    <w:p w:rsidR="00573486" w:rsidRPr="00EE1B28" w:rsidRDefault="00005EE7" w:rsidP="00573486">
      <w:pPr>
        <w:pStyle w:val="Heading2"/>
        <w:rPr>
          <w:rFonts w:cs="B Nazanin"/>
        </w:rPr>
      </w:pPr>
      <w:r w:rsidRPr="00EE1B28">
        <w:rPr>
          <w:rFonts w:cs="B Nazanin" w:hint="cs"/>
          <w:rtl/>
        </w:rPr>
        <w:t xml:space="preserve">تحلیل </w:t>
      </w:r>
      <w:r w:rsidR="00573486" w:rsidRPr="00EE1B28">
        <w:rPr>
          <w:rFonts w:cs="B Nazanin"/>
          <w:rtl/>
        </w:rPr>
        <w:t>سكولاريسم در مسيحيت</w:t>
      </w:r>
    </w:p>
    <w:p w:rsidR="00573486" w:rsidRPr="00EE1B28" w:rsidRDefault="00573486" w:rsidP="00573486">
      <w:pPr>
        <w:pStyle w:val="a6"/>
        <w:rPr>
          <w:rFonts w:cs="B Nazanin"/>
          <w:rtl/>
        </w:rPr>
      </w:pPr>
      <w:r w:rsidRPr="00EE1B28">
        <w:rPr>
          <w:rFonts w:cs="B Nazanin"/>
          <w:rtl/>
        </w:rPr>
        <w:t>مسيحيان براى اثبات سكولاريسم، به دلايل «برون متون دینی» و «درون متون دینی» تمسك مى</w:t>
      </w:r>
      <w:r w:rsidRPr="00EE1B28">
        <w:rPr>
          <w:rFonts w:cs="B Nazanin" w:hint="eastAsia"/>
          <w:rtl/>
        </w:rPr>
        <w:t>‌</w:t>
      </w:r>
      <w:r w:rsidRPr="00EE1B28">
        <w:rPr>
          <w:rFonts w:cs="B Nazanin"/>
          <w:rtl/>
        </w:rPr>
        <w:t>جويند؛ البتّه گناه برداشتن اوّلين گام</w:t>
      </w:r>
      <w:r w:rsidRPr="00EE1B28">
        <w:rPr>
          <w:rFonts w:ascii="Cambria" w:hAnsi="Cambria" w:cs="Cambria" w:hint="cs"/>
          <w:rtl/>
        </w:rPr>
        <w:t> </w:t>
      </w:r>
      <w:r w:rsidRPr="00EE1B28">
        <w:rPr>
          <w:rFonts w:cs="B Nazanin"/>
          <w:rtl/>
        </w:rPr>
        <w:t>ها در طريق جدا</w:t>
      </w:r>
      <w:r w:rsidRPr="00EE1B28">
        <w:rPr>
          <w:rFonts w:ascii="Cambria" w:hAnsi="Cambria" w:cs="Cambria" w:hint="cs"/>
          <w:rtl/>
        </w:rPr>
        <w:t> </w:t>
      </w:r>
      <w:r w:rsidRPr="00EE1B28">
        <w:rPr>
          <w:rFonts w:cs="B Nazanin"/>
          <w:rtl/>
        </w:rPr>
        <w:t>انگارى دين و دنيا بر ذمّه</w:t>
      </w:r>
      <w:r w:rsidRPr="00EE1B28">
        <w:rPr>
          <w:rFonts w:ascii="Cambria" w:hAnsi="Cambria" w:cs="Cambria" w:hint="cs"/>
          <w:sz w:val="24"/>
          <w:szCs w:val="2"/>
          <w:rtl/>
          <w:lang w:bidi="fa-IR"/>
        </w:rPr>
        <w:t> </w:t>
      </w:r>
      <w:r w:rsidRPr="00EE1B28">
        <w:rPr>
          <w:rFonts w:cs="B Nazanin"/>
          <w:rtl/>
        </w:rPr>
        <w:t>ى كارگزاران دينى بوده است و بار مسئوليت اوّلين مرحله</w:t>
      </w:r>
      <w:r w:rsidRPr="00EE1B28">
        <w:rPr>
          <w:rFonts w:ascii="Cambria" w:hAnsi="Cambria" w:cs="Cambria" w:hint="cs"/>
          <w:sz w:val="24"/>
          <w:szCs w:val="2"/>
          <w:rtl/>
          <w:lang w:bidi="fa-IR"/>
        </w:rPr>
        <w:t> </w:t>
      </w:r>
      <w:r w:rsidRPr="00EE1B28">
        <w:rPr>
          <w:rFonts w:cs="B Nazanin"/>
          <w:rtl/>
        </w:rPr>
        <w:t>ى حاشيه نشين كردنِ اعتقادات ماوراى طبيعى و حذف دين از صحنه</w:t>
      </w:r>
      <w:r w:rsidRPr="00EE1B28">
        <w:rPr>
          <w:rFonts w:ascii="Cambria" w:hAnsi="Cambria" w:cs="Cambria" w:hint="cs"/>
          <w:sz w:val="24"/>
          <w:szCs w:val="2"/>
          <w:rtl/>
          <w:lang w:bidi="fa-IR"/>
        </w:rPr>
        <w:t> </w:t>
      </w:r>
      <w:r w:rsidRPr="00EE1B28">
        <w:rPr>
          <w:rFonts w:cs="B Nazanin"/>
          <w:rtl/>
        </w:rPr>
        <w:t>ى اجتماع و بستر زندگى بشريت، بر دوش كشيشان است؛ ولى عوامل ديگر معرفت</w:t>
      </w:r>
      <w:r w:rsidRPr="00EE1B28">
        <w:rPr>
          <w:rFonts w:ascii="Cambria" w:hAnsi="Cambria" w:cs="Cambria" w:hint="cs"/>
          <w:rtl/>
        </w:rPr>
        <w:t> </w:t>
      </w:r>
      <w:r w:rsidRPr="00EE1B28">
        <w:rPr>
          <w:rFonts w:cs="B Nazanin"/>
          <w:rtl/>
        </w:rPr>
        <w:t>شناختى، انسان</w:t>
      </w:r>
      <w:r w:rsidRPr="00EE1B28">
        <w:rPr>
          <w:rFonts w:ascii="Cambria" w:hAnsi="Cambria" w:cs="Cambria" w:hint="cs"/>
          <w:rtl/>
        </w:rPr>
        <w:t> </w:t>
      </w:r>
      <w:r w:rsidRPr="00EE1B28">
        <w:rPr>
          <w:rFonts w:cs="B Nazanin"/>
          <w:rtl/>
        </w:rPr>
        <w:t>شناختى و جامعه</w:t>
      </w:r>
      <w:r w:rsidRPr="00EE1B28">
        <w:rPr>
          <w:rFonts w:ascii="Cambria" w:hAnsi="Cambria" w:cs="Cambria" w:hint="cs"/>
          <w:rtl/>
        </w:rPr>
        <w:t> </w:t>
      </w:r>
      <w:r w:rsidRPr="00EE1B28">
        <w:rPr>
          <w:rFonts w:cs="B Nazanin"/>
          <w:rtl/>
        </w:rPr>
        <w:t>شناختى نيز در كاستن احساس وابستگى انسان به الوهيت مؤثر بوده است.</w:t>
      </w:r>
    </w:p>
    <w:p w:rsidR="00005EE7" w:rsidRPr="00EE1B28" w:rsidRDefault="00005EE7" w:rsidP="00005EE7">
      <w:pPr>
        <w:pStyle w:val="Heading3"/>
        <w:rPr>
          <w:rFonts w:cs="B Nazanin"/>
        </w:rPr>
      </w:pPr>
      <w:r w:rsidRPr="00EE1B28">
        <w:rPr>
          <w:rFonts w:cs="B Nazanin" w:hint="cs"/>
          <w:rtl/>
        </w:rPr>
        <w:lastRenderedPageBreak/>
        <w:t>دلایل معرفتی سکولاریسم در مسیحیت</w:t>
      </w:r>
    </w:p>
    <w:p w:rsidR="00573486" w:rsidRPr="00EE1B28" w:rsidRDefault="00573486" w:rsidP="00005EE7">
      <w:pPr>
        <w:pStyle w:val="Heading4"/>
        <w:rPr>
          <w:rFonts w:cs="B Nazanin"/>
        </w:rPr>
      </w:pPr>
      <w:r w:rsidRPr="00EE1B28">
        <w:rPr>
          <w:rFonts w:cs="B Nazanin"/>
          <w:rtl/>
          <w:lang w:bidi="fa-IR"/>
        </w:rPr>
        <w:t>1. سيره و سنّت عملى و نظر</w:t>
      </w:r>
      <w:r w:rsidRPr="00EE1B28">
        <w:rPr>
          <w:rFonts w:cs="B Nazanin" w:hint="cs"/>
          <w:rtl/>
          <w:lang w:bidi="fa-IR"/>
        </w:rPr>
        <w:t>ی</w:t>
      </w:r>
      <w:r w:rsidRPr="00EE1B28">
        <w:rPr>
          <w:rFonts w:cs="B Nazanin"/>
          <w:rtl/>
          <w:lang w:bidi="fa-IR"/>
        </w:rPr>
        <w:t xml:space="preserve"> كليساى سنّتى</w:t>
      </w:r>
    </w:p>
    <w:p w:rsidR="00573486" w:rsidRPr="00EE1B28" w:rsidRDefault="00573486" w:rsidP="00573486">
      <w:pPr>
        <w:pStyle w:val="a6"/>
        <w:rPr>
          <w:rFonts w:cs="B Nazanin"/>
        </w:rPr>
      </w:pPr>
      <w:r w:rsidRPr="00EE1B28">
        <w:rPr>
          <w:rFonts w:cs="B Nazanin"/>
          <w:rtl/>
        </w:rPr>
        <w:t>تفكيك كار قيصر و حكومت از كار خدا و دين و جدا</w:t>
      </w:r>
      <w:r w:rsidRPr="00EE1B28">
        <w:rPr>
          <w:rFonts w:ascii="Cambria" w:hAnsi="Cambria" w:cs="Cambria" w:hint="cs"/>
          <w:rtl/>
        </w:rPr>
        <w:t> </w:t>
      </w:r>
      <w:r w:rsidRPr="00EE1B28">
        <w:rPr>
          <w:rFonts w:cs="B Nazanin"/>
          <w:rtl/>
        </w:rPr>
        <w:t>انگارى نهاد دين از نهاد سياست، به صراحت در گفتار كشيشان مطرح بوده است. مارسل بوازار، در تأكيد و تأييد بر اين جدا</w:t>
      </w:r>
      <w:r w:rsidRPr="00EE1B28">
        <w:rPr>
          <w:rFonts w:ascii="Cambria" w:hAnsi="Cambria" w:cs="Cambria" w:hint="cs"/>
          <w:rtl/>
        </w:rPr>
        <w:t> </w:t>
      </w:r>
      <w:r w:rsidRPr="00EE1B28">
        <w:rPr>
          <w:rFonts w:cs="B Nazanin"/>
          <w:rtl/>
        </w:rPr>
        <w:t>انگارى مى</w:t>
      </w:r>
      <w:r w:rsidRPr="00EE1B28">
        <w:rPr>
          <w:rFonts w:ascii="Cambria" w:hAnsi="Cambria" w:cs="Cambria" w:hint="cs"/>
          <w:rtl/>
        </w:rPr>
        <w:t> </w:t>
      </w:r>
      <w:r w:rsidRPr="00EE1B28">
        <w:rPr>
          <w:rFonts w:cs="B Nazanin"/>
          <w:rtl/>
        </w:rPr>
        <w:t>نويسد: «</w:t>
      </w:r>
      <w:r w:rsidRPr="00EE1B28">
        <w:rPr>
          <w:rFonts w:ascii="Cambria" w:hAnsi="Cambria" w:cs="Cambria" w:hint="cs"/>
          <w:rtl/>
        </w:rPr>
        <w:t> </w:t>
      </w:r>
      <w:r w:rsidRPr="00EE1B28">
        <w:rPr>
          <w:rFonts w:cs="B Nazanin"/>
          <w:rtl/>
        </w:rPr>
        <w:t>در مسيحيت قرون وسطا، كشيشان به پيروان خود توصيه مى</w:t>
      </w:r>
      <w:r w:rsidRPr="00EE1B28">
        <w:rPr>
          <w:rFonts w:ascii="Cambria" w:hAnsi="Cambria" w:cs="Cambria" w:hint="cs"/>
          <w:rtl/>
        </w:rPr>
        <w:t> </w:t>
      </w:r>
      <w:r w:rsidRPr="00EE1B28">
        <w:rPr>
          <w:rFonts w:cs="B Nazanin"/>
          <w:rtl/>
        </w:rPr>
        <w:t>كردند كه به تزكيه و زهد و عبادت مشغول باشند و برنامه</w:t>
      </w:r>
      <w:r w:rsidRPr="00EE1B28">
        <w:rPr>
          <w:rFonts w:ascii="Cambria" w:hAnsi="Cambria" w:cs="Cambria" w:hint="cs"/>
          <w:sz w:val="24"/>
          <w:szCs w:val="2"/>
          <w:rtl/>
          <w:lang w:bidi="fa-IR"/>
        </w:rPr>
        <w:t> </w:t>
      </w:r>
      <w:r w:rsidRPr="00EE1B28">
        <w:rPr>
          <w:rFonts w:cs="B Nazanin"/>
          <w:rtl/>
        </w:rPr>
        <w:t>ى روشنى براى فعاليت</w:t>
      </w:r>
      <w:r w:rsidRPr="00EE1B28">
        <w:rPr>
          <w:rFonts w:ascii="Cambria" w:hAnsi="Cambria" w:cs="Cambria" w:hint="cs"/>
          <w:rtl/>
        </w:rPr>
        <w:t> </w:t>
      </w:r>
      <w:r w:rsidRPr="00EE1B28">
        <w:rPr>
          <w:rFonts w:cs="B Nazanin"/>
          <w:rtl/>
        </w:rPr>
        <w:t>هاى اجتماعى و مشاركت مردم در كارها ارايه نمى</w:t>
      </w:r>
      <w:r w:rsidRPr="00EE1B28">
        <w:rPr>
          <w:rFonts w:ascii="Cambria" w:hAnsi="Cambria" w:cs="Cambria" w:hint="cs"/>
          <w:rtl/>
        </w:rPr>
        <w:t> </w:t>
      </w:r>
      <w:r w:rsidRPr="00EE1B28">
        <w:rPr>
          <w:rFonts w:cs="B Nazanin"/>
          <w:rtl/>
        </w:rPr>
        <w:t>كردند</w:t>
      </w:r>
      <w:r w:rsidRPr="00EE1B28">
        <w:rPr>
          <w:rFonts w:ascii="Cambria" w:hAnsi="Cambria" w:cs="Cambria" w:hint="cs"/>
          <w:rtl/>
        </w:rPr>
        <w:t> </w:t>
      </w:r>
      <w:r w:rsidRPr="00EE1B28">
        <w:rPr>
          <w:rFonts w:cs="B Nazanin"/>
          <w:rtl/>
        </w:rPr>
        <w:t>».</w:t>
      </w:r>
      <w:r w:rsidRPr="00EE1B28">
        <w:rPr>
          <w:rFonts w:cs="B Nazanin"/>
          <w:rtl/>
        </w:rPr>
        <w:footnoteReference w:id="12"/>
      </w:r>
    </w:p>
    <w:p w:rsidR="00573486" w:rsidRPr="00EE1B28" w:rsidRDefault="00573486" w:rsidP="00573486">
      <w:pPr>
        <w:pStyle w:val="a6"/>
        <w:rPr>
          <w:rFonts w:cs="B Nazanin"/>
        </w:rPr>
      </w:pPr>
      <w:r w:rsidRPr="00EE1B28">
        <w:rPr>
          <w:rFonts w:cs="B Nazanin"/>
          <w:rtl/>
        </w:rPr>
        <w:t>آيين دو شمشير نيز در اواخر قرن پنجم ميلادى، از سوى پاپ كلازسيوس با صدور اعلاميه</w:t>
      </w:r>
      <w:r w:rsidRPr="00EE1B28">
        <w:rPr>
          <w:rFonts w:ascii="Cambria" w:hAnsi="Cambria" w:cs="Cambria" w:hint="cs"/>
          <w:rtl/>
        </w:rPr>
        <w:t> </w:t>
      </w:r>
      <w:r w:rsidRPr="00EE1B28">
        <w:rPr>
          <w:rFonts w:cs="B Nazanin"/>
          <w:rtl/>
        </w:rPr>
        <w:t>اى رسمى پذيرفته شد و كاملا تفكّر سكولاريسم، جايگاه اجتماعى خود را يافت. كلازسيوس، در باره</w:t>
      </w:r>
      <w:r w:rsidRPr="00EE1B28">
        <w:rPr>
          <w:rFonts w:ascii="Cambria" w:hAnsi="Cambria" w:cs="Cambria" w:hint="cs"/>
          <w:sz w:val="24"/>
          <w:szCs w:val="2"/>
          <w:rtl/>
          <w:lang w:bidi="fa-IR"/>
        </w:rPr>
        <w:t> </w:t>
      </w:r>
      <w:r w:rsidRPr="00EE1B28">
        <w:rPr>
          <w:rFonts w:cs="B Nazanin"/>
          <w:rtl/>
        </w:rPr>
        <w:t>ى جدايى دين از سياست مى</w:t>
      </w:r>
      <w:r w:rsidRPr="00EE1B28">
        <w:rPr>
          <w:rFonts w:ascii="Cambria" w:hAnsi="Cambria" w:cs="Cambria" w:hint="cs"/>
          <w:rtl/>
        </w:rPr>
        <w:t> </w:t>
      </w:r>
      <w:r w:rsidRPr="00EE1B28">
        <w:rPr>
          <w:rFonts w:cs="B Nazanin"/>
          <w:rtl/>
        </w:rPr>
        <w:t>نويسد: «</w:t>
      </w:r>
      <w:r w:rsidRPr="00EE1B28">
        <w:rPr>
          <w:rFonts w:ascii="Cambria" w:hAnsi="Cambria" w:cs="Cambria" w:hint="cs"/>
          <w:rtl/>
        </w:rPr>
        <w:t> </w:t>
      </w:r>
      <w:r w:rsidRPr="00EE1B28">
        <w:rPr>
          <w:rFonts w:cs="B Nazanin"/>
          <w:rtl/>
        </w:rPr>
        <w:t>بعد از ظهور مسيح، ديگر هيچ امپراطوريى به اين فكر نيفتاده است كه عنوان كشيشى را به خود اختصاص دهد و هيچ كشيشى در صدد آن بر نيامده است كه تخت سلطنت را از آنِ خود بداند. به هيچ بشرى اين امتياز داده نشد كه در آنِ واحد صاحب هر دوى آن</w:t>
      </w:r>
      <w:r w:rsidRPr="00EE1B28">
        <w:rPr>
          <w:rFonts w:ascii="Cambria" w:hAnsi="Cambria" w:cs="Cambria" w:hint="cs"/>
          <w:rtl/>
        </w:rPr>
        <w:t> </w:t>
      </w:r>
      <w:r w:rsidRPr="00EE1B28">
        <w:rPr>
          <w:rFonts w:cs="B Nazanin"/>
          <w:rtl/>
        </w:rPr>
        <w:t>ها باشد</w:t>
      </w:r>
      <w:r w:rsidRPr="00EE1B28">
        <w:rPr>
          <w:rFonts w:ascii="Cambria" w:hAnsi="Cambria" w:cs="Cambria" w:hint="cs"/>
          <w:rtl/>
        </w:rPr>
        <w:t> </w:t>
      </w:r>
      <w:r w:rsidRPr="00EE1B28">
        <w:rPr>
          <w:rFonts w:cs="B Nazanin"/>
          <w:rtl/>
        </w:rPr>
        <w:t>».</w:t>
      </w:r>
      <w:r w:rsidRPr="00EE1B28">
        <w:rPr>
          <w:rFonts w:cs="B Nazanin"/>
          <w:rtl/>
        </w:rPr>
        <w:footnoteReference w:id="13"/>
      </w:r>
    </w:p>
    <w:p w:rsidR="00573486" w:rsidRPr="00EE1B28" w:rsidRDefault="00573486" w:rsidP="00573486">
      <w:pPr>
        <w:pStyle w:val="a6"/>
        <w:rPr>
          <w:rFonts w:cs="B Nazanin"/>
        </w:rPr>
      </w:pPr>
      <w:r w:rsidRPr="00EE1B28">
        <w:rPr>
          <w:rFonts w:cs="B Nazanin"/>
          <w:rtl/>
        </w:rPr>
        <w:t>طلسم جدا</w:t>
      </w:r>
      <w:r w:rsidRPr="00EE1B28">
        <w:rPr>
          <w:rFonts w:ascii="Cambria" w:hAnsi="Cambria" w:cs="Cambria" w:hint="cs"/>
          <w:rtl/>
        </w:rPr>
        <w:t> </w:t>
      </w:r>
      <w:r w:rsidRPr="00EE1B28">
        <w:rPr>
          <w:rFonts w:cs="B Nazanin"/>
          <w:rtl/>
        </w:rPr>
        <w:t>انگارى دين و دنيا، با تاج</w:t>
      </w:r>
      <w:r w:rsidRPr="00EE1B28">
        <w:rPr>
          <w:rFonts w:ascii="Cambria" w:hAnsi="Cambria" w:cs="Cambria" w:hint="cs"/>
          <w:rtl/>
        </w:rPr>
        <w:t> </w:t>
      </w:r>
      <w:r w:rsidRPr="00EE1B28">
        <w:rPr>
          <w:rFonts w:cs="B Nazanin"/>
          <w:rtl/>
        </w:rPr>
        <w:t>گذارى پادشاه شارلمانى فرانسه، توسط پاپ گريگوار هفتم در سال 800 ميلادى ـ كه نقطه</w:t>
      </w:r>
      <w:r w:rsidRPr="00EE1B28">
        <w:rPr>
          <w:rFonts w:ascii="Cambria" w:hAnsi="Cambria" w:cs="Cambria" w:hint="cs"/>
          <w:sz w:val="24"/>
          <w:szCs w:val="2"/>
          <w:rtl/>
          <w:lang w:bidi="fa-IR"/>
        </w:rPr>
        <w:t> </w:t>
      </w:r>
      <w:r w:rsidRPr="00EE1B28">
        <w:rPr>
          <w:rFonts w:cs="B Nazanin"/>
          <w:rtl/>
        </w:rPr>
        <w:t>ى اوج قدرت كليسا بود ـ شكسته شد؛ ولى قبل از اين تاريخ، فيلسوفان سياسى مسيحى و كشيشان سنّتى هم</w:t>
      </w:r>
      <w:r w:rsidRPr="00EE1B28">
        <w:rPr>
          <w:rFonts w:ascii="Cambria" w:hAnsi="Cambria" w:cs="Cambria" w:hint="cs"/>
          <w:rtl/>
        </w:rPr>
        <w:t> </w:t>
      </w:r>
      <w:r w:rsidRPr="00EE1B28">
        <w:rPr>
          <w:rFonts w:cs="B Nazanin"/>
          <w:rtl/>
        </w:rPr>
        <w:t>چون آگوستين قدّيس، مسئله</w:t>
      </w:r>
      <w:r w:rsidRPr="00EE1B28">
        <w:rPr>
          <w:rFonts w:ascii="Cambria" w:hAnsi="Cambria" w:cs="Cambria" w:hint="cs"/>
          <w:sz w:val="24"/>
          <w:szCs w:val="2"/>
          <w:rtl/>
          <w:lang w:bidi="fa-IR"/>
        </w:rPr>
        <w:t> </w:t>
      </w:r>
      <w:r w:rsidRPr="00EE1B28">
        <w:rPr>
          <w:rFonts w:cs="B Nazanin"/>
          <w:rtl/>
        </w:rPr>
        <w:t>ى دو شهر خدا، يعنى مقدسات و معنويات از يك طرف و سلطنت و ماديات از طرف ديگر را جهت ترويج تفكّر جدا</w:t>
      </w:r>
      <w:r w:rsidRPr="00EE1B28">
        <w:rPr>
          <w:rFonts w:ascii="Cambria" w:hAnsi="Cambria" w:cs="Cambria" w:hint="cs"/>
          <w:rtl/>
        </w:rPr>
        <w:t> </w:t>
      </w:r>
      <w:r w:rsidRPr="00EE1B28">
        <w:rPr>
          <w:rFonts w:cs="B Nazanin"/>
          <w:rtl/>
        </w:rPr>
        <w:t>انگارى دين از سياست مطرح مى</w:t>
      </w:r>
      <w:r w:rsidRPr="00EE1B28">
        <w:rPr>
          <w:rFonts w:ascii="Cambria" w:hAnsi="Cambria" w:cs="Cambria" w:hint="cs"/>
          <w:rtl/>
        </w:rPr>
        <w:t> </w:t>
      </w:r>
      <w:r w:rsidRPr="00EE1B28">
        <w:rPr>
          <w:rFonts w:cs="B Nazanin"/>
          <w:rtl/>
        </w:rPr>
        <w:t>كردند.</w:t>
      </w:r>
      <w:r w:rsidRPr="00EE1B28">
        <w:rPr>
          <w:rFonts w:cs="B Nazanin"/>
          <w:rtl/>
        </w:rPr>
        <w:footnoteReference w:id="14"/>
      </w:r>
    </w:p>
    <w:p w:rsidR="00573486" w:rsidRPr="00EE1B28" w:rsidRDefault="00573486" w:rsidP="00005EE7">
      <w:pPr>
        <w:pStyle w:val="Heading4"/>
        <w:rPr>
          <w:rFonts w:cs="B Nazanin"/>
        </w:rPr>
      </w:pPr>
      <w:r w:rsidRPr="00EE1B28">
        <w:rPr>
          <w:rFonts w:cs="B Nazanin"/>
          <w:rtl/>
          <w:lang w:bidi="fa-IR"/>
        </w:rPr>
        <w:t>2. آيات عهد جديد و اناجيل اربعه</w:t>
      </w:r>
    </w:p>
    <w:p w:rsidR="00573486" w:rsidRPr="00EE1B28" w:rsidRDefault="00573486" w:rsidP="00573486">
      <w:pPr>
        <w:pStyle w:val="a6"/>
        <w:rPr>
          <w:rFonts w:cs="B Nazanin"/>
        </w:rPr>
      </w:pPr>
      <w:r w:rsidRPr="00EE1B28">
        <w:rPr>
          <w:rFonts w:cs="B Nazanin"/>
          <w:rtl/>
        </w:rPr>
        <w:t>برخى معتقدند كه اوّلين بذرهاى سكولاريسم، در مزرعه</w:t>
      </w:r>
      <w:r w:rsidRPr="00EE1B28">
        <w:rPr>
          <w:rFonts w:ascii="Cambria" w:hAnsi="Cambria" w:cs="Cambria" w:hint="cs"/>
          <w:sz w:val="24"/>
          <w:szCs w:val="2"/>
          <w:rtl/>
          <w:lang w:bidi="fa-IR"/>
        </w:rPr>
        <w:t> </w:t>
      </w:r>
      <w:r w:rsidRPr="00EE1B28">
        <w:rPr>
          <w:rFonts w:cs="B Nazanin"/>
          <w:rtl/>
        </w:rPr>
        <w:t>ى متون مقدس مسيحيان پاشيده شد و از آن</w:t>
      </w:r>
      <w:r w:rsidRPr="00EE1B28">
        <w:rPr>
          <w:rFonts w:ascii="Cambria" w:hAnsi="Cambria" w:cs="Cambria" w:hint="cs"/>
          <w:rtl/>
        </w:rPr>
        <w:t> </w:t>
      </w:r>
      <w:r w:rsidRPr="00EE1B28">
        <w:rPr>
          <w:rFonts w:cs="B Nazanin"/>
          <w:rtl/>
        </w:rPr>
        <w:t>جا به سرزمين مغرب زمين سرايت كرد؛ براى نمونه مى</w:t>
      </w:r>
      <w:r w:rsidRPr="00EE1B28">
        <w:rPr>
          <w:rFonts w:ascii="Cambria" w:hAnsi="Cambria" w:cs="Cambria" w:hint="cs"/>
          <w:rtl/>
        </w:rPr>
        <w:t> </w:t>
      </w:r>
      <w:r w:rsidRPr="00EE1B28">
        <w:rPr>
          <w:rFonts w:cs="B Nazanin"/>
          <w:rtl/>
        </w:rPr>
        <w:t>توان به اين آيات از انجيل اشاره كرد:</w:t>
      </w:r>
    </w:p>
    <w:p w:rsidR="00573486" w:rsidRPr="00EE1B28" w:rsidRDefault="00573486" w:rsidP="00573486">
      <w:pPr>
        <w:pStyle w:val="a6"/>
        <w:rPr>
          <w:rFonts w:cs="B Nazanin"/>
        </w:rPr>
      </w:pPr>
      <w:r w:rsidRPr="00EE1B28">
        <w:rPr>
          <w:rFonts w:cs="B Nazanin"/>
          <w:rtl/>
        </w:rPr>
        <w:t>ـ عيسى</w:t>
      </w:r>
      <w:r w:rsidRPr="00EE1B28">
        <w:rPr>
          <w:rFonts w:cs="B Nazanin"/>
          <w:sz w:val="24"/>
          <w:szCs w:val="22"/>
          <w:rtl/>
        </w:rPr>
        <w:t>(عليه السلام)</w:t>
      </w:r>
      <w:r w:rsidRPr="00EE1B28">
        <w:rPr>
          <w:rFonts w:cs="B Nazanin"/>
          <w:rtl/>
        </w:rPr>
        <w:t xml:space="preserve"> در برابر پيشنهاد مردم به حاكميت او عكس</w:t>
      </w:r>
      <w:r w:rsidRPr="00EE1B28">
        <w:rPr>
          <w:rFonts w:ascii="Cambria" w:hAnsi="Cambria" w:cs="Cambria" w:hint="cs"/>
          <w:rtl/>
        </w:rPr>
        <w:t> </w:t>
      </w:r>
      <w:r w:rsidRPr="00EE1B28">
        <w:rPr>
          <w:rFonts w:cs="B Nazanin"/>
          <w:rtl/>
        </w:rPr>
        <w:t>العمل امتناعى از خود نشان داد: «</w:t>
      </w:r>
      <w:r w:rsidRPr="00EE1B28">
        <w:rPr>
          <w:rFonts w:ascii="Cambria" w:hAnsi="Cambria" w:cs="Cambria" w:hint="cs"/>
          <w:rtl/>
        </w:rPr>
        <w:t> </w:t>
      </w:r>
      <w:r w:rsidRPr="00EE1B28">
        <w:rPr>
          <w:rFonts w:cs="B Nazanin"/>
          <w:rtl/>
        </w:rPr>
        <w:t>و امّا عيسى چون دانست كه مى</w:t>
      </w:r>
      <w:r w:rsidRPr="00EE1B28">
        <w:rPr>
          <w:rFonts w:ascii="Cambria" w:hAnsi="Cambria" w:cs="Cambria" w:hint="cs"/>
          <w:rtl/>
        </w:rPr>
        <w:t> </w:t>
      </w:r>
      <w:r w:rsidRPr="00EE1B28">
        <w:rPr>
          <w:rFonts w:cs="B Nazanin"/>
          <w:rtl/>
        </w:rPr>
        <w:t>خواهند بيايند او را به زور پادشاه سازند باز تنها به كوه بر آمد</w:t>
      </w:r>
      <w:r w:rsidRPr="00EE1B28">
        <w:rPr>
          <w:rFonts w:ascii="Cambria" w:hAnsi="Cambria" w:cs="Cambria" w:hint="cs"/>
          <w:rtl/>
        </w:rPr>
        <w:t> </w:t>
      </w:r>
      <w:r w:rsidRPr="00EE1B28">
        <w:rPr>
          <w:rFonts w:cs="B Nazanin"/>
          <w:rtl/>
        </w:rPr>
        <w:t>».</w:t>
      </w:r>
      <w:r w:rsidRPr="00EE1B28">
        <w:rPr>
          <w:rFonts w:cs="B Nazanin"/>
          <w:rtl/>
        </w:rPr>
        <w:footnoteReference w:id="15"/>
      </w:r>
    </w:p>
    <w:p w:rsidR="00573486" w:rsidRPr="00EE1B28" w:rsidRDefault="00573486" w:rsidP="00573486">
      <w:pPr>
        <w:pStyle w:val="a6"/>
        <w:rPr>
          <w:rFonts w:cs="B Nazanin"/>
        </w:rPr>
      </w:pPr>
      <w:r w:rsidRPr="00EE1B28">
        <w:rPr>
          <w:rFonts w:cs="B Nazanin"/>
          <w:rtl/>
        </w:rPr>
        <w:t>ـ يهوديان از عيسى</w:t>
      </w:r>
      <w:r w:rsidRPr="00EE1B28">
        <w:rPr>
          <w:rFonts w:cs="B Nazanin"/>
          <w:sz w:val="24"/>
          <w:szCs w:val="22"/>
          <w:rtl/>
        </w:rPr>
        <w:t>(عليه السلام)</w:t>
      </w:r>
      <w:r w:rsidRPr="00EE1B28">
        <w:rPr>
          <w:rFonts w:cs="B Nazanin"/>
          <w:rtl/>
        </w:rPr>
        <w:t xml:space="preserve"> پرسيدند: «</w:t>
      </w:r>
      <w:r w:rsidRPr="00EE1B28">
        <w:rPr>
          <w:rFonts w:ascii="Cambria" w:hAnsi="Cambria" w:cs="Cambria" w:hint="cs"/>
          <w:rtl/>
        </w:rPr>
        <w:t> </w:t>
      </w:r>
      <w:r w:rsidRPr="00EE1B28">
        <w:rPr>
          <w:rFonts w:cs="B Nazanin"/>
          <w:rtl/>
        </w:rPr>
        <w:t>پس به ما بگو رأى تو چيست؟ آيا جزيه دادن به قيصر رواست يا نه؟ عيسى</w:t>
      </w:r>
      <w:r w:rsidRPr="00EE1B28">
        <w:rPr>
          <w:rFonts w:cs="B Nazanin"/>
          <w:sz w:val="24"/>
          <w:szCs w:val="22"/>
          <w:rtl/>
        </w:rPr>
        <w:t>(عليه السلام)</w:t>
      </w:r>
      <w:r w:rsidRPr="00EE1B28">
        <w:rPr>
          <w:rFonts w:cs="B Nazanin"/>
          <w:rtl/>
        </w:rPr>
        <w:t>شرارت ايشان را درك كرده، گفت: اى رياكاران، چرا مرا تجربه مى</w:t>
      </w:r>
      <w:r w:rsidRPr="00EE1B28">
        <w:rPr>
          <w:rFonts w:ascii="Cambria" w:hAnsi="Cambria" w:cs="Cambria" w:hint="cs"/>
          <w:rtl/>
        </w:rPr>
        <w:t> </w:t>
      </w:r>
      <w:r w:rsidRPr="00EE1B28">
        <w:rPr>
          <w:rFonts w:cs="B Nazanin"/>
          <w:rtl/>
        </w:rPr>
        <w:t>كنيد؟ بديشان گفت: اين صورت و رقم از آن كيست؟ بدو گفتند: از آن قيصر. بديشان گفت: مال قيصر را به قيصر ادا كنيد و مال خدا را به خدا</w:t>
      </w:r>
      <w:r w:rsidRPr="00EE1B28">
        <w:rPr>
          <w:rFonts w:ascii="Cambria" w:hAnsi="Cambria" w:cs="Cambria" w:hint="cs"/>
          <w:rtl/>
        </w:rPr>
        <w:t> </w:t>
      </w:r>
      <w:r w:rsidRPr="00EE1B28">
        <w:rPr>
          <w:rFonts w:cs="B Nazanin"/>
          <w:rtl/>
        </w:rPr>
        <w:t>».</w:t>
      </w:r>
      <w:r w:rsidRPr="00EE1B28">
        <w:rPr>
          <w:rFonts w:cs="B Nazanin"/>
          <w:rtl/>
        </w:rPr>
        <w:footnoteReference w:id="16"/>
      </w:r>
    </w:p>
    <w:p w:rsidR="00573486" w:rsidRPr="00EE1B28" w:rsidRDefault="00573486" w:rsidP="00573486">
      <w:pPr>
        <w:pStyle w:val="a6"/>
        <w:rPr>
          <w:rFonts w:cs="B Nazanin"/>
        </w:rPr>
      </w:pPr>
      <w:r w:rsidRPr="00EE1B28">
        <w:rPr>
          <w:rFonts w:cs="B Nazanin"/>
          <w:rtl/>
        </w:rPr>
        <w:lastRenderedPageBreak/>
        <w:t>ـ حضرت عيسى</w:t>
      </w:r>
      <w:r w:rsidRPr="00EE1B28">
        <w:rPr>
          <w:rFonts w:cs="B Nazanin"/>
          <w:sz w:val="24"/>
          <w:szCs w:val="22"/>
          <w:rtl/>
        </w:rPr>
        <w:t>(عليه السلام)</w:t>
      </w:r>
      <w:r w:rsidRPr="00EE1B28">
        <w:rPr>
          <w:rFonts w:cs="B Nazanin"/>
          <w:rtl/>
        </w:rPr>
        <w:t xml:space="preserve"> به سؤال پيلاطس كه پرسيد آيا تو پادشاه يهود هستى؟ پاسخ داد: «</w:t>
      </w:r>
      <w:r w:rsidRPr="00EE1B28">
        <w:rPr>
          <w:rFonts w:ascii="Cambria" w:hAnsi="Cambria" w:cs="Cambria" w:hint="cs"/>
          <w:rtl/>
        </w:rPr>
        <w:t> </w:t>
      </w:r>
      <w:r w:rsidRPr="00EE1B28">
        <w:rPr>
          <w:rFonts w:cs="B Nazanin"/>
          <w:rtl/>
        </w:rPr>
        <w:t>پادشاهى من از اين جهان نيست، اگر پادشاهى من از اين جهان مى</w:t>
      </w:r>
      <w:r w:rsidRPr="00EE1B28">
        <w:rPr>
          <w:rFonts w:ascii="Cambria" w:hAnsi="Cambria" w:cs="Cambria" w:hint="cs"/>
          <w:rtl/>
        </w:rPr>
        <w:t> </w:t>
      </w:r>
      <w:r w:rsidRPr="00EE1B28">
        <w:rPr>
          <w:rFonts w:cs="B Nazanin"/>
          <w:rtl/>
        </w:rPr>
        <w:t>بود، خدّام من جنگ مى</w:t>
      </w:r>
      <w:r w:rsidRPr="00EE1B28">
        <w:rPr>
          <w:rFonts w:ascii="Cambria" w:hAnsi="Cambria" w:cs="Cambria" w:hint="cs"/>
          <w:rtl/>
        </w:rPr>
        <w:t> </w:t>
      </w:r>
      <w:r w:rsidRPr="00EE1B28">
        <w:rPr>
          <w:rFonts w:cs="B Nazanin"/>
          <w:rtl/>
        </w:rPr>
        <w:t>كردند تا به يهود تسليم نشوم، ليكن اكنون پادشاهى من از اين جهان نيست</w:t>
      </w:r>
      <w:r w:rsidRPr="00EE1B28">
        <w:rPr>
          <w:rFonts w:ascii="Cambria" w:hAnsi="Cambria" w:cs="Cambria" w:hint="cs"/>
          <w:rtl/>
        </w:rPr>
        <w:t> </w:t>
      </w:r>
      <w:r w:rsidRPr="00EE1B28">
        <w:rPr>
          <w:rFonts w:cs="B Nazanin"/>
          <w:rtl/>
        </w:rPr>
        <w:t>».</w:t>
      </w:r>
      <w:r w:rsidRPr="00EE1B28">
        <w:rPr>
          <w:rFonts w:cs="B Nazanin"/>
          <w:rtl/>
        </w:rPr>
        <w:footnoteReference w:id="17"/>
      </w:r>
    </w:p>
    <w:p w:rsidR="00573486" w:rsidRPr="00EE1B28" w:rsidRDefault="00573486" w:rsidP="00005EE7">
      <w:pPr>
        <w:pStyle w:val="Heading4"/>
        <w:rPr>
          <w:rFonts w:cs="B Nazanin"/>
        </w:rPr>
      </w:pPr>
      <w:r w:rsidRPr="00EE1B28">
        <w:rPr>
          <w:rFonts w:cs="B Nazanin"/>
          <w:rtl/>
          <w:lang w:bidi="fa-IR"/>
        </w:rPr>
        <w:t>3. فقدان قوانين حكومتى، سياسى و اجتماعى در متون مقدس مسيحيت</w:t>
      </w:r>
    </w:p>
    <w:p w:rsidR="00573486" w:rsidRPr="00EE1B28" w:rsidRDefault="00573486" w:rsidP="00573486">
      <w:pPr>
        <w:pStyle w:val="a6"/>
        <w:rPr>
          <w:rFonts w:cs="B Nazanin"/>
        </w:rPr>
      </w:pPr>
      <w:r w:rsidRPr="00EE1B28">
        <w:rPr>
          <w:rFonts w:cs="B Nazanin"/>
          <w:rtl/>
        </w:rPr>
        <w:t>زمانى يك دين مى</w:t>
      </w:r>
      <w:r w:rsidRPr="00EE1B28">
        <w:rPr>
          <w:rFonts w:ascii="Cambria" w:hAnsi="Cambria" w:cs="Cambria" w:hint="cs"/>
          <w:rtl/>
        </w:rPr>
        <w:t> </w:t>
      </w:r>
      <w:r w:rsidRPr="00EE1B28">
        <w:rPr>
          <w:rFonts w:cs="B Nazanin"/>
          <w:rtl/>
        </w:rPr>
        <w:t>تواند ادعاى حضور در صحنه</w:t>
      </w:r>
      <w:r w:rsidRPr="00EE1B28">
        <w:rPr>
          <w:rFonts w:ascii="Cambria" w:hAnsi="Cambria" w:cs="Cambria" w:hint="cs"/>
          <w:sz w:val="24"/>
          <w:szCs w:val="2"/>
          <w:rtl/>
          <w:lang w:bidi="fa-IR"/>
        </w:rPr>
        <w:t> </w:t>
      </w:r>
      <w:r w:rsidRPr="00EE1B28">
        <w:rPr>
          <w:rFonts w:cs="B Nazanin"/>
          <w:rtl/>
        </w:rPr>
        <w:t>ى سياست و اجتماع را داشته باشد كه حداقل پاره</w:t>
      </w:r>
      <w:r w:rsidRPr="00EE1B28">
        <w:rPr>
          <w:rFonts w:ascii="Cambria" w:hAnsi="Cambria" w:cs="Cambria" w:hint="cs"/>
          <w:rtl/>
        </w:rPr>
        <w:t> </w:t>
      </w:r>
      <w:r w:rsidRPr="00EE1B28">
        <w:rPr>
          <w:rFonts w:cs="B Nazanin"/>
          <w:rtl/>
        </w:rPr>
        <w:t>اى از فعاليت</w:t>
      </w:r>
      <w:r w:rsidRPr="00EE1B28">
        <w:rPr>
          <w:rFonts w:ascii="Cambria" w:hAnsi="Cambria" w:cs="Cambria" w:hint="cs"/>
          <w:rtl/>
        </w:rPr>
        <w:t> </w:t>
      </w:r>
      <w:r w:rsidRPr="00EE1B28">
        <w:rPr>
          <w:rFonts w:cs="B Nazanin"/>
          <w:rtl/>
        </w:rPr>
        <w:t>هاى اجتماعى را به قوانين دينى مستند سازد؛ در حالى كه آيين مسيحيت، نه تنها در درون كتاب مقدس، يعنى عهد جديد، فاقد قوانين اجتماعى و حكومتى است، بلكه پيشوايان مسيحى، تنها تا نيمه</w:t>
      </w:r>
      <w:r w:rsidRPr="00EE1B28">
        <w:rPr>
          <w:rFonts w:ascii="Cambria" w:hAnsi="Cambria" w:cs="Cambria" w:hint="cs"/>
          <w:sz w:val="24"/>
          <w:szCs w:val="2"/>
          <w:rtl/>
          <w:lang w:bidi="fa-IR"/>
        </w:rPr>
        <w:t> </w:t>
      </w:r>
      <w:r w:rsidRPr="00EE1B28">
        <w:rPr>
          <w:rFonts w:cs="B Nazanin"/>
          <w:rtl/>
        </w:rPr>
        <w:t>ى اوّل قرن ميلادى به عمل به شريعت تورات پاى</w:t>
      </w:r>
      <w:r w:rsidRPr="00EE1B28">
        <w:rPr>
          <w:rFonts w:ascii="Cambria" w:hAnsi="Cambria" w:cs="Cambria" w:hint="cs"/>
          <w:rtl/>
        </w:rPr>
        <w:t> </w:t>
      </w:r>
      <w:r w:rsidRPr="00EE1B28">
        <w:rPr>
          <w:rFonts w:cs="B Nazanin"/>
          <w:rtl/>
        </w:rPr>
        <w:t>بند بودند و از آن تاريخ به بعد، قوانين عهد عتيق را منسوخ تلقّى كردند. در سال پنجاه ميلادى، شوراى مسيحيان اورشليم، مركب از يعقوب، يونس و برنابا و... فتوا بر نسخ شريعت موسى</w:t>
      </w:r>
      <w:r w:rsidRPr="00EE1B28">
        <w:rPr>
          <w:rFonts w:cs="B Nazanin"/>
          <w:sz w:val="24"/>
          <w:szCs w:val="22"/>
          <w:rtl/>
        </w:rPr>
        <w:t>(عليه السلام)</w:t>
      </w:r>
      <w:r w:rsidRPr="00EE1B28">
        <w:rPr>
          <w:rFonts w:cs="B Nazanin"/>
          <w:rtl/>
        </w:rPr>
        <w:t>دادند. بدين ترتيب، ربا، شراب، گوشت خوك و... حلال گرديد و تنها زنا و خوردن حيوانات خفه شده و خون و ذبيحه</w:t>
      </w:r>
      <w:r w:rsidRPr="00EE1B28">
        <w:rPr>
          <w:rFonts w:ascii="Cambria" w:hAnsi="Cambria" w:cs="Cambria" w:hint="cs"/>
          <w:sz w:val="24"/>
          <w:szCs w:val="2"/>
          <w:rtl/>
          <w:lang w:bidi="fa-IR"/>
        </w:rPr>
        <w:t> </w:t>
      </w:r>
      <w:r w:rsidRPr="00EE1B28">
        <w:rPr>
          <w:rFonts w:cs="B Nazanin"/>
          <w:rtl/>
        </w:rPr>
        <w:t>ى بتها را حرام شمردند.</w:t>
      </w:r>
      <w:r w:rsidRPr="00EE1B28">
        <w:rPr>
          <w:rFonts w:cs="B Nazanin"/>
          <w:rtl/>
        </w:rPr>
        <w:footnoteReference w:id="18"/>
      </w:r>
      <w:r w:rsidRPr="00EE1B28">
        <w:rPr>
          <w:rFonts w:cs="B Nazanin"/>
          <w:rtl/>
        </w:rPr>
        <w:t xml:space="preserve"> ميلر مورخ معاصر در اين باره مى</w:t>
      </w:r>
      <w:r w:rsidRPr="00EE1B28">
        <w:rPr>
          <w:rFonts w:ascii="Cambria" w:hAnsi="Cambria" w:cs="Cambria" w:hint="cs"/>
          <w:rtl/>
        </w:rPr>
        <w:t> </w:t>
      </w:r>
      <w:r w:rsidRPr="00EE1B28">
        <w:rPr>
          <w:rFonts w:cs="B Nazanin"/>
          <w:rtl/>
        </w:rPr>
        <w:t>نويسد: «</w:t>
      </w:r>
      <w:r w:rsidRPr="00EE1B28">
        <w:rPr>
          <w:rFonts w:ascii="Cambria" w:hAnsi="Cambria" w:cs="Cambria" w:hint="cs"/>
          <w:rtl/>
        </w:rPr>
        <w:t> </w:t>
      </w:r>
      <w:r w:rsidRPr="00EE1B28">
        <w:rPr>
          <w:rFonts w:cs="B Nazanin"/>
          <w:rtl/>
        </w:rPr>
        <w:t>خداوند مسيح، شريعتى چون شريعت موسى</w:t>
      </w:r>
      <w:r w:rsidRPr="00EE1B28">
        <w:rPr>
          <w:rFonts w:cs="B Nazanin"/>
          <w:sz w:val="24"/>
          <w:szCs w:val="22"/>
          <w:rtl/>
        </w:rPr>
        <w:t>(عليه السلام)</w:t>
      </w:r>
      <w:r w:rsidRPr="00EE1B28">
        <w:rPr>
          <w:rFonts w:cs="B Nazanin"/>
          <w:rtl/>
        </w:rPr>
        <w:t xml:space="preserve"> كه در هر جزئى نيز تكليفى از براى ما معين كند، بر قرار نفرموده و قوانينى از براى تقسيم ارث و عقوبت مجرمان يا امور ديگر سياسى كه به مقتضيات هر دوره تغيير</w:t>
      </w:r>
      <w:r w:rsidRPr="00EE1B28">
        <w:rPr>
          <w:rFonts w:ascii="Cambria" w:hAnsi="Cambria" w:cs="Cambria" w:hint="cs"/>
          <w:rtl/>
        </w:rPr>
        <w:t> </w:t>
      </w:r>
      <w:r w:rsidRPr="00EE1B28">
        <w:rPr>
          <w:rFonts w:cs="B Nazanin"/>
          <w:rtl/>
        </w:rPr>
        <w:t>پذير است، وضع ننموده است</w:t>
      </w:r>
      <w:r w:rsidRPr="00EE1B28">
        <w:rPr>
          <w:rFonts w:ascii="Cambria" w:hAnsi="Cambria" w:cs="Cambria" w:hint="cs"/>
          <w:rtl/>
        </w:rPr>
        <w:t> </w:t>
      </w:r>
      <w:r w:rsidRPr="00EE1B28">
        <w:rPr>
          <w:rFonts w:cs="B Nazanin"/>
          <w:rtl/>
        </w:rPr>
        <w:t>».</w:t>
      </w:r>
      <w:r w:rsidRPr="00EE1B28">
        <w:rPr>
          <w:rFonts w:cs="B Nazanin"/>
          <w:rtl/>
        </w:rPr>
        <w:footnoteReference w:id="19"/>
      </w:r>
      <w:r w:rsidRPr="00EE1B28">
        <w:rPr>
          <w:rFonts w:cs="B Nazanin"/>
          <w:rtl/>
        </w:rPr>
        <w:t xml:space="preserve"> </w:t>
      </w:r>
    </w:p>
    <w:p w:rsidR="00573486" w:rsidRPr="00EE1B28" w:rsidRDefault="00573486" w:rsidP="00573486">
      <w:pPr>
        <w:pStyle w:val="a6"/>
        <w:rPr>
          <w:rFonts w:cs="B Nazanin"/>
        </w:rPr>
      </w:pPr>
      <w:r w:rsidRPr="00EE1B28">
        <w:rPr>
          <w:rFonts w:cs="B Nazanin"/>
          <w:rtl/>
        </w:rPr>
        <w:t>شايان ذكر است، دلايل درون متون دینی مسيحيان بر اساس متون مقدس موجودى است كه حتّى مسيحيان آن را به عنوان كتاب آسمانى و الهى قبول ندارند؛ زيرا نويسندگان عهد جديد (اناجيل اربعه، نامه</w:t>
      </w:r>
      <w:r w:rsidRPr="00EE1B28">
        <w:rPr>
          <w:rFonts w:ascii="Cambria" w:hAnsi="Cambria" w:cs="Cambria" w:hint="cs"/>
          <w:rtl/>
        </w:rPr>
        <w:t> </w:t>
      </w:r>
      <w:r w:rsidRPr="00EE1B28">
        <w:rPr>
          <w:rFonts w:cs="B Nazanin"/>
          <w:rtl/>
        </w:rPr>
        <w:t>هاى رسولان، اعمال رسولان و مكاشفات يوحنا) حقّ تعالى يا عيسى مسيح نبوده</w:t>
      </w:r>
      <w:r w:rsidRPr="00EE1B28">
        <w:rPr>
          <w:rFonts w:ascii="Cambria" w:hAnsi="Cambria" w:cs="Cambria" w:hint="cs"/>
          <w:rtl/>
        </w:rPr>
        <w:t> </w:t>
      </w:r>
      <w:r w:rsidRPr="00EE1B28">
        <w:rPr>
          <w:rFonts w:cs="B Nazanin"/>
          <w:rtl/>
        </w:rPr>
        <w:t>اند. اناجيل اربعه توسط لوقا، متى، مرقس و يوحنا نگاشته شده</w:t>
      </w:r>
      <w:r w:rsidRPr="00EE1B28">
        <w:rPr>
          <w:rFonts w:ascii="Cambria" w:hAnsi="Cambria" w:cs="Cambria" w:hint="cs"/>
          <w:rtl/>
        </w:rPr>
        <w:t> </w:t>
      </w:r>
      <w:r w:rsidRPr="00EE1B28">
        <w:rPr>
          <w:rFonts w:cs="B Nazanin"/>
          <w:rtl/>
        </w:rPr>
        <w:t>اند كه تنها برخى از آن</w:t>
      </w:r>
      <w:r w:rsidRPr="00EE1B28">
        <w:rPr>
          <w:rFonts w:ascii="Cambria" w:hAnsi="Cambria" w:cs="Cambria" w:hint="cs"/>
          <w:rtl/>
        </w:rPr>
        <w:t> </w:t>
      </w:r>
      <w:r w:rsidRPr="00EE1B28">
        <w:rPr>
          <w:rFonts w:cs="B Nazanin"/>
          <w:rtl/>
        </w:rPr>
        <w:t>ها به عنوان حوارى عيسى</w:t>
      </w:r>
      <w:r w:rsidRPr="00EE1B28">
        <w:rPr>
          <w:rFonts w:cs="B Nazanin"/>
          <w:sz w:val="24"/>
          <w:szCs w:val="22"/>
          <w:rtl/>
        </w:rPr>
        <w:t>(عليه السلام)</w:t>
      </w:r>
      <w:r w:rsidRPr="00EE1B28">
        <w:rPr>
          <w:rFonts w:cs="B Nazanin"/>
          <w:rtl/>
        </w:rPr>
        <w:t xml:space="preserve"> شناخته شده</w:t>
      </w:r>
      <w:r w:rsidRPr="00EE1B28">
        <w:rPr>
          <w:rFonts w:ascii="Cambria" w:hAnsi="Cambria" w:cs="Cambria" w:hint="cs"/>
          <w:rtl/>
        </w:rPr>
        <w:t> </w:t>
      </w:r>
      <w:r w:rsidRPr="00EE1B28">
        <w:rPr>
          <w:rFonts w:cs="B Nazanin"/>
          <w:rtl/>
        </w:rPr>
        <w:t>اند و ده</w:t>
      </w:r>
      <w:r w:rsidRPr="00EE1B28">
        <w:rPr>
          <w:rFonts w:ascii="Cambria" w:hAnsi="Cambria" w:cs="Cambria" w:hint="cs"/>
          <w:rtl/>
        </w:rPr>
        <w:t> </w:t>
      </w:r>
      <w:r w:rsidRPr="00EE1B28">
        <w:rPr>
          <w:rFonts w:cs="B Nazanin"/>
          <w:rtl/>
        </w:rPr>
        <w:t>ها سال پس از مصلوب شدن عيسى</w:t>
      </w:r>
      <w:r w:rsidRPr="00EE1B28">
        <w:rPr>
          <w:rFonts w:cs="B Nazanin"/>
          <w:sz w:val="24"/>
          <w:szCs w:val="22"/>
          <w:rtl/>
        </w:rPr>
        <w:t>(عليه السلام)</w:t>
      </w:r>
      <w:r w:rsidRPr="00EE1B28">
        <w:rPr>
          <w:rFonts w:cs="B Nazanin"/>
          <w:rtl/>
        </w:rPr>
        <w:t xml:space="preserve"> ـ به زعم مسيحيان ـ به تدوين اناجيل پرداختند. بدون شك اگر كلام عيسى</w:t>
      </w:r>
      <w:r w:rsidRPr="00EE1B28">
        <w:rPr>
          <w:rFonts w:cs="B Nazanin"/>
          <w:sz w:val="24"/>
          <w:szCs w:val="22"/>
          <w:rtl/>
        </w:rPr>
        <w:t>(عليه السلام)</w:t>
      </w:r>
      <w:r w:rsidRPr="00EE1B28">
        <w:rPr>
          <w:rFonts w:cs="B Nazanin"/>
          <w:rtl/>
        </w:rPr>
        <w:t xml:space="preserve"> و سيره</w:t>
      </w:r>
      <w:r w:rsidRPr="00EE1B28">
        <w:rPr>
          <w:rFonts w:ascii="Cambria" w:hAnsi="Cambria" w:cs="Cambria" w:hint="cs"/>
          <w:sz w:val="24"/>
          <w:szCs w:val="2"/>
          <w:rtl/>
          <w:lang w:bidi="fa-IR"/>
        </w:rPr>
        <w:t> </w:t>
      </w:r>
      <w:r w:rsidRPr="00EE1B28">
        <w:rPr>
          <w:rFonts w:cs="B Nazanin"/>
          <w:rtl/>
        </w:rPr>
        <w:t>ى عملى او تحريف نمى</w:t>
      </w:r>
      <w:r w:rsidRPr="00EE1B28">
        <w:rPr>
          <w:rFonts w:ascii="Cambria" w:hAnsi="Cambria" w:cs="Cambria" w:hint="cs"/>
          <w:rtl/>
        </w:rPr>
        <w:t> </w:t>
      </w:r>
      <w:r w:rsidRPr="00EE1B28">
        <w:rPr>
          <w:rFonts w:cs="B Nazanin"/>
          <w:rtl/>
        </w:rPr>
        <w:t>گشت و آيين او محفوظ مى</w:t>
      </w:r>
      <w:r w:rsidRPr="00EE1B28">
        <w:rPr>
          <w:rFonts w:cs="B Nazanin" w:hint="eastAsia"/>
          <w:rtl/>
        </w:rPr>
        <w:t>‌</w:t>
      </w:r>
      <w:r w:rsidRPr="00EE1B28">
        <w:rPr>
          <w:rFonts w:cs="B Nazanin"/>
          <w:rtl/>
        </w:rPr>
        <w:t>ماند، نه تنها از نظر اعتقادات و خداشناسى به انحراف نمى</w:t>
      </w:r>
      <w:r w:rsidRPr="00EE1B28">
        <w:rPr>
          <w:rFonts w:ascii="Cambria" w:hAnsi="Cambria" w:cs="Cambria" w:hint="cs"/>
          <w:rtl/>
        </w:rPr>
        <w:t> </w:t>
      </w:r>
      <w:r w:rsidRPr="00EE1B28">
        <w:rPr>
          <w:rFonts w:cs="B Nazanin"/>
          <w:rtl/>
        </w:rPr>
        <w:t>افتاد بلكه از نظر شريعت نيز اعوجاج پيدا نمى</w:t>
      </w:r>
      <w:r w:rsidRPr="00EE1B28">
        <w:rPr>
          <w:rFonts w:cs="B Nazanin" w:hint="eastAsia"/>
          <w:rtl/>
        </w:rPr>
        <w:t>‌</w:t>
      </w:r>
      <w:r w:rsidRPr="00EE1B28">
        <w:rPr>
          <w:rFonts w:cs="B Nazanin"/>
          <w:rtl/>
        </w:rPr>
        <w:t>كرد.</w:t>
      </w:r>
    </w:p>
    <w:p w:rsidR="00573486" w:rsidRPr="00EE1B28" w:rsidRDefault="00573486" w:rsidP="00005EE7">
      <w:pPr>
        <w:pStyle w:val="Heading4"/>
        <w:rPr>
          <w:rFonts w:cs="B Nazanin"/>
        </w:rPr>
      </w:pPr>
      <w:r w:rsidRPr="00EE1B28">
        <w:rPr>
          <w:rFonts w:cs="B Nazanin"/>
          <w:rtl/>
          <w:lang w:bidi="fa-IR"/>
        </w:rPr>
        <w:t>4. تفكّر اومانيستى در غرب</w:t>
      </w:r>
      <w:r w:rsidRPr="00EE1B28">
        <w:rPr>
          <w:rStyle w:val="StyleHeading3Char"/>
          <w:rFonts w:ascii="Cambria" w:hAnsi="Cambria" w:cs="Cambria" w:hint="cs"/>
          <w:rtl/>
        </w:rPr>
        <w:t> </w:t>
      </w:r>
    </w:p>
    <w:p w:rsidR="00573486" w:rsidRPr="00EE1B28" w:rsidRDefault="00573486" w:rsidP="00573486">
      <w:pPr>
        <w:pStyle w:val="a6"/>
        <w:rPr>
          <w:rFonts w:cs="B Nazanin"/>
        </w:rPr>
      </w:pPr>
      <w:r w:rsidRPr="00EE1B28">
        <w:rPr>
          <w:rFonts w:cs="B Nazanin"/>
          <w:rtl/>
        </w:rPr>
        <w:t>تفكّر اومانيستى در غرب، به عنوان دليل ديگر در حقانيت سكولاريسم مطرح گرديد. اومانيسم يك جريان فكرى است كه پشتوانه</w:t>
      </w:r>
      <w:r w:rsidRPr="00EE1B28">
        <w:rPr>
          <w:rFonts w:ascii="Cambria" w:hAnsi="Cambria" w:cs="Cambria" w:hint="cs"/>
          <w:sz w:val="24"/>
          <w:szCs w:val="2"/>
          <w:rtl/>
          <w:lang w:bidi="fa-IR"/>
        </w:rPr>
        <w:t> </w:t>
      </w:r>
      <w:r w:rsidRPr="00EE1B28">
        <w:rPr>
          <w:rFonts w:cs="B Nazanin"/>
          <w:rtl/>
        </w:rPr>
        <w:t>ى معرفت</w:t>
      </w:r>
      <w:r w:rsidRPr="00EE1B28">
        <w:rPr>
          <w:rFonts w:ascii="Cambria" w:hAnsi="Cambria" w:cs="Cambria" w:hint="cs"/>
          <w:rtl/>
        </w:rPr>
        <w:t> </w:t>
      </w:r>
      <w:r w:rsidRPr="00EE1B28">
        <w:rPr>
          <w:rFonts w:cs="B Nazanin"/>
          <w:rtl/>
        </w:rPr>
        <w:t>شناسى خاصّى يعنى، معرفت</w:t>
      </w:r>
      <w:r w:rsidRPr="00EE1B28">
        <w:rPr>
          <w:rFonts w:ascii="Cambria" w:hAnsi="Cambria" w:cs="Cambria" w:hint="cs"/>
          <w:rtl/>
        </w:rPr>
        <w:t> </w:t>
      </w:r>
      <w:r w:rsidRPr="00EE1B28">
        <w:rPr>
          <w:rFonts w:cs="B Nazanin"/>
          <w:rtl/>
        </w:rPr>
        <w:t>شناسىِ بر گرفته از كانت و تفكيك نومن از فنومن دارد. بر اين اساس، واقعيت دست نخورده و خالص در ذهن آدميان حضور نمى</w:t>
      </w:r>
      <w:r w:rsidRPr="00EE1B28">
        <w:rPr>
          <w:rFonts w:ascii="Cambria" w:hAnsi="Cambria" w:cs="Cambria" w:hint="cs"/>
          <w:rtl/>
        </w:rPr>
        <w:t> </w:t>
      </w:r>
      <w:r w:rsidRPr="00EE1B28">
        <w:rPr>
          <w:rFonts w:cs="B Nazanin"/>
          <w:rtl/>
        </w:rPr>
        <w:t>يابد. تفكّر نسبى</w:t>
      </w:r>
      <w:r w:rsidRPr="00EE1B28">
        <w:rPr>
          <w:rFonts w:ascii="Cambria" w:hAnsi="Cambria" w:cs="Cambria" w:hint="cs"/>
          <w:rtl/>
        </w:rPr>
        <w:t> </w:t>
      </w:r>
      <w:r w:rsidRPr="00EE1B28">
        <w:rPr>
          <w:rFonts w:cs="B Nazanin"/>
          <w:rtl/>
        </w:rPr>
        <w:t>گرايى مذكور، اديان و معارف الهى را نيز در برگرفت و به جاى معرفت</w:t>
      </w:r>
      <w:r w:rsidRPr="00EE1B28">
        <w:rPr>
          <w:rFonts w:ascii="Cambria" w:hAnsi="Cambria" w:cs="Cambria" w:hint="cs"/>
          <w:rtl/>
        </w:rPr>
        <w:t> </w:t>
      </w:r>
      <w:r w:rsidRPr="00EE1B28">
        <w:rPr>
          <w:rFonts w:cs="B Nazanin"/>
          <w:rtl/>
        </w:rPr>
        <w:t>شناسى رئاليستى و حقّ گرايانه، نگرش سود</w:t>
      </w:r>
      <w:r w:rsidRPr="00EE1B28">
        <w:rPr>
          <w:rFonts w:ascii="Cambria" w:hAnsi="Cambria" w:cs="Cambria" w:hint="cs"/>
          <w:rtl/>
        </w:rPr>
        <w:t> </w:t>
      </w:r>
      <w:r w:rsidRPr="00EE1B28">
        <w:rPr>
          <w:rFonts w:cs="B Nazanin"/>
          <w:rtl/>
        </w:rPr>
        <w:t>گرايانه و پراگماتيستى جاى گزين گرديد. مكتب اومانيسم و انسان</w:t>
      </w:r>
      <w:r w:rsidRPr="00EE1B28">
        <w:rPr>
          <w:rFonts w:ascii="Cambria" w:hAnsi="Cambria" w:cs="Cambria" w:hint="cs"/>
          <w:rtl/>
        </w:rPr>
        <w:t> </w:t>
      </w:r>
      <w:r w:rsidRPr="00EE1B28">
        <w:rPr>
          <w:rFonts w:cs="B Nazanin"/>
          <w:rtl/>
        </w:rPr>
        <w:t xml:space="preserve">مدار بر خلاف گمان برخى غرب زدگان، به معناى انسان محورى نيست بلكه انسان خدايى منظور است؛ بر اين اساس از تكاليف الهى فاصله </w:t>
      </w:r>
      <w:r w:rsidRPr="00EE1B28">
        <w:rPr>
          <w:rFonts w:cs="B Nazanin"/>
          <w:rtl/>
        </w:rPr>
        <w:lastRenderedPageBreak/>
        <w:t>مى</w:t>
      </w:r>
      <w:r w:rsidRPr="00EE1B28">
        <w:rPr>
          <w:rFonts w:ascii="Cambria" w:hAnsi="Cambria" w:cs="Cambria" w:hint="cs"/>
          <w:rtl/>
        </w:rPr>
        <w:t> </w:t>
      </w:r>
      <w:r w:rsidRPr="00EE1B28">
        <w:rPr>
          <w:rFonts w:cs="B Nazanin"/>
          <w:rtl/>
        </w:rPr>
        <w:t>گيرد و تنها از حقوق انسانى سخن مى</w:t>
      </w:r>
      <w:r w:rsidRPr="00EE1B28">
        <w:rPr>
          <w:rFonts w:ascii="Cambria" w:hAnsi="Cambria" w:cs="Cambria" w:hint="cs"/>
          <w:rtl/>
        </w:rPr>
        <w:t> </w:t>
      </w:r>
      <w:r w:rsidRPr="00EE1B28">
        <w:rPr>
          <w:rFonts w:cs="B Nazanin"/>
          <w:rtl/>
        </w:rPr>
        <w:t>گويد. مهم</w:t>
      </w:r>
      <w:r w:rsidRPr="00EE1B28">
        <w:rPr>
          <w:rFonts w:ascii="Cambria" w:hAnsi="Cambria" w:cs="Cambria" w:hint="cs"/>
          <w:rtl/>
        </w:rPr>
        <w:t> </w:t>
      </w:r>
      <w:r w:rsidRPr="00EE1B28">
        <w:rPr>
          <w:rFonts w:cs="B Nazanin"/>
          <w:rtl/>
        </w:rPr>
        <w:t>ترين نقد ما بر اومانيسم، نقد معرفت</w:t>
      </w:r>
      <w:r w:rsidRPr="00EE1B28">
        <w:rPr>
          <w:rFonts w:ascii="Cambria" w:hAnsi="Cambria" w:cs="Cambria" w:hint="cs"/>
          <w:rtl/>
        </w:rPr>
        <w:t> </w:t>
      </w:r>
      <w:r w:rsidRPr="00EE1B28">
        <w:rPr>
          <w:rFonts w:cs="B Nazanin"/>
          <w:rtl/>
        </w:rPr>
        <w:t>شناختى است؛ زيرا هم</w:t>
      </w:r>
      <w:r w:rsidRPr="00EE1B28">
        <w:rPr>
          <w:rFonts w:ascii="Cambria" w:hAnsi="Cambria" w:cs="Cambria" w:hint="cs"/>
          <w:rtl/>
        </w:rPr>
        <w:t> </w:t>
      </w:r>
      <w:r w:rsidRPr="00EE1B28">
        <w:rPr>
          <w:rFonts w:cs="B Nazanin"/>
          <w:rtl/>
        </w:rPr>
        <w:t>چنان</w:t>
      </w:r>
      <w:r w:rsidRPr="00EE1B28">
        <w:rPr>
          <w:rFonts w:ascii="Cambria" w:hAnsi="Cambria" w:cs="Cambria" w:hint="cs"/>
          <w:rtl/>
        </w:rPr>
        <w:t> </w:t>
      </w:r>
      <w:r w:rsidRPr="00EE1B28">
        <w:rPr>
          <w:rFonts w:cs="B Nazanin"/>
          <w:rtl/>
        </w:rPr>
        <w:t>كه در نوشته</w:t>
      </w:r>
      <w:r w:rsidRPr="00EE1B28">
        <w:rPr>
          <w:rFonts w:ascii="Cambria" w:hAnsi="Cambria" w:cs="Cambria" w:hint="cs"/>
          <w:rtl/>
        </w:rPr>
        <w:t> </w:t>
      </w:r>
      <w:r w:rsidRPr="00EE1B28">
        <w:rPr>
          <w:rFonts w:cs="B Nazanin"/>
          <w:rtl/>
        </w:rPr>
        <w:t>هاى معرفت</w:t>
      </w:r>
      <w:r w:rsidRPr="00EE1B28">
        <w:rPr>
          <w:rFonts w:ascii="Cambria" w:hAnsi="Cambria" w:cs="Cambria" w:hint="cs"/>
          <w:rtl/>
        </w:rPr>
        <w:t> </w:t>
      </w:r>
      <w:r w:rsidRPr="00EE1B28">
        <w:rPr>
          <w:rFonts w:cs="B Nazanin"/>
          <w:rtl/>
        </w:rPr>
        <w:t>شناسى گفته</w:t>
      </w:r>
      <w:r w:rsidRPr="00EE1B28">
        <w:rPr>
          <w:rFonts w:ascii="Cambria" w:hAnsi="Cambria" w:cs="Cambria" w:hint="cs"/>
          <w:rtl/>
        </w:rPr>
        <w:t> </w:t>
      </w:r>
      <w:r w:rsidRPr="00EE1B28">
        <w:rPr>
          <w:rFonts w:cs="B Nazanin"/>
          <w:rtl/>
        </w:rPr>
        <w:t>ايم، نسبى</w:t>
      </w:r>
      <w:r w:rsidRPr="00EE1B28">
        <w:rPr>
          <w:rFonts w:ascii="Cambria" w:hAnsi="Cambria" w:cs="Cambria" w:hint="cs"/>
          <w:rtl/>
        </w:rPr>
        <w:t> </w:t>
      </w:r>
      <w:r w:rsidRPr="00EE1B28">
        <w:rPr>
          <w:rFonts w:cs="B Nazanin"/>
          <w:rtl/>
        </w:rPr>
        <w:t>گرايى و نگرش پراگماتيستى، ارزش معرفت</w:t>
      </w:r>
      <w:r w:rsidRPr="00EE1B28">
        <w:rPr>
          <w:rFonts w:ascii="Cambria" w:hAnsi="Cambria" w:cs="Cambria" w:hint="cs"/>
          <w:rtl/>
        </w:rPr>
        <w:t> </w:t>
      </w:r>
      <w:r w:rsidRPr="00EE1B28">
        <w:rPr>
          <w:rFonts w:cs="B Nazanin"/>
          <w:rtl/>
        </w:rPr>
        <w:t>شناختى ندارند؛</w:t>
      </w:r>
      <w:r w:rsidRPr="00EE1B28">
        <w:rPr>
          <w:rFonts w:cs="B Nazanin"/>
          <w:rtl/>
        </w:rPr>
        <w:footnoteReference w:id="20"/>
      </w:r>
      <w:r w:rsidRPr="00EE1B28">
        <w:rPr>
          <w:rFonts w:cs="B Nazanin"/>
          <w:rtl/>
        </w:rPr>
        <w:t xml:space="preserve"> و هم</w:t>
      </w:r>
      <w:r w:rsidRPr="00EE1B28">
        <w:rPr>
          <w:rFonts w:ascii="Cambria" w:hAnsi="Cambria" w:cs="Cambria" w:hint="cs"/>
          <w:rtl/>
        </w:rPr>
        <w:t> </w:t>
      </w:r>
      <w:r w:rsidRPr="00EE1B28">
        <w:rPr>
          <w:rFonts w:cs="B Nazanin"/>
          <w:rtl/>
        </w:rPr>
        <w:t>چنين حقوق بدون تكاليف، تحقق خارجى پيدا نمى</w:t>
      </w:r>
      <w:r w:rsidRPr="00EE1B28">
        <w:rPr>
          <w:rFonts w:cs="B Nazanin" w:hint="eastAsia"/>
          <w:rtl/>
        </w:rPr>
        <w:t>‌</w:t>
      </w:r>
      <w:r w:rsidRPr="00EE1B28">
        <w:rPr>
          <w:rFonts w:cs="B Nazanin"/>
          <w:rtl/>
        </w:rPr>
        <w:t>كند.</w:t>
      </w:r>
      <w:r w:rsidRPr="00EE1B28">
        <w:rPr>
          <w:rFonts w:cs="B Nazanin"/>
          <w:sz w:val="24"/>
          <w:szCs w:val="22"/>
          <w:rtl/>
        </w:rPr>
        <w:footnoteReference w:id="21"/>
      </w:r>
    </w:p>
    <w:p w:rsidR="00573486" w:rsidRPr="00EE1B28" w:rsidRDefault="00573486" w:rsidP="00005EE7">
      <w:pPr>
        <w:pStyle w:val="Heading4"/>
        <w:rPr>
          <w:rFonts w:cs="B Nazanin"/>
        </w:rPr>
      </w:pPr>
      <w:r w:rsidRPr="00EE1B28">
        <w:rPr>
          <w:rFonts w:cs="B Nazanin"/>
          <w:rtl/>
          <w:lang w:bidi="fa-IR"/>
        </w:rPr>
        <w:t>5. عقلانيت ابزارى در عصر جديد</w:t>
      </w:r>
    </w:p>
    <w:p w:rsidR="00573486" w:rsidRPr="00EE1B28" w:rsidRDefault="00573486" w:rsidP="00573486">
      <w:pPr>
        <w:pStyle w:val="a6"/>
        <w:rPr>
          <w:rFonts w:cs="B Nazanin"/>
        </w:rPr>
      </w:pPr>
      <w:r w:rsidRPr="00EE1B28">
        <w:rPr>
          <w:rFonts w:cs="B Nazanin"/>
          <w:rtl/>
        </w:rPr>
        <w:t>عقلانيت ابزارى در عصر جديد نيز دليل ديگرى بر تثبيت سكولاريسم است. عقل در اين فرهنگ به معناى عقل استنتاجى و عقل تجزيه و تحليل</w:t>
      </w:r>
      <w:r w:rsidRPr="00EE1B28">
        <w:rPr>
          <w:rFonts w:ascii="Cambria" w:hAnsi="Cambria" w:cs="Cambria" w:hint="cs"/>
          <w:rtl/>
        </w:rPr>
        <w:t> </w:t>
      </w:r>
      <w:r w:rsidRPr="00EE1B28">
        <w:rPr>
          <w:rFonts w:cs="B Nazanin"/>
          <w:rtl/>
        </w:rPr>
        <w:t>گر به كار نرفته است؛ بلكه عقلانيت در مفهوم جامعه</w:t>
      </w:r>
      <w:r w:rsidRPr="00EE1B28">
        <w:rPr>
          <w:rFonts w:ascii="Cambria" w:hAnsi="Cambria" w:cs="Cambria" w:hint="cs"/>
          <w:rtl/>
        </w:rPr>
        <w:t> </w:t>
      </w:r>
      <w:r w:rsidRPr="00EE1B28">
        <w:rPr>
          <w:rFonts w:cs="B Nazanin"/>
          <w:rtl/>
        </w:rPr>
        <w:t>شناختى آن عبارت است از جايگاه يك عقل در شبكه</w:t>
      </w:r>
      <w:r w:rsidRPr="00EE1B28">
        <w:rPr>
          <w:rFonts w:ascii="Cambria" w:hAnsi="Cambria" w:cs="Cambria" w:hint="cs"/>
          <w:rtl/>
        </w:rPr>
        <w:t> </w:t>
      </w:r>
      <w:r w:rsidRPr="00EE1B28">
        <w:rPr>
          <w:rFonts w:cs="B Nazanin"/>
          <w:rtl/>
        </w:rPr>
        <w:t>اى از مقاصد و برنامه</w:t>
      </w:r>
      <w:r w:rsidRPr="00EE1B28">
        <w:rPr>
          <w:rFonts w:ascii="Cambria" w:hAnsi="Cambria" w:cs="Cambria" w:hint="cs"/>
          <w:rtl/>
        </w:rPr>
        <w:t> </w:t>
      </w:r>
      <w:r w:rsidRPr="00EE1B28">
        <w:rPr>
          <w:rFonts w:cs="B Nazanin"/>
          <w:rtl/>
        </w:rPr>
        <w:t>هايى كه انسان را به آن مقاصد برساند؛ مقاصدى كه نسبت به ارزش</w:t>
      </w:r>
      <w:r w:rsidRPr="00EE1B28">
        <w:rPr>
          <w:rFonts w:ascii="Cambria" w:hAnsi="Cambria" w:cs="Cambria" w:hint="cs"/>
          <w:rtl/>
        </w:rPr>
        <w:t> </w:t>
      </w:r>
      <w:r w:rsidRPr="00EE1B28">
        <w:rPr>
          <w:rFonts w:cs="B Nazanin"/>
          <w:rtl/>
        </w:rPr>
        <w:t>هاى دينى خنثى است.</w:t>
      </w:r>
      <w:r w:rsidRPr="00EE1B28">
        <w:rPr>
          <w:rFonts w:cs="B Nazanin"/>
          <w:rtl/>
        </w:rPr>
        <w:footnoteReference w:id="22"/>
      </w:r>
      <w:r w:rsidRPr="00EE1B28">
        <w:rPr>
          <w:rFonts w:cs="B Nazanin"/>
          <w:rtl/>
        </w:rPr>
        <w:t xml:space="preserve"> غافل از اين</w:t>
      </w:r>
      <w:r w:rsidRPr="00EE1B28">
        <w:rPr>
          <w:rFonts w:ascii="Cambria" w:hAnsi="Cambria" w:cs="Cambria" w:hint="cs"/>
          <w:rtl/>
        </w:rPr>
        <w:t> </w:t>
      </w:r>
      <w:r w:rsidRPr="00EE1B28">
        <w:rPr>
          <w:rFonts w:cs="B Nazanin"/>
          <w:rtl/>
        </w:rPr>
        <w:t>كه تعيين مقاصد نيز توسط عقل عملى و دين حقّ انجام</w:t>
      </w:r>
      <w:r w:rsidRPr="00EE1B28">
        <w:rPr>
          <w:rFonts w:ascii="Cambria" w:hAnsi="Cambria" w:cs="Cambria" w:hint="cs"/>
          <w:rtl/>
        </w:rPr>
        <w:t> </w:t>
      </w:r>
      <w:r w:rsidRPr="00EE1B28">
        <w:rPr>
          <w:rFonts w:cs="B Nazanin"/>
          <w:rtl/>
        </w:rPr>
        <w:t>پذير است و در غير اين صورت، هواهاى نفسانى و شيطانى، مقاصد را تعيين مى</w:t>
      </w:r>
      <w:r w:rsidRPr="00EE1B28">
        <w:rPr>
          <w:rFonts w:cs="B Nazanin" w:hint="eastAsia"/>
          <w:rtl/>
        </w:rPr>
        <w:t>‌</w:t>
      </w:r>
      <w:r w:rsidRPr="00EE1B28">
        <w:rPr>
          <w:rFonts w:cs="B Nazanin"/>
          <w:rtl/>
        </w:rPr>
        <w:t>كند و منشاء مفاسد اجتماعى و تاريخى مى</w:t>
      </w:r>
      <w:r w:rsidRPr="00EE1B28">
        <w:rPr>
          <w:rFonts w:cs="B Nazanin" w:hint="eastAsia"/>
          <w:rtl/>
        </w:rPr>
        <w:t>‌</w:t>
      </w:r>
      <w:r w:rsidRPr="00EE1B28">
        <w:rPr>
          <w:rFonts w:cs="B Nazanin"/>
          <w:rtl/>
        </w:rPr>
        <w:t>گردد؛ مفاسدى كه تاريخ برخى از آن</w:t>
      </w:r>
      <w:r w:rsidRPr="00EE1B28">
        <w:rPr>
          <w:rFonts w:ascii="Cambria" w:hAnsi="Cambria" w:cs="Cambria" w:hint="cs"/>
          <w:rtl/>
        </w:rPr>
        <w:t> </w:t>
      </w:r>
      <w:r w:rsidRPr="00EE1B28">
        <w:rPr>
          <w:rFonts w:cs="B Nazanin"/>
          <w:rtl/>
        </w:rPr>
        <w:t>ها را از جمله جنگ جهانى اوّل و دوم و حمله</w:t>
      </w:r>
      <w:r w:rsidRPr="00EE1B28">
        <w:rPr>
          <w:rFonts w:cs="B Nazanin" w:hint="eastAsia"/>
          <w:rtl/>
        </w:rPr>
        <w:t>‌</w:t>
      </w:r>
      <w:r w:rsidRPr="00EE1B28">
        <w:rPr>
          <w:rFonts w:cs="B Nazanin"/>
          <w:rtl/>
        </w:rPr>
        <w:t>هاى آمريكا به ژاپن، ويتنام و كوبا ثبت نموده است.</w:t>
      </w:r>
    </w:p>
    <w:p w:rsidR="00573486" w:rsidRPr="00EE1B28" w:rsidRDefault="00573486" w:rsidP="003405A5">
      <w:pPr>
        <w:pStyle w:val="Heading3"/>
        <w:rPr>
          <w:rStyle w:val="Heading3Char"/>
          <w:rFonts w:cs="B Nazanin"/>
        </w:rPr>
      </w:pPr>
      <w:r w:rsidRPr="00EE1B28">
        <w:rPr>
          <w:rFonts w:cs="B Nazanin"/>
          <w:rtl/>
          <w:lang w:bidi="fa-IR"/>
        </w:rPr>
        <w:t>عوامل گرايش مسيحيان به سكولار</w:t>
      </w:r>
      <w:r w:rsidRPr="00EE1B28">
        <w:rPr>
          <w:rFonts w:cs="B Nazanin" w:hint="cs"/>
          <w:rtl/>
          <w:lang w:bidi="fa-IR"/>
        </w:rPr>
        <w:t>یزاسیون</w:t>
      </w:r>
    </w:p>
    <w:p w:rsidR="00573486" w:rsidRPr="00EE1B28" w:rsidRDefault="00573486" w:rsidP="00573486">
      <w:pPr>
        <w:pStyle w:val="a6"/>
        <w:rPr>
          <w:rFonts w:cs="B Nazanin"/>
        </w:rPr>
      </w:pPr>
      <w:r w:rsidRPr="00EE1B28">
        <w:rPr>
          <w:rFonts w:cs="B Nazanin"/>
          <w:rtl/>
        </w:rPr>
        <w:t>پديده</w:t>
      </w:r>
      <w:r w:rsidRPr="00EE1B28">
        <w:rPr>
          <w:rFonts w:ascii="Cambria" w:hAnsi="Cambria" w:cs="Cambria" w:hint="cs"/>
          <w:rtl/>
        </w:rPr>
        <w:t> </w:t>
      </w:r>
      <w:r w:rsidRPr="00EE1B28">
        <w:rPr>
          <w:rFonts w:cs="B Nazanin"/>
          <w:rtl/>
        </w:rPr>
        <w:t>هاى اجتماعى هميشه زاييده</w:t>
      </w:r>
      <w:r w:rsidRPr="00EE1B28">
        <w:rPr>
          <w:rFonts w:ascii="Cambria" w:hAnsi="Cambria" w:cs="Cambria" w:hint="cs"/>
          <w:sz w:val="24"/>
          <w:szCs w:val="2"/>
          <w:rtl/>
          <w:lang w:bidi="fa-IR"/>
        </w:rPr>
        <w:t> </w:t>
      </w:r>
      <w:r w:rsidRPr="00EE1B28">
        <w:rPr>
          <w:rFonts w:cs="B Nazanin"/>
          <w:rtl/>
        </w:rPr>
        <w:t>ى دليل و تفكّر و انديشه نيستند. چه بسا وقايع و پى</w:t>
      </w:r>
      <w:r w:rsidRPr="00EE1B28">
        <w:rPr>
          <w:rFonts w:ascii="Cambria" w:hAnsi="Cambria" w:cs="Cambria" w:hint="cs"/>
          <w:rtl/>
        </w:rPr>
        <w:t> </w:t>
      </w:r>
      <w:r w:rsidRPr="00EE1B28">
        <w:rPr>
          <w:rFonts w:cs="B Nazanin"/>
          <w:rtl/>
        </w:rPr>
        <w:t>آمدهاى اجتماعى كه زاييده</w:t>
      </w:r>
      <w:r w:rsidRPr="00EE1B28">
        <w:rPr>
          <w:rFonts w:ascii="Cambria" w:hAnsi="Cambria" w:cs="Cambria" w:hint="cs"/>
          <w:sz w:val="24"/>
          <w:szCs w:val="2"/>
          <w:rtl/>
          <w:lang w:bidi="fa-IR"/>
        </w:rPr>
        <w:t> </w:t>
      </w:r>
      <w:r w:rsidRPr="00EE1B28">
        <w:rPr>
          <w:rFonts w:cs="B Nazanin"/>
          <w:rtl/>
        </w:rPr>
        <w:t>ى علّت</w:t>
      </w:r>
      <w:r w:rsidRPr="00EE1B28">
        <w:rPr>
          <w:rFonts w:cs="B Nazanin" w:hint="eastAsia"/>
          <w:rtl/>
        </w:rPr>
        <w:t>‌</w:t>
      </w:r>
      <w:r w:rsidRPr="00EE1B28">
        <w:rPr>
          <w:rFonts w:cs="B Nazanin"/>
          <w:rtl/>
        </w:rPr>
        <w:t>اند. پس از ذكر دلايل سكولارها، به عوامل گرايش آنان به سكولاريسم نيز اشاره مى</w:t>
      </w:r>
      <w:r w:rsidRPr="00EE1B28">
        <w:rPr>
          <w:rFonts w:cs="B Nazanin" w:hint="eastAsia"/>
          <w:rtl/>
        </w:rPr>
        <w:t>‌</w:t>
      </w:r>
      <w:r w:rsidRPr="00EE1B28">
        <w:rPr>
          <w:rFonts w:cs="B Nazanin"/>
          <w:rtl/>
        </w:rPr>
        <w:t xml:space="preserve">كنيم. </w:t>
      </w:r>
    </w:p>
    <w:p w:rsidR="00573486" w:rsidRPr="00EE1B28" w:rsidRDefault="00573486" w:rsidP="003405A5">
      <w:pPr>
        <w:pStyle w:val="Heading4"/>
        <w:rPr>
          <w:rFonts w:cs="B Nazanin"/>
        </w:rPr>
      </w:pPr>
      <w:r w:rsidRPr="00EE1B28">
        <w:rPr>
          <w:rFonts w:cs="B Nazanin"/>
          <w:rtl/>
          <w:lang w:bidi="fa-IR"/>
        </w:rPr>
        <w:t>1. جزميت افراطى و بى</w:t>
      </w:r>
      <w:r w:rsidRPr="00EE1B28">
        <w:rPr>
          <w:rStyle w:val="StyleHeading3Char"/>
          <w:rFonts w:ascii="Cambria" w:hAnsi="Cambria" w:cs="Cambria" w:hint="cs"/>
          <w:rtl/>
        </w:rPr>
        <w:t> </w:t>
      </w:r>
      <w:r w:rsidRPr="00EE1B28">
        <w:rPr>
          <w:rFonts w:cs="B Nazanin"/>
          <w:rtl/>
          <w:lang w:bidi="fa-IR"/>
        </w:rPr>
        <w:t>دليل سران كليساى قرون وسطا</w:t>
      </w:r>
    </w:p>
    <w:p w:rsidR="00573486" w:rsidRPr="00EE1B28" w:rsidRDefault="00573486" w:rsidP="00573486">
      <w:pPr>
        <w:pStyle w:val="a6"/>
        <w:rPr>
          <w:rFonts w:cs="B Nazanin"/>
        </w:rPr>
      </w:pPr>
      <w:r w:rsidRPr="00EE1B28">
        <w:rPr>
          <w:rFonts w:cs="B Nazanin"/>
          <w:rtl/>
        </w:rPr>
        <w:t>اين امر سبب شد كه فلسفه</w:t>
      </w:r>
      <w:r w:rsidRPr="00EE1B28">
        <w:rPr>
          <w:rFonts w:ascii="Cambria" w:hAnsi="Cambria" w:cs="Cambria" w:hint="cs"/>
          <w:sz w:val="24"/>
          <w:szCs w:val="2"/>
          <w:rtl/>
          <w:lang w:bidi="fa-IR"/>
        </w:rPr>
        <w:t> </w:t>
      </w:r>
      <w:r w:rsidRPr="00EE1B28">
        <w:rPr>
          <w:rFonts w:cs="B Nazanin"/>
          <w:rtl/>
        </w:rPr>
        <w:t>ى اسكولاستيك كه بر گرفته از انديشه</w:t>
      </w:r>
      <w:r w:rsidRPr="00EE1B28">
        <w:rPr>
          <w:rFonts w:ascii="Cambria" w:hAnsi="Cambria" w:cs="Cambria" w:hint="cs"/>
          <w:rtl/>
        </w:rPr>
        <w:t> </w:t>
      </w:r>
      <w:r w:rsidRPr="00EE1B28">
        <w:rPr>
          <w:rFonts w:cs="B Nazanin"/>
          <w:rtl/>
        </w:rPr>
        <w:t>هاى فيلسوفان يونان باستان به ويژه افلاطون و ارسطو بود، به اندازه</w:t>
      </w:r>
      <w:r w:rsidRPr="00EE1B28">
        <w:rPr>
          <w:rFonts w:ascii="Cambria" w:hAnsi="Cambria" w:cs="Cambria" w:hint="cs"/>
          <w:sz w:val="24"/>
          <w:szCs w:val="2"/>
          <w:rtl/>
          <w:lang w:bidi="fa-IR"/>
        </w:rPr>
        <w:t> </w:t>
      </w:r>
      <w:r w:rsidRPr="00EE1B28">
        <w:rPr>
          <w:rFonts w:cs="B Nazanin"/>
          <w:rtl/>
        </w:rPr>
        <w:t>ى وحى الهى و كتاب آسمانى قداست يابد؛ بنا</w:t>
      </w:r>
      <w:r w:rsidRPr="00EE1B28">
        <w:rPr>
          <w:rFonts w:ascii="Cambria" w:hAnsi="Cambria" w:cs="Cambria" w:hint="cs"/>
          <w:rtl/>
        </w:rPr>
        <w:t> </w:t>
      </w:r>
      <w:r w:rsidRPr="00EE1B28">
        <w:rPr>
          <w:rFonts w:cs="B Nazanin"/>
          <w:rtl/>
        </w:rPr>
        <w:t>بر</w:t>
      </w:r>
      <w:r w:rsidRPr="00EE1B28">
        <w:rPr>
          <w:rFonts w:ascii="Cambria" w:hAnsi="Cambria" w:cs="Cambria" w:hint="cs"/>
          <w:rtl/>
        </w:rPr>
        <w:t> </w:t>
      </w:r>
      <w:r w:rsidRPr="00EE1B28">
        <w:rPr>
          <w:rFonts w:cs="B Nazanin"/>
          <w:rtl/>
        </w:rPr>
        <w:t>اين هر گونه مخالفت با اين انديشه</w:t>
      </w:r>
      <w:r w:rsidRPr="00EE1B28">
        <w:rPr>
          <w:rFonts w:ascii="Cambria" w:hAnsi="Cambria" w:cs="Cambria" w:hint="cs"/>
          <w:rtl/>
        </w:rPr>
        <w:t> </w:t>
      </w:r>
      <w:r w:rsidRPr="00EE1B28">
        <w:rPr>
          <w:rFonts w:cs="B Nazanin"/>
          <w:rtl/>
        </w:rPr>
        <w:t>ها بدعت در دين شمرده مى</w:t>
      </w:r>
      <w:r w:rsidRPr="00EE1B28">
        <w:rPr>
          <w:rFonts w:ascii="Cambria" w:hAnsi="Cambria" w:cs="Cambria" w:hint="cs"/>
          <w:rtl/>
        </w:rPr>
        <w:t> </w:t>
      </w:r>
      <w:r w:rsidRPr="00EE1B28">
        <w:rPr>
          <w:rFonts w:cs="B Nazanin"/>
          <w:rtl/>
        </w:rPr>
        <w:t>شد. انعطاف نداشتن كليسا نسبت به انديشه</w:t>
      </w:r>
      <w:r w:rsidRPr="00EE1B28">
        <w:rPr>
          <w:rFonts w:ascii="Cambria" w:hAnsi="Cambria" w:cs="Cambria" w:hint="cs"/>
          <w:sz w:val="24"/>
          <w:szCs w:val="2"/>
          <w:rtl/>
          <w:lang w:bidi="fa-IR"/>
        </w:rPr>
        <w:t> </w:t>
      </w:r>
      <w:r w:rsidRPr="00EE1B28">
        <w:rPr>
          <w:rFonts w:cs="B Nazanin"/>
          <w:rtl/>
        </w:rPr>
        <w:t>ى رايج از يك طرف و رشد و گسترش علوم طبيعى از طرف ديگر و زايش تعارض و چالش ميان علم و دين، به عنوان پى</w:t>
      </w:r>
      <w:r w:rsidRPr="00EE1B28">
        <w:rPr>
          <w:rFonts w:ascii="Cambria" w:hAnsi="Cambria" w:cs="Cambria" w:hint="cs"/>
          <w:rtl/>
        </w:rPr>
        <w:t> </w:t>
      </w:r>
      <w:r w:rsidRPr="00EE1B28">
        <w:rPr>
          <w:rFonts w:cs="B Nazanin"/>
          <w:rtl/>
        </w:rPr>
        <w:t>آمد آن دو، فرزندى به نام جدا</w:t>
      </w:r>
      <w:r w:rsidRPr="00EE1B28">
        <w:rPr>
          <w:rFonts w:ascii="Cambria" w:hAnsi="Cambria" w:cs="Cambria" w:hint="cs"/>
          <w:rtl/>
        </w:rPr>
        <w:t> </w:t>
      </w:r>
      <w:r w:rsidRPr="00EE1B28">
        <w:rPr>
          <w:rFonts w:cs="B Nazanin"/>
          <w:rtl/>
        </w:rPr>
        <w:t>انگارى دين از دنيا را پديد آورد.</w:t>
      </w:r>
    </w:p>
    <w:p w:rsidR="00573486" w:rsidRPr="00EE1B28" w:rsidRDefault="00573486" w:rsidP="00573486">
      <w:pPr>
        <w:pStyle w:val="Heading3"/>
        <w:rPr>
          <w:rFonts w:cs="B Nazanin"/>
        </w:rPr>
      </w:pPr>
      <w:r w:rsidRPr="00EE1B28">
        <w:rPr>
          <w:rFonts w:cs="B Nazanin"/>
          <w:rtl/>
          <w:lang w:bidi="fa-IR"/>
        </w:rPr>
        <w:t>2. رفتار خشن كليسا نسبت به مخالفان</w:t>
      </w:r>
    </w:p>
    <w:p w:rsidR="00573486" w:rsidRPr="00EE1B28" w:rsidRDefault="00573486" w:rsidP="00573486">
      <w:pPr>
        <w:pStyle w:val="a6"/>
        <w:rPr>
          <w:rFonts w:cs="B Nazanin"/>
        </w:rPr>
      </w:pPr>
      <w:r w:rsidRPr="00EE1B28">
        <w:rPr>
          <w:rFonts w:cs="B Nazanin"/>
          <w:rtl/>
        </w:rPr>
        <w:t>علاوه بر تعارض آشكار عقل و دين مسيحيت و علم و دين مسيحيت، رفتار خشن كليسا نسبت به مخالفان خود نيز در پيدايش سكولاريزاسيون و عرفى شدن جامعه و دين مؤثر بوده است. كليساى مستبد به جاى برخورد عاقلانه با مخالفان، به تشكيل دادگاه</w:t>
      </w:r>
      <w:r w:rsidRPr="00EE1B28">
        <w:rPr>
          <w:rFonts w:ascii="Cambria" w:hAnsi="Cambria" w:cs="Cambria" w:hint="cs"/>
          <w:rtl/>
        </w:rPr>
        <w:t> </w:t>
      </w:r>
      <w:r w:rsidRPr="00EE1B28">
        <w:rPr>
          <w:rFonts w:cs="B Nazanin"/>
          <w:rtl/>
        </w:rPr>
        <w:t>هاى تفتيش عقايد و محاكمه</w:t>
      </w:r>
      <w:r w:rsidRPr="00EE1B28">
        <w:rPr>
          <w:rFonts w:ascii="Cambria" w:hAnsi="Cambria" w:cs="Cambria" w:hint="cs"/>
          <w:rtl/>
        </w:rPr>
        <w:t> </w:t>
      </w:r>
      <w:r w:rsidRPr="00EE1B28">
        <w:rPr>
          <w:rFonts w:cs="B Nazanin"/>
          <w:rtl/>
        </w:rPr>
        <w:t>هاى بسيار سنگين، هم</w:t>
      </w:r>
      <w:r w:rsidRPr="00EE1B28">
        <w:rPr>
          <w:rFonts w:ascii="Cambria" w:hAnsi="Cambria" w:cs="Cambria" w:hint="cs"/>
          <w:rtl/>
        </w:rPr>
        <w:t> </w:t>
      </w:r>
      <w:r w:rsidRPr="00EE1B28">
        <w:rPr>
          <w:rFonts w:cs="B Nazanin"/>
          <w:rtl/>
        </w:rPr>
        <w:t>چون سوزانيدن بدعت گذاران اقدام نمود. به گفته</w:t>
      </w:r>
      <w:r w:rsidRPr="00EE1B28">
        <w:rPr>
          <w:rFonts w:ascii="Cambria" w:hAnsi="Cambria" w:cs="Cambria" w:hint="cs"/>
          <w:sz w:val="24"/>
          <w:szCs w:val="2"/>
          <w:rtl/>
          <w:lang w:bidi="fa-IR"/>
        </w:rPr>
        <w:t> </w:t>
      </w:r>
      <w:r w:rsidRPr="00EE1B28">
        <w:rPr>
          <w:rFonts w:cs="B Nazanin"/>
          <w:rtl/>
        </w:rPr>
        <w:t>ى ويل دورانت از سال 1480 تا 1488 ميلادى ـ به مدت هشت سال ـ 8800 تن سوزانده و 96494 تن به كيفرهاى مختلف محكوم شدند.</w:t>
      </w:r>
      <w:r w:rsidRPr="00EE1B28">
        <w:rPr>
          <w:rFonts w:cs="B Nazanin"/>
          <w:rtl/>
        </w:rPr>
        <w:footnoteReference w:id="23"/>
      </w:r>
      <w:r w:rsidRPr="00EE1B28">
        <w:rPr>
          <w:rFonts w:cs="B Nazanin"/>
          <w:rtl/>
        </w:rPr>
        <w:t xml:space="preserve"> </w:t>
      </w:r>
    </w:p>
    <w:p w:rsidR="00573486" w:rsidRPr="00EE1B28" w:rsidRDefault="00573486" w:rsidP="00573486">
      <w:pPr>
        <w:pStyle w:val="Heading3"/>
        <w:rPr>
          <w:rFonts w:cs="B Nazanin"/>
        </w:rPr>
      </w:pPr>
      <w:r w:rsidRPr="00EE1B28">
        <w:rPr>
          <w:rFonts w:cs="B Nazanin"/>
          <w:rtl/>
          <w:lang w:bidi="fa-IR"/>
        </w:rPr>
        <w:lastRenderedPageBreak/>
        <w:t>3. فساد مالى و اخلاقى</w:t>
      </w:r>
    </w:p>
    <w:p w:rsidR="00573486" w:rsidRPr="00EE1B28" w:rsidRDefault="00573486" w:rsidP="00573486">
      <w:pPr>
        <w:pStyle w:val="a6"/>
        <w:rPr>
          <w:rFonts w:cs="B Nazanin"/>
        </w:rPr>
      </w:pPr>
      <w:r w:rsidRPr="00EE1B28">
        <w:rPr>
          <w:rFonts w:cs="B Nazanin"/>
          <w:rtl/>
        </w:rPr>
        <w:t>تجمل</w:t>
      </w:r>
      <w:r w:rsidRPr="00EE1B28">
        <w:rPr>
          <w:rFonts w:ascii="Cambria" w:hAnsi="Cambria" w:cs="Cambria" w:hint="cs"/>
          <w:rtl/>
        </w:rPr>
        <w:t> </w:t>
      </w:r>
      <w:r w:rsidRPr="00EE1B28">
        <w:rPr>
          <w:rFonts w:cs="B Nazanin"/>
          <w:rtl/>
        </w:rPr>
        <w:t>گرايى، فساد مالى، انبوه سازى ثروت</w:t>
      </w:r>
      <w:r w:rsidRPr="00EE1B28">
        <w:rPr>
          <w:rFonts w:ascii="Cambria" w:hAnsi="Cambria" w:cs="Cambria" w:hint="cs"/>
          <w:rtl/>
        </w:rPr>
        <w:t> </w:t>
      </w:r>
      <w:r w:rsidRPr="00EE1B28">
        <w:rPr>
          <w:rFonts w:cs="B Nazanin"/>
          <w:rtl/>
        </w:rPr>
        <w:t>هاى شخصى و باد آورده، ايجاد فاصله</w:t>
      </w:r>
      <w:r w:rsidRPr="00EE1B28">
        <w:rPr>
          <w:rFonts w:ascii="Cambria" w:hAnsi="Cambria" w:cs="Cambria" w:hint="cs"/>
          <w:rtl/>
        </w:rPr>
        <w:t> </w:t>
      </w:r>
      <w:r w:rsidRPr="00EE1B28">
        <w:rPr>
          <w:rFonts w:cs="B Nazanin"/>
          <w:rtl/>
        </w:rPr>
        <w:t>هاى طبقاتى، شكم</w:t>
      </w:r>
      <w:r w:rsidRPr="00EE1B28">
        <w:rPr>
          <w:rFonts w:ascii="Cambria" w:hAnsi="Cambria" w:cs="Cambria" w:hint="cs"/>
          <w:rtl/>
        </w:rPr>
        <w:t> </w:t>
      </w:r>
      <w:r w:rsidRPr="00EE1B28">
        <w:rPr>
          <w:rFonts w:cs="B Nazanin"/>
          <w:rtl/>
        </w:rPr>
        <w:t>بارگى</w:t>
      </w:r>
      <w:r w:rsidRPr="00EE1B28">
        <w:rPr>
          <w:rFonts w:ascii="Cambria" w:hAnsi="Cambria" w:cs="Cambria" w:hint="cs"/>
          <w:rtl/>
        </w:rPr>
        <w:t> </w:t>
      </w:r>
      <w:r w:rsidRPr="00EE1B28">
        <w:rPr>
          <w:rFonts w:cs="B Nazanin"/>
          <w:rtl/>
        </w:rPr>
        <w:t>هاى آشكار، به جاى ساده زيستى و گزينش حداقل زندگى متوسط، فساد اخلاقى، باده خوارى و مستغرق شده در ناپاكى</w:t>
      </w:r>
      <w:r w:rsidRPr="00EE1B28">
        <w:rPr>
          <w:rFonts w:ascii="Cambria" w:hAnsi="Cambria" w:cs="Cambria" w:hint="cs"/>
          <w:rtl/>
        </w:rPr>
        <w:t> </w:t>
      </w:r>
      <w:r w:rsidRPr="00EE1B28">
        <w:rPr>
          <w:rFonts w:cs="B Nazanin"/>
          <w:rtl/>
        </w:rPr>
        <w:t>ها در اعراض مردم از دين و به حاشيه راندن آن از صحنه</w:t>
      </w:r>
      <w:r w:rsidRPr="00EE1B28">
        <w:rPr>
          <w:rFonts w:ascii="Cambria" w:hAnsi="Cambria" w:cs="Cambria" w:hint="cs"/>
          <w:sz w:val="24"/>
          <w:szCs w:val="2"/>
          <w:rtl/>
          <w:lang w:bidi="fa-IR"/>
        </w:rPr>
        <w:t> </w:t>
      </w:r>
      <w:r w:rsidRPr="00EE1B28">
        <w:rPr>
          <w:rFonts w:cs="B Nazanin"/>
          <w:rtl/>
        </w:rPr>
        <w:t>ى زندگى مؤثر بوده است.</w:t>
      </w:r>
      <w:r w:rsidRPr="00EE1B28">
        <w:rPr>
          <w:rFonts w:cs="B Nazanin"/>
          <w:rtl/>
        </w:rPr>
        <w:footnoteReference w:id="24"/>
      </w:r>
    </w:p>
    <w:p w:rsidR="00573486" w:rsidRPr="00EE1B28" w:rsidRDefault="00573486" w:rsidP="00573486">
      <w:pPr>
        <w:pStyle w:val="Heading3"/>
        <w:rPr>
          <w:rFonts w:cs="B Nazanin"/>
        </w:rPr>
      </w:pPr>
      <w:r w:rsidRPr="00EE1B28">
        <w:rPr>
          <w:rFonts w:cs="B Nazanin"/>
          <w:rtl/>
          <w:lang w:bidi="fa-IR"/>
        </w:rPr>
        <w:t xml:space="preserve">4. نهضت رفرميسم </w:t>
      </w:r>
    </w:p>
    <w:p w:rsidR="00573486" w:rsidRPr="00EE1B28" w:rsidRDefault="00573486" w:rsidP="00573486">
      <w:pPr>
        <w:pStyle w:val="a6"/>
        <w:rPr>
          <w:rFonts w:cs="B Nazanin"/>
        </w:rPr>
      </w:pPr>
      <w:r w:rsidRPr="00EE1B28">
        <w:rPr>
          <w:rFonts w:cs="B Nazanin"/>
          <w:rtl/>
        </w:rPr>
        <w:t>نهضت رفرميسم (</w:t>
      </w:r>
      <w:r w:rsidRPr="00EE1B28">
        <w:rPr>
          <w:rFonts w:cs="B Nazanin"/>
        </w:rPr>
        <w:t>Reformation</w:t>
      </w:r>
      <w:r w:rsidRPr="00EE1B28">
        <w:rPr>
          <w:rFonts w:cs="B Nazanin"/>
          <w:rtl/>
        </w:rPr>
        <w:t>) و اصلاح دينى كه منادى انديشه</w:t>
      </w:r>
      <w:r w:rsidRPr="00EE1B28">
        <w:rPr>
          <w:rFonts w:ascii="Cambria" w:hAnsi="Cambria" w:cs="Cambria" w:hint="cs"/>
          <w:sz w:val="24"/>
          <w:szCs w:val="2"/>
          <w:rtl/>
          <w:lang w:bidi="fa-IR"/>
        </w:rPr>
        <w:t> </w:t>
      </w:r>
      <w:r w:rsidRPr="00EE1B28">
        <w:rPr>
          <w:rFonts w:cs="B Nazanin"/>
          <w:rtl/>
        </w:rPr>
        <w:t>ى خصوصى و شخصى سازى دين و اختصاص قلمرو دين در تنظيم رابطه</w:t>
      </w:r>
      <w:r w:rsidRPr="00EE1B28">
        <w:rPr>
          <w:rFonts w:ascii="Cambria" w:hAnsi="Cambria" w:cs="Cambria" w:hint="cs"/>
          <w:sz w:val="24"/>
          <w:szCs w:val="2"/>
          <w:rtl/>
          <w:lang w:bidi="fa-IR"/>
        </w:rPr>
        <w:t> </w:t>
      </w:r>
      <w:r w:rsidRPr="00EE1B28">
        <w:rPr>
          <w:rFonts w:cs="B Nazanin"/>
          <w:rtl/>
        </w:rPr>
        <w:t>ى انسان با خدا و حذف دين از صحنه</w:t>
      </w:r>
      <w:r w:rsidRPr="00EE1B28">
        <w:rPr>
          <w:rFonts w:ascii="Cambria" w:hAnsi="Cambria" w:cs="Cambria" w:hint="cs"/>
          <w:sz w:val="24"/>
          <w:szCs w:val="2"/>
          <w:rtl/>
          <w:lang w:bidi="fa-IR"/>
        </w:rPr>
        <w:t> </w:t>
      </w:r>
      <w:r w:rsidRPr="00EE1B28">
        <w:rPr>
          <w:rFonts w:cs="B Nazanin"/>
          <w:rtl/>
        </w:rPr>
        <w:t>ى اجتماعى و سياسى مى</w:t>
      </w:r>
      <w:r w:rsidRPr="00EE1B28">
        <w:rPr>
          <w:rFonts w:ascii="Cambria" w:hAnsi="Cambria" w:cs="Cambria" w:hint="cs"/>
          <w:rtl/>
        </w:rPr>
        <w:t> </w:t>
      </w:r>
      <w:r w:rsidRPr="00EE1B28">
        <w:rPr>
          <w:rFonts w:cs="B Nazanin"/>
          <w:rtl/>
        </w:rPr>
        <w:t>باشد، در زمينه</w:t>
      </w:r>
      <w:r w:rsidRPr="00EE1B28">
        <w:rPr>
          <w:rFonts w:ascii="Cambria" w:hAnsi="Cambria" w:cs="Cambria" w:hint="cs"/>
          <w:rtl/>
        </w:rPr>
        <w:t> </w:t>
      </w:r>
      <w:r w:rsidRPr="00EE1B28">
        <w:rPr>
          <w:rFonts w:cs="B Nazanin"/>
          <w:rtl/>
        </w:rPr>
        <w:t>سازى و رشد و توسعه</w:t>
      </w:r>
      <w:r w:rsidRPr="00EE1B28">
        <w:rPr>
          <w:rFonts w:ascii="Cambria" w:hAnsi="Cambria" w:cs="Cambria" w:hint="cs"/>
          <w:sz w:val="24"/>
          <w:szCs w:val="2"/>
          <w:rtl/>
          <w:lang w:bidi="fa-IR"/>
        </w:rPr>
        <w:t> </w:t>
      </w:r>
      <w:r w:rsidRPr="00EE1B28">
        <w:rPr>
          <w:rFonts w:cs="B Nazanin"/>
          <w:rtl/>
        </w:rPr>
        <w:t>ى تفكّر سكولاريستى، نقش به سزايى داشته است. رفرميسم، جريانى است كه توسط لوتر و كالون به تدريج در راستاى كاهش نفوذ مذهب و دين و در شئون زندگى اجتماعى به ظهور پيوست. مذهب پروتستانيزم از محصولات اين نهضت به شمار مى</w:t>
      </w:r>
      <w:r w:rsidRPr="00EE1B28">
        <w:rPr>
          <w:rFonts w:ascii="Cambria" w:hAnsi="Cambria" w:cs="Cambria" w:hint="cs"/>
          <w:rtl/>
        </w:rPr>
        <w:t> </w:t>
      </w:r>
      <w:r w:rsidRPr="00EE1B28">
        <w:rPr>
          <w:rFonts w:cs="B Nazanin"/>
          <w:rtl/>
        </w:rPr>
        <w:t>رود.</w:t>
      </w:r>
    </w:p>
    <w:p w:rsidR="00573486" w:rsidRPr="00EE1B28" w:rsidRDefault="00573486" w:rsidP="00573486">
      <w:pPr>
        <w:pStyle w:val="Heading3"/>
        <w:rPr>
          <w:rFonts w:cs="B Nazanin"/>
        </w:rPr>
      </w:pPr>
      <w:r w:rsidRPr="00EE1B28">
        <w:rPr>
          <w:rFonts w:cs="B Nazanin"/>
          <w:rtl/>
          <w:lang w:bidi="fa-IR"/>
        </w:rPr>
        <w:t>5. فقر و ناتوانى كليسا در پاسخ به شبهات كلامى و فلسفى</w:t>
      </w:r>
    </w:p>
    <w:p w:rsidR="00573486" w:rsidRPr="00EE1B28" w:rsidRDefault="00573486" w:rsidP="00573486">
      <w:pPr>
        <w:pStyle w:val="a6"/>
        <w:rPr>
          <w:rFonts w:cs="B Nazanin"/>
        </w:rPr>
      </w:pPr>
      <w:r w:rsidRPr="00EE1B28">
        <w:rPr>
          <w:rFonts w:cs="B Nazanin"/>
          <w:rtl/>
        </w:rPr>
        <w:t>اين امر، با توجه به عدم مصونيت متون دينى مسيحيان از تحريف، و نيز نارسايى تعاليم انجيل و تعارض دستاوردها و آموزه</w:t>
      </w:r>
      <w:r w:rsidRPr="00EE1B28">
        <w:rPr>
          <w:rFonts w:ascii="Cambria" w:hAnsi="Cambria" w:cs="Cambria" w:hint="cs"/>
          <w:rtl/>
        </w:rPr>
        <w:t> </w:t>
      </w:r>
      <w:r w:rsidRPr="00EE1B28">
        <w:rPr>
          <w:rFonts w:cs="B Nazanin"/>
          <w:rtl/>
        </w:rPr>
        <w:t>هاى مسيحيت هم</w:t>
      </w:r>
      <w:r w:rsidRPr="00EE1B28">
        <w:rPr>
          <w:rFonts w:ascii="Cambria" w:hAnsi="Cambria" w:cs="Cambria" w:hint="cs"/>
          <w:rtl/>
        </w:rPr>
        <w:t> </w:t>
      </w:r>
      <w:r w:rsidRPr="00EE1B28">
        <w:rPr>
          <w:rFonts w:cs="B Nazanin"/>
          <w:rtl/>
        </w:rPr>
        <w:t>چون تثليث با بديهيات عقلى و ضعف آن</w:t>
      </w:r>
      <w:r w:rsidRPr="00EE1B28">
        <w:rPr>
          <w:rFonts w:ascii="Cambria" w:hAnsi="Cambria" w:cs="Cambria" w:hint="cs"/>
          <w:rtl/>
        </w:rPr>
        <w:t> </w:t>
      </w:r>
      <w:r w:rsidRPr="00EE1B28">
        <w:rPr>
          <w:rFonts w:cs="B Nazanin"/>
          <w:rtl/>
        </w:rPr>
        <w:t>ها نسبت به تبيين عقلانى باورهاى دينى و رويارويى دين مسيحيت با دستاوردهاى نوين علمى و تعارض</w:t>
      </w:r>
      <w:r w:rsidRPr="00EE1B28">
        <w:rPr>
          <w:rFonts w:ascii="Cambria" w:hAnsi="Cambria" w:cs="Cambria" w:hint="cs"/>
          <w:rtl/>
        </w:rPr>
        <w:t> </w:t>
      </w:r>
      <w:r w:rsidRPr="00EE1B28">
        <w:rPr>
          <w:rFonts w:cs="B Nazanin"/>
          <w:rtl/>
        </w:rPr>
        <w:t>هاى آشكار ميان فرضيه</w:t>
      </w:r>
      <w:r w:rsidRPr="00EE1B28">
        <w:rPr>
          <w:rFonts w:ascii="Cambria" w:hAnsi="Cambria" w:cs="Cambria" w:hint="cs"/>
          <w:rtl/>
        </w:rPr>
        <w:t> </w:t>
      </w:r>
      <w:r w:rsidRPr="00EE1B28">
        <w:rPr>
          <w:rFonts w:cs="B Nazanin"/>
          <w:rtl/>
        </w:rPr>
        <w:t>ها و قوانين علمى با عقايد دينى از عوامل پيدايش سكولاريسم به شمار مى</w:t>
      </w:r>
      <w:r w:rsidRPr="00EE1B28">
        <w:rPr>
          <w:rFonts w:ascii="Cambria" w:hAnsi="Cambria" w:cs="Cambria" w:hint="cs"/>
          <w:rtl/>
        </w:rPr>
        <w:t> </w:t>
      </w:r>
      <w:r w:rsidRPr="00EE1B28">
        <w:rPr>
          <w:rFonts w:cs="B Nazanin"/>
          <w:rtl/>
        </w:rPr>
        <w:t>رود.</w:t>
      </w:r>
      <w:r w:rsidRPr="00EE1B28">
        <w:rPr>
          <w:rFonts w:cs="B Nazanin"/>
          <w:rtl/>
        </w:rPr>
        <w:footnoteReference w:id="25"/>
      </w:r>
      <w:r w:rsidRPr="00EE1B28">
        <w:rPr>
          <w:rFonts w:cs="B Nazanin"/>
          <w:rtl/>
        </w:rPr>
        <w:t xml:space="preserve"> نمونه</w:t>
      </w:r>
      <w:r w:rsidRPr="00EE1B28">
        <w:rPr>
          <w:rFonts w:ascii="Cambria" w:hAnsi="Cambria" w:cs="Cambria" w:hint="cs"/>
          <w:rtl/>
        </w:rPr>
        <w:t> </w:t>
      </w:r>
      <w:r w:rsidRPr="00EE1B28">
        <w:rPr>
          <w:rFonts w:cs="B Nazanin"/>
          <w:rtl/>
        </w:rPr>
        <w:t>هاى اين تعارض</w:t>
      </w:r>
      <w:r w:rsidRPr="00EE1B28">
        <w:rPr>
          <w:rFonts w:ascii="Cambria" w:hAnsi="Cambria" w:cs="Cambria" w:hint="cs"/>
          <w:rtl/>
        </w:rPr>
        <w:t> </w:t>
      </w:r>
      <w:r w:rsidRPr="00EE1B28">
        <w:rPr>
          <w:rFonts w:cs="B Nazanin"/>
          <w:rtl/>
        </w:rPr>
        <w:t>ها در گفتار چهاردهم ـ</w:t>
      </w:r>
      <w:r w:rsidRPr="00EE1B28">
        <w:rPr>
          <w:rFonts w:ascii="Cambria" w:hAnsi="Cambria" w:cs="Cambria" w:hint="cs"/>
          <w:rtl/>
        </w:rPr>
        <w:t> </w:t>
      </w:r>
      <w:r w:rsidRPr="00EE1B28">
        <w:rPr>
          <w:rFonts w:cs="B Nazanin"/>
          <w:rtl/>
        </w:rPr>
        <w:t>علم و دين</w:t>
      </w:r>
      <w:r w:rsidRPr="00EE1B28">
        <w:rPr>
          <w:rFonts w:ascii="Cambria" w:hAnsi="Cambria" w:cs="Cambria" w:hint="cs"/>
          <w:rtl/>
        </w:rPr>
        <w:t> </w:t>
      </w:r>
      <w:r w:rsidRPr="00EE1B28">
        <w:rPr>
          <w:rFonts w:cs="B Nazanin"/>
          <w:rtl/>
        </w:rPr>
        <w:t>ـ بيان گرديد.</w:t>
      </w:r>
    </w:p>
    <w:p w:rsidR="00573486" w:rsidRPr="00EE1B28" w:rsidRDefault="00573486" w:rsidP="00573486">
      <w:pPr>
        <w:pStyle w:val="Heading3"/>
        <w:rPr>
          <w:rFonts w:cs="B Nazanin"/>
        </w:rPr>
      </w:pPr>
      <w:r w:rsidRPr="00EE1B28">
        <w:rPr>
          <w:rFonts w:cs="B Nazanin"/>
          <w:rtl/>
          <w:lang w:bidi="fa-IR"/>
        </w:rPr>
        <w:t>6. رشد علم و صنعت</w:t>
      </w:r>
    </w:p>
    <w:p w:rsidR="00573486" w:rsidRPr="00EE1B28" w:rsidRDefault="00573486" w:rsidP="00573486">
      <w:pPr>
        <w:pStyle w:val="a6"/>
        <w:rPr>
          <w:rFonts w:cs="B Nazanin"/>
        </w:rPr>
      </w:pPr>
      <w:r w:rsidRPr="00EE1B28">
        <w:rPr>
          <w:rFonts w:cs="B Nazanin"/>
          <w:rtl/>
        </w:rPr>
        <w:t>برخى رشد علمى و تخصّصى شدن روز افزون نقش</w:t>
      </w:r>
      <w:r w:rsidRPr="00EE1B28">
        <w:rPr>
          <w:rFonts w:ascii="Cambria" w:hAnsi="Cambria" w:cs="Cambria" w:hint="cs"/>
          <w:rtl/>
        </w:rPr>
        <w:t> </w:t>
      </w:r>
      <w:r w:rsidRPr="00EE1B28">
        <w:rPr>
          <w:rFonts w:cs="B Nazanin"/>
          <w:rtl/>
        </w:rPr>
        <w:t>ها و وظايف و صنعتى شدن را باعث تقليل اعتبار تفاسير مذهبى و نفوذ دين بر نهادهاى اجتماعى دانسته</w:t>
      </w:r>
      <w:r w:rsidRPr="00EE1B28">
        <w:rPr>
          <w:rFonts w:ascii="Cambria" w:hAnsi="Cambria" w:cs="Cambria" w:hint="cs"/>
          <w:rtl/>
        </w:rPr>
        <w:t> </w:t>
      </w:r>
      <w:r w:rsidRPr="00EE1B28">
        <w:rPr>
          <w:rFonts w:cs="B Nazanin"/>
          <w:rtl/>
        </w:rPr>
        <w:t>اند و دنيا</w:t>
      </w:r>
      <w:r w:rsidRPr="00EE1B28">
        <w:rPr>
          <w:rFonts w:ascii="Cambria" w:hAnsi="Cambria" w:cs="Cambria" w:hint="cs"/>
          <w:rtl/>
        </w:rPr>
        <w:t> </w:t>
      </w:r>
      <w:r w:rsidRPr="00EE1B28">
        <w:rPr>
          <w:rFonts w:cs="B Nazanin"/>
          <w:rtl/>
        </w:rPr>
        <w:t>گرايى را پى</w:t>
      </w:r>
      <w:r w:rsidRPr="00EE1B28">
        <w:rPr>
          <w:rFonts w:ascii="Cambria" w:hAnsi="Cambria" w:cs="Cambria" w:hint="cs"/>
          <w:rtl/>
        </w:rPr>
        <w:t> </w:t>
      </w:r>
      <w:r w:rsidRPr="00EE1B28">
        <w:rPr>
          <w:rFonts w:cs="B Nazanin"/>
          <w:rtl/>
        </w:rPr>
        <w:t>آمد حتمى دگرگونى</w:t>
      </w:r>
      <w:r w:rsidRPr="00EE1B28">
        <w:rPr>
          <w:rFonts w:ascii="Cambria" w:hAnsi="Cambria" w:cs="Cambria" w:hint="cs"/>
          <w:rtl/>
        </w:rPr>
        <w:t> </w:t>
      </w:r>
      <w:r w:rsidRPr="00EE1B28">
        <w:rPr>
          <w:rFonts w:cs="B Nazanin"/>
          <w:rtl/>
        </w:rPr>
        <w:t>هاى صنعتى و تكنولوژيكى شمرده</w:t>
      </w:r>
      <w:r w:rsidRPr="00EE1B28">
        <w:rPr>
          <w:rFonts w:ascii="Cambria" w:hAnsi="Cambria" w:cs="Cambria" w:hint="cs"/>
          <w:rtl/>
        </w:rPr>
        <w:t> </w:t>
      </w:r>
      <w:r w:rsidRPr="00EE1B28">
        <w:rPr>
          <w:rFonts w:cs="B Nazanin"/>
          <w:rtl/>
        </w:rPr>
        <w:t>اند. ويلسون ـ متفكّر غربى ـ بر اين باور است كه جهان عقل گرا، فنى و ديوان سالار امروزى نسبت به دين اهميّت كم</w:t>
      </w:r>
      <w:r w:rsidRPr="00EE1B28">
        <w:rPr>
          <w:rFonts w:ascii="Cambria" w:hAnsi="Cambria" w:cs="Cambria" w:hint="cs"/>
          <w:rtl/>
        </w:rPr>
        <w:t> </w:t>
      </w:r>
      <w:r w:rsidRPr="00EE1B28">
        <w:rPr>
          <w:rFonts w:cs="B Nazanin"/>
          <w:rtl/>
        </w:rPr>
        <w:t>ترى نشان مى</w:t>
      </w:r>
      <w:r w:rsidRPr="00EE1B28">
        <w:rPr>
          <w:rFonts w:ascii="Cambria" w:hAnsi="Cambria" w:cs="Cambria" w:hint="cs"/>
          <w:rtl/>
        </w:rPr>
        <w:t> </w:t>
      </w:r>
      <w:r w:rsidRPr="00EE1B28">
        <w:rPr>
          <w:rFonts w:cs="B Nazanin"/>
          <w:rtl/>
        </w:rPr>
        <w:t>دهد.</w:t>
      </w:r>
      <w:r w:rsidRPr="00EE1B28">
        <w:rPr>
          <w:rFonts w:cs="B Nazanin"/>
          <w:rtl/>
        </w:rPr>
        <w:footnoteReference w:id="26"/>
      </w:r>
    </w:p>
    <w:p w:rsidR="00573486" w:rsidRPr="00EE1B28" w:rsidRDefault="00573486" w:rsidP="00573486">
      <w:pPr>
        <w:pStyle w:val="a6"/>
        <w:rPr>
          <w:rFonts w:cs="B Nazanin"/>
        </w:rPr>
      </w:pPr>
      <w:r w:rsidRPr="00EE1B28">
        <w:rPr>
          <w:rFonts w:cs="B Nazanin"/>
          <w:rtl/>
        </w:rPr>
        <w:t>به نظر نگارنده، اين ادعا كه افزايش علوم و ره</w:t>
      </w:r>
      <w:r w:rsidRPr="00EE1B28">
        <w:rPr>
          <w:rFonts w:ascii="Cambria" w:hAnsi="Cambria" w:cs="Cambria" w:hint="cs"/>
          <w:rtl/>
        </w:rPr>
        <w:t> </w:t>
      </w:r>
      <w:r w:rsidRPr="00EE1B28">
        <w:rPr>
          <w:rFonts w:cs="B Nazanin"/>
          <w:rtl/>
        </w:rPr>
        <w:t>يافت</w:t>
      </w:r>
      <w:r w:rsidRPr="00EE1B28">
        <w:rPr>
          <w:rFonts w:ascii="Cambria" w:hAnsi="Cambria" w:cs="Cambria" w:hint="cs"/>
          <w:rtl/>
        </w:rPr>
        <w:t> </w:t>
      </w:r>
      <w:r w:rsidRPr="00EE1B28">
        <w:rPr>
          <w:rFonts w:cs="B Nazanin"/>
          <w:rtl/>
        </w:rPr>
        <w:t>هاى تجربى، با دنيا</w:t>
      </w:r>
      <w:r w:rsidRPr="00EE1B28">
        <w:rPr>
          <w:rFonts w:ascii="Cambria" w:hAnsi="Cambria" w:cs="Cambria" w:hint="cs"/>
          <w:rtl/>
        </w:rPr>
        <w:t> </w:t>
      </w:r>
      <w:r w:rsidRPr="00EE1B28">
        <w:rPr>
          <w:rFonts w:cs="B Nazanin"/>
          <w:rtl/>
        </w:rPr>
        <w:t>گرايى و تضعيف دين تلازم دارد، به دلايل ذيل ناتمام است:</w:t>
      </w:r>
    </w:p>
    <w:p w:rsidR="00573486" w:rsidRPr="00EE1B28" w:rsidRDefault="00573486" w:rsidP="00573486">
      <w:pPr>
        <w:pStyle w:val="a6"/>
        <w:rPr>
          <w:rFonts w:cs="B Nazanin"/>
        </w:rPr>
      </w:pPr>
      <w:r w:rsidRPr="00EE1B28">
        <w:rPr>
          <w:rFonts w:cs="B Nazanin"/>
          <w:bCs/>
          <w:sz w:val="24"/>
          <w:rtl/>
          <w:lang w:bidi="fa-IR"/>
        </w:rPr>
        <w:t>اولا</w:t>
      </w:r>
      <w:r w:rsidRPr="00EE1B28">
        <w:rPr>
          <w:rFonts w:cs="B Nazanin"/>
          <w:rtl/>
        </w:rPr>
        <w:t>، اگر با نگاه جامعه</w:t>
      </w:r>
      <w:r w:rsidRPr="00EE1B28">
        <w:rPr>
          <w:rFonts w:ascii="Cambria" w:hAnsi="Cambria" w:cs="Cambria" w:hint="cs"/>
          <w:rtl/>
        </w:rPr>
        <w:t> </w:t>
      </w:r>
      <w:r w:rsidRPr="00EE1B28">
        <w:rPr>
          <w:rFonts w:cs="B Nazanin"/>
          <w:rtl/>
        </w:rPr>
        <w:t>شناسانه، اين تلازم در جوامع اروپايى و نسبت به دين مسيحيت، تمام بوده است به جهت عوامل فوق الذكر به ويژه تعارض علم و دين مسيحيت بوده است؛ بنا</w:t>
      </w:r>
      <w:r w:rsidRPr="00EE1B28">
        <w:rPr>
          <w:rFonts w:ascii="Cambria" w:hAnsi="Cambria" w:cs="Cambria" w:hint="cs"/>
          <w:rtl/>
        </w:rPr>
        <w:t> </w:t>
      </w:r>
      <w:r w:rsidRPr="00EE1B28">
        <w:rPr>
          <w:rFonts w:cs="B Nazanin"/>
          <w:rtl/>
        </w:rPr>
        <w:t>بر</w:t>
      </w:r>
      <w:r w:rsidRPr="00EE1B28">
        <w:rPr>
          <w:rFonts w:ascii="Cambria" w:hAnsi="Cambria" w:cs="Cambria" w:hint="cs"/>
          <w:rtl/>
        </w:rPr>
        <w:t> </w:t>
      </w:r>
      <w:r w:rsidRPr="00EE1B28">
        <w:rPr>
          <w:rFonts w:cs="B Nazanin"/>
          <w:rtl/>
        </w:rPr>
        <w:t>اين، تعميم اين حكم جامعه</w:t>
      </w:r>
      <w:r w:rsidRPr="00EE1B28">
        <w:rPr>
          <w:rFonts w:ascii="Cambria" w:hAnsi="Cambria" w:cs="Cambria" w:hint="cs"/>
          <w:rtl/>
        </w:rPr>
        <w:t> </w:t>
      </w:r>
      <w:r w:rsidRPr="00EE1B28">
        <w:rPr>
          <w:rFonts w:cs="B Nazanin"/>
          <w:rtl/>
        </w:rPr>
        <w:t>شناختى به ساير جوامع حتّى جوامع اسلامى، قياس مع الفارق است.</w:t>
      </w:r>
    </w:p>
    <w:p w:rsidR="00573486" w:rsidRPr="00EE1B28" w:rsidRDefault="00573486" w:rsidP="00573486">
      <w:pPr>
        <w:pStyle w:val="a6"/>
        <w:rPr>
          <w:rFonts w:cs="B Nazanin"/>
        </w:rPr>
      </w:pPr>
      <w:r w:rsidRPr="00EE1B28">
        <w:rPr>
          <w:rFonts w:cs="B Nazanin"/>
          <w:bCs/>
          <w:sz w:val="24"/>
          <w:rtl/>
          <w:lang w:bidi="fa-IR"/>
        </w:rPr>
        <w:lastRenderedPageBreak/>
        <w:t>ثانياً</w:t>
      </w:r>
      <w:r w:rsidRPr="00EE1B28">
        <w:rPr>
          <w:rFonts w:cs="B Nazanin"/>
          <w:rtl/>
        </w:rPr>
        <w:t>، اين ادعا كه جوامع صنعتى</w:t>
      </w:r>
      <w:r w:rsidRPr="00EE1B28">
        <w:rPr>
          <w:rFonts w:ascii="Cambria" w:hAnsi="Cambria" w:cs="Cambria" w:hint="cs"/>
          <w:rtl/>
        </w:rPr>
        <w:t> </w:t>
      </w:r>
      <w:r w:rsidRPr="00EE1B28">
        <w:rPr>
          <w:rFonts w:cs="B Nazanin"/>
          <w:rtl/>
        </w:rPr>
        <w:t>تر، دنيا گراترند، در جوامع غربى نيز با تجربه</w:t>
      </w:r>
      <w:r w:rsidRPr="00EE1B28">
        <w:rPr>
          <w:rFonts w:ascii="Cambria" w:hAnsi="Cambria" w:cs="Cambria" w:hint="cs"/>
          <w:sz w:val="24"/>
          <w:szCs w:val="2"/>
          <w:rtl/>
          <w:lang w:bidi="fa-IR"/>
        </w:rPr>
        <w:t> </w:t>
      </w:r>
      <w:r w:rsidRPr="00EE1B28">
        <w:rPr>
          <w:rFonts w:cs="B Nazanin"/>
          <w:rtl/>
        </w:rPr>
        <w:t>ى تاريخى مردود شمرده مى</w:t>
      </w:r>
      <w:r w:rsidRPr="00EE1B28">
        <w:rPr>
          <w:rFonts w:ascii="Cambria" w:hAnsi="Cambria" w:cs="Cambria" w:hint="cs"/>
          <w:rtl/>
        </w:rPr>
        <w:t> </w:t>
      </w:r>
      <w:r w:rsidRPr="00EE1B28">
        <w:rPr>
          <w:rFonts w:cs="B Nazanin"/>
          <w:rtl/>
        </w:rPr>
        <w:t>شوند؛ زيرا كشورهايى مانند ايالات متحده، هلند و بلژيك كه از فراگرد صنعتى شدن و شهرى شدن برخوردارند، از دنيا</w:t>
      </w:r>
      <w:r w:rsidRPr="00EE1B28">
        <w:rPr>
          <w:rFonts w:ascii="Cambria" w:hAnsi="Cambria" w:cs="Cambria" w:hint="cs"/>
          <w:rtl/>
        </w:rPr>
        <w:t> </w:t>
      </w:r>
      <w:r w:rsidRPr="00EE1B28">
        <w:rPr>
          <w:rFonts w:cs="B Nazanin"/>
          <w:rtl/>
        </w:rPr>
        <w:t>گرايى كم</w:t>
      </w:r>
      <w:r w:rsidRPr="00EE1B28">
        <w:rPr>
          <w:rFonts w:ascii="Cambria" w:hAnsi="Cambria" w:cs="Cambria" w:hint="cs"/>
          <w:rtl/>
        </w:rPr>
        <w:t> </w:t>
      </w:r>
      <w:r w:rsidRPr="00EE1B28">
        <w:rPr>
          <w:rFonts w:cs="B Nazanin"/>
          <w:rtl/>
        </w:rPr>
        <w:t>ترى رنج مى</w:t>
      </w:r>
      <w:r w:rsidRPr="00EE1B28">
        <w:rPr>
          <w:rFonts w:ascii="Cambria" w:hAnsi="Cambria" w:cs="Cambria" w:hint="cs"/>
          <w:rtl/>
        </w:rPr>
        <w:t> </w:t>
      </w:r>
      <w:r w:rsidRPr="00EE1B28">
        <w:rPr>
          <w:rFonts w:cs="B Nazanin"/>
          <w:rtl/>
        </w:rPr>
        <w:t>برند.</w:t>
      </w:r>
      <w:r w:rsidRPr="00EE1B28">
        <w:rPr>
          <w:rFonts w:cs="B Nazanin"/>
          <w:rtl/>
        </w:rPr>
        <w:footnoteReference w:id="27"/>
      </w:r>
    </w:p>
    <w:p w:rsidR="00573486" w:rsidRPr="00EE1B28" w:rsidRDefault="00573486" w:rsidP="00573486">
      <w:pPr>
        <w:pStyle w:val="a6"/>
        <w:rPr>
          <w:rFonts w:cs="B Nazanin"/>
        </w:rPr>
      </w:pPr>
      <w:r w:rsidRPr="00EE1B28">
        <w:rPr>
          <w:rFonts w:cs="B Nazanin"/>
          <w:bCs/>
          <w:sz w:val="24"/>
          <w:rtl/>
          <w:lang w:bidi="fa-IR"/>
        </w:rPr>
        <w:t>ثالثاً</w:t>
      </w:r>
      <w:r w:rsidRPr="00EE1B28">
        <w:rPr>
          <w:rFonts w:cs="B Nazanin"/>
          <w:rtl/>
        </w:rPr>
        <w:t>، اگر منشاء گرايش جوامع غربى به دين، جهل و ترس و عوامل روان پريشانه باشد، با رشد فرهنگى و علمى، دنيا</w:t>
      </w:r>
      <w:r w:rsidRPr="00EE1B28">
        <w:rPr>
          <w:rFonts w:ascii="Cambria" w:hAnsi="Cambria" w:cs="Cambria" w:hint="cs"/>
          <w:rtl/>
        </w:rPr>
        <w:t> </w:t>
      </w:r>
      <w:r w:rsidRPr="00EE1B28">
        <w:rPr>
          <w:rFonts w:cs="B Nazanin"/>
          <w:rtl/>
        </w:rPr>
        <w:t>گرايى جانشين دين</w:t>
      </w:r>
      <w:r w:rsidRPr="00EE1B28">
        <w:rPr>
          <w:rFonts w:ascii="Cambria" w:hAnsi="Cambria" w:cs="Cambria" w:hint="cs"/>
          <w:rtl/>
        </w:rPr>
        <w:t> </w:t>
      </w:r>
      <w:r w:rsidRPr="00EE1B28">
        <w:rPr>
          <w:rFonts w:cs="B Nazanin"/>
          <w:rtl/>
        </w:rPr>
        <w:t>گرايى مى</w:t>
      </w:r>
      <w:r w:rsidRPr="00EE1B28">
        <w:rPr>
          <w:rFonts w:ascii="Cambria" w:hAnsi="Cambria" w:cs="Cambria" w:hint="cs"/>
          <w:rtl/>
        </w:rPr>
        <w:t> </w:t>
      </w:r>
      <w:r w:rsidRPr="00EE1B28">
        <w:rPr>
          <w:rFonts w:cs="B Nazanin"/>
          <w:rtl/>
        </w:rPr>
        <w:t>گردد؛ ولى اگر حقّ</w:t>
      </w:r>
      <w:r w:rsidRPr="00EE1B28">
        <w:rPr>
          <w:rFonts w:ascii="Cambria" w:hAnsi="Cambria" w:cs="Cambria" w:hint="cs"/>
          <w:rtl/>
        </w:rPr>
        <w:t> </w:t>
      </w:r>
      <w:r w:rsidRPr="00EE1B28">
        <w:rPr>
          <w:rFonts w:cs="B Nazanin"/>
          <w:rtl/>
        </w:rPr>
        <w:t>پذيرى و حقّ</w:t>
      </w:r>
      <w:r w:rsidRPr="00EE1B28">
        <w:rPr>
          <w:rFonts w:ascii="Cambria" w:hAnsi="Cambria" w:cs="Cambria" w:hint="cs"/>
          <w:rtl/>
        </w:rPr>
        <w:t> </w:t>
      </w:r>
      <w:r w:rsidRPr="00EE1B28">
        <w:rPr>
          <w:rFonts w:cs="B Nazanin"/>
          <w:rtl/>
        </w:rPr>
        <w:t>گرايى غربيان باعث گرايش آن</w:t>
      </w:r>
      <w:r w:rsidRPr="00EE1B28">
        <w:rPr>
          <w:rFonts w:ascii="Cambria" w:hAnsi="Cambria" w:cs="Cambria" w:hint="cs"/>
          <w:rtl/>
        </w:rPr>
        <w:t> </w:t>
      </w:r>
      <w:r w:rsidRPr="00EE1B28">
        <w:rPr>
          <w:rFonts w:cs="B Nazanin"/>
          <w:rtl/>
        </w:rPr>
        <w:t>ها به دين حقّ شود، هيچ</w:t>
      </w:r>
      <w:r w:rsidRPr="00EE1B28">
        <w:rPr>
          <w:rFonts w:ascii="Cambria" w:hAnsi="Cambria" w:cs="Cambria" w:hint="cs"/>
          <w:rtl/>
        </w:rPr>
        <w:t> </w:t>
      </w:r>
      <w:r w:rsidRPr="00EE1B28">
        <w:rPr>
          <w:rFonts w:cs="B Nazanin"/>
          <w:rtl/>
        </w:rPr>
        <w:t>گاه با رشد علم و توسعه</w:t>
      </w:r>
      <w:r w:rsidRPr="00EE1B28">
        <w:rPr>
          <w:rFonts w:ascii="Cambria" w:hAnsi="Cambria" w:cs="Cambria" w:hint="cs"/>
          <w:sz w:val="24"/>
          <w:szCs w:val="2"/>
          <w:rtl/>
          <w:lang w:bidi="fa-IR"/>
        </w:rPr>
        <w:t> </w:t>
      </w:r>
      <w:r w:rsidRPr="00EE1B28">
        <w:rPr>
          <w:rFonts w:cs="B Nazanin"/>
          <w:rtl/>
        </w:rPr>
        <w:t>ى تكنولوژى، دين زدگى و دنيا</w:t>
      </w:r>
      <w:r w:rsidRPr="00EE1B28">
        <w:rPr>
          <w:rFonts w:ascii="Cambria" w:hAnsi="Cambria" w:cs="Cambria" w:hint="cs"/>
          <w:rtl/>
        </w:rPr>
        <w:t> </w:t>
      </w:r>
      <w:r w:rsidRPr="00EE1B28">
        <w:rPr>
          <w:rFonts w:cs="B Nazanin"/>
          <w:rtl/>
        </w:rPr>
        <w:t>گرايى پديد نمى</w:t>
      </w:r>
      <w:r w:rsidRPr="00EE1B28">
        <w:rPr>
          <w:rFonts w:ascii="Cambria" w:hAnsi="Cambria" w:cs="Cambria" w:hint="cs"/>
          <w:rtl/>
        </w:rPr>
        <w:t> </w:t>
      </w:r>
      <w:r w:rsidRPr="00EE1B28">
        <w:rPr>
          <w:rFonts w:cs="B Nazanin"/>
          <w:rtl/>
        </w:rPr>
        <w:t>آيد.</w:t>
      </w:r>
    </w:p>
    <w:p w:rsidR="00573486" w:rsidRPr="00EE1B28" w:rsidRDefault="00573486" w:rsidP="00573486">
      <w:pPr>
        <w:pStyle w:val="a6"/>
        <w:rPr>
          <w:rFonts w:cs="B Nazanin"/>
        </w:rPr>
      </w:pPr>
      <w:r w:rsidRPr="00EE1B28">
        <w:rPr>
          <w:rFonts w:cs="B Nazanin"/>
          <w:bCs/>
          <w:sz w:val="24"/>
          <w:rtl/>
          <w:lang w:bidi="fa-IR"/>
        </w:rPr>
        <w:t>رابعاً</w:t>
      </w:r>
      <w:r w:rsidRPr="00EE1B28">
        <w:rPr>
          <w:rFonts w:cs="B Nazanin"/>
          <w:rtl/>
        </w:rPr>
        <w:t>، هم</w:t>
      </w:r>
      <w:r w:rsidRPr="00EE1B28">
        <w:rPr>
          <w:rFonts w:ascii="Cambria" w:hAnsi="Cambria" w:cs="Cambria" w:hint="cs"/>
          <w:rtl/>
        </w:rPr>
        <w:t> </w:t>
      </w:r>
      <w:r w:rsidRPr="00EE1B28">
        <w:rPr>
          <w:rFonts w:cs="B Nazanin"/>
          <w:rtl/>
        </w:rPr>
        <w:t>چنان</w:t>
      </w:r>
      <w:r w:rsidRPr="00EE1B28">
        <w:rPr>
          <w:rFonts w:ascii="Cambria" w:hAnsi="Cambria" w:cs="Cambria" w:hint="cs"/>
          <w:rtl/>
        </w:rPr>
        <w:t> </w:t>
      </w:r>
      <w:r w:rsidRPr="00EE1B28">
        <w:rPr>
          <w:rFonts w:cs="B Nazanin"/>
          <w:rtl/>
        </w:rPr>
        <w:t>كه در بخش علم دينى مذكور گرديد، علوم تجربى و تكنولوژى، تنها زاييده</w:t>
      </w:r>
      <w:r w:rsidRPr="00EE1B28">
        <w:rPr>
          <w:rFonts w:ascii="Cambria" w:hAnsi="Cambria" w:cs="Cambria" w:hint="cs"/>
          <w:sz w:val="24"/>
          <w:szCs w:val="2"/>
          <w:rtl/>
          <w:lang w:bidi="fa-IR"/>
        </w:rPr>
        <w:t> </w:t>
      </w:r>
      <w:r w:rsidRPr="00EE1B28">
        <w:rPr>
          <w:rFonts w:cs="B Nazanin"/>
          <w:rtl/>
        </w:rPr>
        <w:t>ى حس و تجربه نيستند. نوع عقلانيت و متافيزيك الحادى و الهى نيز به عنوان پارادايم و زمينه، بر دانش</w:t>
      </w:r>
      <w:r w:rsidRPr="00EE1B28">
        <w:rPr>
          <w:rFonts w:ascii="Cambria" w:hAnsi="Cambria" w:cs="Cambria" w:hint="cs"/>
          <w:rtl/>
        </w:rPr>
        <w:t> </w:t>
      </w:r>
      <w:r w:rsidRPr="00EE1B28">
        <w:rPr>
          <w:rFonts w:cs="B Nazanin"/>
          <w:rtl/>
        </w:rPr>
        <w:t>هاى تجربى اثر مى</w:t>
      </w:r>
      <w:r w:rsidRPr="00EE1B28">
        <w:rPr>
          <w:rFonts w:ascii="Cambria" w:hAnsi="Cambria" w:cs="Cambria" w:hint="cs"/>
          <w:rtl/>
        </w:rPr>
        <w:t> </w:t>
      </w:r>
      <w:r w:rsidRPr="00EE1B28">
        <w:rPr>
          <w:rFonts w:cs="B Nazanin"/>
          <w:rtl/>
        </w:rPr>
        <w:t>گذارند. به همين دليل، علوم تجربى به علوم دينى و سكولار تقسيم</w:t>
      </w:r>
      <w:r w:rsidRPr="00EE1B28">
        <w:rPr>
          <w:rFonts w:ascii="Cambria" w:hAnsi="Cambria" w:cs="Cambria" w:hint="cs"/>
          <w:rtl/>
        </w:rPr>
        <w:t> </w:t>
      </w:r>
      <w:r w:rsidRPr="00EE1B28">
        <w:rPr>
          <w:rFonts w:cs="B Nazanin"/>
          <w:rtl/>
        </w:rPr>
        <w:t>پذيرند.</w:t>
      </w:r>
    </w:p>
    <w:p w:rsidR="00573486" w:rsidRPr="00EE1B28" w:rsidRDefault="003405A5" w:rsidP="003405A5">
      <w:pPr>
        <w:pStyle w:val="Heading2"/>
        <w:rPr>
          <w:rStyle w:val="Heading3Char"/>
          <w:rFonts w:cs="B Nazanin"/>
        </w:rPr>
      </w:pPr>
      <w:r w:rsidRPr="00EE1B28">
        <w:rPr>
          <w:rFonts w:cs="B Nazanin" w:hint="cs"/>
          <w:rtl/>
          <w:lang w:bidi="fa-IR"/>
        </w:rPr>
        <w:t>تحلیل سکولاریسم در اسلام</w:t>
      </w:r>
    </w:p>
    <w:p w:rsidR="00573486" w:rsidRPr="00EE1B28" w:rsidRDefault="00573486" w:rsidP="00573486">
      <w:pPr>
        <w:pStyle w:val="a6"/>
        <w:rPr>
          <w:rFonts w:cs="B Nazanin"/>
        </w:rPr>
      </w:pPr>
      <w:r w:rsidRPr="00EE1B28">
        <w:rPr>
          <w:rFonts w:cs="B Nazanin"/>
          <w:rtl/>
        </w:rPr>
        <w:t>پيوند دين و دنيا، در مقابل روى</w:t>
      </w:r>
      <w:r w:rsidRPr="00EE1B28">
        <w:rPr>
          <w:rFonts w:ascii="Cambria" w:hAnsi="Cambria" w:cs="Cambria" w:hint="cs"/>
          <w:rtl/>
        </w:rPr>
        <w:t> </w:t>
      </w:r>
      <w:r w:rsidRPr="00EE1B28">
        <w:rPr>
          <w:rFonts w:cs="B Nazanin"/>
          <w:rtl/>
        </w:rPr>
        <w:t>كرد جدا</w:t>
      </w:r>
      <w:r w:rsidRPr="00EE1B28">
        <w:rPr>
          <w:rFonts w:ascii="Cambria" w:hAnsi="Cambria" w:cs="Cambria" w:hint="cs"/>
          <w:rtl/>
        </w:rPr>
        <w:t> </w:t>
      </w:r>
      <w:r w:rsidRPr="00EE1B28">
        <w:rPr>
          <w:rFonts w:cs="B Nazanin"/>
          <w:rtl/>
        </w:rPr>
        <w:t>انگارى دين و دنيا مطرح گرديده است و هم</w:t>
      </w:r>
      <w:r w:rsidRPr="00EE1B28">
        <w:rPr>
          <w:rFonts w:ascii="Cambria" w:hAnsi="Cambria" w:cs="Cambria" w:hint="cs"/>
          <w:rtl/>
        </w:rPr>
        <w:t> </w:t>
      </w:r>
      <w:r w:rsidRPr="00EE1B28">
        <w:rPr>
          <w:rFonts w:cs="B Nazanin"/>
          <w:rtl/>
        </w:rPr>
        <w:t>چنان</w:t>
      </w:r>
      <w:r w:rsidRPr="00EE1B28">
        <w:rPr>
          <w:rFonts w:ascii="Cambria" w:hAnsi="Cambria" w:cs="Cambria" w:hint="cs"/>
          <w:rtl/>
        </w:rPr>
        <w:t> </w:t>
      </w:r>
      <w:r w:rsidRPr="00EE1B28">
        <w:rPr>
          <w:rFonts w:cs="B Nazanin"/>
          <w:rtl/>
        </w:rPr>
        <w:t>كه دنيا</w:t>
      </w:r>
      <w:r w:rsidRPr="00EE1B28">
        <w:rPr>
          <w:rFonts w:ascii="Cambria" w:hAnsi="Cambria" w:cs="Cambria" w:hint="cs"/>
          <w:rtl/>
        </w:rPr>
        <w:t> </w:t>
      </w:r>
      <w:r w:rsidRPr="00EE1B28">
        <w:rPr>
          <w:rFonts w:cs="B Nazanin"/>
          <w:rtl/>
        </w:rPr>
        <w:t>گرايى از دو منظر فلسفى و جامعه</w:t>
      </w:r>
      <w:r w:rsidRPr="00EE1B28">
        <w:rPr>
          <w:rFonts w:ascii="Cambria" w:hAnsi="Cambria" w:cs="Cambria" w:hint="cs"/>
          <w:rtl/>
        </w:rPr>
        <w:t> </w:t>
      </w:r>
      <w:r w:rsidRPr="00EE1B28">
        <w:rPr>
          <w:rFonts w:cs="B Nazanin"/>
          <w:rtl/>
        </w:rPr>
        <w:t>شناختى قابل بررسى است، پيوند دين و دنيا را مى</w:t>
      </w:r>
      <w:r w:rsidRPr="00EE1B28">
        <w:rPr>
          <w:rFonts w:ascii="Cambria" w:hAnsi="Cambria" w:cs="Cambria" w:hint="cs"/>
          <w:rtl/>
        </w:rPr>
        <w:t> </w:t>
      </w:r>
      <w:r w:rsidRPr="00EE1B28">
        <w:rPr>
          <w:rFonts w:cs="B Nazanin"/>
          <w:rtl/>
        </w:rPr>
        <w:t>توان از هر دو منظر در جوامع اسلامى بررسى كرد. به نظر نگارنده، نه تنها دلايل سكولاريسم بر اسلام و تفكّر دينى مسلمانان منطبق نيست، بلكه عوامل پيدايش سكولاريزاسيون و عرفى شدن نيز در جوامع اسلامى جريان ندارد. اينك به دلايل درون متون دینی و برون متون دینی پيوند دين و دنيا مى</w:t>
      </w:r>
      <w:r w:rsidRPr="00EE1B28">
        <w:rPr>
          <w:rFonts w:ascii="Cambria" w:hAnsi="Cambria" w:cs="Cambria" w:hint="cs"/>
          <w:rtl/>
        </w:rPr>
        <w:t> </w:t>
      </w:r>
      <w:r w:rsidRPr="00EE1B28">
        <w:rPr>
          <w:rFonts w:cs="B Nazanin"/>
          <w:rtl/>
        </w:rPr>
        <w:t>پردازيم:</w:t>
      </w:r>
    </w:p>
    <w:p w:rsidR="00573486" w:rsidRPr="00EE1B28" w:rsidRDefault="00573486" w:rsidP="00573486">
      <w:pPr>
        <w:pStyle w:val="Heading3"/>
        <w:rPr>
          <w:rFonts w:cs="B Nazanin"/>
        </w:rPr>
      </w:pPr>
      <w:r w:rsidRPr="00EE1B28">
        <w:rPr>
          <w:rFonts w:cs="B Nazanin"/>
          <w:rtl/>
          <w:lang w:bidi="fa-IR"/>
        </w:rPr>
        <w:t>1. رابطه</w:t>
      </w:r>
      <w:r w:rsidRPr="00EE1B28">
        <w:rPr>
          <w:rStyle w:val="StyleHeading3Char"/>
          <w:rFonts w:ascii="Cambria" w:hAnsi="Cambria" w:cs="Cambria" w:hint="cs"/>
          <w:rtl/>
        </w:rPr>
        <w:t> </w:t>
      </w:r>
      <w:r w:rsidRPr="00EE1B28">
        <w:rPr>
          <w:rFonts w:cs="B Nazanin"/>
          <w:rtl/>
          <w:lang w:bidi="fa-IR"/>
        </w:rPr>
        <w:t>ى دنيا و آخرت</w:t>
      </w:r>
    </w:p>
    <w:p w:rsidR="00573486" w:rsidRPr="00EE1B28" w:rsidRDefault="00573486" w:rsidP="00573486">
      <w:pPr>
        <w:pStyle w:val="a6"/>
        <w:rPr>
          <w:rFonts w:cs="B Nazanin"/>
        </w:rPr>
      </w:pPr>
      <w:r w:rsidRPr="00EE1B28">
        <w:rPr>
          <w:rFonts w:cs="B Nazanin"/>
          <w:rtl/>
        </w:rPr>
        <w:t>مخالفان سكولاريسم با تبيين رابطه</w:t>
      </w:r>
      <w:r w:rsidRPr="00EE1B28">
        <w:rPr>
          <w:rFonts w:ascii="Cambria" w:hAnsi="Cambria" w:cs="Cambria" w:hint="cs"/>
          <w:sz w:val="24"/>
          <w:szCs w:val="2"/>
          <w:rtl/>
          <w:lang w:bidi="fa-IR"/>
        </w:rPr>
        <w:t> </w:t>
      </w:r>
      <w:r w:rsidRPr="00EE1B28">
        <w:rPr>
          <w:rFonts w:cs="B Nazanin"/>
          <w:rtl/>
        </w:rPr>
        <w:t>ى دنيا و آخرت به اثبات پيوند دين و دنيا پرداخته</w:t>
      </w:r>
      <w:r w:rsidRPr="00EE1B28">
        <w:rPr>
          <w:rFonts w:ascii="Cambria" w:hAnsi="Cambria" w:cs="Cambria" w:hint="cs"/>
          <w:rtl/>
        </w:rPr>
        <w:t> </w:t>
      </w:r>
      <w:r w:rsidRPr="00EE1B28">
        <w:rPr>
          <w:rFonts w:cs="B Nazanin"/>
          <w:rtl/>
        </w:rPr>
        <w:t>اند. توضيح مطلب اين</w:t>
      </w:r>
      <w:r w:rsidRPr="00EE1B28">
        <w:rPr>
          <w:rFonts w:ascii="Cambria" w:hAnsi="Cambria" w:cs="Cambria" w:hint="cs"/>
          <w:rtl/>
        </w:rPr>
        <w:t> </w:t>
      </w:r>
      <w:r w:rsidRPr="00EE1B28">
        <w:rPr>
          <w:rFonts w:cs="B Nazanin"/>
          <w:rtl/>
        </w:rPr>
        <w:t>كه متكلّمان در</w:t>
      </w:r>
      <w:r w:rsidRPr="00EE1B28">
        <w:rPr>
          <w:rFonts w:ascii="Cambria" w:hAnsi="Cambria" w:cs="Cambria" w:hint="cs"/>
          <w:rtl/>
        </w:rPr>
        <w:t> </w:t>
      </w:r>
      <w:r w:rsidRPr="00EE1B28">
        <w:rPr>
          <w:rFonts w:cs="B Nazanin"/>
          <w:rtl/>
        </w:rPr>
        <w:t>باره</w:t>
      </w:r>
      <w:r w:rsidRPr="00EE1B28">
        <w:rPr>
          <w:rFonts w:ascii="Cambria" w:hAnsi="Cambria" w:cs="Cambria" w:hint="cs"/>
          <w:sz w:val="24"/>
          <w:szCs w:val="2"/>
          <w:rtl/>
          <w:lang w:bidi="fa-IR"/>
        </w:rPr>
        <w:t> </w:t>
      </w:r>
      <w:r w:rsidRPr="00EE1B28">
        <w:rPr>
          <w:rFonts w:cs="B Nazanin"/>
          <w:rtl/>
        </w:rPr>
        <w:t>ى اين</w:t>
      </w:r>
      <w:r w:rsidRPr="00EE1B28">
        <w:rPr>
          <w:rFonts w:ascii="Cambria" w:hAnsi="Cambria" w:cs="Cambria" w:hint="cs"/>
          <w:rtl/>
        </w:rPr>
        <w:t> </w:t>
      </w:r>
      <w:r w:rsidRPr="00EE1B28">
        <w:rPr>
          <w:rFonts w:cs="B Nazanin"/>
          <w:rtl/>
        </w:rPr>
        <w:t>كه آيا دنيا و آخرت با يك</w:t>
      </w:r>
      <w:r w:rsidRPr="00EE1B28">
        <w:rPr>
          <w:rFonts w:ascii="Cambria" w:hAnsi="Cambria" w:cs="Cambria" w:hint="cs"/>
          <w:rtl/>
        </w:rPr>
        <w:t> </w:t>
      </w:r>
      <w:r w:rsidRPr="00EE1B28">
        <w:rPr>
          <w:rFonts w:cs="B Nazanin"/>
          <w:rtl/>
        </w:rPr>
        <w:t>ديگر ارتباط اعتبارى يا تكوينى دارند يا هيچ ارتباطى بين آن</w:t>
      </w:r>
      <w:r w:rsidRPr="00EE1B28">
        <w:rPr>
          <w:rFonts w:ascii="Cambria" w:hAnsi="Cambria" w:cs="Cambria" w:hint="cs"/>
          <w:rtl/>
        </w:rPr>
        <w:t> </w:t>
      </w:r>
      <w:r w:rsidRPr="00EE1B28">
        <w:rPr>
          <w:rFonts w:cs="B Nazanin"/>
          <w:rtl/>
        </w:rPr>
        <w:t>ها وجود ندارد، روى</w:t>
      </w:r>
      <w:r w:rsidRPr="00EE1B28">
        <w:rPr>
          <w:rFonts w:ascii="Cambria" w:hAnsi="Cambria" w:cs="Cambria" w:hint="cs"/>
          <w:rtl/>
        </w:rPr>
        <w:t> </w:t>
      </w:r>
      <w:r w:rsidRPr="00EE1B28">
        <w:rPr>
          <w:rFonts w:cs="B Nazanin"/>
          <w:rtl/>
        </w:rPr>
        <w:t>كردهاى مختلفى را مطرح كرده</w:t>
      </w:r>
      <w:r w:rsidRPr="00EE1B28">
        <w:rPr>
          <w:rFonts w:ascii="Cambria" w:hAnsi="Cambria" w:cs="Cambria" w:hint="cs"/>
          <w:rtl/>
        </w:rPr>
        <w:t> </w:t>
      </w:r>
      <w:r w:rsidRPr="00EE1B28">
        <w:rPr>
          <w:rFonts w:cs="B Nazanin"/>
          <w:rtl/>
        </w:rPr>
        <w:t>اند:</w:t>
      </w:r>
    </w:p>
    <w:p w:rsidR="00573486" w:rsidRPr="00EE1B28" w:rsidRDefault="00573486" w:rsidP="00573486">
      <w:pPr>
        <w:pStyle w:val="a6"/>
        <w:rPr>
          <w:rFonts w:cs="B Nazanin"/>
        </w:rPr>
      </w:pPr>
      <w:r w:rsidRPr="00EE1B28">
        <w:rPr>
          <w:rFonts w:cs="B Nazanin"/>
          <w:rtl/>
        </w:rPr>
        <w:t>ديدگاه نخست، هيچ ارتباطى ميان زندگى دنيا و آخرت نمى</w:t>
      </w:r>
      <w:r w:rsidRPr="00EE1B28">
        <w:rPr>
          <w:rFonts w:ascii="Cambria" w:hAnsi="Cambria" w:cs="Cambria" w:hint="cs"/>
          <w:rtl/>
        </w:rPr>
        <w:t> </w:t>
      </w:r>
      <w:r w:rsidRPr="00EE1B28">
        <w:rPr>
          <w:rFonts w:cs="B Nazanin"/>
          <w:rtl/>
        </w:rPr>
        <w:t>بيند. بدين معنا، چگونه زيستن انسان در دنيا نقشى در چگونه زيستن او در آخرت ندارد. متكلّمان اسلامى و غير اسلامى به هيچ وجه به اين ديدگاه اعتقاد ندارند.</w:t>
      </w:r>
    </w:p>
    <w:p w:rsidR="00573486" w:rsidRPr="00EE1B28" w:rsidRDefault="00573486" w:rsidP="00573486">
      <w:pPr>
        <w:pStyle w:val="a6"/>
        <w:rPr>
          <w:rFonts w:cs="B Nazanin"/>
        </w:rPr>
      </w:pPr>
      <w:r w:rsidRPr="00EE1B28">
        <w:rPr>
          <w:rFonts w:cs="B Nazanin"/>
          <w:rtl/>
        </w:rPr>
        <w:t>ديدگاه دوم، ارتباط قراردادى و اعتبارى ميان زندگى دنيا و آخرت قائل است. بدين معنا حقّ تعالى اعتبار كرده است كه اگر در دنيا فلان عمل انجام گيرد، در آخرت فلان پاداش يا عذاب بدان تعلق مى</w:t>
      </w:r>
      <w:r w:rsidRPr="00EE1B28">
        <w:rPr>
          <w:rFonts w:ascii="Cambria" w:hAnsi="Cambria" w:cs="Cambria" w:hint="cs"/>
          <w:rtl/>
        </w:rPr>
        <w:t> </w:t>
      </w:r>
      <w:r w:rsidRPr="00EE1B28">
        <w:rPr>
          <w:rFonts w:cs="B Nazanin"/>
          <w:rtl/>
        </w:rPr>
        <w:t>گيرد.</w:t>
      </w:r>
    </w:p>
    <w:p w:rsidR="00573486" w:rsidRPr="00EE1B28" w:rsidRDefault="00573486" w:rsidP="00573486">
      <w:pPr>
        <w:pStyle w:val="a6"/>
        <w:rPr>
          <w:rFonts w:cs="B Nazanin"/>
        </w:rPr>
      </w:pPr>
      <w:r w:rsidRPr="00EE1B28">
        <w:rPr>
          <w:rFonts w:cs="B Nazanin"/>
          <w:rtl/>
        </w:rPr>
        <w:t>ديدگاه سوم، ارتباط دنيا و آخرت را نه به صورت قراردادى بلكه به شكل تكوينى معرفى مى</w:t>
      </w:r>
      <w:r w:rsidRPr="00EE1B28">
        <w:rPr>
          <w:rFonts w:ascii="Cambria" w:hAnsi="Cambria" w:cs="Cambria" w:hint="cs"/>
          <w:rtl/>
        </w:rPr>
        <w:t> </w:t>
      </w:r>
      <w:r w:rsidRPr="00EE1B28">
        <w:rPr>
          <w:rFonts w:cs="B Nazanin"/>
          <w:rtl/>
        </w:rPr>
        <w:t>كند و نوع ارتباط تكوينى را از سنخ رابطه</w:t>
      </w:r>
      <w:r w:rsidRPr="00EE1B28">
        <w:rPr>
          <w:rFonts w:ascii="Cambria" w:hAnsi="Cambria" w:cs="Cambria" w:hint="cs"/>
          <w:sz w:val="24"/>
          <w:szCs w:val="2"/>
          <w:rtl/>
          <w:lang w:bidi="fa-IR"/>
        </w:rPr>
        <w:t> </w:t>
      </w:r>
      <w:r w:rsidRPr="00EE1B28">
        <w:rPr>
          <w:rFonts w:cs="B Nazanin"/>
          <w:rtl/>
        </w:rPr>
        <w:t>ى علّت و معلولى مى</w:t>
      </w:r>
      <w:r w:rsidRPr="00EE1B28">
        <w:rPr>
          <w:rFonts w:ascii="Cambria" w:hAnsi="Cambria" w:cs="Cambria" w:hint="cs"/>
          <w:rtl/>
        </w:rPr>
        <w:t> </w:t>
      </w:r>
      <w:r w:rsidRPr="00EE1B28">
        <w:rPr>
          <w:rFonts w:cs="B Nazanin"/>
          <w:rtl/>
        </w:rPr>
        <w:t>داند؛ يعنى عمل دنيوى، علّت ثواب و عقاب اخروى است.</w:t>
      </w:r>
    </w:p>
    <w:p w:rsidR="00573486" w:rsidRPr="00EE1B28" w:rsidRDefault="00573486" w:rsidP="00573486">
      <w:pPr>
        <w:pStyle w:val="a6"/>
        <w:rPr>
          <w:rFonts w:cs="B Nazanin"/>
        </w:rPr>
      </w:pPr>
      <w:r w:rsidRPr="00EE1B28">
        <w:rPr>
          <w:rFonts w:cs="B Nazanin"/>
          <w:rtl/>
        </w:rPr>
        <w:t>ديدگاه چهارم، دنيا و آخرت را عين هم دانسته و آخرت را نه نتيجه</w:t>
      </w:r>
      <w:r w:rsidRPr="00EE1B28">
        <w:rPr>
          <w:rFonts w:ascii="Cambria" w:hAnsi="Cambria" w:cs="Cambria" w:hint="cs"/>
          <w:sz w:val="24"/>
          <w:szCs w:val="2"/>
          <w:rtl/>
          <w:lang w:bidi="fa-IR"/>
        </w:rPr>
        <w:t> </w:t>
      </w:r>
      <w:r w:rsidRPr="00EE1B28">
        <w:rPr>
          <w:rFonts w:cs="B Nazanin"/>
          <w:rtl/>
        </w:rPr>
        <w:t>ى قراردادى يا طبيعى دنيا بلكه همان دنيا معرفى مى</w:t>
      </w:r>
      <w:r w:rsidRPr="00EE1B28">
        <w:rPr>
          <w:rFonts w:ascii="Cambria" w:hAnsi="Cambria" w:cs="Cambria" w:hint="cs"/>
          <w:rtl/>
        </w:rPr>
        <w:t> </w:t>
      </w:r>
      <w:r w:rsidRPr="00EE1B28">
        <w:rPr>
          <w:rFonts w:cs="B Nazanin"/>
          <w:rtl/>
        </w:rPr>
        <w:t>كند؛ بر اين اساس، دنيا چهره</w:t>
      </w:r>
      <w:r w:rsidRPr="00EE1B28">
        <w:rPr>
          <w:rFonts w:ascii="Cambria" w:hAnsi="Cambria" w:cs="Cambria" w:hint="cs"/>
          <w:sz w:val="24"/>
          <w:szCs w:val="2"/>
          <w:rtl/>
          <w:lang w:bidi="fa-IR"/>
        </w:rPr>
        <w:t> </w:t>
      </w:r>
      <w:r w:rsidRPr="00EE1B28">
        <w:rPr>
          <w:rFonts w:cs="B Nazanin"/>
          <w:rtl/>
        </w:rPr>
        <w:t>ى ظاهرى، و آخرت چهره</w:t>
      </w:r>
      <w:r w:rsidRPr="00EE1B28">
        <w:rPr>
          <w:rFonts w:ascii="Cambria" w:hAnsi="Cambria" w:cs="Cambria" w:hint="cs"/>
          <w:sz w:val="24"/>
          <w:szCs w:val="2"/>
          <w:rtl/>
          <w:lang w:bidi="fa-IR"/>
        </w:rPr>
        <w:t> </w:t>
      </w:r>
      <w:r w:rsidRPr="00EE1B28">
        <w:rPr>
          <w:rFonts w:cs="B Nazanin"/>
          <w:rtl/>
        </w:rPr>
        <w:t>ى باطنى يك حقيقت</w:t>
      </w:r>
      <w:r w:rsidRPr="00EE1B28">
        <w:rPr>
          <w:rFonts w:ascii="Cambria" w:hAnsi="Cambria" w:cs="Cambria" w:hint="cs"/>
          <w:rtl/>
        </w:rPr>
        <w:t> </w:t>
      </w:r>
      <w:r w:rsidRPr="00EE1B28">
        <w:rPr>
          <w:rFonts w:cs="B Nazanin"/>
          <w:rtl/>
        </w:rPr>
        <w:t xml:space="preserve">اند، آياتى مثل </w:t>
      </w:r>
      <w:r w:rsidRPr="00EE1B28">
        <w:rPr>
          <w:rFonts w:cs="B Nazanin"/>
          <w:sz w:val="24"/>
          <w:szCs w:val="22"/>
          <w:rtl/>
        </w:rPr>
        <w:lastRenderedPageBreak/>
        <w:t>(</w:t>
      </w:r>
      <w:r w:rsidRPr="00EE1B28">
        <w:rPr>
          <w:rFonts w:cs="B Nazanin"/>
          <w:bCs/>
          <w:sz w:val="24"/>
          <w:szCs w:val="22"/>
          <w:rtl/>
        </w:rPr>
        <w:t>يَوْمَ تُبْلَى السَّرائِرُ</w:t>
      </w:r>
      <w:r w:rsidRPr="00EE1B28">
        <w:rPr>
          <w:rFonts w:cs="B Nazanin"/>
          <w:sz w:val="24"/>
          <w:szCs w:val="22"/>
          <w:rtl/>
        </w:rPr>
        <w:t>)</w:t>
      </w:r>
      <w:r w:rsidRPr="00EE1B28">
        <w:rPr>
          <w:rFonts w:cs="B Nazanin"/>
          <w:bCs/>
          <w:sz w:val="24"/>
          <w:szCs w:val="22"/>
          <w:rtl/>
        </w:rPr>
        <w:t xml:space="preserve">، </w:t>
      </w:r>
      <w:r w:rsidRPr="00EE1B28">
        <w:rPr>
          <w:rFonts w:cs="B Nazanin"/>
          <w:sz w:val="24"/>
          <w:szCs w:val="22"/>
          <w:rtl/>
        </w:rPr>
        <w:t>(</w:t>
      </w:r>
      <w:r w:rsidRPr="00EE1B28">
        <w:rPr>
          <w:rFonts w:cs="B Nazanin"/>
          <w:bCs/>
          <w:sz w:val="24"/>
          <w:szCs w:val="22"/>
          <w:rtl/>
        </w:rPr>
        <w:t>إِنَّما يَأْكُلُونَ فِي بُطُونِهِمْ ناراً</w:t>
      </w:r>
      <w:r w:rsidRPr="00EE1B28">
        <w:rPr>
          <w:rFonts w:cs="B Nazanin"/>
          <w:sz w:val="24"/>
          <w:szCs w:val="22"/>
          <w:rtl/>
        </w:rPr>
        <w:t>)</w:t>
      </w:r>
      <w:r w:rsidRPr="00EE1B28">
        <w:rPr>
          <w:rFonts w:cs="B Nazanin"/>
          <w:rtl/>
        </w:rPr>
        <w:t>بر اين ديدگاه دلالت دارند؛ البتّه برخى از آيات قرآن، بر نوع سوم از رابطه</w:t>
      </w:r>
      <w:r w:rsidRPr="00EE1B28">
        <w:rPr>
          <w:rFonts w:ascii="Cambria" w:hAnsi="Cambria" w:cs="Cambria" w:hint="cs"/>
          <w:sz w:val="24"/>
          <w:szCs w:val="2"/>
          <w:rtl/>
          <w:lang w:bidi="fa-IR"/>
        </w:rPr>
        <w:t> </w:t>
      </w:r>
      <w:r w:rsidRPr="00EE1B28">
        <w:rPr>
          <w:rFonts w:cs="B Nazanin"/>
          <w:rtl/>
        </w:rPr>
        <w:t>ى دنيا و آخرت دلالت مى</w:t>
      </w:r>
      <w:r w:rsidRPr="00EE1B28">
        <w:rPr>
          <w:rFonts w:ascii="Cambria" w:hAnsi="Cambria" w:cs="Cambria" w:hint="cs"/>
          <w:rtl/>
        </w:rPr>
        <w:t> </w:t>
      </w:r>
      <w:r w:rsidRPr="00EE1B28">
        <w:rPr>
          <w:rFonts w:cs="B Nazanin"/>
          <w:rtl/>
        </w:rPr>
        <w:t>كنند.</w:t>
      </w:r>
    </w:p>
    <w:p w:rsidR="00573486" w:rsidRPr="00EE1B28" w:rsidRDefault="00573486" w:rsidP="00573486">
      <w:pPr>
        <w:pStyle w:val="a6"/>
        <w:rPr>
          <w:rFonts w:cs="B Nazanin"/>
        </w:rPr>
      </w:pPr>
      <w:r w:rsidRPr="00EE1B28">
        <w:rPr>
          <w:rFonts w:cs="B Nazanin"/>
          <w:rtl/>
        </w:rPr>
        <w:t>با توجه به رابطه</w:t>
      </w:r>
      <w:r w:rsidRPr="00EE1B28">
        <w:rPr>
          <w:rFonts w:ascii="Cambria" w:hAnsi="Cambria" w:cs="Cambria" w:hint="cs"/>
          <w:sz w:val="24"/>
          <w:szCs w:val="2"/>
          <w:rtl/>
          <w:lang w:bidi="fa-IR"/>
        </w:rPr>
        <w:t> </w:t>
      </w:r>
      <w:r w:rsidRPr="00EE1B28">
        <w:rPr>
          <w:rFonts w:cs="B Nazanin"/>
          <w:rtl/>
        </w:rPr>
        <w:t>ى تكوينى دنيا و آخرت، به ناچار بايد پيوند دين و دنيا را نيز پذيرفت؛ زيرا هر عمل دنيوى در ثواب و عقاب اخروى مؤثر است و با توجه به اين</w:t>
      </w:r>
      <w:r w:rsidRPr="00EE1B28">
        <w:rPr>
          <w:rFonts w:ascii="Cambria" w:hAnsi="Cambria" w:cs="Cambria" w:hint="cs"/>
          <w:rtl/>
        </w:rPr>
        <w:t> </w:t>
      </w:r>
      <w:r w:rsidRPr="00EE1B28">
        <w:rPr>
          <w:rFonts w:cs="B Nazanin"/>
          <w:rtl/>
        </w:rPr>
        <w:t>كه دين، تضمين كننده</w:t>
      </w:r>
      <w:r w:rsidRPr="00EE1B28">
        <w:rPr>
          <w:rFonts w:ascii="Cambria" w:hAnsi="Cambria" w:cs="Cambria" w:hint="cs"/>
          <w:sz w:val="24"/>
          <w:szCs w:val="2"/>
          <w:rtl/>
          <w:lang w:bidi="fa-IR"/>
        </w:rPr>
        <w:t> </w:t>
      </w:r>
      <w:r w:rsidRPr="00EE1B28">
        <w:rPr>
          <w:rFonts w:cs="B Nazanin"/>
          <w:rtl/>
        </w:rPr>
        <w:t>ى سعادت اخروى انسان</w:t>
      </w:r>
      <w:r w:rsidRPr="00EE1B28">
        <w:rPr>
          <w:rFonts w:ascii="Cambria" w:hAnsi="Cambria" w:cs="Cambria" w:hint="cs"/>
          <w:rtl/>
        </w:rPr>
        <w:t> </w:t>
      </w:r>
      <w:r w:rsidRPr="00EE1B28">
        <w:rPr>
          <w:rFonts w:cs="B Nazanin"/>
          <w:rtl/>
        </w:rPr>
        <w:t>ها است و حتّى به اعتقاد سكولارهاى ملايم، در آبادانى دنيا مؤثر است، بايد در بُعد فردى و اجتماعى دنيا، اظهار نظر كند و انسان را در عالم دنيا به حال خود وا نگذارد؛ در نتيجه، پيوند عميقى بين دين و دنيا برقرار است، حتّى ارتباط قرار دادى دنيا و آخرت در به حاشيه راندن سكولاريسم اثر دارد؛ زيرا اعتقاد به خدا و حيات اخروى، در تصميم</w:t>
      </w:r>
      <w:r w:rsidRPr="00EE1B28">
        <w:rPr>
          <w:rFonts w:ascii="Cambria" w:hAnsi="Cambria" w:cs="Cambria" w:hint="cs"/>
          <w:rtl/>
        </w:rPr>
        <w:t> </w:t>
      </w:r>
      <w:r w:rsidRPr="00EE1B28">
        <w:rPr>
          <w:rFonts w:cs="B Nazanin"/>
          <w:rtl/>
        </w:rPr>
        <w:t>گيرى</w:t>
      </w:r>
      <w:r w:rsidRPr="00EE1B28">
        <w:rPr>
          <w:rFonts w:ascii="Cambria" w:hAnsi="Cambria" w:cs="Cambria" w:hint="cs"/>
          <w:rtl/>
        </w:rPr>
        <w:t> </w:t>
      </w:r>
      <w:r w:rsidRPr="00EE1B28">
        <w:rPr>
          <w:rFonts w:cs="B Nazanin"/>
          <w:rtl/>
        </w:rPr>
        <w:t>ها و عملكردهاى دنيوى تأثير مى</w:t>
      </w:r>
      <w:r w:rsidRPr="00EE1B28">
        <w:rPr>
          <w:rFonts w:ascii="Cambria" w:hAnsi="Cambria" w:cs="Cambria" w:hint="cs"/>
          <w:rtl/>
        </w:rPr>
        <w:t> </w:t>
      </w:r>
      <w:r w:rsidRPr="00EE1B28">
        <w:rPr>
          <w:rFonts w:cs="B Nazanin"/>
          <w:rtl/>
        </w:rPr>
        <w:t>گذارد.</w:t>
      </w:r>
    </w:p>
    <w:p w:rsidR="00573486" w:rsidRPr="00EE1B28" w:rsidRDefault="00573486" w:rsidP="00573486">
      <w:pPr>
        <w:pStyle w:val="Heading3"/>
        <w:rPr>
          <w:rFonts w:cs="B Nazanin"/>
        </w:rPr>
      </w:pPr>
      <w:r w:rsidRPr="00EE1B28">
        <w:rPr>
          <w:rFonts w:cs="B Nazanin"/>
          <w:rtl/>
          <w:lang w:bidi="fa-IR"/>
        </w:rPr>
        <w:t>2. اثر</w:t>
      </w:r>
      <w:r w:rsidRPr="00EE1B28">
        <w:rPr>
          <w:rStyle w:val="StyleHeading3Char"/>
          <w:rFonts w:ascii="Cambria" w:hAnsi="Cambria" w:cs="Cambria" w:hint="cs"/>
          <w:rtl/>
        </w:rPr>
        <w:t> </w:t>
      </w:r>
      <w:r w:rsidRPr="00EE1B28">
        <w:rPr>
          <w:rFonts w:cs="B Nazanin"/>
          <w:rtl/>
          <w:lang w:bidi="fa-IR"/>
        </w:rPr>
        <w:t>پذيرى علوم تجربى از متافيزيك دينى و غير دينى</w:t>
      </w:r>
    </w:p>
    <w:p w:rsidR="00573486" w:rsidRPr="00EE1B28" w:rsidRDefault="00573486" w:rsidP="00573486">
      <w:pPr>
        <w:pStyle w:val="a6"/>
        <w:rPr>
          <w:rFonts w:cs="B Nazanin"/>
        </w:rPr>
      </w:pPr>
      <w:r w:rsidRPr="00EE1B28">
        <w:rPr>
          <w:rFonts w:cs="B Nazanin"/>
          <w:rtl/>
        </w:rPr>
        <w:t>با توجه به مباحث مربوط به بخش علم دينى، علوم تجربى و به ويژه علوم انسانى، از متافيزيك دينى و غير دينى اثر مى</w:t>
      </w:r>
      <w:r w:rsidRPr="00EE1B28">
        <w:rPr>
          <w:rFonts w:ascii="Cambria" w:hAnsi="Cambria" w:cs="Cambria" w:hint="cs"/>
          <w:rtl/>
        </w:rPr>
        <w:t> </w:t>
      </w:r>
      <w:r w:rsidRPr="00EE1B28">
        <w:rPr>
          <w:rFonts w:cs="B Nazanin"/>
          <w:rtl/>
        </w:rPr>
        <w:t>پذيرند؛ براى نمونه درباره</w:t>
      </w:r>
      <w:r w:rsidRPr="00EE1B28">
        <w:rPr>
          <w:rFonts w:ascii="Cambria" w:hAnsi="Cambria" w:cs="Cambria" w:hint="cs"/>
          <w:rtl/>
        </w:rPr>
        <w:t> </w:t>
      </w:r>
      <w:r w:rsidRPr="00EE1B28">
        <w:rPr>
          <w:rFonts w:cs="B Nazanin"/>
          <w:rtl/>
        </w:rPr>
        <w:t>اى تبيين روان</w:t>
      </w:r>
      <w:r w:rsidRPr="00EE1B28">
        <w:rPr>
          <w:rFonts w:ascii="Cambria" w:hAnsi="Cambria" w:cs="Cambria" w:hint="cs"/>
          <w:rtl/>
        </w:rPr>
        <w:t> </w:t>
      </w:r>
      <w:r w:rsidRPr="00EE1B28">
        <w:rPr>
          <w:rFonts w:cs="B Nazanin"/>
          <w:rtl/>
        </w:rPr>
        <w:t>شناسانه</w:t>
      </w:r>
      <w:r w:rsidRPr="00EE1B28">
        <w:rPr>
          <w:rFonts w:ascii="Cambria" w:hAnsi="Cambria" w:cs="Cambria" w:hint="cs"/>
          <w:sz w:val="24"/>
          <w:szCs w:val="2"/>
          <w:rtl/>
          <w:lang w:bidi="fa-IR"/>
        </w:rPr>
        <w:t> </w:t>
      </w:r>
      <w:r w:rsidRPr="00EE1B28">
        <w:rPr>
          <w:rFonts w:cs="B Nazanin"/>
          <w:rtl/>
        </w:rPr>
        <w:t>ى عبادت، دو روان</w:t>
      </w:r>
      <w:r w:rsidRPr="00EE1B28">
        <w:rPr>
          <w:rFonts w:ascii="Cambria" w:hAnsi="Cambria" w:cs="Cambria" w:hint="cs"/>
          <w:rtl/>
        </w:rPr>
        <w:t> </w:t>
      </w:r>
      <w:r w:rsidRPr="00EE1B28">
        <w:rPr>
          <w:rFonts w:cs="B Nazanin"/>
          <w:rtl/>
        </w:rPr>
        <w:t>شناس معروف معاصر يعنى فرويد و جيمز، دو تفسيرِ مختلف عرضه كردند؛ ويليام جيمز، عبادت را محصول حس پرستش، و فرويد آن را زاييده</w:t>
      </w:r>
      <w:r w:rsidRPr="00EE1B28">
        <w:rPr>
          <w:rFonts w:ascii="Cambria" w:hAnsi="Cambria" w:cs="Cambria" w:hint="cs"/>
          <w:sz w:val="24"/>
          <w:szCs w:val="2"/>
          <w:rtl/>
          <w:lang w:bidi="fa-IR"/>
        </w:rPr>
        <w:t> </w:t>
      </w:r>
      <w:r w:rsidRPr="00EE1B28">
        <w:rPr>
          <w:rFonts w:cs="B Nazanin"/>
          <w:rtl/>
        </w:rPr>
        <w:t>ى ناكامى</w:t>
      </w:r>
      <w:r w:rsidRPr="00EE1B28">
        <w:rPr>
          <w:rFonts w:ascii="Cambria" w:hAnsi="Cambria" w:cs="Cambria" w:hint="cs"/>
          <w:rtl/>
        </w:rPr>
        <w:t> </w:t>
      </w:r>
      <w:r w:rsidRPr="00EE1B28">
        <w:rPr>
          <w:rFonts w:cs="B Nazanin"/>
          <w:rtl/>
        </w:rPr>
        <w:t>هاى جنسى معرفى كرد. تفاوت اين دو تفسير در متافيزيك دينى و الحادى آن دو روان</w:t>
      </w:r>
      <w:r w:rsidRPr="00EE1B28">
        <w:rPr>
          <w:rFonts w:ascii="Cambria" w:hAnsi="Cambria" w:cs="Cambria" w:hint="cs"/>
          <w:rtl/>
        </w:rPr>
        <w:t> </w:t>
      </w:r>
      <w:r w:rsidRPr="00EE1B28">
        <w:rPr>
          <w:rFonts w:cs="B Nazanin"/>
          <w:rtl/>
        </w:rPr>
        <w:t>شناس نهفته است. با توجه به اين مطلب مهم علمى روشن مى</w:t>
      </w:r>
      <w:r w:rsidRPr="00EE1B28">
        <w:rPr>
          <w:rFonts w:ascii="Cambria" w:hAnsi="Cambria" w:cs="Cambria" w:hint="cs"/>
          <w:rtl/>
        </w:rPr>
        <w:t> </w:t>
      </w:r>
      <w:r w:rsidRPr="00EE1B28">
        <w:rPr>
          <w:rFonts w:cs="B Nazanin"/>
          <w:rtl/>
        </w:rPr>
        <w:t>گردد كه مسلمان سكولار، ادعايى پارادوكسيكال داشته و گرفتار زندان فكر معما گونه</w:t>
      </w:r>
      <w:r w:rsidRPr="00EE1B28">
        <w:rPr>
          <w:rFonts w:ascii="Cambria" w:hAnsi="Cambria" w:cs="Cambria" w:hint="cs"/>
          <w:sz w:val="24"/>
          <w:szCs w:val="2"/>
          <w:rtl/>
          <w:lang w:bidi="fa-IR"/>
        </w:rPr>
        <w:t> </w:t>
      </w:r>
      <w:r w:rsidRPr="00EE1B28">
        <w:rPr>
          <w:rFonts w:cs="B Nazanin"/>
          <w:rtl/>
        </w:rPr>
        <w:t>ى خود شده است؛ زيرا متافيزيك اسلامى و الهى نمى</w:t>
      </w:r>
      <w:r w:rsidRPr="00EE1B28">
        <w:rPr>
          <w:rFonts w:ascii="Cambria" w:hAnsi="Cambria" w:cs="Cambria" w:hint="cs"/>
          <w:rtl/>
        </w:rPr>
        <w:t> </w:t>
      </w:r>
      <w:r w:rsidRPr="00EE1B28">
        <w:rPr>
          <w:rFonts w:cs="B Nazanin"/>
          <w:rtl/>
        </w:rPr>
        <w:t>تواند پذيراى علم سكولار باشد.</w:t>
      </w:r>
    </w:p>
    <w:p w:rsidR="00573486" w:rsidRPr="00EE1B28" w:rsidRDefault="00573486" w:rsidP="00573486">
      <w:pPr>
        <w:pStyle w:val="Heading3"/>
        <w:rPr>
          <w:rFonts w:cs="B Nazanin"/>
        </w:rPr>
      </w:pPr>
      <w:r w:rsidRPr="00EE1B28">
        <w:rPr>
          <w:rFonts w:cs="B Nazanin"/>
          <w:rtl/>
          <w:lang w:bidi="fa-IR"/>
        </w:rPr>
        <w:t>3. عدم همراهى سكولار با دين اسلام</w:t>
      </w:r>
    </w:p>
    <w:p w:rsidR="00573486" w:rsidRPr="00EE1B28" w:rsidRDefault="00573486" w:rsidP="00573486">
      <w:pPr>
        <w:pStyle w:val="a6"/>
        <w:rPr>
          <w:rFonts w:cs="B Nazanin"/>
        </w:rPr>
      </w:pPr>
      <w:r w:rsidRPr="00EE1B28">
        <w:rPr>
          <w:rFonts w:cs="B Nazanin"/>
          <w:rtl/>
        </w:rPr>
        <w:t>سكولاريسم با دين اسلام هيچ همراهى ندارد؛ چرا كه مبانى هستى</w:t>
      </w:r>
      <w:r w:rsidRPr="00EE1B28">
        <w:rPr>
          <w:rFonts w:ascii="Cambria" w:hAnsi="Cambria" w:cs="Cambria" w:hint="cs"/>
          <w:rtl/>
        </w:rPr>
        <w:t> </w:t>
      </w:r>
      <w:r w:rsidRPr="00EE1B28">
        <w:rPr>
          <w:rFonts w:cs="B Nazanin"/>
          <w:rtl/>
        </w:rPr>
        <w:t>شناختى، جهان</w:t>
      </w:r>
      <w:r w:rsidRPr="00EE1B28">
        <w:rPr>
          <w:rFonts w:ascii="Cambria" w:hAnsi="Cambria" w:cs="Cambria" w:hint="cs"/>
          <w:rtl/>
        </w:rPr>
        <w:t> </w:t>
      </w:r>
      <w:r w:rsidRPr="00EE1B28">
        <w:rPr>
          <w:rFonts w:cs="B Nazanin"/>
          <w:rtl/>
        </w:rPr>
        <w:t>شناختى، معرفت</w:t>
      </w:r>
      <w:r w:rsidRPr="00EE1B28">
        <w:rPr>
          <w:rFonts w:ascii="Cambria" w:hAnsi="Cambria" w:cs="Cambria" w:hint="cs"/>
          <w:rtl/>
        </w:rPr>
        <w:t> </w:t>
      </w:r>
      <w:r w:rsidRPr="00EE1B28">
        <w:rPr>
          <w:rFonts w:cs="B Nazanin"/>
          <w:rtl/>
        </w:rPr>
        <w:t>شناختى و ارزش</w:t>
      </w:r>
      <w:r w:rsidRPr="00EE1B28">
        <w:rPr>
          <w:rFonts w:ascii="Cambria" w:hAnsi="Cambria" w:cs="Cambria" w:hint="cs"/>
          <w:rtl/>
        </w:rPr>
        <w:t> </w:t>
      </w:r>
      <w:r w:rsidRPr="00EE1B28">
        <w:rPr>
          <w:rFonts w:cs="B Nazanin"/>
          <w:rtl/>
        </w:rPr>
        <w:t>شناختى اسلام با مبانى سكولاريسم در نزاع و چالش است؛ زيرا تقدس</w:t>
      </w:r>
      <w:r w:rsidRPr="00EE1B28">
        <w:rPr>
          <w:rFonts w:ascii="Cambria" w:hAnsi="Cambria" w:cs="Cambria" w:hint="cs"/>
          <w:rtl/>
        </w:rPr>
        <w:t> </w:t>
      </w:r>
      <w:r w:rsidRPr="00EE1B28">
        <w:rPr>
          <w:rFonts w:cs="B Nazanin"/>
          <w:rtl/>
        </w:rPr>
        <w:t>زدايى قوانين و نسبيت معارف با قدسيت و ثبات معارف و قوانين در يك منزل نمى</w:t>
      </w:r>
      <w:r w:rsidRPr="00EE1B28">
        <w:rPr>
          <w:rFonts w:ascii="Cambria" w:hAnsi="Cambria" w:cs="Cambria" w:hint="cs"/>
          <w:rtl/>
        </w:rPr>
        <w:t> </w:t>
      </w:r>
      <w:r w:rsidRPr="00EE1B28">
        <w:rPr>
          <w:rFonts w:cs="B Nazanin"/>
          <w:rtl/>
        </w:rPr>
        <w:t>گنجد. توضيح مطلب اين</w:t>
      </w:r>
      <w:r w:rsidRPr="00EE1B28">
        <w:rPr>
          <w:rFonts w:ascii="Cambria" w:hAnsi="Cambria" w:cs="Cambria" w:hint="cs"/>
          <w:rtl/>
        </w:rPr>
        <w:t> </w:t>
      </w:r>
      <w:r w:rsidRPr="00EE1B28">
        <w:rPr>
          <w:rFonts w:cs="B Nazanin"/>
          <w:rtl/>
        </w:rPr>
        <w:t>كه سكولاريسم از مبانى هستى</w:t>
      </w:r>
      <w:r w:rsidRPr="00EE1B28">
        <w:rPr>
          <w:rFonts w:ascii="Cambria" w:hAnsi="Cambria" w:cs="Cambria" w:hint="cs"/>
          <w:rtl/>
        </w:rPr>
        <w:t> </w:t>
      </w:r>
      <w:r w:rsidRPr="00EE1B28">
        <w:rPr>
          <w:rFonts w:cs="B Nazanin"/>
          <w:rtl/>
        </w:rPr>
        <w:t>شناختى و معرفت</w:t>
      </w:r>
      <w:r w:rsidRPr="00EE1B28">
        <w:rPr>
          <w:rFonts w:ascii="Cambria" w:hAnsi="Cambria" w:cs="Cambria" w:hint="cs"/>
          <w:rtl/>
        </w:rPr>
        <w:t> </w:t>
      </w:r>
      <w:r w:rsidRPr="00EE1B28">
        <w:rPr>
          <w:rFonts w:cs="B Nazanin"/>
          <w:rtl/>
        </w:rPr>
        <w:t>شناختى و انسان</w:t>
      </w:r>
      <w:r w:rsidRPr="00EE1B28">
        <w:rPr>
          <w:rFonts w:ascii="Cambria" w:hAnsi="Cambria" w:cs="Cambria" w:hint="cs"/>
          <w:rtl/>
        </w:rPr>
        <w:t> </w:t>
      </w:r>
      <w:r w:rsidRPr="00EE1B28">
        <w:rPr>
          <w:rFonts w:cs="B Nazanin"/>
          <w:rtl/>
        </w:rPr>
        <w:t>شناختى معينى زائيده شده است. سكولار خشن كه مطلقا دين را به حاشيه مى</w:t>
      </w:r>
      <w:r w:rsidRPr="00EE1B28">
        <w:rPr>
          <w:rFonts w:ascii="Cambria" w:hAnsi="Cambria" w:cs="Cambria" w:hint="cs"/>
          <w:rtl/>
        </w:rPr>
        <w:t> </w:t>
      </w:r>
      <w:r w:rsidRPr="00EE1B28">
        <w:rPr>
          <w:rFonts w:cs="B Nazanin"/>
          <w:rtl/>
        </w:rPr>
        <w:t>راند، هستى را به ماده منحصر مى</w:t>
      </w:r>
      <w:r w:rsidRPr="00EE1B28">
        <w:rPr>
          <w:rFonts w:ascii="Cambria" w:hAnsi="Cambria" w:cs="Cambria" w:hint="cs"/>
          <w:rtl/>
        </w:rPr>
        <w:t> </w:t>
      </w:r>
      <w:r w:rsidRPr="00EE1B28">
        <w:rPr>
          <w:rFonts w:cs="B Nazanin"/>
          <w:rtl/>
        </w:rPr>
        <w:t>سازد؛ ولى سكولارِ ملايم، براى هستى توسعه قائل است و خداوندِ مجرد از ماده را مى</w:t>
      </w:r>
      <w:r w:rsidRPr="00EE1B28">
        <w:rPr>
          <w:rFonts w:ascii="Cambria" w:hAnsi="Cambria" w:cs="Cambria" w:hint="cs"/>
          <w:rtl/>
        </w:rPr>
        <w:t> </w:t>
      </w:r>
      <w:r w:rsidRPr="00EE1B28">
        <w:rPr>
          <w:rFonts w:cs="B Nazanin"/>
          <w:rtl/>
        </w:rPr>
        <w:t>پذيرد؛ ولى تفسير او از خدا، غير از تفسير دين از خداست؛ يعنى خداى خالق، رب، مالك و مَلِك را نمى</w:t>
      </w:r>
      <w:r w:rsidRPr="00EE1B28">
        <w:rPr>
          <w:rFonts w:ascii="Cambria" w:hAnsi="Cambria" w:cs="Cambria" w:hint="cs"/>
          <w:rtl/>
        </w:rPr>
        <w:t> </w:t>
      </w:r>
      <w:r w:rsidRPr="00EE1B28">
        <w:rPr>
          <w:rFonts w:cs="B Nazanin"/>
          <w:rtl/>
        </w:rPr>
        <w:t>پذيرد و او را در حدّ ساعت</w:t>
      </w:r>
      <w:r w:rsidRPr="00EE1B28">
        <w:rPr>
          <w:rFonts w:ascii="Cambria" w:hAnsi="Cambria" w:cs="Cambria" w:hint="cs"/>
          <w:rtl/>
        </w:rPr>
        <w:t> </w:t>
      </w:r>
      <w:r w:rsidRPr="00EE1B28">
        <w:rPr>
          <w:rFonts w:cs="B Nazanin"/>
          <w:rtl/>
        </w:rPr>
        <w:t>ساز لاهوتى تقليل مى</w:t>
      </w:r>
      <w:r w:rsidRPr="00EE1B28">
        <w:rPr>
          <w:rFonts w:ascii="Cambria" w:hAnsi="Cambria" w:cs="Cambria" w:hint="cs"/>
          <w:rtl/>
        </w:rPr>
        <w:t> </w:t>
      </w:r>
      <w:r w:rsidRPr="00EE1B28">
        <w:rPr>
          <w:rFonts w:cs="B Nazanin"/>
          <w:rtl/>
        </w:rPr>
        <w:t>دهد. معرفت</w:t>
      </w:r>
      <w:r w:rsidRPr="00EE1B28">
        <w:rPr>
          <w:rFonts w:ascii="Cambria" w:hAnsi="Cambria" w:cs="Cambria" w:hint="cs"/>
          <w:rtl/>
        </w:rPr>
        <w:t> </w:t>
      </w:r>
      <w:r w:rsidRPr="00EE1B28">
        <w:rPr>
          <w:rFonts w:cs="B Nazanin"/>
          <w:rtl/>
        </w:rPr>
        <w:t>شناسى سكولاريسم، اسيرِ نسبى</w:t>
      </w:r>
      <w:r w:rsidRPr="00EE1B28">
        <w:rPr>
          <w:rFonts w:ascii="Cambria" w:hAnsi="Cambria" w:cs="Cambria" w:hint="cs"/>
          <w:rtl/>
        </w:rPr>
        <w:t> </w:t>
      </w:r>
      <w:r w:rsidRPr="00EE1B28">
        <w:rPr>
          <w:rFonts w:cs="B Nazanin"/>
          <w:rtl/>
        </w:rPr>
        <w:t>گرايى و نفىِ معيارِ توجيه و صدق است؛ بر اين اساس، پراگماتيستى مى</w:t>
      </w:r>
      <w:r w:rsidRPr="00EE1B28">
        <w:rPr>
          <w:rFonts w:ascii="Cambria" w:hAnsi="Cambria" w:cs="Cambria" w:hint="cs"/>
          <w:rtl/>
        </w:rPr>
        <w:t> </w:t>
      </w:r>
      <w:r w:rsidRPr="00EE1B28">
        <w:rPr>
          <w:rFonts w:cs="B Nazanin"/>
          <w:rtl/>
        </w:rPr>
        <w:t>انديشد و از حيث انسان</w:t>
      </w:r>
      <w:r w:rsidRPr="00EE1B28">
        <w:rPr>
          <w:rFonts w:ascii="Cambria" w:hAnsi="Cambria" w:cs="Cambria" w:hint="cs"/>
          <w:rtl/>
        </w:rPr>
        <w:t>  </w:t>
      </w:r>
      <w:r w:rsidRPr="00EE1B28">
        <w:rPr>
          <w:rFonts w:cs="B Nazanin"/>
          <w:rtl/>
        </w:rPr>
        <w:t>شناسى، تكاليف الهى را در برابر حقوق انسانى قرار مى</w:t>
      </w:r>
      <w:r w:rsidRPr="00EE1B28">
        <w:rPr>
          <w:rFonts w:ascii="Cambria" w:hAnsi="Cambria" w:cs="Cambria" w:hint="cs"/>
          <w:rtl/>
        </w:rPr>
        <w:t> </w:t>
      </w:r>
      <w:r w:rsidRPr="00EE1B28">
        <w:rPr>
          <w:rFonts w:cs="B Nazanin"/>
          <w:rtl/>
        </w:rPr>
        <w:t>دهد و تنها نيازهايى را به دين نسبت مى</w:t>
      </w:r>
      <w:r w:rsidRPr="00EE1B28">
        <w:rPr>
          <w:rFonts w:ascii="Cambria" w:hAnsi="Cambria" w:cs="Cambria" w:hint="cs"/>
          <w:rtl/>
        </w:rPr>
        <w:t> </w:t>
      </w:r>
      <w:r w:rsidRPr="00EE1B28">
        <w:rPr>
          <w:rFonts w:cs="B Nazanin"/>
          <w:rtl/>
        </w:rPr>
        <w:t>دهد كه بشر كشف نموده و رفع بى</w:t>
      </w:r>
      <w:r w:rsidRPr="00EE1B28">
        <w:rPr>
          <w:rFonts w:ascii="Cambria" w:hAnsi="Cambria" w:cs="Cambria" w:hint="cs"/>
          <w:rtl/>
        </w:rPr>
        <w:t> </w:t>
      </w:r>
      <w:r w:rsidRPr="00EE1B28">
        <w:rPr>
          <w:rFonts w:cs="B Nazanin"/>
          <w:rtl/>
        </w:rPr>
        <w:t>بديلِ آن</w:t>
      </w:r>
      <w:r w:rsidRPr="00EE1B28">
        <w:rPr>
          <w:rFonts w:ascii="Cambria" w:hAnsi="Cambria" w:cs="Cambria" w:hint="cs"/>
          <w:rtl/>
        </w:rPr>
        <w:t> </w:t>
      </w:r>
      <w:r w:rsidRPr="00EE1B28">
        <w:rPr>
          <w:rFonts w:cs="B Nazanin"/>
          <w:rtl/>
        </w:rPr>
        <w:t>ها را توسط دين به دست آورده است؛ در حالى كه دين اسلام، توحيد ذاتى، صفاتى و توحيد در خالقيت، ربوبيت و مالكيت را مطرح مى</w:t>
      </w:r>
      <w:r w:rsidRPr="00EE1B28">
        <w:rPr>
          <w:rFonts w:ascii="Cambria" w:hAnsi="Cambria" w:cs="Cambria" w:hint="cs"/>
          <w:rtl/>
        </w:rPr>
        <w:t> </w:t>
      </w:r>
      <w:r w:rsidRPr="00EE1B28">
        <w:rPr>
          <w:rFonts w:cs="B Nazanin"/>
          <w:rtl/>
        </w:rPr>
        <w:t>سازد و تمام حركات و سَكَنات جهان را به حق تعالى مستند مى</w:t>
      </w:r>
      <w:r w:rsidRPr="00EE1B28">
        <w:rPr>
          <w:rFonts w:ascii="Cambria" w:hAnsi="Cambria" w:cs="Cambria" w:hint="cs"/>
          <w:rtl/>
        </w:rPr>
        <w:t> </w:t>
      </w:r>
      <w:r w:rsidRPr="00EE1B28">
        <w:rPr>
          <w:rFonts w:cs="B Nazanin"/>
          <w:rtl/>
        </w:rPr>
        <w:t>كند و معرفت</w:t>
      </w:r>
      <w:r w:rsidRPr="00EE1B28">
        <w:rPr>
          <w:rFonts w:ascii="Cambria" w:hAnsi="Cambria" w:cs="Cambria" w:hint="cs"/>
          <w:rtl/>
        </w:rPr>
        <w:t> </w:t>
      </w:r>
      <w:r w:rsidRPr="00EE1B28">
        <w:rPr>
          <w:rFonts w:cs="B Nazanin"/>
          <w:rtl/>
        </w:rPr>
        <w:t>شناسىِ نسبى</w:t>
      </w:r>
      <w:r w:rsidRPr="00EE1B28">
        <w:rPr>
          <w:rFonts w:ascii="Cambria" w:hAnsi="Cambria" w:cs="Cambria" w:hint="cs"/>
          <w:rtl/>
        </w:rPr>
        <w:t> </w:t>
      </w:r>
      <w:r w:rsidRPr="00EE1B28">
        <w:rPr>
          <w:rFonts w:cs="B Nazanin"/>
          <w:rtl/>
        </w:rPr>
        <w:t>نگر را طرد مى</w:t>
      </w:r>
      <w:r w:rsidRPr="00EE1B28">
        <w:rPr>
          <w:rFonts w:ascii="Cambria" w:hAnsi="Cambria" w:cs="Cambria" w:hint="cs"/>
          <w:rtl/>
        </w:rPr>
        <w:t> </w:t>
      </w:r>
      <w:r w:rsidRPr="00EE1B28">
        <w:rPr>
          <w:rFonts w:cs="B Nazanin"/>
          <w:rtl/>
        </w:rPr>
        <w:t xml:space="preserve">سازد؛ تكاليف الهى را با حقوق </w:t>
      </w:r>
      <w:r w:rsidRPr="00EE1B28">
        <w:rPr>
          <w:rFonts w:cs="B Nazanin"/>
          <w:rtl/>
        </w:rPr>
        <w:lastRenderedPageBreak/>
        <w:t>انسان</w:t>
      </w:r>
      <w:r w:rsidRPr="00EE1B28">
        <w:rPr>
          <w:rFonts w:ascii="Cambria" w:hAnsi="Cambria" w:cs="Cambria" w:hint="cs"/>
          <w:rtl/>
        </w:rPr>
        <w:t> </w:t>
      </w:r>
      <w:r w:rsidRPr="00EE1B28">
        <w:rPr>
          <w:rFonts w:cs="B Nazanin"/>
          <w:rtl/>
        </w:rPr>
        <w:t>ها عجين نموده و نيازهايى را براى انسان معرفى مى</w:t>
      </w:r>
      <w:r w:rsidRPr="00EE1B28">
        <w:rPr>
          <w:rFonts w:ascii="Cambria" w:hAnsi="Cambria" w:cs="Cambria" w:hint="cs"/>
          <w:rtl/>
        </w:rPr>
        <w:t> </w:t>
      </w:r>
      <w:r w:rsidRPr="00EE1B28">
        <w:rPr>
          <w:rFonts w:cs="B Nazanin"/>
          <w:rtl/>
        </w:rPr>
        <w:t>كند كه از قدرت درك بشرى خارح است. اين چالش ميان مبانى اسلام و سكولاريسم، دو مكتب مذكور را در جبهه</w:t>
      </w:r>
      <w:r w:rsidRPr="00EE1B28">
        <w:rPr>
          <w:rFonts w:ascii="Cambria" w:hAnsi="Cambria" w:cs="Cambria" w:hint="cs"/>
          <w:rtl/>
        </w:rPr>
        <w:t> </w:t>
      </w:r>
      <w:r w:rsidRPr="00EE1B28">
        <w:rPr>
          <w:rFonts w:cs="B Nazanin"/>
          <w:rtl/>
        </w:rPr>
        <w:t>اى مقابل هم قرار مى</w:t>
      </w:r>
      <w:r w:rsidRPr="00EE1B28">
        <w:rPr>
          <w:rFonts w:ascii="Cambria" w:hAnsi="Cambria" w:cs="Cambria" w:hint="cs"/>
          <w:rtl/>
        </w:rPr>
        <w:t> </w:t>
      </w:r>
      <w:r w:rsidRPr="00EE1B28">
        <w:rPr>
          <w:rFonts w:cs="B Nazanin"/>
          <w:rtl/>
        </w:rPr>
        <w:t>دهد.</w:t>
      </w:r>
    </w:p>
    <w:p w:rsidR="00573486" w:rsidRPr="00EE1B28" w:rsidRDefault="00573486" w:rsidP="00573486">
      <w:pPr>
        <w:pStyle w:val="Heading3"/>
        <w:rPr>
          <w:rFonts w:cs="B Nazanin"/>
        </w:rPr>
      </w:pPr>
      <w:r w:rsidRPr="00EE1B28">
        <w:rPr>
          <w:rFonts w:cs="B Nazanin"/>
          <w:rtl/>
          <w:lang w:bidi="fa-IR"/>
        </w:rPr>
        <w:t>4. تاريخ اسلام و سيره</w:t>
      </w:r>
      <w:r w:rsidRPr="00EE1B28">
        <w:rPr>
          <w:rStyle w:val="StyleHeading3Char"/>
          <w:rFonts w:ascii="Cambria" w:hAnsi="Cambria" w:cs="Cambria" w:hint="cs"/>
          <w:rtl/>
        </w:rPr>
        <w:t> </w:t>
      </w:r>
      <w:r w:rsidRPr="00EE1B28">
        <w:rPr>
          <w:rFonts w:cs="B Nazanin"/>
          <w:rtl/>
          <w:lang w:bidi="fa-IR"/>
        </w:rPr>
        <w:t>ى عملى نبى</w:t>
      </w:r>
      <w:r w:rsidRPr="00EE1B28">
        <w:rPr>
          <w:rFonts w:cs="B Nazanin"/>
          <w:rtl/>
        </w:rPr>
        <w:t>(صلى الله عليه وآله وسلم)</w:t>
      </w:r>
      <w:r w:rsidRPr="00EE1B28">
        <w:rPr>
          <w:rFonts w:cs="B Nazanin"/>
          <w:rtl/>
          <w:lang w:bidi="fa-IR"/>
        </w:rPr>
        <w:t xml:space="preserve"> و امامان معصوم</w:t>
      </w:r>
      <w:r w:rsidRPr="00EE1B28">
        <w:rPr>
          <w:rFonts w:cs="B Nazanin"/>
          <w:rtl/>
        </w:rPr>
        <w:t>(عليهم السلام)</w:t>
      </w:r>
    </w:p>
    <w:p w:rsidR="00573486" w:rsidRPr="00EE1B28" w:rsidRDefault="00573486" w:rsidP="00573486">
      <w:pPr>
        <w:pStyle w:val="a6"/>
        <w:rPr>
          <w:rFonts w:cs="B Nazanin"/>
        </w:rPr>
      </w:pPr>
      <w:r w:rsidRPr="00EE1B28">
        <w:rPr>
          <w:rFonts w:cs="B Nazanin"/>
          <w:rtl/>
        </w:rPr>
        <w:t>تاريخ اسلام و سيره</w:t>
      </w:r>
      <w:r w:rsidRPr="00EE1B28">
        <w:rPr>
          <w:rFonts w:ascii="Cambria" w:hAnsi="Cambria" w:cs="Cambria" w:hint="cs"/>
          <w:sz w:val="24"/>
          <w:szCs w:val="2"/>
          <w:rtl/>
          <w:lang w:bidi="fa-IR"/>
        </w:rPr>
        <w:t> </w:t>
      </w:r>
      <w:r w:rsidRPr="00EE1B28">
        <w:rPr>
          <w:rFonts w:cs="B Nazanin"/>
          <w:rtl/>
        </w:rPr>
        <w:t>ى عملى پيامبر و پيشوايان دين اسلام اعم از شيعه و اهل سنّت حكايت</w:t>
      </w:r>
      <w:r w:rsidRPr="00EE1B28">
        <w:rPr>
          <w:rFonts w:ascii="Cambria" w:hAnsi="Cambria" w:cs="Cambria" w:hint="cs"/>
          <w:rtl/>
        </w:rPr>
        <w:t> </w:t>
      </w:r>
      <w:r w:rsidRPr="00EE1B28">
        <w:rPr>
          <w:rFonts w:cs="B Nazanin"/>
          <w:rtl/>
        </w:rPr>
        <w:t>گر پيوند دين و دنيا و مسائل اجتماعى است. اسلام از آغاز پيدايش، بيان</w:t>
      </w:r>
      <w:r w:rsidRPr="00EE1B28">
        <w:rPr>
          <w:rFonts w:ascii="Cambria" w:hAnsi="Cambria" w:cs="Cambria" w:hint="cs"/>
          <w:rtl/>
        </w:rPr>
        <w:t> </w:t>
      </w:r>
      <w:r w:rsidRPr="00EE1B28">
        <w:rPr>
          <w:rFonts w:cs="B Nazanin"/>
          <w:rtl/>
        </w:rPr>
        <w:t>گر احكام سياسى و اجتماعى بوده است. انواع پيمان</w:t>
      </w:r>
      <w:r w:rsidRPr="00EE1B28">
        <w:rPr>
          <w:rFonts w:ascii="Cambria" w:hAnsi="Cambria" w:cs="Cambria" w:hint="cs"/>
          <w:rtl/>
        </w:rPr>
        <w:t> </w:t>
      </w:r>
      <w:r w:rsidRPr="00EE1B28">
        <w:rPr>
          <w:rFonts w:cs="B Nazanin"/>
          <w:rtl/>
        </w:rPr>
        <w:t>هاى بين قبيله</w:t>
      </w:r>
      <w:r w:rsidRPr="00EE1B28">
        <w:rPr>
          <w:rFonts w:ascii="Cambria" w:hAnsi="Cambria" w:cs="Cambria" w:hint="cs"/>
          <w:rtl/>
        </w:rPr>
        <w:t> </w:t>
      </w:r>
      <w:r w:rsidRPr="00EE1B28">
        <w:rPr>
          <w:rFonts w:cs="B Nazanin"/>
          <w:rtl/>
        </w:rPr>
        <w:t>اى و بين</w:t>
      </w:r>
      <w:r w:rsidRPr="00EE1B28">
        <w:rPr>
          <w:rFonts w:ascii="Cambria" w:hAnsi="Cambria" w:cs="Cambria" w:hint="cs"/>
          <w:rtl/>
        </w:rPr>
        <w:t> </w:t>
      </w:r>
      <w:r w:rsidRPr="00EE1B28">
        <w:rPr>
          <w:rFonts w:cs="B Nazanin"/>
          <w:rtl/>
        </w:rPr>
        <w:t>المللى كه پيشوايان دين اسلام مى</w:t>
      </w:r>
      <w:r w:rsidRPr="00EE1B28">
        <w:rPr>
          <w:rFonts w:ascii="Cambria" w:hAnsi="Cambria" w:cs="Cambria" w:hint="cs"/>
          <w:rtl/>
        </w:rPr>
        <w:t> </w:t>
      </w:r>
      <w:r w:rsidRPr="00EE1B28">
        <w:rPr>
          <w:rFonts w:cs="B Nazanin"/>
          <w:rtl/>
        </w:rPr>
        <w:t>بستند و انواع جنگ</w:t>
      </w:r>
      <w:r w:rsidRPr="00EE1B28">
        <w:rPr>
          <w:rFonts w:ascii="Cambria" w:hAnsi="Cambria" w:cs="Cambria" w:hint="cs"/>
          <w:rtl/>
        </w:rPr>
        <w:t> </w:t>
      </w:r>
      <w:r w:rsidRPr="00EE1B28">
        <w:rPr>
          <w:rFonts w:cs="B Nazanin"/>
          <w:rtl/>
        </w:rPr>
        <w:t>ها و صلح</w:t>
      </w:r>
      <w:r w:rsidRPr="00EE1B28">
        <w:rPr>
          <w:rFonts w:ascii="Cambria" w:hAnsi="Cambria" w:cs="Cambria" w:hint="cs"/>
          <w:rtl/>
        </w:rPr>
        <w:t> </w:t>
      </w:r>
      <w:r w:rsidRPr="00EE1B28">
        <w:rPr>
          <w:rFonts w:cs="B Nazanin"/>
          <w:rtl/>
        </w:rPr>
        <w:t>ها و برنامه</w:t>
      </w:r>
      <w:r w:rsidRPr="00EE1B28">
        <w:rPr>
          <w:rFonts w:ascii="Cambria" w:hAnsi="Cambria" w:cs="Cambria" w:hint="cs"/>
          <w:rtl/>
        </w:rPr>
        <w:t> </w:t>
      </w:r>
      <w:r w:rsidRPr="00EE1B28">
        <w:rPr>
          <w:rFonts w:cs="B Nazanin"/>
          <w:rtl/>
        </w:rPr>
        <w:t>ريزى</w:t>
      </w:r>
      <w:r w:rsidRPr="00EE1B28">
        <w:rPr>
          <w:rFonts w:ascii="Cambria" w:hAnsi="Cambria" w:cs="Cambria" w:hint="cs"/>
          <w:rtl/>
        </w:rPr>
        <w:t> </w:t>
      </w:r>
      <w:r w:rsidRPr="00EE1B28">
        <w:rPr>
          <w:rFonts w:cs="B Nazanin"/>
          <w:rtl/>
        </w:rPr>
        <w:t>هاى اجتماعى، قضايى، نظامى، اقتصادى، سياسى و مديريتى كه در فرمايشات بزرگان دين به ويژه در عهدنامه</w:t>
      </w:r>
      <w:r w:rsidRPr="00EE1B28">
        <w:rPr>
          <w:rFonts w:ascii="Cambria" w:hAnsi="Cambria" w:cs="Cambria" w:hint="cs"/>
          <w:sz w:val="24"/>
          <w:szCs w:val="2"/>
          <w:rtl/>
          <w:lang w:bidi="fa-IR"/>
        </w:rPr>
        <w:t> </w:t>
      </w:r>
      <w:r w:rsidRPr="00EE1B28">
        <w:rPr>
          <w:rFonts w:cs="B Nazanin"/>
          <w:rtl/>
        </w:rPr>
        <w:t>ى امام على</w:t>
      </w:r>
      <w:r w:rsidRPr="00EE1B28">
        <w:rPr>
          <w:rFonts w:cs="B Nazanin"/>
          <w:sz w:val="24"/>
          <w:szCs w:val="22"/>
          <w:rtl/>
        </w:rPr>
        <w:t>(عليه السلام)</w:t>
      </w:r>
      <w:r w:rsidRPr="00EE1B28">
        <w:rPr>
          <w:rFonts w:cs="B Nazanin"/>
          <w:rtl/>
        </w:rPr>
        <w:t xml:space="preserve"> به مالك اشتر، مؤيد پيوند دين و دنيا و نافى جدا</w:t>
      </w:r>
      <w:r w:rsidRPr="00EE1B28">
        <w:rPr>
          <w:rFonts w:ascii="Cambria" w:hAnsi="Cambria" w:cs="Cambria" w:hint="cs"/>
          <w:rtl/>
        </w:rPr>
        <w:t> </w:t>
      </w:r>
      <w:r w:rsidRPr="00EE1B28">
        <w:rPr>
          <w:rFonts w:cs="B Nazanin"/>
          <w:rtl/>
        </w:rPr>
        <w:t>انگارى دين و دنيا در تاريخ صدر اسلام و قرون اوليه</w:t>
      </w:r>
      <w:r w:rsidRPr="00EE1B28">
        <w:rPr>
          <w:rFonts w:ascii="Cambria" w:hAnsi="Cambria" w:cs="Cambria" w:hint="cs"/>
          <w:sz w:val="24"/>
          <w:szCs w:val="2"/>
          <w:rtl/>
          <w:lang w:bidi="fa-IR"/>
        </w:rPr>
        <w:t> </w:t>
      </w:r>
      <w:r w:rsidRPr="00EE1B28">
        <w:rPr>
          <w:rFonts w:cs="B Nazanin"/>
          <w:rtl/>
        </w:rPr>
        <w:t>ى جوامع اسلامى مى</w:t>
      </w:r>
      <w:r w:rsidRPr="00EE1B28">
        <w:rPr>
          <w:rFonts w:ascii="Cambria" w:hAnsi="Cambria" w:cs="Cambria" w:hint="cs"/>
          <w:rtl/>
        </w:rPr>
        <w:t> </w:t>
      </w:r>
      <w:r w:rsidRPr="00EE1B28">
        <w:rPr>
          <w:rFonts w:cs="B Nazanin"/>
          <w:rtl/>
        </w:rPr>
        <w:t>باشد.</w:t>
      </w:r>
    </w:p>
    <w:p w:rsidR="00573486" w:rsidRPr="00EE1B28" w:rsidRDefault="00573486" w:rsidP="00573486">
      <w:pPr>
        <w:pStyle w:val="Heading3"/>
        <w:rPr>
          <w:rFonts w:cs="B Nazanin"/>
        </w:rPr>
      </w:pPr>
      <w:r w:rsidRPr="00EE1B28">
        <w:rPr>
          <w:rFonts w:cs="B Nazanin"/>
          <w:rtl/>
          <w:lang w:bidi="fa-IR"/>
        </w:rPr>
        <w:t>5. قوانين اسلامى نافى سكولاريسم</w:t>
      </w:r>
    </w:p>
    <w:p w:rsidR="00573486" w:rsidRPr="00EE1B28" w:rsidRDefault="00573486" w:rsidP="00573486">
      <w:pPr>
        <w:pStyle w:val="a6"/>
        <w:rPr>
          <w:rFonts w:cs="B Nazanin"/>
        </w:rPr>
      </w:pPr>
      <w:r w:rsidRPr="00EE1B28">
        <w:rPr>
          <w:rFonts w:cs="B Nazanin"/>
          <w:rtl/>
        </w:rPr>
        <w:t>دين اسلام مشتمل بر دو ركن مهم است: نخست، اعتقاد به خداوند يكتا و يگانه و خالق و مدبّر و ناظر و مسلّط بر تمام جهان هستى كه نه تنها آفريدگار، كه پروردگار عالم است و تدبير و تصرفش بر اساس عدل و احكام انجام مى</w:t>
      </w:r>
      <w:r w:rsidRPr="00EE1B28">
        <w:rPr>
          <w:rFonts w:ascii="Cambria" w:hAnsi="Cambria" w:cs="Cambria" w:hint="cs"/>
          <w:rtl/>
        </w:rPr>
        <w:t> </w:t>
      </w:r>
      <w:r w:rsidRPr="00EE1B28">
        <w:rPr>
          <w:rFonts w:cs="B Nazanin"/>
          <w:rtl/>
        </w:rPr>
        <w:t>گيرد. دوم، قوانين و برنامه</w:t>
      </w:r>
      <w:r w:rsidRPr="00EE1B28">
        <w:rPr>
          <w:rFonts w:ascii="Cambria" w:hAnsi="Cambria" w:cs="Cambria" w:hint="cs"/>
          <w:rtl/>
        </w:rPr>
        <w:t> </w:t>
      </w:r>
      <w:r w:rsidRPr="00EE1B28">
        <w:rPr>
          <w:rFonts w:cs="B Nazanin"/>
          <w:rtl/>
        </w:rPr>
        <w:t>هاى عملى جهت چگونه زيستن؛ اين قوانين به گزاره</w:t>
      </w:r>
      <w:r w:rsidRPr="00EE1B28">
        <w:rPr>
          <w:rFonts w:ascii="Cambria" w:hAnsi="Cambria" w:cs="Cambria" w:hint="cs"/>
          <w:rtl/>
        </w:rPr>
        <w:t> </w:t>
      </w:r>
      <w:r w:rsidRPr="00EE1B28">
        <w:rPr>
          <w:rFonts w:cs="B Nazanin"/>
          <w:rtl/>
        </w:rPr>
        <w:t>هاى اخلاقى، حقوقى و تكليفى تقسيم</w:t>
      </w:r>
      <w:r w:rsidRPr="00EE1B28">
        <w:rPr>
          <w:rFonts w:ascii="Cambria" w:hAnsi="Cambria" w:cs="Cambria" w:hint="cs"/>
          <w:rtl/>
        </w:rPr>
        <w:t> </w:t>
      </w:r>
      <w:r w:rsidRPr="00EE1B28">
        <w:rPr>
          <w:rFonts w:cs="B Nazanin"/>
          <w:rtl/>
        </w:rPr>
        <w:t>پذيرند. تكاليف اسلامى شامل احكام عبادى و وظايف انسان در عرصه</w:t>
      </w:r>
      <w:r w:rsidRPr="00EE1B28">
        <w:rPr>
          <w:rFonts w:ascii="Cambria" w:hAnsi="Cambria" w:cs="Cambria" w:hint="cs"/>
          <w:rtl/>
        </w:rPr>
        <w:t> </w:t>
      </w:r>
      <w:r w:rsidRPr="00EE1B28">
        <w:rPr>
          <w:rFonts w:cs="B Nazanin"/>
          <w:rtl/>
        </w:rPr>
        <w:t>هاى اجتماعى بوده و به دو قسمِ احكام ثابت و متغيّر ـ با توجه به نيازهاى ثابت و متغيّر ـ منشعب مى</w:t>
      </w:r>
      <w:r w:rsidRPr="00EE1B28">
        <w:rPr>
          <w:rFonts w:ascii="Cambria" w:hAnsi="Cambria" w:cs="Cambria" w:hint="cs"/>
          <w:rtl/>
        </w:rPr>
        <w:t> </w:t>
      </w:r>
      <w:r w:rsidRPr="00EE1B28">
        <w:rPr>
          <w:rFonts w:cs="B Nazanin"/>
          <w:rtl/>
        </w:rPr>
        <w:t>گردند؛ بنا</w:t>
      </w:r>
      <w:r w:rsidRPr="00EE1B28">
        <w:rPr>
          <w:rFonts w:ascii="Cambria" w:hAnsi="Cambria" w:cs="Cambria" w:hint="cs"/>
          <w:rtl/>
        </w:rPr>
        <w:t> </w:t>
      </w:r>
      <w:r w:rsidRPr="00EE1B28">
        <w:rPr>
          <w:rFonts w:cs="B Nazanin"/>
          <w:rtl/>
        </w:rPr>
        <w:t>بر</w:t>
      </w:r>
      <w:r w:rsidRPr="00EE1B28">
        <w:rPr>
          <w:rFonts w:ascii="Cambria" w:hAnsi="Cambria" w:cs="Cambria" w:hint="cs"/>
          <w:rtl/>
        </w:rPr>
        <w:t> </w:t>
      </w:r>
      <w:r w:rsidRPr="00EE1B28">
        <w:rPr>
          <w:rFonts w:cs="B Nazanin"/>
          <w:rtl/>
        </w:rPr>
        <w:t>اين، قوانين موجود در متون دينى اسلام نيز نافى سكولاريسم است. و اينك به پاره</w:t>
      </w:r>
      <w:r w:rsidRPr="00EE1B28">
        <w:rPr>
          <w:rFonts w:ascii="Cambria" w:hAnsi="Cambria" w:cs="Cambria" w:hint="cs"/>
          <w:rtl/>
        </w:rPr>
        <w:t> </w:t>
      </w:r>
      <w:r w:rsidRPr="00EE1B28">
        <w:rPr>
          <w:rFonts w:cs="B Nazanin"/>
          <w:rtl/>
        </w:rPr>
        <w:t>اى از دلايل وجود جنبه</w:t>
      </w:r>
      <w:r w:rsidRPr="00EE1B28">
        <w:rPr>
          <w:rFonts w:ascii="Cambria" w:hAnsi="Cambria" w:cs="Cambria" w:hint="cs"/>
          <w:rtl/>
        </w:rPr>
        <w:t> </w:t>
      </w:r>
      <w:r w:rsidRPr="00EE1B28">
        <w:rPr>
          <w:rFonts w:cs="B Nazanin"/>
          <w:rtl/>
        </w:rPr>
        <w:t>هاى سياسى و اقتصادى اسلام توجه مى</w:t>
      </w:r>
      <w:r w:rsidRPr="00EE1B28">
        <w:rPr>
          <w:rFonts w:ascii="Cambria" w:hAnsi="Cambria" w:cs="Cambria" w:hint="cs"/>
          <w:rtl/>
        </w:rPr>
        <w:t> </w:t>
      </w:r>
      <w:r w:rsidRPr="00EE1B28">
        <w:rPr>
          <w:rFonts w:cs="B Nazanin"/>
          <w:rtl/>
        </w:rPr>
        <w:t>كنيم:</w:t>
      </w:r>
    </w:p>
    <w:p w:rsidR="00573486" w:rsidRPr="00EE1B28" w:rsidRDefault="00573486" w:rsidP="00573486">
      <w:pPr>
        <w:pStyle w:val="Heading4"/>
        <w:rPr>
          <w:rFonts w:cs="B Nazanin"/>
        </w:rPr>
      </w:pPr>
      <w:r w:rsidRPr="00EE1B28">
        <w:rPr>
          <w:rFonts w:cs="B Nazanin"/>
          <w:rtl/>
          <w:lang w:bidi="fa-IR"/>
        </w:rPr>
        <w:t>الف) دين اسلام و اقتصاد</w:t>
      </w:r>
    </w:p>
    <w:p w:rsidR="00573486" w:rsidRPr="00EE1B28" w:rsidRDefault="00573486" w:rsidP="00573486">
      <w:pPr>
        <w:pStyle w:val="a6"/>
        <w:rPr>
          <w:rFonts w:cs="B Nazanin"/>
        </w:rPr>
      </w:pPr>
      <w:r w:rsidRPr="00EE1B28">
        <w:rPr>
          <w:rFonts w:cs="B Nazanin"/>
          <w:rtl/>
        </w:rPr>
        <w:t>استاد مطهرى در</w:t>
      </w:r>
      <w:r w:rsidRPr="00EE1B28">
        <w:rPr>
          <w:rFonts w:ascii="Cambria" w:hAnsi="Cambria" w:cs="Cambria" w:hint="cs"/>
          <w:rtl/>
        </w:rPr>
        <w:t> </w:t>
      </w:r>
      <w:r w:rsidRPr="00EE1B28">
        <w:rPr>
          <w:rFonts w:cs="B Nazanin"/>
          <w:rtl/>
        </w:rPr>
        <w:t>باره</w:t>
      </w:r>
      <w:r w:rsidRPr="00EE1B28">
        <w:rPr>
          <w:rFonts w:ascii="Cambria" w:hAnsi="Cambria" w:cs="Cambria" w:hint="cs"/>
          <w:sz w:val="24"/>
          <w:szCs w:val="2"/>
          <w:rtl/>
          <w:lang w:bidi="fa-IR"/>
        </w:rPr>
        <w:t> </w:t>
      </w:r>
      <w:r w:rsidRPr="00EE1B28">
        <w:rPr>
          <w:rFonts w:cs="B Nazanin"/>
          <w:rtl/>
        </w:rPr>
        <w:t>ى پيوند اسلام با اقتصاد مى</w:t>
      </w:r>
      <w:r w:rsidRPr="00EE1B28">
        <w:rPr>
          <w:rFonts w:ascii="Cambria" w:hAnsi="Cambria" w:cs="Cambria" w:hint="cs"/>
          <w:rtl/>
        </w:rPr>
        <w:t> </w:t>
      </w:r>
      <w:r w:rsidRPr="00EE1B28">
        <w:rPr>
          <w:rFonts w:cs="B Nazanin"/>
          <w:rtl/>
        </w:rPr>
        <w:t>نويسد:</w:t>
      </w:r>
    </w:p>
    <w:p w:rsidR="00573486" w:rsidRPr="00EE1B28" w:rsidRDefault="00573486" w:rsidP="00573486">
      <w:pPr>
        <w:pStyle w:val="a6"/>
        <w:rPr>
          <w:rFonts w:cs="B Nazanin"/>
        </w:rPr>
      </w:pPr>
      <w:r w:rsidRPr="00EE1B28">
        <w:rPr>
          <w:rFonts w:cs="B Nazanin"/>
          <w:rtl/>
        </w:rPr>
        <w:t>«اسلام دو پيوند با اقتصاد دارد: مستقيم و غير مستقيم؛ پيوند مستقيم دين اسلام با اقتصاد از آن جهت است كه مستقيماً يك سلسله مقررات اقتصادى در</w:t>
      </w:r>
      <w:r w:rsidRPr="00EE1B28">
        <w:rPr>
          <w:rFonts w:ascii="Cambria" w:hAnsi="Cambria" w:cs="Cambria" w:hint="cs"/>
          <w:rtl/>
        </w:rPr>
        <w:t> </w:t>
      </w:r>
      <w:r w:rsidRPr="00EE1B28">
        <w:rPr>
          <w:rFonts w:cs="B Nazanin"/>
          <w:rtl/>
        </w:rPr>
        <w:t>باره</w:t>
      </w:r>
      <w:r w:rsidRPr="00EE1B28">
        <w:rPr>
          <w:rFonts w:ascii="Cambria" w:hAnsi="Cambria" w:cs="Cambria" w:hint="cs"/>
          <w:sz w:val="24"/>
          <w:szCs w:val="2"/>
          <w:rtl/>
          <w:lang w:bidi="fa-IR"/>
        </w:rPr>
        <w:t> </w:t>
      </w:r>
      <w:r w:rsidRPr="00EE1B28">
        <w:rPr>
          <w:rFonts w:cs="B Nazanin"/>
          <w:rtl/>
        </w:rPr>
        <w:t>ى مالكيت، مبادلات، ماليات، حجرها، ارث، هبات، صدقات، وقف، مجازات</w:t>
      </w:r>
      <w:r w:rsidRPr="00EE1B28">
        <w:rPr>
          <w:rFonts w:ascii="Cambria" w:hAnsi="Cambria" w:cs="Cambria" w:hint="cs"/>
          <w:rtl/>
        </w:rPr>
        <w:t> </w:t>
      </w:r>
      <w:r w:rsidRPr="00EE1B28">
        <w:rPr>
          <w:rFonts w:cs="B Nazanin"/>
          <w:rtl/>
        </w:rPr>
        <w:t>هاى مالى در زمينه</w:t>
      </w:r>
      <w:r w:rsidRPr="00EE1B28">
        <w:rPr>
          <w:rFonts w:ascii="Cambria" w:hAnsi="Cambria" w:cs="Cambria" w:hint="cs"/>
          <w:sz w:val="24"/>
          <w:szCs w:val="2"/>
          <w:rtl/>
          <w:lang w:bidi="fa-IR"/>
        </w:rPr>
        <w:t> </w:t>
      </w:r>
      <w:r w:rsidRPr="00EE1B28">
        <w:rPr>
          <w:rFonts w:cs="B Nazanin"/>
          <w:rtl/>
        </w:rPr>
        <w:t>ى ثروت و غيره دارد...</w:t>
      </w:r>
      <w:r w:rsidRPr="00EE1B28">
        <w:rPr>
          <w:rFonts w:cs="B Nazanin"/>
          <w:bCs/>
          <w:sz w:val="24"/>
          <w:rtl/>
          <w:lang w:bidi="fa-IR"/>
        </w:rPr>
        <w:t xml:space="preserve">. </w:t>
      </w:r>
      <w:r w:rsidRPr="00EE1B28">
        <w:rPr>
          <w:rFonts w:cs="B Nazanin"/>
          <w:rtl/>
        </w:rPr>
        <w:t>پيوند غير مستقيم اسلام با اقتصاد از طريق اخلاق است. در اين جهت برخى مذاهب ديگر نيز كم و بيش چنين مى</w:t>
      </w:r>
      <w:r w:rsidRPr="00EE1B28">
        <w:rPr>
          <w:rFonts w:ascii="Cambria" w:hAnsi="Cambria" w:cs="Cambria" w:hint="cs"/>
          <w:rtl/>
        </w:rPr>
        <w:t> </w:t>
      </w:r>
      <w:r w:rsidRPr="00EE1B28">
        <w:rPr>
          <w:rFonts w:cs="B Nazanin"/>
          <w:rtl/>
        </w:rPr>
        <w:t>باشند. اسلام مردم را توصيه مى</w:t>
      </w:r>
      <w:r w:rsidRPr="00EE1B28">
        <w:rPr>
          <w:rFonts w:ascii="Cambria" w:hAnsi="Cambria" w:cs="Cambria" w:hint="cs"/>
          <w:rtl/>
        </w:rPr>
        <w:t> </w:t>
      </w:r>
      <w:r w:rsidRPr="00EE1B28">
        <w:rPr>
          <w:rFonts w:cs="B Nazanin"/>
          <w:rtl/>
        </w:rPr>
        <w:t>كند به امانت، عفت، عدالت، احسان، ايثار و منع دزدى، خيانت، رشوه؛ همه</w:t>
      </w:r>
      <w:r w:rsidRPr="00EE1B28">
        <w:rPr>
          <w:rFonts w:ascii="Cambria" w:hAnsi="Cambria" w:cs="Cambria" w:hint="cs"/>
          <w:sz w:val="24"/>
          <w:szCs w:val="2"/>
          <w:rtl/>
          <w:lang w:bidi="fa-IR"/>
        </w:rPr>
        <w:t> </w:t>
      </w:r>
      <w:r w:rsidRPr="00EE1B28">
        <w:rPr>
          <w:rFonts w:cs="B Nazanin"/>
          <w:rtl/>
        </w:rPr>
        <w:t>ى اين</w:t>
      </w:r>
      <w:r w:rsidRPr="00EE1B28">
        <w:rPr>
          <w:rFonts w:ascii="Cambria" w:hAnsi="Cambria" w:cs="Cambria" w:hint="cs"/>
          <w:rtl/>
        </w:rPr>
        <w:t> </w:t>
      </w:r>
      <w:r w:rsidRPr="00EE1B28">
        <w:rPr>
          <w:rFonts w:cs="B Nazanin"/>
          <w:rtl/>
        </w:rPr>
        <w:t>ها در زمينه</w:t>
      </w:r>
      <w:r w:rsidRPr="00EE1B28">
        <w:rPr>
          <w:rFonts w:ascii="Cambria" w:hAnsi="Cambria" w:cs="Cambria" w:hint="cs"/>
          <w:sz w:val="24"/>
          <w:szCs w:val="2"/>
          <w:rtl/>
          <w:lang w:bidi="fa-IR"/>
        </w:rPr>
        <w:t> </w:t>
      </w:r>
      <w:r w:rsidRPr="00EE1B28">
        <w:rPr>
          <w:rFonts w:cs="B Nazanin"/>
          <w:rtl/>
        </w:rPr>
        <w:t>ى ثروت است</w:t>
      </w:r>
      <w:r w:rsidRPr="00EE1B28">
        <w:rPr>
          <w:rFonts w:ascii="Cambria" w:hAnsi="Cambria" w:cs="Cambria" w:hint="cs"/>
          <w:rtl/>
        </w:rPr>
        <w:t> </w:t>
      </w:r>
      <w:r w:rsidRPr="00EE1B28">
        <w:rPr>
          <w:rFonts w:cs="B Nazanin"/>
          <w:rtl/>
        </w:rPr>
        <w:t>».</w:t>
      </w:r>
      <w:r w:rsidRPr="00EE1B28">
        <w:rPr>
          <w:rFonts w:cs="B Nazanin"/>
          <w:rtl/>
        </w:rPr>
        <w:footnoteReference w:id="28"/>
      </w:r>
    </w:p>
    <w:p w:rsidR="00573486" w:rsidRPr="00EE1B28" w:rsidRDefault="00573486" w:rsidP="00573486">
      <w:pPr>
        <w:pStyle w:val="a6"/>
        <w:rPr>
          <w:rFonts w:cs="B Nazanin"/>
        </w:rPr>
      </w:pPr>
      <w:r w:rsidRPr="00EE1B28">
        <w:rPr>
          <w:rFonts w:cs="B Nazanin"/>
          <w:rtl/>
        </w:rPr>
        <w:t>مكتب اقتصاد اسلامى جهت تحقق خود، اهداف خاصّى را بيان كرده است كه چگونگى اجراى اين اهداف به مقتضيات زمان و مكان و تغيير اوضاع و شرايط، تفاوت پيدا مى</w:t>
      </w:r>
      <w:r w:rsidRPr="00EE1B28">
        <w:rPr>
          <w:rFonts w:ascii="Cambria" w:hAnsi="Cambria" w:cs="Cambria" w:hint="cs"/>
          <w:rtl/>
        </w:rPr>
        <w:t> </w:t>
      </w:r>
      <w:r w:rsidRPr="00EE1B28">
        <w:rPr>
          <w:rFonts w:cs="B Nazanin"/>
          <w:rtl/>
        </w:rPr>
        <w:t>كند.</w:t>
      </w:r>
    </w:p>
    <w:p w:rsidR="00573486" w:rsidRPr="00EE1B28" w:rsidRDefault="00573486" w:rsidP="00573486">
      <w:pPr>
        <w:pStyle w:val="a6"/>
        <w:rPr>
          <w:rFonts w:cs="B Nazanin"/>
        </w:rPr>
      </w:pPr>
      <w:r w:rsidRPr="00EE1B28">
        <w:rPr>
          <w:rFonts w:cs="B Nazanin"/>
          <w:rtl/>
        </w:rPr>
        <w:lastRenderedPageBreak/>
        <w:t>آيات و روايات، اهداف اقتصاد اسلامى را به دو جنبه</w:t>
      </w:r>
      <w:r w:rsidRPr="00EE1B28">
        <w:rPr>
          <w:rFonts w:ascii="Cambria" w:hAnsi="Cambria" w:cs="Cambria" w:hint="cs"/>
          <w:sz w:val="24"/>
          <w:szCs w:val="2"/>
          <w:rtl/>
          <w:lang w:bidi="fa-IR"/>
        </w:rPr>
        <w:t> </w:t>
      </w:r>
      <w:r w:rsidRPr="00EE1B28">
        <w:rPr>
          <w:rFonts w:cs="B Nazanin"/>
          <w:rtl/>
        </w:rPr>
        <w:t>ى سلبى و ايجابى تقسيم مى</w:t>
      </w:r>
      <w:r w:rsidRPr="00EE1B28">
        <w:rPr>
          <w:rFonts w:ascii="Cambria" w:hAnsi="Cambria" w:cs="Cambria" w:hint="cs"/>
          <w:rtl/>
        </w:rPr>
        <w:t> </w:t>
      </w:r>
      <w:r w:rsidRPr="00EE1B28">
        <w:rPr>
          <w:rFonts w:cs="B Nazanin"/>
          <w:rtl/>
        </w:rPr>
        <w:t>كنند؛ آياتى كه به جنبه</w:t>
      </w:r>
      <w:r w:rsidRPr="00EE1B28">
        <w:rPr>
          <w:rFonts w:ascii="Cambria" w:hAnsi="Cambria" w:cs="Cambria" w:hint="cs"/>
          <w:sz w:val="24"/>
          <w:szCs w:val="2"/>
          <w:rtl/>
          <w:lang w:bidi="fa-IR"/>
        </w:rPr>
        <w:t> </w:t>
      </w:r>
      <w:r w:rsidRPr="00EE1B28">
        <w:rPr>
          <w:rFonts w:cs="B Nazanin"/>
          <w:rtl/>
        </w:rPr>
        <w:t>ى سلبى توجه دارند، به نفى داشتن مال و ثروت به عنوان هدف نهايى اشاره دارند و آياتى كه بيان</w:t>
      </w:r>
      <w:r w:rsidRPr="00EE1B28">
        <w:rPr>
          <w:rFonts w:ascii="Cambria" w:hAnsi="Cambria" w:cs="Cambria" w:hint="cs"/>
          <w:rtl/>
        </w:rPr>
        <w:t> </w:t>
      </w:r>
      <w:r w:rsidRPr="00EE1B28">
        <w:rPr>
          <w:rFonts w:cs="B Nazanin"/>
          <w:rtl/>
        </w:rPr>
        <w:t>گر جنبه</w:t>
      </w:r>
      <w:r w:rsidRPr="00EE1B28">
        <w:rPr>
          <w:rFonts w:ascii="Cambria" w:hAnsi="Cambria" w:cs="Cambria" w:hint="cs"/>
          <w:sz w:val="24"/>
          <w:szCs w:val="2"/>
          <w:rtl/>
          <w:lang w:bidi="fa-IR"/>
        </w:rPr>
        <w:t> </w:t>
      </w:r>
      <w:r w:rsidRPr="00EE1B28">
        <w:rPr>
          <w:rFonts w:cs="B Nazanin"/>
          <w:rtl/>
        </w:rPr>
        <w:t>ى ايجابى مى</w:t>
      </w:r>
      <w:r w:rsidRPr="00EE1B28">
        <w:rPr>
          <w:rFonts w:ascii="Cambria" w:hAnsi="Cambria" w:cs="Cambria" w:hint="cs"/>
          <w:rtl/>
        </w:rPr>
        <w:t> </w:t>
      </w:r>
      <w:r w:rsidRPr="00EE1B28">
        <w:rPr>
          <w:rFonts w:cs="B Nazanin"/>
          <w:rtl/>
        </w:rPr>
        <w:t>باشند، به استقلال، خودكفايى، اقتدار، رشد و توسعه</w:t>
      </w:r>
      <w:r w:rsidRPr="00EE1B28">
        <w:rPr>
          <w:rFonts w:ascii="Cambria" w:hAnsi="Cambria" w:cs="Cambria" w:hint="cs"/>
          <w:sz w:val="24"/>
          <w:szCs w:val="2"/>
          <w:rtl/>
          <w:lang w:bidi="fa-IR"/>
        </w:rPr>
        <w:t> </w:t>
      </w:r>
      <w:r w:rsidRPr="00EE1B28">
        <w:rPr>
          <w:rFonts w:cs="B Nazanin"/>
          <w:rtl/>
        </w:rPr>
        <w:t>ى اقتصادى، عدالت اجتماعى، تحكيم ارزش</w:t>
      </w:r>
      <w:r w:rsidRPr="00EE1B28">
        <w:rPr>
          <w:rFonts w:ascii="Cambria" w:hAnsi="Cambria" w:cs="Cambria" w:hint="cs"/>
          <w:rtl/>
        </w:rPr>
        <w:t> </w:t>
      </w:r>
      <w:r w:rsidRPr="00EE1B28">
        <w:rPr>
          <w:rFonts w:cs="B Nazanin"/>
          <w:rtl/>
        </w:rPr>
        <w:t>هاى معنوى و اخلاقى، عنايت مى ورزند.</w:t>
      </w:r>
    </w:p>
    <w:p w:rsidR="00573486" w:rsidRPr="00EE1B28" w:rsidRDefault="00573486" w:rsidP="00573486">
      <w:pPr>
        <w:pStyle w:val="a6"/>
        <w:rPr>
          <w:rFonts w:cs="B Nazanin"/>
        </w:rPr>
      </w:pPr>
      <w:r w:rsidRPr="00EE1B28">
        <w:rPr>
          <w:rFonts w:cs="B Nazanin"/>
          <w:rtl/>
        </w:rPr>
        <w:t>ـ آيات ذيل مربوط به جنبه</w:t>
      </w:r>
      <w:r w:rsidRPr="00EE1B28">
        <w:rPr>
          <w:rFonts w:ascii="Cambria" w:hAnsi="Cambria" w:cs="Cambria" w:hint="cs"/>
          <w:sz w:val="24"/>
          <w:szCs w:val="2"/>
          <w:rtl/>
          <w:lang w:bidi="fa-IR"/>
        </w:rPr>
        <w:t> </w:t>
      </w:r>
      <w:r w:rsidRPr="00EE1B28">
        <w:rPr>
          <w:rFonts w:cs="B Nazanin"/>
          <w:rtl/>
        </w:rPr>
        <w:t>ى سلبى اهداف مكتب اقتصاد اسلام است:</w:t>
      </w:r>
    </w:p>
    <w:p w:rsidR="00573486" w:rsidRPr="00EE1B28" w:rsidRDefault="00573486" w:rsidP="00573486">
      <w:pPr>
        <w:pStyle w:val="a6"/>
        <w:rPr>
          <w:rFonts w:cs="B Nazanin"/>
        </w:rPr>
      </w:pPr>
      <w:r w:rsidRPr="00EE1B28">
        <w:rPr>
          <w:rFonts w:cs="B Nazanin"/>
          <w:rtl/>
        </w:rPr>
        <w:t>(</w:t>
      </w:r>
      <w:r w:rsidRPr="00EE1B28">
        <w:rPr>
          <w:rFonts w:cs="B Nazanin"/>
          <w:rtl/>
          <w:lang w:bidi="fa-IR"/>
        </w:rPr>
        <w:t>الْمالُ وَ الْبَنُونَ زِينَةُ الْحَياةِ الدُّنْيا وَ الْباقِياتُ الصّالِحاتُ خَيْرٌ عِنْدَ رَبِّكَ ثَواباً وَ خَيْرٌ أَمَلاً</w:t>
      </w:r>
      <w:r w:rsidRPr="00EE1B28">
        <w:rPr>
          <w:rFonts w:cs="B Nazanin"/>
          <w:rtl/>
        </w:rPr>
        <w:t>)؛</w:t>
      </w:r>
      <w:r w:rsidRPr="00EE1B28">
        <w:rPr>
          <w:rFonts w:cs="B Nazanin"/>
          <w:rtl/>
        </w:rPr>
        <w:footnoteReference w:id="29"/>
      </w:r>
      <w:r w:rsidRPr="00EE1B28">
        <w:rPr>
          <w:rFonts w:cs="B Nazanin"/>
          <w:rtl/>
        </w:rPr>
        <w:t>مال و پسران زيور زندگى دنيايند و نيكى</w:t>
      </w:r>
      <w:r w:rsidRPr="00EE1B28">
        <w:rPr>
          <w:rFonts w:ascii="Cambria" w:hAnsi="Cambria" w:cs="Cambria" w:hint="cs"/>
          <w:rtl/>
          <w:lang w:bidi="fa-IR"/>
        </w:rPr>
        <w:t> </w:t>
      </w:r>
      <w:r w:rsidRPr="00EE1B28">
        <w:rPr>
          <w:rFonts w:cs="B Nazanin"/>
          <w:rtl/>
        </w:rPr>
        <w:t>هاى ماندگار از نظر پاداش نزد پروردگارت بهتر و از نظر اميد بهتر است</w:t>
      </w:r>
      <w:r w:rsidRPr="00EE1B28">
        <w:rPr>
          <w:rFonts w:ascii="Cambria" w:hAnsi="Cambria" w:cs="Cambria" w:hint="cs"/>
          <w:rtl/>
          <w:lang w:bidi="fa-IR"/>
        </w:rPr>
        <w:t> </w:t>
      </w:r>
      <w:r w:rsidRPr="00EE1B28">
        <w:rPr>
          <w:rFonts w:cs="B Nazanin"/>
          <w:rtl/>
        </w:rPr>
        <w:t>».</w:t>
      </w:r>
    </w:p>
    <w:p w:rsidR="00573486" w:rsidRPr="00EE1B28" w:rsidRDefault="00573486" w:rsidP="00573486">
      <w:pPr>
        <w:pStyle w:val="a6"/>
        <w:rPr>
          <w:rFonts w:cs="B Nazanin"/>
        </w:rPr>
      </w:pPr>
      <w:r w:rsidRPr="00EE1B28">
        <w:rPr>
          <w:rFonts w:cs="B Nazanin"/>
          <w:rtl/>
        </w:rPr>
        <w:t>(</w:t>
      </w:r>
      <w:r w:rsidRPr="00EE1B28">
        <w:rPr>
          <w:rFonts w:cs="B Nazanin"/>
          <w:rtl/>
          <w:lang w:bidi="fa-IR"/>
        </w:rPr>
        <w:t>يا أَيُّهَا الَّذِينَ آمَنُوا لا تُلْهِكُمْ أَمْوالُكُمْ وَ لا أَوْلادُكُمْ عَنْ ذِكْرِ اللّهِ وَ مَنْ يَفْعَلْ ذلِكَ فَأُولئِكَ هُمُ الْخاسِرُونَ</w:t>
      </w:r>
      <w:r w:rsidRPr="00EE1B28">
        <w:rPr>
          <w:rFonts w:cs="B Nazanin"/>
          <w:rtl/>
        </w:rPr>
        <w:t>)؛</w:t>
      </w:r>
      <w:r w:rsidRPr="00EE1B28">
        <w:rPr>
          <w:rFonts w:cs="B Nazanin"/>
          <w:rtl/>
        </w:rPr>
        <w:footnoteReference w:id="30"/>
      </w:r>
      <w:r w:rsidRPr="00EE1B28">
        <w:rPr>
          <w:rFonts w:cs="B Nazanin"/>
          <w:rtl/>
        </w:rPr>
        <w:t xml:space="preserve"> اى كسانى كه ايمان آورده</w:t>
      </w:r>
      <w:r w:rsidRPr="00EE1B28">
        <w:rPr>
          <w:rFonts w:ascii="Cambria" w:hAnsi="Cambria" w:cs="Cambria" w:hint="cs"/>
          <w:rtl/>
          <w:lang w:bidi="fa-IR"/>
        </w:rPr>
        <w:t> </w:t>
      </w:r>
      <w:r w:rsidRPr="00EE1B28">
        <w:rPr>
          <w:rFonts w:cs="B Nazanin"/>
          <w:rtl/>
        </w:rPr>
        <w:t>ايد! اموال و اولادتان شما را از ياد خدا مشغول نسازد و كسى كه چنين كند زيان كار است.</w:t>
      </w:r>
    </w:p>
    <w:p w:rsidR="00573486" w:rsidRPr="00EE1B28" w:rsidRDefault="00573486" w:rsidP="00573486">
      <w:pPr>
        <w:pStyle w:val="a6"/>
        <w:rPr>
          <w:rFonts w:cs="B Nazanin"/>
        </w:rPr>
      </w:pPr>
      <w:r w:rsidRPr="00EE1B28">
        <w:rPr>
          <w:rFonts w:cs="B Nazanin"/>
          <w:rtl/>
        </w:rPr>
        <w:t>ـ دلايل ذيل مربوط به جنبه</w:t>
      </w:r>
      <w:r w:rsidRPr="00EE1B28">
        <w:rPr>
          <w:rFonts w:ascii="Cambria" w:hAnsi="Cambria" w:cs="Cambria" w:hint="cs"/>
          <w:sz w:val="24"/>
          <w:szCs w:val="2"/>
          <w:rtl/>
          <w:lang w:bidi="fa-IR"/>
        </w:rPr>
        <w:t> </w:t>
      </w:r>
      <w:r w:rsidRPr="00EE1B28">
        <w:rPr>
          <w:rFonts w:cs="B Nazanin"/>
          <w:rtl/>
        </w:rPr>
        <w:t>ى ايجابى اهداف مكتب اقتصادى اسلام است:</w:t>
      </w:r>
    </w:p>
    <w:p w:rsidR="00573486" w:rsidRPr="00EE1B28" w:rsidRDefault="00573486" w:rsidP="00573486">
      <w:pPr>
        <w:pStyle w:val="a6"/>
        <w:rPr>
          <w:rFonts w:cs="B Nazanin"/>
        </w:rPr>
      </w:pPr>
      <w:r w:rsidRPr="00EE1B28">
        <w:rPr>
          <w:rFonts w:cs="B Nazanin"/>
          <w:rtl/>
        </w:rPr>
        <w:t xml:space="preserve">توازن و تعادل اقتصادى: </w:t>
      </w:r>
      <w:r w:rsidRPr="00EE1B28">
        <w:rPr>
          <w:rFonts w:cs="B Nazanin"/>
          <w:sz w:val="24"/>
          <w:szCs w:val="22"/>
          <w:rtl/>
        </w:rPr>
        <w:t>(</w:t>
      </w:r>
      <w:r w:rsidRPr="00EE1B28">
        <w:rPr>
          <w:rFonts w:cs="B Nazanin"/>
          <w:bCs/>
          <w:sz w:val="24"/>
          <w:szCs w:val="22"/>
          <w:rtl/>
        </w:rPr>
        <w:t>وَ لا تَجْعَلْ يَدَكَ مَغْلُولَةً إِلى عُنُقِكَ وَ لا تَبْسُطْها كُلَّ الْبَسْطِ فَتَقْعُدَ مَلُوماً مَحْسُوراً</w:t>
      </w:r>
      <w:r w:rsidRPr="00EE1B28">
        <w:rPr>
          <w:rFonts w:cs="B Nazanin"/>
          <w:sz w:val="24"/>
          <w:szCs w:val="22"/>
          <w:rtl/>
        </w:rPr>
        <w:t>)</w:t>
      </w:r>
      <w:r w:rsidRPr="00EE1B28">
        <w:rPr>
          <w:rFonts w:cs="B Nazanin"/>
          <w:rtl/>
        </w:rPr>
        <w:footnoteReference w:id="31"/>
      </w:r>
      <w:r w:rsidRPr="00EE1B28">
        <w:rPr>
          <w:rFonts w:cs="B Nazanin"/>
          <w:rtl/>
        </w:rPr>
        <w:t>؛ و دستت را بسته به گردن قرار نَدِه و نه به تمامى، آن را باز نگه</w:t>
      </w:r>
      <w:r w:rsidRPr="00EE1B28">
        <w:rPr>
          <w:rFonts w:ascii="Cambria" w:hAnsi="Cambria" w:cs="Cambria" w:hint="cs"/>
          <w:rtl/>
        </w:rPr>
        <w:t> </w:t>
      </w:r>
      <w:r w:rsidRPr="00EE1B28">
        <w:rPr>
          <w:rFonts w:cs="B Nazanin"/>
          <w:rtl/>
        </w:rPr>
        <w:t>دار؛ پس آن وقت تهى دست، به حالت ملامت بنشين.</w:t>
      </w:r>
    </w:p>
    <w:p w:rsidR="00573486" w:rsidRPr="00EE1B28" w:rsidRDefault="00573486" w:rsidP="00573486">
      <w:pPr>
        <w:pStyle w:val="a6"/>
        <w:rPr>
          <w:rFonts w:cs="B Nazanin"/>
        </w:rPr>
      </w:pPr>
      <w:r w:rsidRPr="00EE1B28">
        <w:rPr>
          <w:rFonts w:cs="B Nazanin"/>
          <w:rtl/>
        </w:rPr>
        <w:t xml:space="preserve">استقلال و عدم وابستگى اقتصادى: </w:t>
      </w:r>
      <w:r w:rsidRPr="00EE1B28">
        <w:rPr>
          <w:rFonts w:cs="B Nazanin"/>
          <w:sz w:val="24"/>
          <w:szCs w:val="22"/>
          <w:rtl/>
        </w:rPr>
        <w:t>(</w:t>
      </w:r>
      <w:r w:rsidRPr="00EE1B28">
        <w:rPr>
          <w:rFonts w:cs="B Nazanin"/>
          <w:bCs/>
          <w:sz w:val="24"/>
          <w:szCs w:val="22"/>
          <w:rtl/>
        </w:rPr>
        <w:t>وَ لَنْ يَجْعَلَ اللّهُ لِلْكافِرِينَ عَلَى الْمُؤْمِنِينَ سَبِيلاً</w:t>
      </w:r>
      <w:r w:rsidRPr="00EE1B28">
        <w:rPr>
          <w:rFonts w:cs="B Nazanin"/>
          <w:sz w:val="24"/>
          <w:szCs w:val="22"/>
          <w:rtl/>
        </w:rPr>
        <w:t>)</w:t>
      </w:r>
      <w:r w:rsidRPr="00EE1B28">
        <w:rPr>
          <w:rFonts w:cs="B Nazanin"/>
          <w:rtl/>
        </w:rPr>
        <w:t>؛</w:t>
      </w:r>
      <w:r w:rsidRPr="00EE1B28">
        <w:rPr>
          <w:rFonts w:cs="B Nazanin"/>
          <w:rtl/>
        </w:rPr>
        <w:footnoteReference w:id="32"/>
      </w:r>
      <w:r w:rsidRPr="00EE1B28">
        <w:rPr>
          <w:rFonts w:cs="B Nazanin"/>
          <w:rtl/>
        </w:rPr>
        <w:t xml:space="preserve"> و هرگز خدا راهى براى كافران عليه مؤمنان قرار نمى</w:t>
      </w:r>
      <w:r w:rsidRPr="00EE1B28">
        <w:rPr>
          <w:rFonts w:ascii="Cambria" w:hAnsi="Cambria" w:cs="Cambria" w:hint="cs"/>
          <w:rtl/>
        </w:rPr>
        <w:t> </w:t>
      </w:r>
      <w:r w:rsidRPr="00EE1B28">
        <w:rPr>
          <w:rFonts w:cs="B Nazanin"/>
          <w:rtl/>
        </w:rPr>
        <w:t>دهد.</w:t>
      </w:r>
    </w:p>
    <w:p w:rsidR="00573486" w:rsidRPr="00EE1B28" w:rsidRDefault="00573486" w:rsidP="00573486">
      <w:pPr>
        <w:pStyle w:val="a6"/>
        <w:rPr>
          <w:rFonts w:cs="B Nazanin"/>
        </w:rPr>
      </w:pPr>
      <w:r w:rsidRPr="00EE1B28">
        <w:rPr>
          <w:rFonts w:cs="B Nazanin"/>
          <w:rtl/>
        </w:rPr>
        <w:t>عدالت اقتصادى: (لَقَدْ أَرْسَلْنا رُسُلَنا بِالْبَيِّناتِ وَ أَنْزَلْنا مَعَهُمُ الْكِتابَ وَ الْمِيزانَ لِيَقُومَ النّاسُ بِالْقِسْطِ)؛</w:t>
      </w:r>
      <w:r w:rsidRPr="00EE1B28">
        <w:rPr>
          <w:rFonts w:cs="B Nazanin"/>
          <w:rtl/>
        </w:rPr>
        <w:footnoteReference w:id="33"/>
      </w:r>
      <w:r w:rsidRPr="00EE1B28">
        <w:rPr>
          <w:rFonts w:cs="B Nazanin"/>
          <w:rtl/>
        </w:rPr>
        <w:t xml:space="preserve"> ما پيامبران را با دلايل روشن فرستاديم و با آن</w:t>
      </w:r>
      <w:r w:rsidRPr="00EE1B28">
        <w:rPr>
          <w:rFonts w:ascii="Cambria" w:hAnsi="Cambria" w:cs="Cambria" w:hint="cs"/>
          <w:rtl/>
          <w:lang w:bidi="fa-IR"/>
        </w:rPr>
        <w:t> </w:t>
      </w:r>
      <w:r w:rsidRPr="00EE1B28">
        <w:rPr>
          <w:rFonts w:cs="B Nazanin"/>
          <w:rtl/>
        </w:rPr>
        <w:t>ها كتاب و ميزان نازل كرديم تا مردم به عدالت قيام نمايند.</w:t>
      </w:r>
    </w:p>
    <w:p w:rsidR="00573486" w:rsidRPr="00EE1B28" w:rsidRDefault="00573486" w:rsidP="00573486">
      <w:pPr>
        <w:pStyle w:val="a6"/>
        <w:rPr>
          <w:rFonts w:cs="B Nazanin"/>
        </w:rPr>
      </w:pPr>
      <w:r w:rsidRPr="00EE1B28">
        <w:rPr>
          <w:rFonts w:cs="B Nazanin"/>
          <w:rtl/>
        </w:rPr>
        <w:t>توسعه</w:t>
      </w:r>
      <w:r w:rsidRPr="00EE1B28">
        <w:rPr>
          <w:rFonts w:ascii="Cambria" w:hAnsi="Cambria" w:cs="Cambria" w:hint="cs"/>
          <w:sz w:val="24"/>
          <w:szCs w:val="2"/>
          <w:rtl/>
          <w:lang w:bidi="fa-IR"/>
        </w:rPr>
        <w:t> </w:t>
      </w:r>
      <w:r w:rsidRPr="00EE1B28">
        <w:rPr>
          <w:rFonts w:cs="B Nazanin"/>
          <w:rtl/>
        </w:rPr>
        <w:t>ى اقتصادى: امام باقر</w:t>
      </w:r>
      <w:r w:rsidRPr="00EE1B28">
        <w:rPr>
          <w:rFonts w:cs="B Nazanin"/>
          <w:sz w:val="24"/>
          <w:szCs w:val="22"/>
          <w:rtl/>
        </w:rPr>
        <w:t>(عليه السلام)</w:t>
      </w:r>
      <w:r w:rsidRPr="00EE1B28">
        <w:rPr>
          <w:rFonts w:cs="B Nazanin"/>
          <w:rtl/>
        </w:rPr>
        <w:t xml:space="preserve"> مى</w:t>
      </w:r>
      <w:r w:rsidRPr="00EE1B28">
        <w:rPr>
          <w:rFonts w:ascii="Cambria" w:hAnsi="Cambria" w:cs="Cambria" w:hint="cs"/>
          <w:rtl/>
        </w:rPr>
        <w:t> </w:t>
      </w:r>
      <w:r w:rsidRPr="00EE1B28">
        <w:rPr>
          <w:rFonts w:cs="B Nazanin"/>
          <w:rtl/>
        </w:rPr>
        <w:t xml:space="preserve">فرمايد: </w:t>
      </w:r>
    </w:p>
    <w:p w:rsidR="00573486" w:rsidRPr="00EE1B28" w:rsidRDefault="00573486" w:rsidP="00573486">
      <w:pPr>
        <w:pStyle w:val="a6"/>
        <w:rPr>
          <w:rFonts w:cs="B Nazanin"/>
        </w:rPr>
      </w:pPr>
      <w:r w:rsidRPr="00EE1B28">
        <w:rPr>
          <w:rFonts w:cs="B Nazanin"/>
          <w:rtl/>
          <w:lang w:bidi="fa-IR"/>
        </w:rPr>
        <w:t>«</w:t>
      </w:r>
      <w:r w:rsidRPr="00EE1B28">
        <w:rPr>
          <w:rFonts w:ascii="Cambria" w:hAnsi="Cambria" w:cs="Cambria" w:hint="cs"/>
          <w:rtl/>
          <w:lang w:bidi="fa-IR"/>
        </w:rPr>
        <w:t> </w:t>
      </w:r>
      <w:r w:rsidRPr="00EE1B28">
        <w:rPr>
          <w:rFonts w:cs="B Nazanin"/>
          <w:rtl/>
          <w:lang w:bidi="fa-IR"/>
        </w:rPr>
        <w:t>من طلب الرزق من الدنيا استعفافاً عن الناس و توسيعاً على اهله و تعطفاً على جاره لقى اللّه عزوجل يوم القيامه و وجهه مثل القمر ليلة البدر</w:t>
      </w:r>
      <w:r w:rsidRPr="00EE1B28">
        <w:rPr>
          <w:rFonts w:ascii="Cambria" w:hAnsi="Cambria" w:cs="Cambria" w:hint="cs"/>
          <w:rtl/>
          <w:lang w:bidi="fa-IR"/>
        </w:rPr>
        <w:t> </w:t>
      </w:r>
      <w:r w:rsidRPr="00EE1B28">
        <w:rPr>
          <w:rFonts w:cs="B Nazanin"/>
          <w:rtl/>
          <w:lang w:bidi="fa-IR"/>
        </w:rPr>
        <w:t>»؛</w:t>
      </w:r>
      <w:r w:rsidRPr="00EE1B28">
        <w:rPr>
          <w:rFonts w:cs="B Nazanin"/>
          <w:vertAlign w:val="superscript"/>
          <w:rtl/>
          <w:lang w:bidi="fa-IR"/>
        </w:rPr>
        <w:footnoteReference w:id="34"/>
      </w:r>
    </w:p>
    <w:p w:rsidR="00573486" w:rsidRPr="00EE1B28" w:rsidRDefault="00573486" w:rsidP="00573486">
      <w:pPr>
        <w:pStyle w:val="a6"/>
        <w:rPr>
          <w:rFonts w:cs="B Nazanin"/>
        </w:rPr>
      </w:pPr>
      <w:r w:rsidRPr="00EE1B28">
        <w:rPr>
          <w:rFonts w:cs="B Nazanin"/>
          <w:rtl/>
        </w:rPr>
        <w:t>كسى كه دنيا را براى بى</w:t>
      </w:r>
      <w:r w:rsidRPr="00EE1B28">
        <w:rPr>
          <w:rFonts w:ascii="Cambria" w:hAnsi="Cambria" w:cs="Cambria" w:hint="cs"/>
          <w:rtl/>
        </w:rPr>
        <w:t> </w:t>
      </w:r>
      <w:r w:rsidRPr="00EE1B28">
        <w:rPr>
          <w:rFonts w:cs="B Nazanin"/>
          <w:rtl/>
        </w:rPr>
        <w:t>نيازى خود از مردم و گشايش بر خانواده</w:t>
      </w:r>
      <w:r w:rsidRPr="00EE1B28">
        <w:rPr>
          <w:rFonts w:ascii="Cambria" w:hAnsi="Cambria" w:cs="Cambria" w:hint="cs"/>
          <w:rtl/>
        </w:rPr>
        <w:t> </w:t>
      </w:r>
      <w:r w:rsidRPr="00EE1B28">
        <w:rPr>
          <w:rFonts w:cs="B Nazanin"/>
          <w:rtl/>
        </w:rPr>
        <w:t>اش و ابراز محبّت به همسايه</w:t>
      </w:r>
      <w:r w:rsidRPr="00EE1B28">
        <w:rPr>
          <w:rFonts w:ascii="Cambria" w:hAnsi="Cambria" w:cs="Cambria" w:hint="cs"/>
          <w:rtl/>
        </w:rPr>
        <w:t> </w:t>
      </w:r>
      <w:r w:rsidRPr="00EE1B28">
        <w:rPr>
          <w:rFonts w:cs="B Nazanin"/>
          <w:rtl/>
        </w:rPr>
        <w:t>اش طلب كند، خداوند عزوجل را در روز قيامت ملاقات مى</w:t>
      </w:r>
      <w:r w:rsidRPr="00EE1B28">
        <w:rPr>
          <w:rFonts w:ascii="Cambria" w:hAnsi="Cambria" w:cs="Cambria" w:hint="cs"/>
          <w:rtl/>
        </w:rPr>
        <w:t> </w:t>
      </w:r>
      <w:r w:rsidRPr="00EE1B28">
        <w:rPr>
          <w:rFonts w:cs="B Nazanin"/>
          <w:rtl/>
        </w:rPr>
        <w:t>كند در حالى كه چهره</w:t>
      </w:r>
      <w:r w:rsidRPr="00EE1B28">
        <w:rPr>
          <w:rFonts w:ascii="Cambria" w:hAnsi="Cambria" w:cs="Cambria" w:hint="cs"/>
          <w:sz w:val="24"/>
          <w:szCs w:val="2"/>
          <w:rtl/>
          <w:lang w:bidi="fa-IR"/>
        </w:rPr>
        <w:t> </w:t>
      </w:r>
      <w:r w:rsidRPr="00EE1B28">
        <w:rPr>
          <w:rFonts w:cs="B Nazanin"/>
          <w:rtl/>
        </w:rPr>
        <w:t>ى او هم</w:t>
      </w:r>
      <w:r w:rsidRPr="00EE1B28">
        <w:rPr>
          <w:rFonts w:ascii="Cambria" w:hAnsi="Cambria" w:cs="Cambria" w:hint="cs"/>
          <w:rtl/>
        </w:rPr>
        <w:t> </w:t>
      </w:r>
      <w:r w:rsidRPr="00EE1B28">
        <w:rPr>
          <w:rFonts w:cs="B Nazanin"/>
          <w:rtl/>
        </w:rPr>
        <w:t>چون قرص كامل ماه نورانى است.</w:t>
      </w:r>
    </w:p>
    <w:p w:rsidR="00573486" w:rsidRPr="00EE1B28" w:rsidRDefault="00573486" w:rsidP="00573486">
      <w:pPr>
        <w:pStyle w:val="a6"/>
        <w:rPr>
          <w:rFonts w:cs="B Nazanin"/>
        </w:rPr>
      </w:pPr>
      <w:r w:rsidRPr="00EE1B28">
        <w:rPr>
          <w:rFonts w:cs="B Nazanin"/>
          <w:rtl/>
        </w:rPr>
        <w:t>ـ و امّا در زمينه</w:t>
      </w:r>
      <w:r w:rsidRPr="00EE1B28">
        <w:rPr>
          <w:rFonts w:ascii="Cambria" w:hAnsi="Cambria" w:cs="Cambria" w:hint="cs"/>
          <w:sz w:val="24"/>
          <w:szCs w:val="2"/>
          <w:rtl/>
          <w:lang w:bidi="fa-IR"/>
        </w:rPr>
        <w:t> </w:t>
      </w:r>
      <w:r w:rsidRPr="00EE1B28">
        <w:rPr>
          <w:rFonts w:cs="B Nazanin"/>
          <w:rtl/>
        </w:rPr>
        <w:t>ى اصول اقتصادى، اسلام هم به آزادى فعاليت اقتصادى قائل است و هم به محدوديت</w:t>
      </w:r>
      <w:r w:rsidRPr="00EE1B28">
        <w:rPr>
          <w:rFonts w:ascii="Cambria" w:hAnsi="Cambria" w:cs="Cambria" w:hint="cs"/>
          <w:rtl/>
        </w:rPr>
        <w:t> </w:t>
      </w:r>
      <w:r w:rsidRPr="00EE1B28">
        <w:rPr>
          <w:rFonts w:cs="B Nazanin"/>
          <w:rtl/>
        </w:rPr>
        <w:t>هايى از جمله جلوگيرى از احتكار و اجحاف در نرخ گذارى، مكاسب محرمه و حرمت</w:t>
      </w:r>
      <w:r w:rsidRPr="00EE1B28">
        <w:rPr>
          <w:rFonts w:ascii="Cambria" w:hAnsi="Cambria" w:cs="Cambria" w:hint="cs"/>
          <w:rtl/>
        </w:rPr>
        <w:t> </w:t>
      </w:r>
      <w:r w:rsidRPr="00EE1B28">
        <w:rPr>
          <w:rFonts w:cs="B Nazanin"/>
          <w:rtl/>
        </w:rPr>
        <w:t>هاى اخلاقى تأكيد مىورزد.</w:t>
      </w:r>
    </w:p>
    <w:p w:rsidR="00573486" w:rsidRPr="00EE1B28" w:rsidRDefault="00573486" w:rsidP="00573486">
      <w:pPr>
        <w:pStyle w:val="a6"/>
        <w:rPr>
          <w:rFonts w:cs="B Nazanin"/>
        </w:rPr>
      </w:pPr>
      <w:r w:rsidRPr="00EE1B28">
        <w:rPr>
          <w:rFonts w:cs="B Nazanin"/>
          <w:rtl/>
        </w:rPr>
        <w:lastRenderedPageBreak/>
        <w:t>(</w:t>
      </w:r>
      <w:r w:rsidRPr="00EE1B28">
        <w:rPr>
          <w:rFonts w:cs="B Nazanin"/>
          <w:rtl/>
          <w:lang w:bidi="fa-IR"/>
        </w:rPr>
        <w:t>وَ لَقَدْ مَكَّنّاكُمْ فِي الْأَرْضِ وَ جَعَلْنا لَكُمْ فِيها مَعايِشَ قَلِيلاً ما تَشْكُرُونَ</w:t>
      </w:r>
      <w:r w:rsidRPr="00EE1B28">
        <w:rPr>
          <w:rFonts w:cs="B Nazanin"/>
          <w:rtl/>
        </w:rPr>
        <w:t>)</w:t>
      </w:r>
      <w:r w:rsidRPr="00EE1B28">
        <w:rPr>
          <w:rFonts w:cs="B Nazanin"/>
          <w:rtl/>
        </w:rPr>
        <w:footnoteReference w:id="35"/>
      </w:r>
      <w:r w:rsidRPr="00EE1B28">
        <w:rPr>
          <w:rFonts w:cs="B Nazanin"/>
          <w:rtl/>
        </w:rPr>
        <w:t>؛ شما را در زمين مكان داديم؛ و براى شما در آن</w:t>
      </w:r>
      <w:r w:rsidRPr="00EE1B28">
        <w:rPr>
          <w:rFonts w:ascii="Cambria" w:hAnsi="Cambria" w:cs="Cambria" w:hint="cs"/>
          <w:rtl/>
          <w:lang w:bidi="fa-IR"/>
        </w:rPr>
        <w:t> </w:t>
      </w:r>
      <w:r w:rsidRPr="00EE1B28">
        <w:rPr>
          <w:rFonts w:cs="B Nazanin"/>
          <w:rtl/>
        </w:rPr>
        <w:t>جا معيشت</w:t>
      </w:r>
      <w:r w:rsidRPr="00EE1B28">
        <w:rPr>
          <w:rFonts w:ascii="Cambria" w:hAnsi="Cambria" w:cs="Cambria" w:hint="cs"/>
          <w:rtl/>
          <w:lang w:bidi="fa-IR"/>
        </w:rPr>
        <w:t> </w:t>
      </w:r>
      <w:r w:rsidRPr="00EE1B28">
        <w:rPr>
          <w:rFonts w:cs="B Nazanin"/>
          <w:rtl/>
        </w:rPr>
        <w:t>ها قرار داديم ولى اندك سپاس مى</w:t>
      </w:r>
      <w:r w:rsidRPr="00EE1B28">
        <w:rPr>
          <w:rFonts w:ascii="Cambria" w:hAnsi="Cambria" w:cs="Cambria" w:hint="cs"/>
          <w:rtl/>
          <w:lang w:bidi="fa-IR"/>
        </w:rPr>
        <w:t> </w:t>
      </w:r>
      <w:r w:rsidRPr="00EE1B28">
        <w:rPr>
          <w:rFonts w:cs="B Nazanin"/>
          <w:rtl/>
        </w:rPr>
        <w:t>گذاريد.</w:t>
      </w:r>
    </w:p>
    <w:p w:rsidR="00573486" w:rsidRPr="00EE1B28" w:rsidRDefault="00573486" w:rsidP="00573486">
      <w:pPr>
        <w:pStyle w:val="a6"/>
        <w:rPr>
          <w:rFonts w:cs="B Nazanin"/>
        </w:rPr>
      </w:pPr>
      <w:r w:rsidRPr="00EE1B28">
        <w:rPr>
          <w:rFonts w:cs="B Nazanin"/>
          <w:rtl/>
        </w:rPr>
        <w:t>(</w:t>
      </w:r>
      <w:r w:rsidRPr="00EE1B28">
        <w:rPr>
          <w:rFonts w:cs="B Nazanin"/>
          <w:rtl/>
          <w:lang w:bidi="fa-IR"/>
        </w:rPr>
        <w:t>يا أَيُّهَا الَّذِينَ آمَنُوا لا تَأْكُلُوا أَمْوالَكُمْ بَيْنَكُمْ بِالْباطِلِ إِلاّ أَنْ تَكُونَ تِجارَةً عَنْ تَراض مِنْكُمْ</w:t>
      </w:r>
      <w:r w:rsidRPr="00EE1B28">
        <w:rPr>
          <w:rFonts w:cs="B Nazanin"/>
          <w:rtl/>
        </w:rPr>
        <w:t>)</w:t>
      </w:r>
      <w:r w:rsidRPr="00EE1B28">
        <w:rPr>
          <w:rFonts w:cs="B Nazanin"/>
          <w:rtl/>
        </w:rPr>
        <w:footnoteReference w:id="36"/>
      </w:r>
      <w:r w:rsidRPr="00EE1B28">
        <w:rPr>
          <w:rFonts w:cs="B Nazanin"/>
          <w:rtl/>
        </w:rPr>
        <w:t>؛ اموال هم ديگر را به ناروا مخوريد؛ مگر آن</w:t>
      </w:r>
      <w:r w:rsidRPr="00EE1B28">
        <w:rPr>
          <w:rFonts w:ascii="Cambria" w:hAnsi="Cambria" w:cs="Cambria" w:hint="cs"/>
          <w:rtl/>
          <w:lang w:bidi="fa-IR"/>
        </w:rPr>
        <w:t> </w:t>
      </w:r>
      <w:r w:rsidRPr="00EE1B28">
        <w:rPr>
          <w:rFonts w:cs="B Nazanin"/>
          <w:rtl/>
        </w:rPr>
        <w:t>كه داد و ستدى با تراضى يك</w:t>
      </w:r>
      <w:r w:rsidRPr="00EE1B28">
        <w:rPr>
          <w:rFonts w:ascii="Cambria" w:hAnsi="Cambria" w:cs="Cambria" w:hint="cs"/>
          <w:rtl/>
          <w:lang w:bidi="fa-IR"/>
        </w:rPr>
        <w:t> </w:t>
      </w:r>
      <w:r w:rsidRPr="00EE1B28">
        <w:rPr>
          <w:rFonts w:cs="B Nazanin"/>
          <w:rtl/>
        </w:rPr>
        <w:t xml:space="preserve">ديگر از شما </w:t>
      </w:r>
      <w:r w:rsidRPr="00EE1B28">
        <w:rPr>
          <w:rFonts w:cs="B Nazanin"/>
        </w:rPr>
        <w:t>]</w:t>
      </w:r>
      <w:r w:rsidRPr="00EE1B28">
        <w:rPr>
          <w:rFonts w:cs="B Nazanin"/>
          <w:rtl/>
        </w:rPr>
        <w:t>انجام گرفته</w:t>
      </w:r>
      <w:r w:rsidRPr="00EE1B28">
        <w:rPr>
          <w:rFonts w:cs="B Nazanin"/>
        </w:rPr>
        <w:t xml:space="preserve"> [</w:t>
      </w:r>
      <w:r w:rsidRPr="00EE1B28">
        <w:rPr>
          <w:rFonts w:cs="B Nazanin"/>
          <w:rtl/>
        </w:rPr>
        <w:t>باشد.</w:t>
      </w:r>
    </w:p>
    <w:p w:rsidR="00573486" w:rsidRPr="00EE1B28" w:rsidRDefault="00573486" w:rsidP="00573486">
      <w:pPr>
        <w:pStyle w:val="Heading4"/>
        <w:rPr>
          <w:rFonts w:cs="B Nazanin"/>
        </w:rPr>
      </w:pPr>
      <w:r w:rsidRPr="00EE1B28">
        <w:rPr>
          <w:rFonts w:cs="B Nazanin"/>
          <w:rtl/>
          <w:lang w:bidi="fa-IR"/>
        </w:rPr>
        <w:t>ب) دين اسلام و سياست</w:t>
      </w:r>
    </w:p>
    <w:p w:rsidR="00573486" w:rsidRPr="00EE1B28" w:rsidRDefault="00573486" w:rsidP="00573486">
      <w:pPr>
        <w:pStyle w:val="a6"/>
        <w:rPr>
          <w:rFonts w:cs="B Nazanin"/>
        </w:rPr>
      </w:pPr>
      <w:r w:rsidRPr="00EE1B28">
        <w:rPr>
          <w:rFonts w:cs="B Nazanin"/>
          <w:rtl/>
        </w:rPr>
        <w:t>ادغام دين و سياست در اسلام، از زمان شخص حضرت محمد</w:t>
      </w:r>
      <w:r w:rsidRPr="00EE1B28">
        <w:rPr>
          <w:rFonts w:cs="B Nazanin"/>
          <w:sz w:val="24"/>
          <w:szCs w:val="22"/>
          <w:rtl/>
        </w:rPr>
        <w:t>(صلى الله عليه وآله وسلم)</w:t>
      </w:r>
      <w:r w:rsidRPr="00EE1B28">
        <w:rPr>
          <w:rFonts w:cs="B Nazanin"/>
          <w:rtl/>
        </w:rPr>
        <w:t>آغاز شد و با قوانين سياسى و حقوقى جهت خاصّى پيدا كرد. پس از هجرت پيامبر از شهر مكه و ورود به مدينه، سياست عملى پيامبر به صورت حكومت ظاهر گشت و او رهبرىِ سياسى و در عين حال دينىِ جامعه</w:t>
      </w:r>
      <w:r w:rsidRPr="00EE1B28">
        <w:rPr>
          <w:rFonts w:ascii="Cambria" w:hAnsi="Cambria" w:cs="Cambria" w:hint="cs"/>
          <w:sz w:val="24"/>
          <w:szCs w:val="2"/>
          <w:rtl/>
          <w:lang w:bidi="fa-IR"/>
        </w:rPr>
        <w:t> </w:t>
      </w:r>
      <w:r w:rsidRPr="00EE1B28">
        <w:rPr>
          <w:rFonts w:cs="B Nazanin"/>
          <w:rtl/>
        </w:rPr>
        <w:t>ى خويش را بر عهده داشت. تاريخ اسلام شاهد جنبش</w:t>
      </w:r>
      <w:r w:rsidRPr="00EE1B28">
        <w:rPr>
          <w:rFonts w:ascii="Cambria" w:hAnsi="Cambria" w:cs="Cambria" w:hint="cs"/>
          <w:rtl/>
        </w:rPr>
        <w:t> </w:t>
      </w:r>
      <w:r w:rsidRPr="00EE1B28">
        <w:rPr>
          <w:rFonts w:cs="B Nazanin"/>
          <w:rtl/>
        </w:rPr>
        <w:t>ها و حركت</w:t>
      </w:r>
      <w:r w:rsidRPr="00EE1B28">
        <w:rPr>
          <w:rFonts w:ascii="Cambria" w:hAnsi="Cambria" w:cs="Cambria" w:hint="cs"/>
          <w:rtl/>
        </w:rPr>
        <w:t> </w:t>
      </w:r>
      <w:r w:rsidRPr="00EE1B28">
        <w:rPr>
          <w:rFonts w:cs="B Nazanin"/>
          <w:rtl/>
        </w:rPr>
        <w:t>هاى سياسى فراوانى بوده است كه منشاء دينى و اسلامى داشته</w:t>
      </w:r>
      <w:r w:rsidRPr="00EE1B28">
        <w:rPr>
          <w:rFonts w:ascii="Cambria" w:hAnsi="Cambria" w:cs="Cambria" w:hint="cs"/>
          <w:rtl/>
        </w:rPr>
        <w:t> </w:t>
      </w:r>
      <w:r w:rsidRPr="00EE1B28">
        <w:rPr>
          <w:rFonts w:cs="B Nazanin"/>
          <w:rtl/>
        </w:rPr>
        <w:t>اند. قبل از بيان نمونه</w:t>
      </w:r>
      <w:r w:rsidRPr="00EE1B28">
        <w:rPr>
          <w:rFonts w:ascii="Cambria" w:hAnsi="Cambria" w:cs="Cambria" w:hint="cs"/>
          <w:rtl/>
        </w:rPr>
        <w:t> </w:t>
      </w:r>
      <w:r w:rsidRPr="00EE1B28">
        <w:rPr>
          <w:rFonts w:cs="B Nazanin"/>
          <w:rtl/>
        </w:rPr>
        <w:t>هاى تاريخى به مبانى تفكّر سياسى در متون دينى اسلام توجه مى</w:t>
      </w:r>
      <w:r w:rsidRPr="00EE1B28">
        <w:rPr>
          <w:rFonts w:ascii="Cambria" w:hAnsi="Cambria" w:cs="Cambria" w:hint="cs"/>
          <w:rtl/>
        </w:rPr>
        <w:t> </w:t>
      </w:r>
      <w:r w:rsidRPr="00EE1B28">
        <w:rPr>
          <w:rFonts w:cs="B Nazanin"/>
          <w:rtl/>
        </w:rPr>
        <w:t>كنيم.</w:t>
      </w:r>
    </w:p>
    <w:p w:rsidR="00573486" w:rsidRPr="00EE1B28" w:rsidRDefault="00573486" w:rsidP="00573486">
      <w:pPr>
        <w:pStyle w:val="a6"/>
        <w:rPr>
          <w:rFonts w:cs="B Nazanin"/>
        </w:rPr>
      </w:pPr>
      <w:r w:rsidRPr="00EE1B28">
        <w:rPr>
          <w:rFonts w:cs="B Nazanin"/>
          <w:rtl/>
        </w:rPr>
        <w:t>خلافت الهى انسان: (وَعَدَ اللّهُ الَّذِينَ آمَنُوا مِنْكُمْ وَ عَمِلُوا الصّالِحاتِ لَيَسْتَخْلِفَنَّهُمْ فِي الْأَرْضِ)؛</w:t>
      </w:r>
      <w:r w:rsidRPr="00EE1B28">
        <w:rPr>
          <w:rFonts w:cs="B Nazanin"/>
          <w:rtl/>
        </w:rPr>
        <w:footnoteReference w:id="37"/>
      </w:r>
    </w:p>
    <w:p w:rsidR="00573486" w:rsidRPr="00EE1B28" w:rsidRDefault="00573486" w:rsidP="00573486">
      <w:pPr>
        <w:pStyle w:val="a6"/>
        <w:rPr>
          <w:rFonts w:cs="B Nazanin"/>
        </w:rPr>
      </w:pPr>
      <w:r w:rsidRPr="00EE1B28">
        <w:rPr>
          <w:rFonts w:cs="B Nazanin"/>
          <w:rtl/>
        </w:rPr>
        <w:t>خدا به كسانى از شما كه ايمان آورده و كارهاى شايسته كرده</w:t>
      </w:r>
      <w:r w:rsidRPr="00EE1B28">
        <w:rPr>
          <w:rFonts w:ascii="Cambria" w:hAnsi="Cambria" w:cs="Cambria" w:hint="cs"/>
          <w:rtl/>
        </w:rPr>
        <w:t> </w:t>
      </w:r>
      <w:r w:rsidRPr="00EE1B28">
        <w:rPr>
          <w:rFonts w:cs="B Nazanin"/>
          <w:rtl/>
        </w:rPr>
        <w:t xml:space="preserve">اند وعده داده است كه حتماً آنان را در اين سرزمين جانشين </w:t>
      </w:r>
      <w:r w:rsidRPr="00EE1B28">
        <w:rPr>
          <w:rFonts w:cs="B Nazanin"/>
        </w:rPr>
        <w:t>]</w:t>
      </w:r>
      <w:r w:rsidRPr="00EE1B28">
        <w:rPr>
          <w:rFonts w:cs="B Nazanin"/>
          <w:rtl/>
        </w:rPr>
        <w:t>خود</w:t>
      </w:r>
      <w:r w:rsidRPr="00EE1B28">
        <w:rPr>
          <w:rFonts w:cs="B Nazanin"/>
        </w:rPr>
        <w:t xml:space="preserve"> [</w:t>
      </w:r>
      <w:r w:rsidRPr="00EE1B28">
        <w:rPr>
          <w:rFonts w:cs="B Nazanin"/>
          <w:rtl/>
        </w:rPr>
        <w:t>قرار دهد.</w:t>
      </w:r>
    </w:p>
    <w:p w:rsidR="00573486" w:rsidRPr="00EE1B28" w:rsidRDefault="00573486" w:rsidP="00573486">
      <w:pPr>
        <w:pStyle w:val="a6"/>
        <w:rPr>
          <w:rFonts w:cs="B Nazanin"/>
        </w:rPr>
      </w:pPr>
      <w:r w:rsidRPr="00EE1B28">
        <w:rPr>
          <w:rFonts w:cs="B Nazanin"/>
          <w:rtl/>
        </w:rPr>
        <w:t>امامت و رهبرى: (وَ جَعَلْناهُمْ أَئِمَّةً يَهْدُونَ بِأَمْرِنا وَ أَوْحَيْنا إِلَيْهِمْ فِعْلَ الْخَيْراتِ وَ إِقامَ الصَّلاةِ وَ إِيتاءَ الزَّكاةِ وَ كانُوا لَنا عابِدِينَ)</w:t>
      </w:r>
      <w:r w:rsidRPr="00EE1B28">
        <w:rPr>
          <w:rFonts w:cs="B Nazanin"/>
          <w:rtl/>
        </w:rPr>
        <w:footnoteReference w:id="38"/>
      </w:r>
      <w:r w:rsidRPr="00EE1B28">
        <w:rPr>
          <w:rFonts w:cs="B Nazanin"/>
          <w:rtl/>
        </w:rPr>
        <w:t xml:space="preserve">؛ و آنان </w:t>
      </w:r>
      <w:r w:rsidRPr="00EE1B28">
        <w:rPr>
          <w:rFonts w:cs="B Nazanin"/>
        </w:rPr>
        <w:t>]</w:t>
      </w:r>
      <w:r w:rsidRPr="00EE1B28">
        <w:rPr>
          <w:rFonts w:cs="B Nazanin"/>
          <w:rtl/>
        </w:rPr>
        <w:t>پيامبران</w:t>
      </w:r>
      <w:r w:rsidRPr="00EE1B28">
        <w:rPr>
          <w:rFonts w:cs="B Nazanin"/>
        </w:rPr>
        <w:t xml:space="preserve"> [</w:t>
      </w:r>
      <w:r w:rsidRPr="00EE1B28">
        <w:rPr>
          <w:rFonts w:cs="B Nazanin"/>
          <w:rtl/>
        </w:rPr>
        <w:t xml:space="preserve">را امامان </w:t>
      </w:r>
      <w:r w:rsidRPr="00EE1B28">
        <w:rPr>
          <w:rFonts w:cs="B Nazanin"/>
        </w:rPr>
        <w:t>]</w:t>
      </w:r>
      <w:r w:rsidRPr="00EE1B28">
        <w:rPr>
          <w:rFonts w:cs="B Nazanin"/>
          <w:rtl/>
        </w:rPr>
        <w:t>و پيشوايانى</w:t>
      </w:r>
      <w:r w:rsidRPr="00EE1B28">
        <w:rPr>
          <w:rFonts w:cs="B Nazanin"/>
        </w:rPr>
        <w:t xml:space="preserve"> [</w:t>
      </w:r>
      <w:r w:rsidRPr="00EE1B28">
        <w:rPr>
          <w:rFonts w:cs="B Nazanin"/>
          <w:rtl/>
        </w:rPr>
        <w:t>قرار داديم كه به فرمان ما هدايت مى</w:t>
      </w:r>
      <w:r w:rsidRPr="00EE1B28">
        <w:rPr>
          <w:rFonts w:ascii="Cambria" w:hAnsi="Cambria" w:cs="Cambria" w:hint="cs"/>
          <w:rtl/>
          <w:lang w:bidi="fa-IR"/>
        </w:rPr>
        <w:t> </w:t>
      </w:r>
      <w:r w:rsidRPr="00EE1B28">
        <w:rPr>
          <w:rFonts w:cs="B Nazanin"/>
          <w:rtl/>
        </w:rPr>
        <w:t>كردند و به ايشان انجام دادن كارهاى نيك و بر پاداشتن نماز و دادن زكات را وحى كرديم و آنان پرستنده</w:t>
      </w:r>
      <w:r w:rsidRPr="00EE1B28">
        <w:rPr>
          <w:rFonts w:ascii="Cambria" w:hAnsi="Cambria" w:cs="Cambria" w:hint="cs"/>
          <w:szCs w:val="2"/>
          <w:rtl/>
          <w:lang w:bidi="fa-IR"/>
        </w:rPr>
        <w:t> </w:t>
      </w:r>
      <w:r w:rsidRPr="00EE1B28">
        <w:rPr>
          <w:rFonts w:cs="B Nazanin"/>
          <w:rtl/>
        </w:rPr>
        <w:t>ى ما بودند.</w:t>
      </w:r>
    </w:p>
    <w:p w:rsidR="00573486" w:rsidRPr="00EE1B28" w:rsidRDefault="00573486" w:rsidP="00573486">
      <w:pPr>
        <w:pStyle w:val="a6"/>
        <w:rPr>
          <w:rFonts w:cs="B Nazanin"/>
        </w:rPr>
      </w:pPr>
      <w:r w:rsidRPr="00EE1B28">
        <w:rPr>
          <w:rFonts w:cs="B Nazanin"/>
          <w:rtl/>
        </w:rPr>
        <w:t>امام حسين(عليه السلام) در مقام تبيين امامت و حاكميت سياسى مى</w:t>
      </w:r>
      <w:r w:rsidRPr="00EE1B28">
        <w:rPr>
          <w:rFonts w:ascii="Cambria" w:hAnsi="Cambria" w:cs="Cambria" w:hint="cs"/>
          <w:rtl/>
          <w:lang w:bidi="fa-IR"/>
        </w:rPr>
        <w:t> </w:t>
      </w:r>
      <w:r w:rsidRPr="00EE1B28">
        <w:rPr>
          <w:rFonts w:cs="B Nazanin"/>
          <w:rtl/>
        </w:rPr>
        <w:t>فرمايد: فلعمرى ما الامام الا العامل بالكتاب و القائم بالقسط و الدّائن بدين الحق؛</w:t>
      </w:r>
      <w:r w:rsidRPr="00EE1B28">
        <w:rPr>
          <w:rFonts w:cs="B Nazanin"/>
          <w:rtl/>
        </w:rPr>
        <w:footnoteReference w:id="39"/>
      </w:r>
    </w:p>
    <w:p w:rsidR="00573486" w:rsidRPr="00EE1B28" w:rsidRDefault="00573486" w:rsidP="00573486">
      <w:pPr>
        <w:pStyle w:val="a6"/>
        <w:rPr>
          <w:rFonts w:cs="B Nazanin"/>
        </w:rPr>
      </w:pPr>
      <w:r w:rsidRPr="00EE1B28">
        <w:rPr>
          <w:rFonts w:cs="B Nazanin"/>
          <w:rtl/>
        </w:rPr>
        <w:t>به جانم سوگند! امام، جز كسى كه به كتاب خدا عمل مى</w:t>
      </w:r>
      <w:r w:rsidRPr="00EE1B28">
        <w:rPr>
          <w:rFonts w:ascii="Cambria" w:hAnsi="Cambria" w:cs="Cambria" w:hint="cs"/>
          <w:rtl/>
        </w:rPr>
        <w:t> </w:t>
      </w:r>
      <w:r w:rsidRPr="00EE1B28">
        <w:rPr>
          <w:rFonts w:cs="B Nazanin"/>
          <w:rtl/>
        </w:rPr>
        <w:t>كند و به قسط و عدالت قيام مى</w:t>
      </w:r>
      <w:r w:rsidRPr="00EE1B28">
        <w:rPr>
          <w:rFonts w:ascii="Cambria" w:hAnsi="Cambria" w:cs="Cambria" w:hint="cs"/>
          <w:rtl/>
        </w:rPr>
        <w:t> </w:t>
      </w:r>
      <w:r w:rsidRPr="00EE1B28">
        <w:rPr>
          <w:rFonts w:cs="B Nazanin"/>
          <w:rtl/>
        </w:rPr>
        <w:t>نمايد و راه حقّ را مى</w:t>
      </w:r>
      <w:r w:rsidRPr="00EE1B28">
        <w:rPr>
          <w:rFonts w:ascii="Cambria" w:hAnsi="Cambria" w:cs="Cambria" w:hint="cs"/>
          <w:rtl/>
        </w:rPr>
        <w:t> </w:t>
      </w:r>
      <w:r w:rsidRPr="00EE1B28">
        <w:rPr>
          <w:rFonts w:cs="B Nazanin"/>
          <w:rtl/>
        </w:rPr>
        <w:t>پيمايد، نيست.</w:t>
      </w:r>
    </w:p>
    <w:p w:rsidR="00573486" w:rsidRPr="00EE1B28" w:rsidRDefault="00573486" w:rsidP="00573486">
      <w:pPr>
        <w:pStyle w:val="a6"/>
        <w:rPr>
          <w:rFonts w:cs="B Nazanin"/>
        </w:rPr>
      </w:pPr>
      <w:r w:rsidRPr="00EE1B28">
        <w:rPr>
          <w:rFonts w:cs="B Nazanin"/>
          <w:rtl/>
        </w:rPr>
        <w:t>حضرت على بن موسى الرضا(عليه السلام) نيز چنين به توصيف امامت مى</w:t>
      </w:r>
      <w:r w:rsidRPr="00EE1B28">
        <w:rPr>
          <w:rFonts w:ascii="Cambria" w:hAnsi="Cambria" w:cs="Cambria" w:hint="cs"/>
          <w:rtl/>
          <w:lang w:bidi="fa-IR"/>
        </w:rPr>
        <w:t> </w:t>
      </w:r>
      <w:r w:rsidRPr="00EE1B28">
        <w:rPr>
          <w:rFonts w:cs="B Nazanin"/>
          <w:rtl/>
        </w:rPr>
        <w:t>پردازد: ان الامامة خلافة اللّه و خلافة رسوله... ان الامام زمام الدّين و نظام المسلمين و صلاح الدنيا و عزّ المؤمنين، الامام اسّ الاسلام النّاهى و فرعه السامى... الامام عالم بالسياسة، مستحق للرّئاسة، مفترض الطّاعة، قائم بامرالله، ناصح لعباد اللّه؛</w:t>
      </w:r>
      <w:r w:rsidRPr="00EE1B28">
        <w:rPr>
          <w:rFonts w:cs="B Nazanin"/>
          <w:rtl/>
        </w:rPr>
        <w:footnoteReference w:id="40"/>
      </w:r>
    </w:p>
    <w:p w:rsidR="00573486" w:rsidRPr="00EE1B28" w:rsidRDefault="00573486" w:rsidP="00573486">
      <w:pPr>
        <w:pStyle w:val="a6"/>
        <w:rPr>
          <w:rFonts w:cs="B Nazanin"/>
        </w:rPr>
      </w:pPr>
      <w:r w:rsidRPr="00EE1B28">
        <w:rPr>
          <w:rFonts w:cs="B Nazanin"/>
          <w:rtl/>
        </w:rPr>
        <w:t>امامت، خلافت و جانشينى خدا و پيامبرش است... امام زمام</w:t>
      </w:r>
      <w:r w:rsidRPr="00EE1B28">
        <w:rPr>
          <w:rFonts w:ascii="Cambria" w:hAnsi="Cambria" w:cs="Cambria" w:hint="cs"/>
          <w:rtl/>
        </w:rPr>
        <w:t> </w:t>
      </w:r>
      <w:r w:rsidRPr="00EE1B28">
        <w:rPr>
          <w:rFonts w:cs="B Nazanin"/>
          <w:rtl/>
        </w:rPr>
        <w:t>دار دين است و نظام بخش مسلمين؛ اوست كه دنياى مردم را آباد مى</w:t>
      </w:r>
      <w:r w:rsidRPr="00EE1B28">
        <w:rPr>
          <w:rFonts w:ascii="Cambria" w:hAnsi="Cambria" w:cs="Cambria" w:hint="cs"/>
          <w:rtl/>
        </w:rPr>
        <w:t> </w:t>
      </w:r>
      <w:r w:rsidRPr="00EE1B28">
        <w:rPr>
          <w:rFonts w:cs="B Nazanin"/>
          <w:rtl/>
        </w:rPr>
        <w:t>كند و به مؤمنين عزّت مى</w:t>
      </w:r>
      <w:r w:rsidRPr="00EE1B28">
        <w:rPr>
          <w:rFonts w:ascii="Cambria" w:hAnsi="Cambria" w:cs="Cambria" w:hint="cs"/>
          <w:rtl/>
        </w:rPr>
        <w:t> </w:t>
      </w:r>
      <w:r w:rsidRPr="00EE1B28">
        <w:rPr>
          <w:rFonts w:cs="B Nazanin"/>
          <w:rtl/>
        </w:rPr>
        <w:t>بخشد، امام بنيان اساسى دين است، رشد و افزايش شاخه</w:t>
      </w:r>
      <w:r w:rsidRPr="00EE1B28">
        <w:rPr>
          <w:rFonts w:ascii="Cambria" w:hAnsi="Cambria" w:cs="Cambria" w:hint="cs"/>
          <w:rtl/>
        </w:rPr>
        <w:t> </w:t>
      </w:r>
      <w:r w:rsidRPr="00EE1B28">
        <w:rPr>
          <w:rFonts w:cs="B Nazanin"/>
          <w:rtl/>
        </w:rPr>
        <w:t>ها و ثمرات دين به وسيله</w:t>
      </w:r>
      <w:r w:rsidRPr="00EE1B28">
        <w:rPr>
          <w:rFonts w:ascii="Cambria" w:hAnsi="Cambria" w:cs="Cambria" w:hint="cs"/>
          <w:sz w:val="24"/>
          <w:szCs w:val="2"/>
          <w:rtl/>
          <w:lang w:bidi="fa-IR"/>
        </w:rPr>
        <w:t> </w:t>
      </w:r>
      <w:r w:rsidRPr="00EE1B28">
        <w:rPr>
          <w:rFonts w:cs="B Nazanin"/>
          <w:rtl/>
        </w:rPr>
        <w:t>ى امام ظاهر مى</w:t>
      </w:r>
      <w:r w:rsidRPr="00EE1B28">
        <w:rPr>
          <w:rFonts w:ascii="Cambria" w:hAnsi="Cambria" w:cs="Cambria" w:hint="cs"/>
          <w:rtl/>
        </w:rPr>
        <w:t> </w:t>
      </w:r>
      <w:r w:rsidRPr="00EE1B28">
        <w:rPr>
          <w:rFonts w:cs="B Nazanin"/>
          <w:rtl/>
        </w:rPr>
        <w:t>شود، امام آگاه به سياست و شايسته</w:t>
      </w:r>
      <w:r w:rsidRPr="00EE1B28">
        <w:rPr>
          <w:rFonts w:ascii="Cambria" w:hAnsi="Cambria" w:cs="Cambria" w:hint="cs"/>
          <w:sz w:val="24"/>
          <w:szCs w:val="2"/>
          <w:rtl/>
          <w:lang w:bidi="fa-IR"/>
        </w:rPr>
        <w:t> </w:t>
      </w:r>
      <w:r w:rsidRPr="00EE1B28">
        <w:rPr>
          <w:rFonts w:cs="B Nazanin"/>
          <w:rtl/>
        </w:rPr>
        <w:t>ى زمام</w:t>
      </w:r>
      <w:r w:rsidRPr="00EE1B28">
        <w:rPr>
          <w:rFonts w:ascii="Cambria" w:hAnsi="Cambria" w:cs="Cambria" w:hint="cs"/>
          <w:rtl/>
        </w:rPr>
        <w:t> </w:t>
      </w:r>
      <w:r w:rsidRPr="00EE1B28">
        <w:rPr>
          <w:rFonts w:cs="B Nazanin"/>
          <w:rtl/>
        </w:rPr>
        <w:t>دارى است؛ اطاعت از او واجب است و بپا دارنده</w:t>
      </w:r>
      <w:r w:rsidRPr="00EE1B28">
        <w:rPr>
          <w:rFonts w:ascii="Cambria" w:hAnsi="Cambria" w:cs="Cambria" w:hint="cs"/>
          <w:sz w:val="24"/>
          <w:szCs w:val="2"/>
          <w:rtl/>
          <w:lang w:bidi="fa-IR"/>
        </w:rPr>
        <w:t> </w:t>
      </w:r>
      <w:r w:rsidRPr="00EE1B28">
        <w:rPr>
          <w:rFonts w:cs="B Nazanin"/>
          <w:rtl/>
        </w:rPr>
        <w:t>ى امر خدا و دلسوز بندگان اوست.</w:t>
      </w:r>
    </w:p>
    <w:p w:rsidR="00573486" w:rsidRPr="00EE1B28" w:rsidRDefault="00573486" w:rsidP="00573486">
      <w:pPr>
        <w:pStyle w:val="a6"/>
        <w:rPr>
          <w:rFonts w:cs="B Nazanin"/>
        </w:rPr>
      </w:pPr>
      <w:r w:rsidRPr="00EE1B28">
        <w:rPr>
          <w:rFonts w:cs="B Nazanin"/>
          <w:rtl/>
        </w:rPr>
        <w:lastRenderedPageBreak/>
        <w:t>احاديث فراوانى در باره</w:t>
      </w:r>
      <w:r w:rsidRPr="00EE1B28">
        <w:rPr>
          <w:rFonts w:ascii="Cambria" w:hAnsi="Cambria" w:cs="Cambria" w:hint="cs"/>
          <w:sz w:val="24"/>
          <w:szCs w:val="2"/>
          <w:rtl/>
          <w:lang w:bidi="fa-IR"/>
        </w:rPr>
        <w:t> </w:t>
      </w:r>
      <w:r w:rsidRPr="00EE1B28">
        <w:rPr>
          <w:rFonts w:cs="B Nazanin"/>
          <w:rtl/>
        </w:rPr>
        <w:t>ى رهبرى و حاكميت علماى اسلام تأكيد دارند؛ از جمله احاديث ذيل:</w:t>
      </w:r>
    </w:p>
    <w:p w:rsidR="00573486" w:rsidRPr="00EE1B28" w:rsidRDefault="00573486" w:rsidP="00573486">
      <w:pPr>
        <w:pStyle w:val="a6"/>
        <w:rPr>
          <w:rFonts w:cs="B Nazanin"/>
        </w:rPr>
      </w:pPr>
      <w:r w:rsidRPr="00EE1B28">
        <w:rPr>
          <w:rFonts w:cs="B Nazanin"/>
          <w:rtl/>
        </w:rPr>
        <w:t>«</w:t>
      </w:r>
      <w:r w:rsidRPr="00EE1B28">
        <w:rPr>
          <w:rFonts w:ascii="Cambria" w:hAnsi="Cambria" w:cs="Cambria" w:hint="cs"/>
          <w:rtl/>
          <w:lang w:bidi="fa-IR"/>
        </w:rPr>
        <w:t> </w:t>
      </w:r>
      <w:r w:rsidRPr="00EE1B28">
        <w:rPr>
          <w:rFonts w:cs="B Nazanin"/>
          <w:rtl/>
        </w:rPr>
        <w:t>قال رسول الله(صلى الله عليه وآله وسلم): اللهمّ ارحم خلفائى (ثلاث مرات) و قيل يا رسول اللّه من هم خلفائك؟ قال الذين يأتون من بعدى و يروون حديثى و سنّتى و يعلّمونها النّاس من بعدى</w:t>
      </w:r>
      <w:r w:rsidRPr="00EE1B28">
        <w:rPr>
          <w:rFonts w:ascii="Cambria" w:hAnsi="Cambria" w:cs="Cambria" w:hint="cs"/>
          <w:szCs w:val="26"/>
          <w:rtl/>
          <w:lang w:bidi="fa-IR"/>
        </w:rPr>
        <w:t> </w:t>
      </w:r>
      <w:r w:rsidRPr="00EE1B28">
        <w:rPr>
          <w:rFonts w:cs="B Nazanin"/>
          <w:rtl/>
        </w:rPr>
        <w:t>»؛</w:t>
      </w:r>
      <w:r w:rsidRPr="00EE1B28">
        <w:rPr>
          <w:rFonts w:cs="B Nazanin"/>
          <w:rtl/>
        </w:rPr>
        <w:footnoteReference w:id="41"/>
      </w:r>
    </w:p>
    <w:p w:rsidR="00573486" w:rsidRPr="00EE1B28" w:rsidRDefault="00573486" w:rsidP="00573486">
      <w:pPr>
        <w:pStyle w:val="a6"/>
        <w:rPr>
          <w:rFonts w:cs="B Nazanin"/>
        </w:rPr>
      </w:pPr>
      <w:r w:rsidRPr="00EE1B28">
        <w:rPr>
          <w:rFonts w:cs="B Nazanin"/>
          <w:rtl/>
        </w:rPr>
        <w:t>درود خدا بر جانشينان من باد! سؤال شد اى رسول خدا! چه كسانى</w:t>
      </w:r>
      <w:r w:rsidRPr="00EE1B28">
        <w:rPr>
          <w:rFonts w:ascii="Cambria" w:hAnsi="Cambria" w:cs="Cambria" w:hint="cs"/>
          <w:rtl/>
        </w:rPr>
        <w:t> </w:t>
      </w:r>
      <w:r w:rsidRPr="00EE1B28">
        <w:rPr>
          <w:rFonts w:cs="B Nazanin"/>
          <w:rtl/>
        </w:rPr>
        <w:t>اند جانشينان شما؟ فرمود آنان كه پس از من مى</w:t>
      </w:r>
      <w:r w:rsidRPr="00EE1B28">
        <w:rPr>
          <w:rFonts w:ascii="Cambria" w:hAnsi="Cambria" w:cs="Cambria" w:hint="cs"/>
          <w:rtl/>
        </w:rPr>
        <w:t> </w:t>
      </w:r>
      <w:r w:rsidRPr="00EE1B28">
        <w:rPr>
          <w:rFonts w:cs="B Nazanin"/>
          <w:rtl/>
        </w:rPr>
        <w:t>آيند و حديث و سنّت مرا روايت مى</w:t>
      </w:r>
      <w:r w:rsidRPr="00EE1B28">
        <w:rPr>
          <w:rFonts w:ascii="Cambria" w:hAnsi="Cambria" w:cs="Cambria" w:hint="cs"/>
          <w:rtl/>
        </w:rPr>
        <w:t> </w:t>
      </w:r>
      <w:r w:rsidRPr="00EE1B28">
        <w:rPr>
          <w:rFonts w:cs="B Nazanin"/>
          <w:rtl/>
        </w:rPr>
        <w:t>كنند و مردم را تعليم مى</w:t>
      </w:r>
      <w:r w:rsidRPr="00EE1B28">
        <w:rPr>
          <w:rFonts w:ascii="Cambria" w:hAnsi="Cambria" w:cs="Cambria" w:hint="cs"/>
          <w:rtl/>
        </w:rPr>
        <w:t> </w:t>
      </w:r>
      <w:r w:rsidRPr="00EE1B28">
        <w:rPr>
          <w:rFonts w:cs="B Nazanin"/>
          <w:rtl/>
        </w:rPr>
        <w:t>دهند.</w:t>
      </w:r>
    </w:p>
    <w:p w:rsidR="00573486" w:rsidRPr="00EE1B28" w:rsidRDefault="00573486" w:rsidP="00573486">
      <w:pPr>
        <w:pStyle w:val="a6"/>
        <w:rPr>
          <w:rFonts w:cs="B Nazanin"/>
        </w:rPr>
      </w:pPr>
      <w:r w:rsidRPr="00EE1B28">
        <w:rPr>
          <w:rFonts w:cs="B Nazanin"/>
          <w:rtl/>
        </w:rPr>
        <w:t>امام على(عليه السلام) فرمودند: «</w:t>
      </w:r>
      <w:r w:rsidRPr="00EE1B28">
        <w:rPr>
          <w:rFonts w:ascii="Cambria" w:hAnsi="Cambria" w:cs="Cambria" w:hint="cs"/>
          <w:szCs w:val="26"/>
          <w:rtl/>
          <w:lang w:bidi="fa-IR"/>
        </w:rPr>
        <w:t> </w:t>
      </w:r>
      <w:r w:rsidRPr="00EE1B28">
        <w:rPr>
          <w:rFonts w:cs="B Nazanin"/>
          <w:rtl/>
        </w:rPr>
        <w:t>العلماءُ حُكّامٌ على النّاس؛ علما حاكمان بر مردم</w:t>
      </w:r>
      <w:r w:rsidRPr="00EE1B28">
        <w:rPr>
          <w:rFonts w:ascii="Cambria" w:hAnsi="Cambria" w:cs="Cambria" w:hint="cs"/>
          <w:rtl/>
          <w:lang w:bidi="fa-IR"/>
        </w:rPr>
        <w:t> </w:t>
      </w:r>
      <w:r w:rsidRPr="00EE1B28">
        <w:rPr>
          <w:rFonts w:cs="B Nazanin"/>
          <w:rtl/>
        </w:rPr>
        <w:t>اند</w:t>
      </w:r>
      <w:r w:rsidRPr="00EE1B28">
        <w:rPr>
          <w:rFonts w:ascii="Cambria" w:hAnsi="Cambria" w:cs="Cambria" w:hint="cs"/>
          <w:rtl/>
          <w:lang w:bidi="fa-IR"/>
        </w:rPr>
        <w:t> </w:t>
      </w:r>
      <w:r w:rsidRPr="00EE1B28">
        <w:rPr>
          <w:rFonts w:cs="B Nazanin"/>
          <w:rtl/>
        </w:rPr>
        <w:t>».</w:t>
      </w:r>
      <w:r w:rsidRPr="00EE1B28">
        <w:rPr>
          <w:rFonts w:cs="B Nazanin"/>
          <w:rtl/>
        </w:rPr>
        <w:footnoteReference w:id="42"/>
      </w:r>
    </w:p>
    <w:p w:rsidR="00573486" w:rsidRPr="00EE1B28" w:rsidRDefault="00573486" w:rsidP="00573486">
      <w:pPr>
        <w:pStyle w:val="a6"/>
        <w:rPr>
          <w:rFonts w:cs="B Nazanin"/>
        </w:rPr>
      </w:pPr>
      <w:r w:rsidRPr="00EE1B28">
        <w:rPr>
          <w:rFonts w:cs="B Nazanin"/>
          <w:rtl/>
        </w:rPr>
        <w:t>امام حسين(عليه السلام) فرمودند: «</w:t>
      </w:r>
      <w:r w:rsidRPr="00EE1B28">
        <w:rPr>
          <w:rFonts w:ascii="Cambria" w:hAnsi="Cambria" w:cs="Cambria" w:hint="cs"/>
          <w:szCs w:val="26"/>
          <w:rtl/>
          <w:lang w:bidi="fa-IR"/>
        </w:rPr>
        <w:t> </w:t>
      </w:r>
      <w:r w:rsidRPr="00EE1B28">
        <w:rPr>
          <w:rFonts w:cs="B Nazanin"/>
          <w:rtl/>
        </w:rPr>
        <w:t>مجارى الامور بيد العلماء باللّه الامناء على حلاله و حرامه؛</w:t>
      </w:r>
      <w:r w:rsidRPr="00EE1B28">
        <w:rPr>
          <w:rFonts w:cs="B Nazanin"/>
          <w:rtl/>
        </w:rPr>
        <w:footnoteReference w:id="43"/>
      </w:r>
      <w:r w:rsidRPr="00EE1B28">
        <w:rPr>
          <w:rFonts w:cs="B Nazanin"/>
          <w:rtl/>
        </w:rPr>
        <w:t xml:space="preserve"> </w:t>
      </w:r>
    </w:p>
    <w:p w:rsidR="00573486" w:rsidRPr="00EE1B28" w:rsidRDefault="00573486" w:rsidP="00573486">
      <w:pPr>
        <w:pStyle w:val="a6"/>
        <w:rPr>
          <w:rFonts w:cs="B Nazanin"/>
        </w:rPr>
      </w:pPr>
      <w:r w:rsidRPr="00EE1B28">
        <w:rPr>
          <w:rFonts w:cs="B Nazanin"/>
          <w:rtl/>
        </w:rPr>
        <w:t>زمام امور مردم به دست عالمانى است كه علمشان از سرچشمه</w:t>
      </w:r>
      <w:r w:rsidRPr="00EE1B28">
        <w:rPr>
          <w:rFonts w:ascii="Cambria" w:hAnsi="Cambria" w:cs="Cambria" w:hint="cs"/>
          <w:sz w:val="24"/>
          <w:szCs w:val="2"/>
          <w:rtl/>
          <w:lang w:bidi="fa-IR"/>
        </w:rPr>
        <w:t> </w:t>
      </w:r>
      <w:r w:rsidRPr="00EE1B28">
        <w:rPr>
          <w:rFonts w:cs="B Nazanin"/>
          <w:rtl/>
        </w:rPr>
        <w:t>ى وحى گرفته شده باشد و امين بر حلال و حرام خدا باشند.</w:t>
      </w:r>
    </w:p>
    <w:p w:rsidR="00573486" w:rsidRPr="00EE1B28" w:rsidRDefault="00573486" w:rsidP="00573486">
      <w:pPr>
        <w:pStyle w:val="a6"/>
        <w:rPr>
          <w:rFonts w:cs="B Nazanin"/>
        </w:rPr>
      </w:pPr>
      <w:r w:rsidRPr="00EE1B28">
        <w:rPr>
          <w:rFonts w:cs="B Nazanin"/>
          <w:rtl/>
        </w:rPr>
        <w:t>امام صادق(عليه السلام) فرمودند: ينظر انّ من كان منكم ممن قد روى حديثنا و نظر فى حلالنا و حرامنا و عرف احكامنا فليرضوا به حلماً فانّى قد جعلته عليكم حاكماً</w:t>
      </w:r>
      <w:r w:rsidRPr="00EE1B28">
        <w:rPr>
          <w:rFonts w:ascii="Cambria" w:hAnsi="Cambria" w:cs="Cambria" w:hint="cs"/>
          <w:szCs w:val="26"/>
          <w:rtl/>
          <w:lang w:bidi="fa-IR"/>
        </w:rPr>
        <w:t> </w:t>
      </w:r>
      <w:r w:rsidRPr="00EE1B28">
        <w:rPr>
          <w:rFonts w:cs="B Nazanin"/>
          <w:rtl/>
        </w:rPr>
        <w:t>»؛</w:t>
      </w:r>
      <w:r w:rsidRPr="00EE1B28">
        <w:rPr>
          <w:rFonts w:cs="B Nazanin"/>
          <w:rtl/>
        </w:rPr>
        <w:footnoteReference w:id="44"/>
      </w:r>
    </w:p>
    <w:p w:rsidR="00573486" w:rsidRPr="00EE1B28" w:rsidRDefault="00573486" w:rsidP="00573486">
      <w:pPr>
        <w:pStyle w:val="a6"/>
        <w:rPr>
          <w:rFonts w:cs="B Nazanin"/>
        </w:rPr>
      </w:pPr>
      <w:r w:rsidRPr="00EE1B28">
        <w:rPr>
          <w:rFonts w:cs="B Nazanin"/>
          <w:rtl/>
        </w:rPr>
        <w:t>مردم بايد دقّت كنند و از ميان كسانى كه احاديث ما را روايت مى</w:t>
      </w:r>
      <w:r w:rsidRPr="00EE1B28">
        <w:rPr>
          <w:rFonts w:ascii="Cambria" w:hAnsi="Cambria" w:cs="Cambria" w:hint="cs"/>
          <w:rtl/>
        </w:rPr>
        <w:t> </w:t>
      </w:r>
      <w:r w:rsidRPr="00EE1B28">
        <w:rPr>
          <w:rFonts w:cs="B Nazanin"/>
          <w:rtl/>
        </w:rPr>
        <w:t>كنند و در حلال و حرام ما دقّت مى</w:t>
      </w:r>
      <w:r w:rsidRPr="00EE1B28">
        <w:rPr>
          <w:rFonts w:ascii="Cambria" w:hAnsi="Cambria" w:cs="Cambria" w:hint="cs"/>
          <w:rtl/>
        </w:rPr>
        <w:t> </w:t>
      </w:r>
      <w:r w:rsidRPr="00EE1B28">
        <w:rPr>
          <w:rFonts w:cs="B Nazanin"/>
          <w:rtl/>
        </w:rPr>
        <w:t>كنند و احكام ما را مى</w:t>
      </w:r>
      <w:r w:rsidRPr="00EE1B28">
        <w:rPr>
          <w:rFonts w:ascii="Cambria" w:hAnsi="Cambria" w:cs="Cambria" w:hint="cs"/>
          <w:rtl/>
        </w:rPr>
        <w:t> </w:t>
      </w:r>
      <w:r w:rsidRPr="00EE1B28">
        <w:rPr>
          <w:rFonts w:cs="B Nazanin"/>
          <w:rtl/>
        </w:rPr>
        <w:t>شناسند به حكم او راضى باشند من او را بر شما حاكم قرار دادم.</w:t>
      </w:r>
    </w:p>
    <w:p w:rsidR="00573486" w:rsidRPr="00EE1B28" w:rsidRDefault="00573486" w:rsidP="00573486">
      <w:pPr>
        <w:pStyle w:val="a6"/>
        <w:rPr>
          <w:rFonts w:cs="B Nazanin"/>
        </w:rPr>
      </w:pPr>
      <w:r w:rsidRPr="00EE1B28">
        <w:rPr>
          <w:rFonts w:cs="B Nazanin"/>
          <w:rtl/>
        </w:rPr>
        <w:t>امام عصر ـ عجل اللّه تعالى فرجه الشريف ـ در توقيع شريف فرمودند:</w:t>
      </w:r>
    </w:p>
    <w:p w:rsidR="00573486" w:rsidRPr="00EE1B28" w:rsidRDefault="00573486" w:rsidP="00573486">
      <w:pPr>
        <w:pStyle w:val="a6"/>
        <w:rPr>
          <w:rFonts w:cs="B Nazanin"/>
        </w:rPr>
      </w:pPr>
      <w:r w:rsidRPr="00EE1B28">
        <w:rPr>
          <w:rFonts w:cs="B Nazanin"/>
          <w:rtl/>
          <w:lang w:bidi="fa-IR"/>
        </w:rPr>
        <w:t>و امّا الحوادث الواقعة فارجعوا فيها الى رواة حديثنا (احاديثنا) فانّهم حجتى عليكم و انا حجة اللّه</w:t>
      </w:r>
      <w:r w:rsidRPr="00EE1B28">
        <w:rPr>
          <w:rFonts w:ascii="Cambria" w:hAnsi="Cambria" w:cs="Cambria" w:hint="cs"/>
          <w:rtl/>
          <w:lang w:bidi="fa-IR"/>
        </w:rPr>
        <w:t> </w:t>
      </w:r>
      <w:r w:rsidRPr="00EE1B28">
        <w:rPr>
          <w:rFonts w:cs="B Nazanin"/>
          <w:rtl/>
          <w:lang w:bidi="fa-IR"/>
        </w:rPr>
        <w:t>»؛</w:t>
      </w:r>
      <w:r w:rsidRPr="00EE1B28">
        <w:rPr>
          <w:rFonts w:cs="B Nazanin"/>
          <w:vertAlign w:val="superscript"/>
          <w:rtl/>
          <w:lang w:bidi="fa-IR"/>
        </w:rPr>
        <w:footnoteReference w:id="45"/>
      </w:r>
    </w:p>
    <w:p w:rsidR="00573486" w:rsidRPr="00EE1B28" w:rsidRDefault="00573486" w:rsidP="00573486">
      <w:pPr>
        <w:pStyle w:val="a6"/>
        <w:rPr>
          <w:rFonts w:cs="B Nazanin"/>
        </w:rPr>
      </w:pPr>
      <w:r w:rsidRPr="00EE1B28">
        <w:rPr>
          <w:rFonts w:cs="B Nazanin"/>
          <w:rtl/>
        </w:rPr>
        <w:t>در حوادث و پيشامدها به راويان حديث ما رجوع كنيد. زيرا آنان حجت من بر شمايند و من حجت خدايم.</w:t>
      </w:r>
    </w:p>
    <w:p w:rsidR="00573486" w:rsidRPr="00EE1B28" w:rsidRDefault="00573486" w:rsidP="00573486">
      <w:pPr>
        <w:pStyle w:val="a6"/>
        <w:rPr>
          <w:rFonts w:cs="B Nazanin"/>
        </w:rPr>
      </w:pPr>
      <w:r w:rsidRPr="00EE1B28">
        <w:rPr>
          <w:rFonts w:cs="B Nazanin"/>
          <w:rtl/>
        </w:rPr>
        <w:t>مسئوليت انسان: (إِنَّ اللّهَ لا يُغَيِّرُ ما بِقَوْم حَتّى يُغَيِّرُوا ما بِأَنْفُسِهِمْ وَ إِذا أَرادَ اللّهُ بِقَوْم سُوْءاً فَلا مَرَدَّ لَهُ وَ ما لَهُمْ مِنْ دُونِهِ مِنْ وال)؛</w:t>
      </w:r>
      <w:r w:rsidRPr="00EE1B28">
        <w:rPr>
          <w:rFonts w:cs="B Nazanin"/>
          <w:rtl/>
        </w:rPr>
        <w:footnoteReference w:id="46"/>
      </w:r>
    </w:p>
    <w:p w:rsidR="00573486" w:rsidRPr="00EE1B28" w:rsidRDefault="00573486" w:rsidP="00573486">
      <w:pPr>
        <w:pStyle w:val="a6"/>
        <w:rPr>
          <w:rFonts w:cs="B Nazanin"/>
        </w:rPr>
      </w:pPr>
      <w:r w:rsidRPr="00EE1B28">
        <w:rPr>
          <w:rFonts w:cs="B Nazanin"/>
          <w:rtl/>
        </w:rPr>
        <w:t>در حقيقت، خدا حال قومى را تغيير نمى</w:t>
      </w:r>
      <w:r w:rsidRPr="00EE1B28">
        <w:rPr>
          <w:rFonts w:ascii="Cambria" w:hAnsi="Cambria" w:cs="Cambria" w:hint="cs"/>
          <w:rtl/>
        </w:rPr>
        <w:t> </w:t>
      </w:r>
      <w:r w:rsidRPr="00EE1B28">
        <w:rPr>
          <w:rFonts w:cs="B Nazanin"/>
          <w:rtl/>
        </w:rPr>
        <w:t>دهد تا آنان حال خود را تغيير دهند و چون خدا براى قومى آسيبى بخواهد، هيچ برگشتى براى آن نيست و غير از او حمايت</w:t>
      </w:r>
      <w:r w:rsidRPr="00EE1B28">
        <w:rPr>
          <w:rFonts w:ascii="Cambria" w:hAnsi="Cambria" w:cs="Cambria" w:hint="cs"/>
          <w:rtl/>
        </w:rPr>
        <w:t> </w:t>
      </w:r>
      <w:r w:rsidRPr="00EE1B28">
        <w:rPr>
          <w:rFonts w:cs="B Nazanin"/>
          <w:rtl/>
        </w:rPr>
        <w:t>گرى براى آنان نخواهد بود.</w:t>
      </w:r>
    </w:p>
    <w:p w:rsidR="00573486" w:rsidRPr="00EE1B28" w:rsidRDefault="00573486" w:rsidP="00573486">
      <w:pPr>
        <w:pStyle w:val="a6"/>
        <w:rPr>
          <w:rFonts w:cs="B Nazanin"/>
        </w:rPr>
      </w:pPr>
      <w:r w:rsidRPr="00EE1B28">
        <w:rPr>
          <w:rFonts w:cs="B Nazanin"/>
          <w:rtl/>
        </w:rPr>
        <w:t>اصل مشورت: (وَ شاوِرْهُمْ فِي الْأَمْرِ فَإِذا عَزَمْتَ فَتَوَكَّلْ عَلَى اللّهِ إِنَّ اللّهَ يُحِبُّ الْمُتَوَكِّلِينَ)؛</w:t>
      </w:r>
      <w:r w:rsidRPr="00EE1B28">
        <w:rPr>
          <w:rFonts w:cs="B Nazanin"/>
          <w:rtl/>
        </w:rPr>
        <w:footnoteReference w:id="47"/>
      </w:r>
    </w:p>
    <w:p w:rsidR="00573486" w:rsidRPr="00EE1B28" w:rsidRDefault="00573486" w:rsidP="00573486">
      <w:pPr>
        <w:pStyle w:val="a6"/>
        <w:rPr>
          <w:rFonts w:cs="B Nazanin"/>
        </w:rPr>
      </w:pPr>
      <w:r w:rsidRPr="00EE1B28">
        <w:rPr>
          <w:rFonts w:cs="B Nazanin"/>
          <w:rtl/>
        </w:rPr>
        <w:t xml:space="preserve">مؤمنان را در امر </w:t>
      </w:r>
      <w:r w:rsidRPr="00EE1B28">
        <w:rPr>
          <w:rFonts w:cs="B Nazanin"/>
        </w:rPr>
        <w:t>]</w:t>
      </w:r>
      <w:r w:rsidRPr="00EE1B28">
        <w:rPr>
          <w:rFonts w:cs="B Nazanin"/>
          <w:rtl/>
        </w:rPr>
        <w:t>اجتماعى</w:t>
      </w:r>
      <w:r w:rsidRPr="00EE1B28">
        <w:rPr>
          <w:rFonts w:cs="B Nazanin"/>
        </w:rPr>
        <w:t>[</w:t>
      </w:r>
      <w:r w:rsidRPr="00EE1B28">
        <w:rPr>
          <w:rFonts w:cs="B Nazanin"/>
          <w:rtl/>
        </w:rPr>
        <w:t xml:space="preserve"> به مشورت بگير. پس آن</w:t>
      </w:r>
      <w:r w:rsidRPr="00EE1B28">
        <w:rPr>
          <w:rFonts w:ascii="Cambria" w:hAnsi="Cambria" w:cs="Cambria" w:hint="cs"/>
          <w:rtl/>
        </w:rPr>
        <w:t> </w:t>
      </w:r>
      <w:r w:rsidRPr="00EE1B28">
        <w:rPr>
          <w:rFonts w:cs="B Nazanin"/>
          <w:rtl/>
        </w:rPr>
        <w:t>گاه كه اراده كردى بر خدا توكل كن كه خداوند متوكلان را دوست دارد.</w:t>
      </w:r>
    </w:p>
    <w:p w:rsidR="00573486" w:rsidRPr="00EE1B28" w:rsidRDefault="00573486" w:rsidP="00573486">
      <w:pPr>
        <w:pStyle w:val="a6"/>
        <w:rPr>
          <w:rFonts w:cs="B Nazanin"/>
        </w:rPr>
      </w:pPr>
      <w:r w:rsidRPr="00EE1B28">
        <w:rPr>
          <w:rFonts w:cs="B Nazanin"/>
          <w:rtl/>
        </w:rPr>
        <w:t xml:space="preserve">ظلم زدايى: </w:t>
      </w:r>
      <w:r w:rsidRPr="00EE1B28">
        <w:rPr>
          <w:rFonts w:cs="B Nazanin"/>
          <w:sz w:val="24"/>
          <w:szCs w:val="22"/>
          <w:rtl/>
        </w:rPr>
        <w:t>(</w:t>
      </w:r>
      <w:r w:rsidRPr="00EE1B28">
        <w:rPr>
          <w:rFonts w:cs="B Nazanin"/>
          <w:bCs/>
          <w:sz w:val="24"/>
          <w:szCs w:val="22"/>
          <w:rtl/>
        </w:rPr>
        <w:t>لا تَظْلِمُونَ وَ لا تُظْلَمُونَ</w:t>
      </w:r>
      <w:r w:rsidRPr="00EE1B28">
        <w:rPr>
          <w:rFonts w:cs="B Nazanin"/>
          <w:sz w:val="24"/>
          <w:szCs w:val="22"/>
          <w:rtl/>
        </w:rPr>
        <w:t>)</w:t>
      </w:r>
      <w:r w:rsidRPr="00EE1B28">
        <w:rPr>
          <w:rFonts w:cs="B Nazanin"/>
          <w:rtl/>
        </w:rPr>
        <w:footnoteReference w:id="48"/>
      </w:r>
      <w:r w:rsidRPr="00EE1B28">
        <w:rPr>
          <w:rFonts w:cs="B Nazanin"/>
          <w:rtl/>
        </w:rPr>
        <w:t>؛ نه ستم مى</w:t>
      </w:r>
      <w:r w:rsidRPr="00EE1B28">
        <w:rPr>
          <w:rFonts w:ascii="Cambria" w:hAnsi="Cambria" w:cs="Cambria" w:hint="cs"/>
          <w:rtl/>
        </w:rPr>
        <w:t> </w:t>
      </w:r>
      <w:r w:rsidRPr="00EE1B28">
        <w:rPr>
          <w:rFonts w:cs="B Nazanin"/>
          <w:rtl/>
        </w:rPr>
        <w:t>كنيد و نه ستم مى</w:t>
      </w:r>
      <w:r w:rsidRPr="00EE1B28">
        <w:rPr>
          <w:rFonts w:ascii="Cambria" w:hAnsi="Cambria" w:cs="Cambria" w:hint="cs"/>
          <w:rtl/>
        </w:rPr>
        <w:t> </w:t>
      </w:r>
      <w:r w:rsidRPr="00EE1B28">
        <w:rPr>
          <w:rFonts w:cs="B Nazanin"/>
          <w:rtl/>
        </w:rPr>
        <w:t>بينيد.</w:t>
      </w:r>
    </w:p>
    <w:p w:rsidR="00573486" w:rsidRPr="00EE1B28" w:rsidRDefault="00573486" w:rsidP="00573486">
      <w:pPr>
        <w:pStyle w:val="a6"/>
        <w:rPr>
          <w:rFonts w:cs="B Nazanin"/>
        </w:rPr>
      </w:pPr>
      <w:r w:rsidRPr="00EE1B28">
        <w:rPr>
          <w:rFonts w:cs="B Nazanin"/>
          <w:rtl/>
        </w:rPr>
        <w:t>(</w:t>
      </w:r>
      <w:r w:rsidRPr="00EE1B28">
        <w:rPr>
          <w:rFonts w:cs="B Nazanin"/>
          <w:rtl/>
          <w:lang w:bidi="fa-IR"/>
        </w:rPr>
        <w:t>وَ لا تَرْكَنُوا إِلَى الَّذِينَ ظَلَمُوا فَتَمَسَّكُمُ النّارُ وَ ما لَكُمْ مِنْ دُونِ اللّهِ مِنْ أَوْلِياءَ ثُمَّ لا تُنْصَرُونَ</w:t>
      </w:r>
      <w:r w:rsidRPr="00EE1B28">
        <w:rPr>
          <w:rFonts w:cs="B Nazanin"/>
          <w:rtl/>
        </w:rPr>
        <w:t>)؛</w:t>
      </w:r>
      <w:r w:rsidRPr="00EE1B28">
        <w:rPr>
          <w:rFonts w:cs="B Nazanin"/>
          <w:rtl/>
        </w:rPr>
        <w:footnoteReference w:id="49"/>
      </w:r>
    </w:p>
    <w:p w:rsidR="00573486" w:rsidRPr="00EE1B28" w:rsidRDefault="00573486" w:rsidP="00573486">
      <w:pPr>
        <w:pStyle w:val="a6"/>
        <w:rPr>
          <w:rFonts w:cs="B Nazanin"/>
        </w:rPr>
      </w:pPr>
      <w:r w:rsidRPr="00EE1B28">
        <w:rPr>
          <w:rFonts w:cs="B Nazanin"/>
          <w:rtl/>
        </w:rPr>
        <w:lastRenderedPageBreak/>
        <w:t>و به كسانى كه ستم كرده</w:t>
      </w:r>
      <w:r w:rsidRPr="00EE1B28">
        <w:rPr>
          <w:rFonts w:ascii="Cambria" w:hAnsi="Cambria" w:cs="Cambria" w:hint="cs"/>
          <w:rtl/>
        </w:rPr>
        <w:t> </w:t>
      </w:r>
      <w:r w:rsidRPr="00EE1B28">
        <w:rPr>
          <w:rFonts w:cs="B Nazanin"/>
          <w:rtl/>
        </w:rPr>
        <w:t>اند متمايل مشويد كه آتش به شما مى</w:t>
      </w:r>
      <w:r w:rsidRPr="00EE1B28">
        <w:rPr>
          <w:rFonts w:ascii="Cambria" w:hAnsi="Cambria" w:cs="Cambria" w:hint="cs"/>
          <w:rtl/>
        </w:rPr>
        <w:t> </w:t>
      </w:r>
      <w:r w:rsidRPr="00EE1B28">
        <w:rPr>
          <w:rFonts w:cs="B Nazanin"/>
          <w:rtl/>
        </w:rPr>
        <w:t>رسد و در برابر خدا براى شما دوستانى نخواهد بود و سرانجام يارى نخواهيد شد.</w:t>
      </w:r>
    </w:p>
    <w:p w:rsidR="00573486" w:rsidRPr="00EE1B28" w:rsidRDefault="00573486" w:rsidP="00573486">
      <w:pPr>
        <w:pStyle w:val="a6"/>
        <w:rPr>
          <w:rFonts w:cs="B Nazanin"/>
        </w:rPr>
      </w:pPr>
      <w:r w:rsidRPr="00EE1B28">
        <w:rPr>
          <w:rFonts w:cs="B Nazanin"/>
          <w:rtl/>
        </w:rPr>
        <w:t>تحقّق و گسترش عدالت: (إِنَّ اللّهَ يَأْمُرُكُمْ أَنْ تُؤَدُّوا الْأَماناتِ إِلى أَهْلِها وَ إِذا حَكَمْتُمْ بَيْنَ النّاسِ أَنْ تَحْكُمُوا بِالْعَدْلِ)؛</w:t>
      </w:r>
      <w:r w:rsidRPr="00EE1B28">
        <w:rPr>
          <w:rFonts w:cs="B Nazanin"/>
          <w:rtl/>
        </w:rPr>
        <w:footnoteReference w:id="50"/>
      </w:r>
    </w:p>
    <w:p w:rsidR="00573486" w:rsidRPr="00EE1B28" w:rsidRDefault="00573486" w:rsidP="00573486">
      <w:pPr>
        <w:pStyle w:val="a6"/>
        <w:rPr>
          <w:rFonts w:cs="B Nazanin"/>
        </w:rPr>
      </w:pPr>
      <w:r w:rsidRPr="00EE1B28">
        <w:rPr>
          <w:rFonts w:cs="B Nazanin"/>
          <w:rtl/>
        </w:rPr>
        <w:t>خدا به شما فرمان مى</w:t>
      </w:r>
      <w:r w:rsidRPr="00EE1B28">
        <w:rPr>
          <w:rFonts w:ascii="Cambria" w:hAnsi="Cambria" w:cs="Cambria" w:hint="cs"/>
          <w:rtl/>
        </w:rPr>
        <w:t> </w:t>
      </w:r>
      <w:r w:rsidRPr="00EE1B28">
        <w:rPr>
          <w:rFonts w:cs="B Nazanin"/>
          <w:rtl/>
        </w:rPr>
        <w:t>دهد كه سپرده</w:t>
      </w:r>
      <w:r w:rsidRPr="00EE1B28">
        <w:rPr>
          <w:rFonts w:ascii="Cambria" w:hAnsi="Cambria" w:cs="Cambria" w:hint="cs"/>
          <w:rtl/>
        </w:rPr>
        <w:t> </w:t>
      </w:r>
      <w:r w:rsidRPr="00EE1B28">
        <w:rPr>
          <w:rFonts w:cs="B Nazanin"/>
          <w:rtl/>
        </w:rPr>
        <w:t>ها را به صاحبان آن</w:t>
      </w:r>
      <w:r w:rsidRPr="00EE1B28">
        <w:rPr>
          <w:rFonts w:ascii="Cambria" w:hAnsi="Cambria" w:cs="Cambria" w:hint="cs"/>
          <w:rtl/>
        </w:rPr>
        <w:t> </w:t>
      </w:r>
      <w:r w:rsidRPr="00EE1B28">
        <w:rPr>
          <w:rFonts w:cs="B Nazanin"/>
          <w:rtl/>
        </w:rPr>
        <w:t>ها رد كنيد و چون ميان مردم داورى مى</w:t>
      </w:r>
      <w:r w:rsidRPr="00EE1B28">
        <w:rPr>
          <w:rFonts w:ascii="Cambria" w:hAnsi="Cambria" w:cs="Cambria" w:hint="cs"/>
          <w:rtl/>
        </w:rPr>
        <w:t> </w:t>
      </w:r>
      <w:r w:rsidRPr="00EE1B28">
        <w:rPr>
          <w:rFonts w:cs="B Nazanin"/>
          <w:rtl/>
        </w:rPr>
        <w:t>كنيد، به عدالت داورى كنيد.</w:t>
      </w:r>
    </w:p>
    <w:p w:rsidR="00573486" w:rsidRPr="00EE1B28" w:rsidRDefault="00573486" w:rsidP="00573486">
      <w:pPr>
        <w:pStyle w:val="a6"/>
        <w:rPr>
          <w:rFonts w:cs="B Nazanin"/>
        </w:rPr>
      </w:pPr>
      <w:r w:rsidRPr="00EE1B28">
        <w:rPr>
          <w:rFonts w:cs="B Nazanin"/>
          <w:rtl/>
        </w:rPr>
        <w:t>(</w:t>
      </w:r>
      <w:r w:rsidRPr="00EE1B28">
        <w:rPr>
          <w:rFonts w:cs="B Nazanin"/>
          <w:rtl/>
          <w:lang w:bidi="fa-IR"/>
        </w:rPr>
        <w:t>إِنَّ اللّهَ يَأْمُرُ بِالْعَدْلِ وَ الْإِحْسانِ وَ إِيتاءِ ذِي الْقُرْبى وَ يَنْهى عَنِ الْفَحْشاءِ وَ الْمُنْكَرِ وَ الْبَغْيِ يَعِظُكُمْ لَعَلَّكُمْ تَذَكَّرُونَ</w:t>
      </w:r>
      <w:r w:rsidRPr="00EE1B28">
        <w:rPr>
          <w:rFonts w:cs="B Nazanin"/>
          <w:rtl/>
        </w:rPr>
        <w:t>)؛</w:t>
      </w:r>
      <w:r w:rsidRPr="00EE1B28">
        <w:rPr>
          <w:rFonts w:cs="B Nazanin"/>
          <w:rtl/>
        </w:rPr>
        <w:footnoteReference w:id="51"/>
      </w:r>
    </w:p>
    <w:p w:rsidR="00573486" w:rsidRPr="00EE1B28" w:rsidRDefault="00573486" w:rsidP="00573486">
      <w:pPr>
        <w:pStyle w:val="a6"/>
        <w:rPr>
          <w:rFonts w:cs="B Nazanin"/>
        </w:rPr>
      </w:pPr>
      <w:r w:rsidRPr="00EE1B28">
        <w:rPr>
          <w:rFonts w:cs="B Nazanin"/>
          <w:rtl/>
        </w:rPr>
        <w:t>در حقيقت، خدا به دادگرى و نيكوكارى و بخشش به خويشاوندان فرمان مى</w:t>
      </w:r>
      <w:r w:rsidRPr="00EE1B28">
        <w:rPr>
          <w:rFonts w:ascii="Cambria" w:hAnsi="Cambria" w:cs="Cambria" w:hint="cs"/>
          <w:rtl/>
        </w:rPr>
        <w:t> </w:t>
      </w:r>
      <w:r w:rsidRPr="00EE1B28">
        <w:rPr>
          <w:rFonts w:cs="B Nazanin"/>
          <w:rtl/>
        </w:rPr>
        <w:t>دهد و از كار زشت و ناپسند و ستم باز مى</w:t>
      </w:r>
      <w:r w:rsidRPr="00EE1B28">
        <w:rPr>
          <w:rFonts w:ascii="Cambria" w:hAnsi="Cambria" w:cs="Cambria" w:hint="cs"/>
          <w:rtl/>
        </w:rPr>
        <w:t> </w:t>
      </w:r>
      <w:r w:rsidRPr="00EE1B28">
        <w:rPr>
          <w:rFonts w:cs="B Nazanin"/>
          <w:rtl/>
        </w:rPr>
        <w:t>دارد به شما اندرز مى</w:t>
      </w:r>
      <w:r w:rsidRPr="00EE1B28">
        <w:rPr>
          <w:rFonts w:ascii="Cambria" w:hAnsi="Cambria" w:cs="Cambria" w:hint="cs"/>
          <w:rtl/>
        </w:rPr>
        <w:t> </w:t>
      </w:r>
      <w:r w:rsidRPr="00EE1B28">
        <w:rPr>
          <w:rFonts w:cs="B Nazanin"/>
          <w:rtl/>
        </w:rPr>
        <w:t xml:space="preserve">دهد؛ باشد كه پند گيريد. </w:t>
      </w:r>
    </w:p>
    <w:p w:rsidR="00573486" w:rsidRPr="00EE1B28" w:rsidRDefault="00573486" w:rsidP="00573486">
      <w:pPr>
        <w:pStyle w:val="a6"/>
        <w:rPr>
          <w:rFonts w:cs="B Nazanin"/>
        </w:rPr>
      </w:pPr>
      <w:r w:rsidRPr="00EE1B28">
        <w:rPr>
          <w:rFonts w:cs="B Nazanin"/>
          <w:rtl/>
        </w:rPr>
        <w:t>مبارزه</w:t>
      </w:r>
      <w:r w:rsidRPr="00EE1B28">
        <w:rPr>
          <w:rFonts w:ascii="Cambria" w:hAnsi="Cambria" w:cs="Cambria" w:hint="cs"/>
          <w:sz w:val="24"/>
          <w:szCs w:val="2"/>
          <w:rtl/>
          <w:lang w:bidi="fa-IR"/>
        </w:rPr>
        <w:t> </w:t>
      </w:r>
      <w:r w:rsidRPr="00EE1B28">
        <w:rPr>
          <w:rFonts w:cs="B Nazanin"/>
          <w:rtl/>
        </w:rPr>
        <w:t>ى حقّ عليه باطل:</w:t>
      </w:r>
    </w:p>
    <w:p w:rsidR="00573486" w:rsidRPr="00EE1B28" w:rsidRDefault="00573486" w:rsidP="00573486">
      <w:pPr>
        <w:pStyle w:val="a6"/>
        <w:rPr>
          <w:rFonts w:cs="B Nazanin"/>
        </w:rPr>
      </w:pPr>
      <w:r w:rsidRPr="00EE1B28">
        <w:rPr>
          <w:rFonts w:cs="B Nazanin"/>
          <w:sz w:val="24"/>
          <w:szCs w:val="22"/>
          <w:rtl/>
        </w:rPr>
        <w:t>(</w:t>
      </w:r>
      <w:r w:rsidRPr="00EE1B28">
        <w:rPr>
          <w:rFonts w:cs="B Nazanin"/>
          <w:rtl/>
        </w:rPr>
        <w:t>بَلْ نَقْذِفُ بِالْحَقِّ عَلَى الْباطِلِ فَيَدْمَغُهُ فَإِذا هُوَ زاهِقٌ وَ لَكُمُ الْوَيْلُ مِمّا تَصِفُونَ</w:t>
      </w:r>
      <w:r w:rsidRPr="00EE1B28">
        <w:rPr>
          <w:rFonts w:cs="B Nazanin"/>
          <w:sz w:val="24"/>
          <w:szCs w:val="22"/>
          <w:rtl/>
        </w:rPr>
        <w:t>)</w:t>
      </w:r>
      <w:r w:rsidRPr="00EE1B28">
        <w:rPr>
          <w:rFonts w:cs="B Nazanin"/>
          <w:rtl/>
        </w:rPr>
        <w:t>؛</w:t>
      </w:r>
      <w:r w:rsidRPr="00EE1B28">
        <w:rPr>
          <w:rFonts w:cs="B Nazanin"/>
          <w:rtl/>
        </w:rPr>
        <w:footnoteReference w:id="52"/>
      </w:r>
      <w:r w:rsidRPr="00EE1B28">
        <w:rPr>
          <w:rFonts w:cs="B Nazanin"/>
          <w:rtl/>
        </w:rPr>
        <w:t xml:space="preserve"> بلكه حقّ را بر باطل فرو مى</w:t>
      </w:r>
      <w:r w:rsidRPr="00EE1B28">
        <w:rPr>
          <w:rFonts w:ascii="Cambria" w:hAnsi="Cambria" w:cs="Cambria" w:hint="cs"/>
          <w:rtl/>
        </w:rPr>
        <w:t> </w:t>
      </w:r>
      <w:r w:rsidRPr="00EE1B28">
        <w:rPr>
          <w:rFonts w:cs="B Nazanin"/>
          <w:rtl/>
        </w:rPr>
        <w:t>افكنيم، پس آن را در هم مى</w:t>
      </w:r>
      <w:r w:rsidRPr="00EE1B28">
        <w:rPr>
          <w:rFonts w:ascii="Cambria" w:hAnsi="Cambria" w:cs="Cambria" w:hint="cs"/>
          <w:rtl/>
        </w:rPr>
        <w:t> </w:t>
      </w:r>
      <w:r w:rsidRPr="00EE1B28">
        <w:rPr>
          <w:rFonts w:cs="B Nazanin"/>
          <w:rtl/>
        </w:rPr>
        <w:t>شكند و به ناگاه آن نابود مى</w:t>
      </w:r>
      <w:r w:rsidRPr="00EE1B28">
        <w:rPr>
          <w:rFonts w:ascii="Cambria" w:hAnsi="Cambria" w:cs="Cambria" w:hint="cs"/>
          <w:rtl/>
        </w:rPr>
        <w:t> </w:t>
      </w:r>
      <w:r w:rsidRPr="00EE1B28">
        <w:rPr>
          <w:rFonts w:cs="B Nazanin"/>
          <w:rtl/>
        </w:rPr>
        <w:t>گردد. واى بر شما از آن</w:t>
      </w:r>
      <w:r w:rsidRPr="00EE1B28">
        <w:rPr>
          <w:rFonts w:ascii="Cambria" w:hAnsi="Cambria" w:cs="Cambria" w:hint="cs"/>
          <w:rtl/>
        </w:rPr>
        <w:t> </w:t>
      </w:r>
      <w:r w:rsidRPr="00EE1B28">
        <w:rPr>
          <w:rFonts w:cs="B Nazanin"/>
          <w:rtl/>
        </w:rPr>
        <w:t>چه وصف مى</w:t>
      </w:r>
      <w:r w:rsidRPr="00EE1B28">
        <w:rPr>
          <w:rFonts w:ascii="Cambria" w:hAnsi="Cambria" w:cs="Cambria" w:hint="cs"/>
          <w:rtl/>
        </w:rPr>
        <w:t> </w:t>
      </w:r>
      <w:r w:rsidRPr="00EE1B28">
        <w:rPr>
          <w:rFonts w:cs="B Nazanin"/>
          <w:rtl/>
        </w:rPr>
        <w:t>كنيد.</w:t>
      </w:r>
    </w:p>
    <w:p w:rsidR="00573486" w:rsidRPr="00EE1B28" w:rsidRDefault="00573486" w:rsidP="00573486">
      <w:pPr>
        <w:pStyle w:val="a6"/>
        <w:rPr>
          <w:rFonts w:cs="B Nazanin"/>
        </w:rPr>
      </w:pPr>
      <w:r w:rsidRPr="00EE1B28">
        <w:rPr>
          <w:rFonts w:cs="B Nazanin"/>
          <w:rtl/>
        </w:rPr>
        <w:t>نفى استكبار:(وَ قالَ الَّذِينَ لا يَرْجُونَ لِقاءَنا لَوْ لا أُنْزِلَ عَلَيْنَا الْمَلائِكَةُ أَوْ نَرى رَبَّنا لَقَدِ اسْتَكْبَرُوا فِي أَنْفُسِهِمْ وَ عَتَوْا عُتُوًّا كَبِيراً)؛</w:t>
      </w:r>
      <w:r w:rsidRPr="00EE1B28">
        <w:rPr>
          <w:rFonts w:cs="B Nazanin"/>
          <w:rtl/>
        </w:rPr>
        <w:footnoteReference w:id="53"/>
      </w:r>
    </w:p>
    <w:p w:rsidR="00573486" w:rsidRPr="00EE1B28" w:rsidRDefault="00573486" w:rsidP="00573486">
      <w:pPr>
        <w:pStyle w:val="a6"/>
        <w:rPr>
          <w:rFonts w:cs="B Nazanin"/>
        </w:rPr>
      </w:pPr>
      <w:r w:rsidRPr="00EE1B28">
        <w:rPr>
          <w:rFonts w:cs="B Nazanin"/>
          <w:rtl/>
        </w:rPr>
        <w:t>و كسانى كه به لقاى ما اميد ندارند، گفتند: چرا فرشتگان بر ما نازل نشدند يا پروردگارمان را نمى</w:t>
      </w:r>
      <w:r w:rsidRPr="00EE1B28">
        <w:rPr>
          <w:rFonts w:ascii="Cambria" w:hAnsi="Cambria" w:cs="Cambria" w:hint="cs"/>
          <w:rtl/>
        </w:rPr>
        <w:t> </w:t>
      </w:r>
      <w:r w:rsidRPr="00EE1B28">
        <w:rPr>
          <w:rFonts w:cs="B Nazanin"/>
          <w:rtl/>
        </w:rPr>
        <w:t>بينيم؟ قطعاً در مورد خود تكبر ورزيدند و سخت سركشى نمودند.</w:t>
      </w:r>
    </w:p>
    <w:p w:rsidR="00573486" w:rsidRPr="00EE1B28" w:rsidRDefault="00573486" w:rsidP="00573486">
      <w:pPr>
        <w:pStyle w:val="a6"/>
        <w:rPr>
          <w:rFonts w:cs="B Nazanin"/>
        </w:rPr>
      </w:pPr>
      <w:r w:rsidRPr="00EE1B28">
        <w:rPr>
          <w:rFonts w:cs="B Nazanin"/>
          <w:rtl/>
        </w:rPr>
        <w:t>استضعاف: (إِنَّ الَّذِينَ تَوَفّاهُمُ الْمَلائِكَةُ ظالِمِي أَنْفُسِهِمْ قالُوا فِيمَ كُنْتُمْ قالُوا كُنّا مُسْتَضْعَفِينَ فِي الْأَرْضِ قالُوا أَ لَمْ تَكُنْ أَرْضُ اللّهِ واسِعَةً فَتُهاجِرُوا فِيها فَأُولئِكَ مَأْواهُمْ جَهَنَّمُ وَ ساءَتْ مَصِيراً)؛</w:t>
      </w:r>
      <w:r w:rsidRPr="00EE1B28">
        <w:rPr>
          <w:rFonts w:cs="B Nazanin"/>
          <w:rtl/>
        </w:rPr>
        <w:footnoteReference w:id="54"/>
      </w:r>
    </w:p>
    <w:p w:rsidR="00573486" w:rsidRPr="00EE1B28" w:rsidRDefault="00573486" w:rsidP="00573486">
      <w:pPr>
        <w:pStyle w:val="a6"/>
        <w:rPr>
          <w:rFonts w:cs="B Nazanin"/>
        </w:rPr>
      </w:pPr>
      <w:r w:rsidRPr="00EE1B28">
        <w:rPr>
          <w:rFonts w:cs="B Nazanin"/>
          <w:rtl/>
        </w:rPr>
        <w:t>كسانى كه بر خويشتن ستم</w:t>
      </w:r>
      <w:r w:rsidRPr="00EE1B28">
        <w:rPr>
          <w:rFonts w:ascii="Cambria" w:hAnsi="Cambria" w:cs="Cambria" w:hint="cs"/>
          <w:rtl/>
        </w:rPr>
        <w:t> </w:t>
      </w:r>
      <w:r w:rsidRPr="00EE1B28">
        <w:rPr>
          <w:rFonts w:cs="B Nazanin"/>
          <w:rtl/>
        </w:rPr>
        <w:t>كار بوده</w:t>
      </w:r>
      <w:r w:rsidRPr="00EE1B28">
        <w:rPr>
          <w:rFonts w:ascii="Cambria" w:hAnsi="Cambria" w:cs="Cambria" w:hint="cs"/>
          <w:rtl/>
        </w:rPr>
        <w:t> </w:t>
      </w:r>
      <w:r w:rsidRPr="00EE1B28">
        <w:rPr>
          <w:rFonts w:cs="B Nazanin"/>
          <w:rtl/>
        </w:rPr>
        <w:t xml:space="preserve">اند </w:t>
      </w:r>
      <w:r w:rsidRPr="00EE1B28">
        <w:rPr>
          <w:rFonts w:cs="B Nazanin"/>
        </w:rPr>
        <w:t>]</w:t>
      </w:r>
      <w:r w:rsidRPr="00EE1B28">
        <w:rPr>
          <w:rFonts w:cs="B Nazanin"/>
          <w:rtl/>
        </w:rPr>
        <w:t>وقتى</w:t>
      </w:r>
      <w:r w:rsidRPr="00EE1B28">
        <w:rPr>
          <w:rFonts w:cs="B Nazanin"/>
        </w:rPr>
        <w:t>[</w:t>
      </w:r>
      <w:r w:rsidRPr="00EE1B28">
        <w:rPr>
          <w:rFonts w:cs="B Nazanin"/>
          <w:rtl/>
        </w:rPr>
        <w:t xml:space="preserve"> فرشتگان جانشان را مى</w:t>
      </w:r>
      <w:r w:rsidRPr="00EE1B28">
        <w:rPr>
          <w:rFonts w:ascii="Cambria" w:hAnsi="Cambria" w:cs="Cambria" w:hint="cs"/>
          <w:rtl/>
        </w:rPr>
        <w:t> </w:t>
      </w:r>
      <w:r w:rsidRPr="00EE1B28">
        <w:rPr>
          <w:rFonts w:cs="B Nazanin"/>
          <w:rtl/>
        </w:rPr>
        <w:t>گيرند، مى</w:t>
      </w:r>
      <w:r w:rsidRPr="00EE1B28">
        <w:rPr>
          <w:rFonts w:ascii="Cambria" w:hAnsi="Cambria" w:cs="Cambria" w:hint="cs"/>
          <w:rtl/>
        </w:rPr>
        <w:t> </w:t>
      </w:r>
      <w:r w:rsidRPr="00EE1B28">
        <w:rPr>
          <w:rFonts w:cs="B Nazanin"/>
          <w:rtl/>
        </w:rPr>
        <w:t>گويند در چه حال بوديد؛ پاسخ مى</w:t>
      </w:r>
      <w:r w:rsidRPr="00EE1B28">
        <w:rPr>
          <w:rFonts w:ascii="Cambria" w:hAnsi="Cambria" w:cs="Cambria" w:hint="cs"/>
          <w:rtl/>
        </w:rPr>
        <w:t> </w:t>
      </w:r>
      <w:r w:rsidRPr="00EE1B28">
        <w:rPr>
          <w:rFonts w:cs="B Nazanin"/>
          <w:rtl/>
        </w:rPr>
        <w:t>دهند: ما در زمين از مستضعفان بوديم. مى</w:t>
      </w:r>
      <w:r w:rsidRPr="00EE1B28">
        <w:rPr>
          <w:rFonts w:ascii="Cambria" w:hAnsi="Cambria" w:cs="Cambria" w:hint="cs"/>
          <w:rtl/>
        </w:rPr>
        <w:t> </w:t>
      </w:r>
      <w:r w:rsidRPr="00EE1B28">
        <w:rPr>
          <w:rFonts w:cs="B Nazanin"/>
          <w:rtl/>
        </w:rPr>
        <w:t>گويند: مگر زمين خدا وسيع نبود تا در آن مهاجرت كنيد؟ پس آنان جاى</w:t>
      </w:r>
      <w:r w:rsidRPr="00EE1B28">
        <w:rPr>
          <w:rFonts w:ascii="Cambria" w:hAnsi="Cambria" w:cs="Cambria" w:hint="cs"/>
          <w:rtl/>
        </w:rPr>
        <w:t> </w:t>
      </w:r>
      <w:r w:rsidRPr="00EE1B28">
        <w:rPr>
          <w:rFonts w:cs="B Nazanin"/>
          <w:rtl/>
        </w:rPr>
        <w:t>گاهشان دوزخ است و دوزخ بد سرانجامى است.</w:t>
      </w:r>
    </w:p>
    <w:p w:rsidR="00573486" w:rsidRPr="00EE1B28" w:rsidRDefault="00573486" w:rsidP="00573486">
      <w:pPr>
        <w:pStyle w:val="a6"/>
        <w:rPr>
          <w:rFonts w:cs="B Nazanin"/>
        </w:rPr>
      </w:pPr>
      <w:r w:rsidRPr="00EE1B28">
        <w:rPr>
          <w:rFonts w:cs="B Nazanin"/>
          <w:rtl/>
        </w:rPr>
        <w:t>حكومت و زمام</w:t>
      </w:r>
      <w:r w:rsidRPr="00EE1B28">
        <w:rPr>
          <w:rFonts w:ascii="Cambria" w:hAnsi="Cambria" w:cs="Cambria" w:hint="cs"/>
          <w:rtl/>
          <w:lang w:bidi="fa-IR"/>
        </w:rPr>
        <w:t> </w:t>
      </w:r>
      <w:r w:rsidRPr="00EE1B28">
        <w:rPr>
          <w:rFonts w:cs="B Nazanin"/>
          <w:rtl/>
        </w:rPr>
        <w:t>دارى: (ما أَنْزَلَ اللّهُ بِها مِنْ سُلْطان إِنِ الْحُكْمُ إِلاّ لِلّهِ أَمَرَ أَلاّ تَعْبُدُوا إِلاّ إِيّاهُ)؛</w:t>
      </w:r>
      <w:r w:rsidRPr="00EE1B28">
        <w:rPr>
          <w:rFonts w:cs="B Nazanin"/>
          <w:rtl/>
        </w:rPr>
        <w:footnoteReference w:id="55"/>
      </w:r>
    </w:p>
    <w:p w:rsidR="00573486" w:rsidRPr="00EE1B28" w:rsidRDefault="00573486" w:rsidP="00573486">
      <w:pPr>
        <w:pStyle w:val="a6"/>
        <w:rPr>
          <w:rFonts w:cs="B Nazanin"/>
        </w:rPr>
      </w:pPr>
      <w:r w:rsidRPr="00EE1B28">
        <w:rPr>
          <w:rFonts w:cs="B Nazanin"/>
          <w:rtl/>
        </w:rPr>
        <w:t xml:space="preserve">خداوند دليلى بر </w:t>
      </w:r>
      <w:r w:rsidRPr="00EE1B28">
        <w:rPr>
          <w:rFonts w:cs="B Nazanin"/>
        </w:rPr>
        <w:t>]</w:t>
      </w:r>
      <w:r w:rsidRPr="00EE1B28">
        <w:rPr>
          <w:rFonts w:cs="B Nazanin"/>
          <w:rtl/>
        </w:rPr>
        <w:t>حقانيت</w:t>
      </w:r>
      <w:r w:rsidRPr="00EE1B28">
        <w:rPr>
          <w:rFonts w:cs="B Nazanin"/>
        </w:rPr>
        <w:t>[</w:t>
      </w:r>
      <w:r w:rsidRPr="00EE1B28">
        <w:rPr>
          <w:rFonts w:cs="B Nazanin"/>
          <w:rtl/>
        </w:rPr>
        <w:t xml:space="preserve"> آن</w:t>
      </w:r>
      <w:r w:rsidRPr="00EE1B28">
        <w:rPr>
          <w:rFonts w:ascii="Cambria" w:hAnsi="Cambria" w:cs="Cambria" w:hint="cs"/>
          <w:rtl/>
        </w:rPr>
        <w:t> </w:t>
      </w:r>
      <w:r w:rsidRPr="00EE1B28">
        <w:rPr>
          <w:rFonts w:cs="B Nazanin"/>
          <w:rtl/>
        </w:rPr>
        <w:t>ها نازل نكرده است فرمان و حكم</w:t>
      </w:r>
      <w:r w:rsidRPr="00EE1B28">
        <w:rPr>
          <w:rFonts w:ascii="Cambria" w:hAnsi="Cambria" w:cs="Cambria" w:hint="cs"/>
          <w:rtl/>
        </w:rPr>
        <w:t> </w:t>
      </w:r>
      <w:r w:rsidRPr="00EE1B28">
        <w:rPr>
          <w:rFonts w:cs="B Nazanin"/>
          <w:rtl/>
        </w:rPr>
        <w:t>رانى جز از آن خدا نيست، دستور داده جز او را نپرستيد.</w:t>
      </w:r>
    </w:p>
    <w:p w:rsidR="00573486" w:rsidRPr="00EE1B28" w:rsidRDefault="00573486" w:rsidP="00573486">
      <w:pPr>
        <w:pStyle w:val="a6"/>
        <w:rPr>
          <w:rFonts w:cs="B Nazanin"/>
        </w:rPr>
      </w:pPr>
      <w:r w:rsidRPr="00EE1B28">
        <w:rPr>
          <w:rFonts w:cs="B Nazanin"/>
          <w:rtl/>
        </w:rPr>
        <w:t>(</w:t>
      </w:r>
      <w:r w:rsidRPr="00EE1B28">
        <w:rPr>
          <w:rFonts w:cs="B Nazanin"/>
          <w:rtl/>
          <w:lang w:bidi="fa-IR"/>
        </w:rPr>
        <w:t>وَ مَنْ لَمْ يَحْكُمْ بِما أَنْزَلَ اللّهُ فَأُولئِكَ هُمُ الْكافِرُونَ... هُمُ الظّالِمُونَ... هُمُ الْفاسِقُونَ</w:t>
      </w:r>
      <w:r w:rsidRPr="00EE1B28">
        <w:rPr>
          <w:rFonts w:cs="B Nazanin"/>
          <w:rtl/>
        </w:rPr>
        <w:t>)؛</w:t>
      </w:r>
      <w:r w:rsidRPr="00EE1B28">
        <w:rPr>
          <w:rFonts w:cs="B Nazanin"/>
          <w:rtl/>
        </w:rPr>
        <w:footnoteReference w:id="56"/>
      </w:r>
    </w:p>
    <w:p w:rsidR="00573486" w:rsidRPr="00EE1B28" w:rsidRDefault="00573486" w:rsidP="00573486">
      <w:pPr>
        <w:pStyle w:val="a6"/>
        <w:rPr>
          <w:rFonts w:cs="B Nazanin"/>
        </w:rPr>
      </w:pPr>
      <w:r w:rsidRPr="00EE1B28">
        <w:rPr>
          <w:rFonts w:cs="B Nazanin"/>
          <w:rtl/>
        </w:rPr>
        <w:lastRenderedPageBreak/>
        <w:t>و كسانى كه به موجب آن</w:t>
      </w:r>
      <w:r w:rsidRPr="00EE1B28">
        <w:rPr>
          <w:rFonts w:ascii="Cambria" w:hAnsi="Cambria" w:cs="Cambria" w:hint="cs"/>
          <w:rtl/>
        </w:rPr>
        <w:t> </w:t>
      </w:r>
      <w:r w:rsidRPr="00EE1B28">
        <w:rPr>
          <w:rFonts w:cs="B Nazanin"/>
          <w:rtl/>
        </w:rPr>
        <w:t>چه خداوند نازل كرده داورى و حكم نكنند، آنان كافران</w:t>
      </w:r>
      <w:r w:rsidRPr="00EE1B28">
        <w:rPr>
          <w:rFonts w:ascii="Cambria" w:hAnsi="Cambria" w:cs="Cambria" w:hint="cs"/>
          <w:rtl/>
        </w:rPr>
        <w:t> </w:t>
      </w:r>
      <w:r w:rsidRPr="00EE1B28">
        <w:rPr>
          <w:rFonts w:cs="B Nazanin"/>
          <w:rtl/>
        </w:rPr>
        <w:t>اند... آنان ستمگران</w:t>
      </w:r>
      <w:r w:rsidRPr="00EE1B28">
        <w:rPr>
          <w:rFonts w:ascii="Cambria" w:hAnsi="Cambria" w:cs="Cambria" w:hint="cs"/>
          <w:rtl/>
        </w:rPr>
        <w:t> </w:t>
      </w:r>
      <w:r w:rsidRPr="00EE1B28">
        <w:rPr>
          <w:rFonts w:cs="B Nazanin"/>
          <w:rtl/>
        </w:rPr>
        <w:t>اند... آنان نافرمان</w:t>
      </w:r>
      <w:r w:rsidRPr="00EE1B28">
        <w:rPr>
          <w:rFonts w:ascii="Cambria" w:hAnsi="Cambria" w:cs="Cambria" w:hint="cs"/>
          <w:rtl/>
        </w:rPr>
        <w:t> </w:t>
      </w:r>
      <w:r w:rsidRPr="00EE1B28">
        <w:rPr>
          <w:rFonts w:cs="B Nazanin"/>
          <w:rtl/>
        </w:rPr>
        <w:t>اند.</w:t>
      </w:r>
    </w:p>
    <w:p w:rsidR="00573486" w:rsidRPr="00EE1B28" w:rsidRDefault="00573486" w:rsidP="00573486">
      <w:pPr>
        <w:pStyle w:val="a6"/>
        <w:rPr>
          <w:rFonts w:cs="B Nazanin"/>
        </w:rPr>
      </w:pPr>
      <w:r w:rsidRPr="00EE1B28">
        <w:rPr>
          <w:rFonts w:cs="B Nazanin"/>
          <w:rtl/>
        </w:rPr>
        <w:t>حاكميت خداوند و انبياء: (قُلِ اللّهُمَّ مالِكَ الْمُلْكِ تُؤْتِي الْمُلْكَ مَنْ تَشاءُ وَ تَنْزِعُ الْمُلْكَ مِمَّنْ تَشاءُ وَ تُعِزُّ مَنْ تَشاءُ وَ تُذِلُّ مَنْ تَشاءُ بِيَدِكَ الْخَيْرُ إِنَّكَ عَلى كُلِّ شَيْء قَدِيرٌ)</w:t>
      </w:r>
      <w:r w:rsidRPr="00EE1B28">
        <w:rPr>
          <w:rFonts w:cs="B Nazanin"/>
          <w:rtl/>
        </w:rPr>
        <w:footnoteReference w:id="57"/>
      </w:r>
    </w:p>
    <w:p w:rsidR="00573486" w:rsidRPr="00EE1B28" w:rsidRDefault="00573486" w:rsidP="00573486">
      <w:pPr>
        <w:pStyle w:val="a6"/>
        <w:rPr>
          <w:rFonts w:cs="B Nazanin"/>
        </w:rPr>
      </w:pPr>
      <w:r w:rsidRPr="00EE1B28">
        <w:rPr>
          <w:rFonts w:cs="B Nazanin"/>
          <w:rtl/>
        </w:rPr>
        <w:t>بگو بار خدايا! تويى كه فرمانروايى، هر آن كس را كه خواهى، فرمانروايى بخشى و از هر كه خواهى، فرمانروايى را بازستانى و هر كه را خواهى، عزّت بخشى و هر كه را خواهى، خوار گردانى همه</w:t>
      </w:r>
      <w:r w:rsidRPr="00EE1B28">
        <w:rPr>
          <w:rFonts w:ascii="Cambria" w:hAnsi="Cambria" w:cs="Cambria" w:hint="cs"/>
          <w:sz w:val="24"/>
          <w:szCs w:val="2"/>
          <w:rtl/>
          <w:lang w:bidi="fa-IR"/>
        </w:rPr>
        <w:t> </w:t>
      </w:r>
      <w:r w:rsidRPr="00EE1B28">
        <w:rPr>
          <w:rFonts w:cs="B Nazanin"/>
          <w:rtl/>
        </w:rPr>
        <w:t>ى خوبى</w:t>
      </w:r>
      <w:r w:rsidRPr="00EE1B28">
        <w:rPr>
          <w:rFonts w:ascii="Cambria" w:hAnsi="Cambria" w:cs="Cambria" w:hint="cs"/>
          <w:rtl/>
        </w:rPr>
        <w:t> </w:t>
      </w:r>
      <w:r w:rsidRPr="00EE1B28">
        <w:rPr>
          <w:rFonts w:cs="B Nazanin"/>
          <w:rtl/>
        </w:rPr>
        <w:t>ها به دست توست و تو بر هر چيز توانايى.</w:t>
      </w:r>
    </w:p>
    <w:p w:rsidR="00573486" w:rsidRPr="00EE1B28" w:rsidRDefault="00573486" w:rsidP="00573486">
      <w:pPr>
        <w:pStyle w:val="a6"/>
        <w:rPr>
          <w:rFonts w:cs="B Nazanin"/>
        </w:rPr>
      </w:pPr>
      <w:r w:rsidRPr="00EE1B28">
        <w:rPr>
          <w:rFonts w:cs="B Nazanin"/>
          <w:rtl/>
        </w:rPr>
        <w:t>(</w:t>
      </w:r>
      <w:r w:rsidRPr="00EE1B28">
        <w:rPr>
          <w:rFonts w:cs="B Nazanin"/>
          <w:rtl/>
          <w:lang w:bidi="fa-IR"/>
        </w:rPr>
        <w:t>وَ آتاهُ اللّهُ الْمُلْكَ وَ الْحِكْمَةَ وَ عَلَّمَهُ مِمّا يَشاءُ</w:t>
      </w:r>
      <w:r w:rsidRPr="00EE1B28">
        <w:rPr>
          <w:rFonts w:cs="B Nazanin"/>
          <w:rtl/>
        </w:rPr>
        <w:t>)؛</w:t>
      </w:r>
      <w:r w:rsidRPr="00EE1B28">
        <w:rPr>
          <w:rFonts w:cs="B Nazanin"/>
          <w:rtl/>
        </w:rPr>
        <w:footnoteReference w:id="58"/>
      </w:r>
    </w:p>
    <w:p w:rsidR="00573486" w:rsidRPr="00EE1B28" w:rsidRDefault="00573486" w:rsidP="00573486">
      <w:pPr>
        <w:pStyle w:val="a6"/>
        <w:rPr>
          <w:rFonts w:cs="B Nazanin"/>
        </w:rPr>
      </w:pPr>
      <w:r w:rsidRPr="00EE1B28">
        <w:rPr>
          <w:rFonts w:cs="B Nazanin"/>
          <w:rtl/>
        </w:rPr>
        <w:t xml:space="preserve">و خداوند به او </w:t>
      </w:r>
      <w:r w:rsidRPr="00EE1B28">
        <w:rPr>
          <w:rFonts w:cs="B Nazanin"/>
        </w:rPr>
        <w:t>]</w:t>
      </w:r>
      <w:r w:rsidRPr="00EE1B28">
        <w:rPr>
          <w:rFonts w:cs="B Nazanin"/>
          <w:rtl/>
        </w:rPr>
        <w:t>داوود</w:t>
      </w:r>
      <w:r w:rsidRPr="00EE1B28">
        <w:rPr>
          <w:rFonts w:cs="B Nazanin"/>
        </w:rPr>
        <w:t>[</w:t>
      </w:r>
      <w:r w:rsidRPr="00EE1B28">
        <w:rPr>
          <w:rFonts w:cs="B Nazanin"/>
          <w:rtl/>
        </w:rPr>
        <w:t xml:space="preserve"> پادشاهى و حكمت ارزانى داشت و از آن</w:t>
      </w:r>
      <w:r w:rsidRPr="00EE1B28">
        <w:rPr>
          <w:rFonts w:ascii="Cambria" w:hAnsi="Cambria" w:cs="Cambria" w:hint="cs"/>
          <w:rtl/>
        </w:rPr>
        <w:t> </w:t>
      </w:r>
      <w:r w:rsidRPr="00EE1B28">
        <w:rPr>
          <w:rFonts w:cs="B Nazanin"/>
          <w:rtl/>
        </w:rPr>
        <w:t>چه مى</w:t>
      </w:r>
      <w:r w:rsidRPr="00EE1B28">
        <w:rPr>
          <w:rFonts w:ascii="Cambria" w:hAnsi="Cambria" w:cs="Cambria" w:hint="cs"/>
          <w:rtl/>
        </w:rPr>
        <w:t> </w:t>
      </w:r>
      <w:r w:rsidRPr="00EE1B28">
        <w:rPr>
          <w:rFonts w:cs="B Nazanin"/>
          <w:rtl/>
        </w:rPr>
        <w:t>خواست به او آموخت.</w:t>
      </w:r>
    </w:p>
    <w:p w:rsidR="00573486" w:rsidRPr="00EE1B28" w:rsidRDefault="00573486" w:rsidP="00573486">
      <w:pPr>
        <w:pStyle w:val="a6"/>
        <w:rPr>
          <w:rFonts w:cs="B Nazanin"/>
        </w:rPr>
      </w:pPr>
      <w:r w:rsidRPr="00EE1B28">
        <w:rPr>
          <w:rFonts w:cs="B Nazanin"/>
          <w:rtl/>
        </w:rPr>
        <w:t>مقابله با دشمنان خدا:</w:t>
      </w:r>
    </w:p>
    <w:p w:rsidR="00573486" w:rsidRPr="00EE1B28" w:rsidRDefault="00573486" w:rsidP="00573486">
      <w:pPr>
        <w:pStyle w:val="a6"/>
        <w:rPr>
          <w:rFonts w:cs="B Nazanin"/>
        </w:rPr>
      </w:pPr>
      <w:r w:rsidRPr="00EE1B28">
        <w:rPr>
          <w:rFonts w:cs="B Nazanin"/>
          <w:rtl/>
        </w:rPr>
        <w:t>(</w:t>
      </w:r>
      <w:r w:rsidRPr="00EE1B28">
        <w:rPr>
          <w:rFonts w:cs="B Nazanin"/>
          <w:rtl/>
          <w:lang w:bidi="fa-IR"/>
        </w:rPr>
        <w:t>وَ أَعِدُّوا لَهُمْ مَا اسْتَطَعْتُمْ مِنْ قُوَّة وَ مِنْ رِباطِ الْخَيْلِ تُرْهِبُونَ بِهِ عَدُوَّ اللّهِ وَ عَدُوَّكُمْ وَ آخَرِينَ مِنْ دُونِهِمْ لا تَعْلَمُونَهُمُ اللّهُ يَعْلَمُهُمْ</w:t>
      </w:r>
      <w:r w:rsidRPr="00EE1B28">
        <w:rPr>
          <w:rFonts w:cs="B Nazanin"/>
          <w:rtl/>
        </w:rPr>
        <w:t>)؛</w:t>
      </w:r>
      <w:r w:rsidRPr="00EE1B28">
        <w:rPr>
          <w:rFonts w:cs="B Nazanin"/>
          <w:rtl/>
        </w:rPr>
        <w:footnoteReference w:id="59"/>
      </w:r>
    </w:p>
    <w:p w:rsidR="00573486" w:rsidRPr="00EE1B28" w:rsidRDefault="00573486" w:rsidP="00573486">
      <w:pPr>
        <w:pStyle w:val="a6"/>
        <w:rPr>
          <w:rFonts w:cs="B Nazanin"/>
        </w:rPr>
      </w:pPr>
      <w:r w:rsidRPr="00EE1B28">
        <w:rPr>
          <w:rFonts w:cs="B Nazanin"/>
          <w:rtl/>
        </w:rPr>
        <w:t>و هر چه در توان داريد، از نيرو و اسباب</w:t>
      </w:r>
      <w:r w:rsidRPr="00EE1B28">
        <w:rPr>
          <w:rFonts w:ascii="Cambria" w:hAnsi="Cambria" w:cs="Cambria" w:hint="cs"/>
          <w:rtl/>
        </w:rPr>
        <w:t> </w:t>
      </w:r>
      <w:r w:rsidRPr="00EE1B28">
        <w:rPr>
          <w:rFonts w:cs="B Nazanin"/>
          <w:rtl/>
        </w:rPr>
        <w:t xml:space="preserve">هاى آماده، بسيج كنيد تا با اين </w:t>
      </w:r>
      <w:r w:rsidRPr="00EE1B28">
        <w:rPr>
          <w:rFonts w:cs="B Nazanin"/>
        </w:rPr>
        <w:t>]</w:t>
      </w:r>
      <w:r w:rsidRPr="00EE1B28">
        <w:rPr>
          <w:rFonts w:cs="B Nazanin"/>
          <w:rtl/>
        </w:rPr>
        <w:t>تداركات</w:t>
      </w:r>
      <w:r w:rsidRPr="00EE1B28">
        <w:rPr>
          <w:rFonts w:cs="B Nazanin"/>
        </w:rPr>
        <w:t xml:space="preserve"> [</w:t>
      </w:r>
      <w:r w:rsidRPr="00EE1B28">
        <w:rPr>
          <w:rFonts w:cs="B Nazanin"/>
          <w:rtl/>
        </w:rPr>
        <w:t xml:space="preserve">دشمن خدا و دشمن خودتان و </w:t>
      </w:r>
      <w:r w:rsidRPr="00EE1B28">
        <w:rPr>
          <w:rFonts w:cs="B Nazanin"/>
        </w:rPr>
        <w:t>]</w:t>
      </w:r>
      <w:r w:rsidRPr="00EE1B28">
        <w:rPr>
          <w:rFonts w:cs="B Nazanin"/>
          <w:rtl/>
        </w:rPr>
        <w:t>دشمنان</w:t>
      </w:r>
      <w:r w:rsidRPr="00EE1B28">
        <w:rPr>
          <w:rFonts w:cs="B Nazanin"/>
        </w:rPr>
        <w:t xml:space="preserve"> [</w:t>
      </w:r>
      <w:r w:rsidRPr="00EE1B28">
        <w:rPr>
          <w:rFonts w:cs="B Nazanin"/>
          <w:rtl/>
        </w:rPr>
        <w:t>ديگرى را جز ايشان كه شما نمى</w:t>
      </w:r>
      <w:r w:rsidRPr="00EE1B28">
        <w:rPr>
          <w:rFonts w:ascii="Cambria" w:hAnsi="Cambria" w:cs="Cambria" w:hint="cs"/>
          <w:rtl/>
        </w:rPr>
        <w:t> </w:t>
      </w:r>
      <w:r w:rsidRPr="00EE1B28">
        <w:rPr>
          <w:rFonts w:cs="B Nazanin"/>
          <w:rtl/>
        </w:rPr>
        <w:t>شناسيد و خدا آنان را مى</w:t>
      </w:r>
      <w:r w:rsidRPr="00EE1B28">
        <w:rPr>
          <w:rFonts w:ascii="Cambria" w:hAnsi="Cambria" w:cs="Cambria" w:hint="cs"/>
          <w:rtl/>
        </w:rPr>
        <w:t> </w:t>
      </w:r>
      <w:r w:rsidRPr="00EE1B28">
        <w:rPr>
          <w:rFonts w:cs="B Nazanin"/>
          <w:rtl/>
        </w:rPr>
        <w:t>شناسد ـ بترسانيد.</w:t>
      </w:r>
    </w:p>
    <w:p w:rsidR="00573486" w:rsidRPr="00EE1B28" w:rsidRDefault="00573486" w:rsidP="00573486">
      <w:pPr>
        <w:pStyle w:val="a6"/>
        <w:rPr>
          <w:rFonts w:cs="B Nazanin"/>
        </w:rPr>
      </w:pPr>
      <w:r w:rsidRPr="00EE1B28">
        <w:rPr>
          <w:rFonts w:cs="B Nazanin"/>
          <w:rtl/>
        </w:rPr>
        <w:t>جهاد در راه خدا: (إِنَّ الَّذِينَ آمَنُوا وَ الَّذِينَ هاجَرُوا وَ جاهَدُوا فِي سَبِيلِ اللّهِ أُولئِكَ يَرْجُونَ رَحْمَتَ اللّهِ وَ اللّهُ غَفُورٌ رَحِيمٌ)؛</w:t>
      </w:r>
      <w:r w:rsidRPr="00EE1B28">
        <w:rPr>
          <w:rFonts w:cs="B Nazanin"/>
          <w:rtl/>
        </w:rPr>
        <w:footnoteReference w:id="60"/>
      </w:r>
    </w:p>
    <w:p w:rsidR="00573486" w:rsidRPr="00EE1B28" w:rsidRDefault="00573486" w:rsidP="00573486">
      <w:pPr>
        <w:pStyle w:val="a6"/>
        <w:rPr>
          <w:rFonts w:cs="B Nazanin"/>
        </w:rPr>
      </w:pPr>
      <w:r w:rsidRPr="00EE1B28">
        <w:rPr>
          <w:rFonts w:cs="B Nazanin"/>
          <w:rtl/>
        </w:rPr>
        <w:t>آنان كه ايمان آورده و كسانى كه هجرت كرده و در راه خدا جهاد نموده</w:t>
      </w:r>
      <w:r w:rsidRPr="00EE1B28">
        <w:rPr>
          <w:rFonts w:ascii="Cambria" w:hAnsi="Cambria" w:cs="Cambria" w:hint="cs"/>
          <w:rtl/>
        </w:rPr>
        <w:t> </w:t>
      </w:r>
      <w:r w:rsidRPr="00EE1B28">
        <w:rPr>
          <w:rFonts w:cs="B Nazanin"/>
          <w:rtl/>
        </w:rPr>
        <w:t>اند، آنان به رحمت خدا اميدوارند و خداوند آمرزنده و مهربان است.</w:t>
      </w:r>
    </w:p>
    <w:p w:rsidR="00573486" w:rsidRPr="00EE1B28" w:rsidRDefault="00573486" w:rsidP="00573486">
      <w:pPr>
        <w:pStyle w:val="a6"/>
        <w:rPr>
          <w:rFonts w:cs="B Nazanin"/>
        </w:rPr>
      </w:pPr>
      <w:r w:rsidRPr="00EE1B28">
        <w:rPr>
          <w:rFonts w:cs="B Nazanin"/>
          <w:rtl/>
        </w:rPr>
        <w:t>(</w:t>
      </w:r>
      <w:r w:rsidRPr="00EE1B28">
        <w:rPr>
          <w:rFonts w:cs="B Nazanin"/>
          <w:rtl/>
          <w:lang w:bidi="fa-IR"/>
        </w:rPr>
        <w:t>إِنَّمَا الْمُؤْمِنُونَ الَّذِينَ آمَنُوا بِاللّهِ وَ رَسُولِهِ ثُمَّ لَمْ يَرْتابُوا وَ جاهَدُوا بِأَمْوالِهِمْ وَ أَنْفُسِهِمْ فِي سَبِيلِ اللّهِ أُولئِكَ هُمُ الصّادِقُونَ</w:t>
      </w:r>
      <w:r w:rsidRPr="00EE1B28">
        <w:rPr>
          <w:rFonts w:cs="B Nazanin"/>
          <w:rtl/>
        </w:rPr>
        <w:t>)؛</w:t>
      </w:r>
      <w:r w:rsidRPr="00EE1B28">
        <w:rPr>
          <w:rFonts w:cs="B Nazanin"/>
          <w:rtl/>
        </w:rPr>
        <w:footnoteReference w:id="61"/>
      </w:r>
    </w:p>
    <w:p w:rsidR="00573486" w:rsidRPr="00EE1B28" w:rsidRDefault="00573486" w:rsidP="00573486">
      <w:pPr>
        <w:pStyle w:val="a6"/>
        <w:rPr>
          <w:rFonts w:cs="B Nazanin"/>
        </w:rPr>
      </w:pPr>
      <w:r w:rsidRPr="00EE1B28">
        <w:rPr>
          <w:rFonts w:cs="B Nazanin"/>
          <w:rtl/>
        </w:rPr>
        <w:t>در حقيقت، مؤمنان كسانى</w:t>
      </w:r>
      <w:r w:rsidRPr="00EE1B28">
        <w:rPr>
          <w:rFonts w:ascii="Cambria" w:hAnsi="Cambria" w:cs="Cambria" w:hint="cs"/>
          <w:rtl/>
        </w:rPr>
        <w:t> </w:t>
      </w:r>
      <w:r w:rsidRPr="00EE1B28">
        <w:rPr>
          <w:rFonts w:cs="B Nazanin"/>
          <w:rtl/>
        </w:rPr>
        <w:t>اند كه به خدا و پيغمبر او گرويده و شك نياورده و با مال و جانشان در راه خدا جهاد كرده</w:t>
      </w:r>
      <w:r w:rsidRPr="00EE1B28">
        <w:rPr>
          <w:rFonts w:ascii="Cambria" w:hAnsi="Cambria" w:cs="Cambria" w:hint="cs"/>
          <w:rtl/>
        </w:rPr>
        <w:t> </w:t>
      </w:r>
      <w:r w:rsidRPr="00EE1B28">
        <w:rPr>
          <w:rFonts w:cs="B Nazanin"/>
          <w:rtl/>
        </w:rPr>
        <w:t>اند اينان</w:t>
      </w:r>
      <w:r w:rsidRPr="00EE1B28">
        <w:rPr>
          <w:rFonts w:ascii="Cambria" w:hAnsi="Cambria" w:cs="Cambria" w:hint="cs"/>
          <w:rtl/>
        </w:rPr>
        <w:t> </w:t>
      </w:r>
      <w:r w:rsidRPr="00EE1B28">
        <w:rPr>
          <w:rFonts w:cs="B Nazanin"/>
          <w:rtl/>
        </w:rPr>
        <w:t>اند كه راست كردارند؛</w:t>
      </w:r>
    </w:p>
    <w:p w:rsidR="00573486" w:rsidRPr="00EE1B28" w:rsidRDefault="00573486" w:rsidP="00573486">
      <w:pPr>
        <w:pStyle w:val="a6"/>
        <w:rPr>
          <w:rFonts w:cs="B Nazanin"/>
        </w:rPr>
      </w:pPr>
      <w:r w:rsidRPr="00EE1B28">
        <w:rPr>
          <w:rFonts w:cs="B Nazanin"/>
          <w:rtl/>
        </w:rPr>
        <w:t>تأكيد بر تشكيلات دينى: (وَ مَنْ يَتَوَلَّ اللّهَ وَ رَسُولَهُ وَ الَّذِينَ آمَنُوا فَإِنَّ حِزْبَ اللّهِ هُمُ الْغالِبُونَ)؛</w:t>
      </w:r>
      <w:r w:rsidRPr="00EE1B28">
        <w:rPr>
          <w:rFonts w:cs="B Nazanin"/>
          <w:rtl/>
        </w:rPr>
        <w:footnoteReference w:id="62"/>
      </w:r>
    </w:p>
    <w:p w:rsidR="00573486" w:rsidRPr="00EE1B28" w:rsidRDefault="00573486" w:rsidP="00573486">
      <w:pPr>
        <w:pStyle w:val="a6"/>
        <w:rPr>
          <w:rFonts w:cs="B Nazanin"/>
        </w:rPr>
      </w:pPr>
      <w:r w:rsidRPr="00EE1B28">
        <w:rPr>
          <w:rFonts w:cs="B Nazanin"/>
          <w:rtl/>
        </w:rPr>
        <w:t xml:space="preserve">و هر كس خدا و پيامبر او و كسانى را كه ايمان آورده، ولىّ خود بداند </w:t>
      </w:r>
      <w:r w:rsidRPr="00EE1B28">
        <w:rPr>
          <w:rFonts w:cs="B Nazanin"/>
        </w:rPr>
        <w:t>]</w:t>
      </w:r>
      <w:r w:rsidRPr="00EE1B28">
        <w:rPr>
          <w:rFonts w:cs="B Nazanin"/>
          <w:rtl/>
        </w:rPr>
        <w:t>پيروز است چرا كه</w:t>
      </w:r>
      <w:r w:rsidRPr="00EE1B28">
        <w:rPr>
          <w:rFonts w:cs="B Nazanin"/>
        </w:rPr>
        <w:t xml:space="preserve"> [</w:t>
      </w:r>
      <w:r w:rsidRPr="00EE1B28">
        <w:rPr>
          <w:rFonts w:cs="B Nazanin"/>
          <w:rtl/>
        </w:rPr>
        <w:t>حزب خدا همان پيروزمندان</w:t>
      </w:r>
      <w:r w:rsidRPr="00EE1B28">
        <w:rPr>
          <w:rFonts w:ascii="Cambria" w:hAnsi="Cambria" w:cs="Cambria" w:hint="cs"/>
          <w:rtl/>
        </w:rPr>
        <w:t> </w:t>
      </w:r>
      <w:r w:rsidRPr="00EE1B28">
        <w:rPr>
          <w:rFonts w:cs="B Nazanin"/>
          <w:rtl/>
        </w:rPr>
        <w:t>اند.</w:t>
      </w:r>
    </w:p>
    <w:p w:rsidR="00573486" w:rsidRPr="00EE1B28" w:rsidRDefault="00573486" w:rsidP="00573486">
      <w:pPr>
        <w:pStyle w:val="a6"/>
        <w:rPr>
          <w:rFonts w:cs="B Nazanin"/>
        </w:rPr>
      </w:pPr>
      <w:r w:rsidRPr="00EE1B28">
        <w:rPr>
          <w:rFonts w:cs="B Nazanin"/>
          <w:rtl/>
        </w:rPr>
        <w:t>نفى تسلط بيگانگان: (وَ لَنْ يَجْعَلَ اللّهُ لِلْكافِرِينَ عَلَى الْمُؤْمِنِينَ سَبِيلاً)؛</w:t>
      </w:r>
      <w:r w:rsidRPr="00EE1B28">
        <w:rPr>
          <w:rFonts w:cs="B Nazanin"/>
          <w:rtl/>
        </w:rPr>
        <w:footnoteReference w:id="63"/>
      </w:r>
    </w:p>
    <w:p w:rsidR="00573486" w:rsidRPr="00EE1B28" w:rsidRDefault="00573486" w:rsidP="00573486">
      <w:pPr>
        <w:pStyle w:val="a6"/>
        <w:rPr>
          <w:rFonts w:cs="B Nazanin"/>
        </w:rPr>
      </w:pPr>
      <w:r w:rsidRPr="00EE1B28">
        <w:rPr>
          <w:rFonts w:cs="B Nazanin"/>
          <w:rtl/>
        </w:rPr>
        <w:t>و خداوند هرگز بر زيان مؤمنان، براى كافران راه تسلطى قرار نداده است.</w:t>
      </w:r>
    </w:p>
    <w:p w:rsidR="00573486" w:rsidRPr="00EE1B28" w:rsidRDefault="00573486" w:rsidP="00573486">
      <w:pPr>
        <w:pStyle w:val="a6"/>
        <w:rPr>
          <w:rFonts w:cs="B Nazanin"/>
        </w:rPr>
      </w:pPr>
      <w:r w:rsidRPr="00EE1B28">
        <w:rPr>
          <w:rFonts w:cs="B Nazanin"/>
          <w:rtl/>
        </w:rPr>
        <w:lastRenderedPageBreak/>
        <w:t>استقامت سياسى و اجتماعى؛ (وَ كَأَيِّنْ مِنْ نَبِيّ قاتَلَ مَعَهُ رِبِّيُّونَ كَثِيرٌ فَما وَهَنُوا لِما أَصابَهُمْ فِي سَبِيلِ اللّهِ وَ ما ضَعُفُوا وَ مَا اسْتَكانُوا وَ اللّهُ يُحِبُّ الصّابِرِينَ)؛</w:t>
      </w:r>
      <w:r w:rsidRPr="00EE1B28">
        <w:rPr>
          <w:rFonts w:cs="B Nazanin"/>
          <w:rtl/>
        </w:rPr>
        <w:footnoteReference w:id="64"/>
      </w:r>
    </w:p>
    <w:p w:rsidR="00573486" w:rsidRPr="00EE1B28" w:rsidRDefault="00573486" w:rsidP="00573486">
      <w:pPr>
        <w:pStyle w:val="a6"/>
        <w:rPr>
          <w:rFonts w:cs="B Nazanin"/>
        </w:rPr>
      </w:pPr>
      <w:r w:rsidRPr="00EE1B28">
        <w:rPr>
          <w:rFonts w:cs="B Nazanin"/>
          <w:rtl/>
        </w:rPr>
        <w:t>و چه بسيار پيامبرانى كه همراه او توده</w:t>
      </w:r>
      <w:r w:rsidRPr="00EE1B28">
        <w:rPr>
          <w:rFonts w:ascii="Cambria" w:hAnsi="Cambria" w:cs="Cambria" w:hint="cs"/>
          <w:rtl/>
        </w:rPr>
        <w:t> </w:t>
      </w:r>
      <w:r w:rsidRPr="00EE1B28">
        <w:rPr>
          <w:rFonts w:cs="B Nazanin"/>
          <w:rtl/>
        </w:rPr>
        <w:t>هاى انبوه، كار زار كردند و در برابر آن</w:t>
      </w:r>
      <w:r w:rsidRPr="00EE1B28">
        <w:rPr>
          <w:rFonts w:ascii="Cambria" w:hAnsi="Cambria" w:cs="Cambria" w:hint="cs"/>
          <w:rtl/>
        </w:rPr>
        <w:t> </w:t>
      </w:r>
      <w:r w:rsidRPr="00EE1B28">
        <w:rPr>
          <w:rFonts w:cs="B Nazanin"/>
          <w:rtl/>
        </w:rPr>
        <w:t xml:space="preserve">چه در راه خدا بديشان رسيد، سستى نورزيدند و ناتوان نشدند، و تسليم </w:t>
      </w:r>
      <w:r w:rsidRPr="00EE1B28">
        <w:rPr>
          <w:rFonts w:cs="B Nazanin"/>
        </w:rPr>
        <w:t>]</w:t>
      </w:r>
      <w:r w:rsidRPr="00EE1B28">
        <w:rPr>
          <w:rFonts w:cs="B Nazanin"/>
          <w:rtl/>
        </w:rPr>
        <w:t>دشمن</w:t>
      </w:r>
      <w:r w:rsidRPr="00EE1B28">
        <w:rPr>
          <w:rFonts w:cs="B Nazanin"/>
        </w:rPr>
        <w:t xml:space="preserve"> [</w:t>
      </w:r>
      <w:r w:rsidRPr="00EE1B28">
        <w:rPr>
          <w:rFonts w:cs="B Nazanin"/>
          <w:rtl/>
        </w:rPr>
        <w:t>نگرديدند و خداوند شكيبايان را دوست دارد.</w:t>
      </w:r>
    </w:p>
    <w:p w:rsidR="00573486" w:rsidRPr="00EE1B28" w:rsidRDefault="00573486" w:rsidP="00573486">
      <w:pPr>
        <w:pStyle w:val="a6"/>
        <w:rPr>
          <w:rFonts w:cs="B Nazanin"/>
        </w:rPr>
      </w:pPr>
      <w:r w:rsidRPr="00EE1B28">
        <w:rPr>
          <w:rFonts w:cs="B Nazanin"/>
          <w:rtl/>
        </w:rPr>
        <w:t>(</w:t>
      </w:r>
      <w:r w:rsidRPr="00EE1B28">
        <w:rPr>
          <w:rFonts w:cs="B Nazanin"/>
          <w:rtl/>
          <w:lang w:bidi="fa-IR"/>
        </w:rPr>
        <w:t>يا أَيُّهَا الَّذِينَ آمَنُوا إِنْ تُطِيعُوا الَّذِينَ كَفَرُوا يَرُدُّوكُمْ عَلى أَعْقابِكُمْ فَتَنْقَلِبُوا خاسِرِينَ</w:t>
      </w:r>
      <w:r w:rsidRPr="00EE1B28">
        <w:rPr>
          <w:rFonts w:cs="B Nazanin"/>
          <w:rtl/>
        </w:rPr>
        <w:t>)؛</w:t>
      </w:r>
      <w:r w:rsidRPr="00EE1B28">
        <w:rPr>
          <w:rFonts w:cs="B Nazanin"/>
          <w:rtl/>
        </w:rPr>
        <w:footnoteReference w:id="65"/>
      </w:r>
    </w:p>
    <w:p w:rsidR="00573486" w:rsidRPr="00EE1B28" w:rsidRDefault="00573486" w:rsidP="00573486">
      <w:pPr>
        <w:pStyle w:val="a6"/>
        <w:rPr>
          <w:rFonts w:cs="B Nazanin"/>
        </w:rPr>
      </w:pPr>
      <w:r w:rsidRPr="00EE1B28">
        <w:rPr>
          <w:rFonts w:cs="B Nazanin"/>
          <w:rtl/>
        </w:rPr>
        <w:t>اى كسانى كه ايمان آورده</w:t>
      </w:r>
      <w:r w:rsidRPr="00EE1B28">
        <w:rPr>
          <w:rFonts w:ascii="Cambria" w:hAnsi="Cambria" w:cs="Cambria" w:hint="cs"/>
          <w:rtl/>
        </w:rPr>
        <w:t> </w:t>
      </w:r>
      <w:r w:rsidRPr="00EE1B28">
        <w:rPr>
          <w:rFonts w:cs="B Nazanin"/>
          <w:rtl/>
        </w:rPr>
        <w:t>ايد! اگر از كسانى كه كفر ورزيده</w:t>
      </w:r>
      <w:r w:rsidRPr="00EE1B28">
        <w:rPr>
          <w:rFonts w:ascii="Cambria" w:hAnsi="Cambria" w:cs="Cambria" w:hint="cs"/>
          <w:rtl/>
        </w:rPr>
        <w:t> </w:t>
      </w:r>
      <w:r w:rsidRPr="00EE1B28">
        <w:rPr>
          <w:rFonts w:cs="B Nazanin"/>
          <w:rtl/>
        </w:rPr>
        <w:t>اند اطاعت كنيد شما را از عقيده تان باز مى</w:t>
      </w:r>
      <w:r w:rsidRPr="00EE1B28">
        <w:rPr>
          <w:rFonts w:ascii="Cambria" w:hAnsi="Cambria" w:cs="Cambria" w:hint="cs"/>
          <w:rtl/>
        </w:rPr>
        <w:t> </w:t>
      </w:r>
      <w:r w:rsidRPr="00EE1B28">
        <w:rPr>
          <w:rFonts w:cs="B Nazanin"/>
          <w:rtl/>
        </w:rPr>
        <w:t>گردانند و زيان كار خواهيد گشت.</w:t>
      </w:r>
    </w:p>
    <w:p w:rsidR="00573486" w:rsidRPr="00EE1B28" w:rsidRDefault="00573486" w:rsidP="00573486">
      <w:pPr>
        <w:pStyle w:val="a6"/>
        <w:rPr>
          <w:rFonts w:cs="B Nazanin"/>
        </w:rPr>
      </w:pPr>
      <w:r w:rsidRPr="00EE1B28">
        <w:rPr>
          <w:rFonts w:cs="B Nazanin"/>
          <w:rtl/>
        </w:rPr>
        <w:t>صلح خواهى اسلام: (فَإِنِ اعْتَزَلُوكُمْ فَلَمْ يُقاتِلُوكُمْ وَ أَلْقَوْا إِلَيْكُمُ السَّلَمَ فَما جَعَلَ اللّهُ لَكُمْ عَلَيْهِمْ سَبِيلاً)؛</w:t>
      </w:r>
      <w:r w:rsidRPr="00EE1B28">
        <w:rPr>
          <w:rFonts w:cs="B Nazanin"/>
          <w:rtl/>
        </w:rPr>
        <w:footnoteReference w:id="66"/>
      </w:r>
    </w:p>
    <w:p w:rsidR="00573486" w:rsidRPr="00EE1B28" w:rsidRDefault="00573486" w:rsidP="00573486">
      <w:pPr>
        <w:pStyle w:val="a6"/>
        <w:rPr>
          <w:rFonts w:cs="B Nazanin"/>
        </w:rPr>
      </w:pPr>
      <w:r w:rsidRPr="00EE1B28">
        <w:rPr>
          <w:rFonts w:cs="B Nazanin"/>
          <w:rtl/>
        </w:rPr>
        <w:t>پس اگر از شما كناره</w:t>
      </w:r>
      <w:r w:rsidRPr="00EE1B28">
        <w:rPr>
          <w:rFonts w:ascii="Cambria" w:hAnsi="Cambria" w:cs="Cambria" w:hint="cs"/>
          <w:rtl/>
        </w:rPr>
        <w:t> </w:t>
      </w:r>
      <w:r w:rsidRPr="00EE1B28">
        <w:rPr>
          <w:rFonts w:cs="B Nazanin"/>
          <w:rtl/>
        </w:rPr>
        <w:t xml:space="preserve">گيرى كردند و با شما نجنگيدند و با شما طرح صلح افكندند، ديگر خدا براى شما راهى </w:t>
      </w:r>
      <w:r w:rsidRPr="00EE1B28">
        <w:rPr>
          <w:rFonts w:cs="B Nazanin"/>
        </w:rPr>
        <w:t>]</w:t>
      </w:r>
      <w:r w:rsidRPr="00EE1B28">
        <w:rPr>
          <w:rFonts w:cs="B Nazanin"/>
          <w:rtl/>
        </w:rPr>
        <w:t>براى تجاوز</w:t>
      </w:r>
      <w:r w:rsidRPr="00EE1B28">
        <w:rPr>
          <w:rFonts w:cs="B Nazanin"/>
        </w:rPr>
        <w:t>[</w:t>
      </w:r>
      <w:r w:rsidRPr="00EE1B28">
        <w:rPr>
          <w:rFonts w:cs="B Nazanin"/>
          <w:rtl/>
        </w:rPr>
        <w:t xml:space="preserve"> بر آنان قرار نداده است.</w:t>
      </w:r>
    </w:p>
    <w:p w:rsidR="00573486" w:rsidRPr="00EE1B28" w:rsidRDefault="00573486" w:rsidP="00573486">
      <w:pPr>
        <w:pStyle w:val="a6"/>
        <w:rPr>
          <w:rFonts w:cs="B Nazanin"/>
        </w:rPr>
      </w:pPr>
      <w:r w:rsidRPr="00EE1B28">
        <w:rPr>
          <w:rFonts w:cs="B Nazanin"/>
          <w:rtl/>
        </w:rPr>
        <w:t>اجراى حدود الهى: (الَّذِينَ إِنْ مَكَّنّاهُمْ فِي الْأَرْضِ أَقامُوا الصَّلاةَ وَ آتَوُا الزَّكاةَ وَ أَمَرُوا بِالْمَعْرُوفِ وَ نَهَوْا عَنِ الْمُنْكَرِ وَ لِلّهِ عاقِبَةُ الْأُمُورِ)؛</w:t>
      </w:r>
      <w:r w:rsidRPr="00EE1B28">
        <w:rPr>
          <w:rFonts w:cs="B Nazanin"/>
          <w:rtl/>
        </w:rPr>
        <w:footnoteReference w:id="67"/>
      </w:r>
    </w:p>
    <w:p w:rsidR="00573486" w:rsidRPr="00EE1B28" w:rsidRDefault="00573486" w:rsidP="00573486">
      <w:pPr>
        <w:pStyle w:val="a6"/>
        <w:rPr>
          <w:rFonts w:cs="B Nazanin"/>
        </w:rPr>
      </w:pPr>
      <w:r w:rsidRPr="00EE1B28">
        <w:rPr>
          <w:rFonts w:cs="B Nazanin"/>
          <w:rtl/>
        </w:rPr>
        <w:t>همان كسانى كه چون در زمين به آنان توانايى دهيم نماز بر پا مى</w:t>
      </w:r>
      <w:r w:rsidRPr="00EE1B28">
        <w:rPr>
          <w:rFonts w:ascii="Cambria" w:hAnsi="Cambria" w:cs="Cambria" w:hint="cs"/>
          <w:rtl/>
        </w:rPr>
        <w:t> </w:t>
      </w:r>
      <w:r w:rsidRPr="00EE1B28">
        <w:rPr>
          <w:rFonts w:cs="B Nazanin"/>
          <w:rtl/>
        </w:rPr>
        <w:t>دارند و زكات مى</w:t>
      </w:r>
      <w:r w:rsidRPr="00EE1B28">
        <w:rPr>
          <w:rFonts w:ascii="Cambria" w:hAnsi="Cambria" w:cs="Cambria" w:hint="cs"/>
          <w:rtl/>
        </w:rPr>
        <w:t> </w:t>
      </w:r>
      <w:r w:rsidRPr="00EE1B28">
        <w:rPr>
          <w:rFonts w:cs="B Nazanin"/>
          <w:rtl/>
        </w:rPr>
        <w:t>دهند و به كارهاى پسنديده وا مى</w:t>
      </w:r>
      <w:r w:rsidRPr="00EE1B28">
        <w:rPr>
          <w:rFonts w:ascii="Cambria" w:hAnsi="Cambria" w:cs="Cambria" w:hint="cs"/>
          <w:rtl/>
        </w:rPr>
        <w:t> </w:t>
      </w:r>
      <w:r w:rsidRPr="00EE1B28">
        <w:rPr>
          <w:rFonts w:cs="B Nazanin"/>
          <w:rtl/>
        </w:rPr>
        <w:t>دارند و از كارهاى ناپسند باز مى</w:t>
      </w:r>
      <w:r w:rsidRPr="00EE1B28">
        <w:rPr>
          <w:rFonts w:ascii="Cambria" w:hAnsi="Cambria" w:cs="Cambria" w:hint="cs"/>
          <w:rtl/>
        </w:rPr>
        <w:t> </w:t>
      </w:r>
      <w:r w:rsidRPr="00EE1B28">
        <w:rPr>
          <w:rFonts w:cs="B Nazanin"/>
          <w:rtl/>
        </w:rPr>
        <w:t>دارند و فرجام همه</w:t>
      </w:r>
      <w:r w:rsidRPr="00EE1B28">
        <w:rPr>
          <w:rFonts w:ascii="Cambria" w:hAnsi="Cambria" w:cs="Cambria" w:hint="cs"/>
          <w:sz w:val="24"/>
          <w:szCs w:val="2"/>
          <w:rtl/>
          <w:lang w:bidi="fa-IR"/>
        </w:rPr>
        <w:t> </w:t>
      </w:r>
      <w:r w:rsidRPr="00EE1B28">
        <w:rPr>
          <w:rFonts w:cs="B Nazanin"/>
          <w:rtl/>
        </w:rPr>
        <w:t>ى كارها از آنِ خداست.</w:t>
      </w:r>
    </w:p>
    <w:p w:rsidR="00573486" w:rsidRPr="00EE1B28" w:rsidRDefault="00573486" w:rsidP="00573486">
      <w:pPr>
        <w:pStyle w:val="a6"/>
        <w:rPr>
          <w:rFonts w:cs="B Nazanin"/>
        </w:rPr>
      </w:pPr>
      <w:r w:rsidRPr="00EE1B28">
        <w:rPr>
          <w:rFonts w:cs="B Nazanin"/>
          <w:rtl/>
        </w:rPr>
        <w:t>نفى تبيعض: (إِنَّ فِرْعَوْنَ عَلا فِي الْأَرْضِ وَ جَعَلَ أَهْلَها شِيَعاً يَسْتَضْعِفُ طائِفَةً مِنْهُمْ يُذَبِّحُ أَبْناءَهُمْ وَ يَسْتَحْيِي نِساءَهُمْ إِنَّهُ كانَ مِنَ الْمُفْسِدِينَ).</w:t>
      </w:r>
      <w:r w:rsidRPr="00EE1B28">
        <w:rPr>
          <w:rFonts w:cs="B Nazanin"/>
          <w:rtl/>
        </w:rPr>
        <w:footnoteReference w:id="68"/>
      </w:r>
    </w:p>
    <w:p w:rsidR="00573486" w:rsidRPr="00EE1B28" w:rsidRDefault="00573486" w:rsidP="00573486">
      <w:pPr>
        <w:pStyle w:val="a6"/>
        <w:rPr>
          <w:rFonts w:cs="B Nazanin"/>
        </w:rPr>
      </w:pPr>
      <w:r w:rsidRPr="00EE1B28">
        <w:rPr>
          <w:rFonts w:cs="B Nazanin"/>
          <w:rtl/>
        </w:rPr>
        <w:t xml:space="preserve">فرعون در سرزمين </w:t>
      </w:r>
      <w:r w:rsidRPr="00EE1B28">
        <w:rPr>
          <w:rFonts w:cs="B Nazanin"/>
        </w:rPr>
        <w:t>]</w:t>
      </w:r>
      <w:r w:rsidRPr="00EE1B28">
        <w:rPr>
          <w:rFonts w:cs="B Nazanin"/>
          <w:rtl/>
        </w:rPr>
        <w:t>مصر</w:t>
      </w:r>
      <w:r w:rsidRPr="00EE1B28">
        <w:rPr>
          <w:rFonts w:cs="B Nazanin"/>
        </w:rPr>
        <w:t>[</w:t>
      </w:r>
      <w:r w:rsidRPr="00EE1B28">
        <w:rPr>
          <w:rFonts w:cs="B Nazanin"/>
          <w:rtl/>
        </w:rPr>
        <w:t xml:space="preserve"> سر برافراشت و مردم آن را طبقه طبقه ساخت؛ طبقه</w:t>
      </w:r>
      <w:r w:rsidRPr="00EE1B28">
        <w:rPr>
          <w:rFonts w:ascii="Cambria" w:hAnsi="Cambria" w:cs="Cambria" w:hint="cs"/>
          <w:rtl/>
        </w:rPr>
        <w:t> </w:t>
      </w:r>
      <w:r w:rsidRPr="00EE1B28">
        <w:rPr>
          <w:rFonts w:cs="B Nazanin"/>
          <w:rtl/>
        </w:rPr>
        <w:t>اى از آنان را زبون مى</w:t>
      </w:r>
      <w:r w:rsidRPr="00EE1B28">
        <w:rPr>
          <w:rFonts w:ascii="Cambria" w:hAnsi="Cambria" w:cs="Cambria" w:hint="cs"/>
          <w:rtl/>
        </w:rPr>
        <w:t> </w:t>
      </w:r>
      <w:r w:rsidRPr="00EE1B28">
        <w:rPr>
          <w:rFonts w:cs="B Nazanin"/>
          <w:rtl/>
        </w:rPr>
        <w:t>داشت؛ پسرانشان را سر مى</w:t>
      </w:r>
      <w:r w:rsidRPr="00EE1B28">
        <w:rPr>
          <w:rFonts w:ascii="Cambria" w:hAnsi="Cambria" w:cs="Cambria" w:hint="cs"/>
          <w:rtl/>
        </w:rPr>
        <w:t> </w:t>
      </w:r>
      <w:r w:rsidRPr="00EE1B28">
        <w:rPr>
          <w:rFonts w:cs="B Nazanin"/>
          <w:rtl/>
        </w:rPr>
        <w:t xml:space="preserve">بريد و زنانشان را </w:t>
      </w:r>
      <w:r w:rsidRPr="00EE1B28">
        <w:rPr>
          <w:rFonts w:cs="B Nazanin"/>
        </w:rPr>
        <w:t>]</w:t>
      </w:r>
      <w:r w:rsidRPr="00EE1B28">
        <w:rPr>
          <w:rFonts w:cs="B Nazanin"/>
          <w:rtl/>
        </w:rPr>
        <w:t>براى بهره كشى</w:t>
      </w:r>
      <w:r w:rsidRPr="00EE1B28">
        <w:rPr>
          <w:rFonts w:cs="B Nazanin"/>
        </w:rPr>
        <w:t>[</w:t>
      </w:r>
      <w:r w:rsidRPr="00EE1B28">
        <w:rPr>
          <w:rFonts w:cs="B Nazanin"/>
          <w:rtl/>
        </w:rPr>
        <w:t xml:space="preserve"> زنده بر جاى مى</w:t>
      </w:r>
      <w:r w:rsidRPr="00EE1B28">
        <w:rPr>
          <w:rFonts w:ascii="Cambria" w:hAnsi="Cambria" w:cs="Cambria" w:hint="cs"/>
          <w:rtl/>
        </w:rPr>
        <w:t> </w:t>
      </w:r>
      <w:r w:rsidRPr="00EE1B28">
        <w:rPr>
          <w:rFonts w:cs="B Nazanin"/>
          <w:rtl/>
        </w:rPr>
        <w:t>گذاشت كه وى از فساد كاران بود.</w:t>
      </w:r>
    </w:p>
    <w:p w:rsidR="00573486" w:rsidRPr="00EE1B28" w:rsidRDefault="00573486" w:rsidP="00573486">
      <w:pPr>
        <w:pStyle w:val="a6"/>
        <w:rPr>
          <w:rFonts w:cs="B Nazanin"/>
        </w:rPr>
      </w:pPr>
      <w:r w:rsidRPr="00EE1B28">
        <w:rPr>
          <w:rFonts w:cs="B Nazanin"/>
          <w:rtl/>
        </w:rPr>
        <w:t>وظايف مردم در نظام اسلامى: (يا أَيُّهَا الَّذِينَ آمَنُوا أَطِيعُوا اللّهَ وَ أَطِيعُوا الرَّسُولَ وَ أُولِي الْأَمْرِ مِنْكُمْ فَإِنْ تَنازَعْتُمْ فِي شَيْء فَرُدُّوهُ إِلَى اللّهِ وَ الرَّسُولِ إِنْ كُنْتُمْ تُؤْمِنُونَ بِاللّهِ وَ الْيَوْمِ الْآخِرِ ذلِكَ خَيْرٌ وَ أَحْسَنُ تَأْوِيلاً)؛</w:t>
      </w:r>
      <w:r w:rsidRPr="00EE1B28">
        <w:rPr>
          <w:rFonts w:cs="B Nazanin"/>
          <w:rtl/>
        </w:rPr>
        <w:footnoteReference w:id="69"/>
      </w:r>
    </w:p>
    <w:p w:rsidR="00573486" w:rsidRPr="00EE1B28" w:rsidRDefault="00573486" w:rsidP="00573486">
      <w:pPr>
        <w:pStyle w:val="a6"/>
        <w:rPr>
          <w:rFonts w:cs="B Nazanin"/>
        </w:rPr>
      </w:pPr>
      <w:r w:rsidRPr="00EE1B28">
        <w:rPr>
          <w:rFonts w:cs="B Nazanin"/>
          <w:rtl/>
        </w:rPr>
        <w:t>اى كسانى كه ايمان آورده</w:t>
      </w:r>
      <w:r w:rsidRPr="00EE1B28">
        <w:rPr>
          <w:rFonts w:ascii="Cambria" w:hAnsi="Cambria" w:cs="Cambria" w:hint="cs"/>
          <w:rtl/>
        </w:rPr>
        <w:t> </w:t>
      </w:r>
      <w:r w:rsidRPr="00EE1B28">
        <w:rPr>
          <w:rFonts w:cs="B Nazanin"/>
          <w:rtl/>
        </w:rPr>
        <w:t xml:space="preserve">ايد! خدا را اطاعت كنيد؛ و پيامبر و اولياى امر خود را </w:t>
      </w:r>
      <w:r w:rsidRPr="00EE1B28">
        <w:rPr>
          <w:rFonts w:cs="B Nazanin"/>
        </w:rPr>
        <w:t>]</w:t>
      </w:r>
      <w:r w:rsidRPr="00EE1B28">
        <w:rPr>
          <w:rFonts w:cs="B Nazanin"/>
          <w:rtl/>
        </w:rPr>
        <w:t>نيز</w:t>
      </w:r>
      <w:r w:rsidRPr="00EE1B28">
        <w:rPr>
          <w:rFonts w:cs="B Nazanin"/>
        </w:rPr>
        <w:t xml:space="preserve"> [</w:t>
      </w:r>
      <w:r w:rsidRPr="00EE1B28">
        <w:rPr>
          <w:rFonts w:cs="B Nazanin"/>
          <w:rtl/>
        </w:rPr>
        <w:t>اطاعت كنيد؛ پس هر گاه در امرى اختلاف نظر يافتيد اگر به خدا و روز باز پسين ايمان داريد، آن را به خدا و پيامبر عرضه بداريد؛ اين بهتر و نيك فرجام</w:t>
      </w:r>
      <w:r w:rsidRPr="00EE1B28">
        <w:rPr>
          <w:rFonts w:ascii="Cambria" w:hAnsi="Cambria" w:cs="Cambria" w:hint="cs"/>
          <w:rtl/>
        </w:rPr>
        <w:t> </w:t>
      </w:r>
      <w:r w:rsidRPr="00EE1B28">
        <w:rPr>
          <w:rFonts w:cs="B Nazanin"/>
          <w:rtl/>
        </w:rPr>
        <w:t xml:space="preserve">تر است </w:t>
      </w:r>
    </w:p>
    <w:p w:rsidR="00573486" w:rsidRPr="00EE1B28" w:rsidRDefault="00573486" w:rsidP="00573486">
      <w:pPr>
        <w:pStyle w:val="a6"/>
        <w:rPr>
          <w:rFonts w:cs="B Nazanin"/>
        </w:rPr>
      </w:pPr>
      <w:r w:rsidRPr="00EE1B28">
        <w:rPr>
          <w:rFonts w:cs="B Nazanin"/>
          <w:rtl/>
        </w:rPr>
        <w:t>امام على(عليه السلام) در</w:t>
      </w:r>
      <w:r w:rsidRPr="00EE1B28">
        <w:rPr>
          <w:rFonts w:ascii="Cambria" w:hAnsi="Cambria" w:cs="Cambria" w:hint="cs"/>
          <w:rtl/>
          <w:lang w:bidi="fa-IR"/>
        </w:rPr>
        <w:t> </w:t>
      </w:r>
      <w:r w:rsidRPr="00EE1B28">
        <w:rPr>
          <w:rFonts w:cs="B Nazanin"/>
          <w:rtl/>
        </w:rPr>
        <w:t>باره</w:t>
      </w:r>
      <w:r w:rsidRPr="00EE1B28">
        <w:rPr>
          <w:rFonts w:ascii="Cambria" w:hAnsi="Cambria" w:cs="Cambria" w:hint="cs"/>
          <w:szCs w:val="2"/>
          <w:rtl/>
          <w:lang w:bidi="fa-IR"/>
        </w:rPr>
        <w:t> </w:t>
      </w:r>
      <w:r w:rsidRPr="00EE1B28">
        <w:rPr>
          <w:rFonts w:cs="B Nazanin"/>
          <w:rtl/>
        </w:rPr>
        <w:t>ى پذيرش و بيعت مردم مى</w:t>
      </w:r>
      <w:r w:rsidRPr="00EE1B28">
        <w:rPr>
          <w:rFonts w:ascii="Cambria" w:hAnsi="Cambria" w:cs="Cambria" w:hint="cs"/>
          <w:rtl/>
          <w:lang w:bidi="fa-IR"/>
        </w:rPr>
        <w:t> </w:t>
      </w:r>
      <w:r w:rsidRPr="00EE1B28">
        <w:rPr>
          <w:rFonts w:cs="B Nazanin"/>
          <w:rtl/>
        </w:rPr>
        <w:t>فرمايد: «</w:t>
      </w:r>
      <w:r w:rsidRPr="00EE1B28">
        <w:rPr>
          <w:rFonts w:ascii="Cambria" w:hAnsi="Cambria" w:cs="Cambria" w:hint="cs"/>
          <w:szCs w:val="26"/>
          <w:rtl/>
          <w:lang w:bidi="fa-IR"/>
        </w:rPr>
        <w:t> </w:t>
      </w:r>
      <w:r w:rsidRPr="00EE1B28">
        <w:rPr>
          <w:rFonts w:cs="B Nazanin"/>
          <w:rtl/>
        </w:rPr>
        <w:t>وَ لَعَمْرِي لَئِنْ كَانَتِ الْإِمَامَةُ لَا تَنْعَقِدُ حَتَّى يَحْضُرَهَا عَامَّةُ النَّاسِ فَمَا إِلَى ذَلِكَ سَبِيلٌ وَ لَكِنْ أَهْلُهَا يَحْكُمُونَ عَلَى مَنْ غَابَ عَنْهَا ثُمَّ لَيْسَ لِلشَّاهِدِ أَنْ يَرْجِعَ وَ لَا لِلْغَائِبِ أَنْ يَخْتَارَ</w:t>
      </w:r>
      <w:r w:rsidRPr="00EE1B28">
        <w:rPr>
          <w:rFonts w:ascii="Cambria" w:hAnsi="Cambria" w:cs="Cambria" w:hint="cs"/>
          <w:szCs w:val="26"/>
          <w:rtl/>
          <w:lang w:bidi="fa-IR"/>
        </w:rPr>
        <w:t> </w:t>
      </w:r>
      <w:r w:rsidRPr="00EE1B28">
        <w:rPr>
          <w:rFonts w:cs="B Nazanin"/>
          <w:rtl/>
        </w:rPr>
        <w:t>»؛</w:t>
      </w:r>
      <w:r w:rsidRPr="00EE1B28">
        <w:rPr>
          <w:rFonts w:cs="B Nazanin"/>
          <w:rtl/>
        </w:rPr>
        <w:footnoteReference w:id="70"/>
      </w:r>
    </w:p>
    <w:p w:rsidR="00573486" w:rsidRPr="00EE1B28" w:rsidRDefault="00573486" w:rsidP="00573486">
      <w:pPr>
        <w:pStyle w:val="a6"/>
        <w:rPr>
          <w:rFonts w:cs="B Nazanin"/>
          <w:rtl/>
          <w:lang w:bidi="fa-IR"/>
        </w:rPr>
      </w:pPr>
      <w:r w:rsidRPr="00EE1B28">
        <w:rPr>
          <w:rFonts w:cs="B Nazanin"/>
          <w:rtl/>
        </w:rPr>
        <w:lastRenderedPageBreak/>
        <w:t>سوگند به جانم كه امامت منعقد نمى</w:t>
      </w:r>
      <w:r w:rsidRPr="00EE1B28">
        <w:rPr>
          <w:rFonts w:ascii="Cambria" w:hAnsi="Cambria" w:cs="Cambria" w:hint="cs"/>
          <w:rtl/>
        </w:rPr>
        <w:t> </w:t>
      </w:r>
      <w:r w:rsidRPr="00EE1B28">
        <w:rPr>
          <w:rFonts w:cs="B Nazanin"/>
          <w:rtl/>
        </w:rPr>
        <w:t>شود تا اين</w:t>
      </w:r>
      <w:r w:rsidRPr="00EE1B28">
        <w:rPr>
          <w:rFonts w:ascii="Cambria" w:hAnsi="Cambria" w:cs="Cambria" w:hint="cs"/>
          <w:rtl/>
        </w:rPr>
        <w:t> </w:t>
      </w:r>
      <w:r w:rsidRPr="00EE1B28">
        <w:rPr>
          <w:rFonts w:cs="B Nazanin"/>
          <w:rtl/>
        </w:rPr>
        <w:t>كه همه</w:t>
      </w:r>
      <w:r w:rsidRPr="00EE1B28">
        <w:rPr>
          <w:rFonts w:ascii="Cambria" w:hAnsi="Cambria" w:cs="Cambria" w:hint="cs"/>
          <w:sz w:val="24"/>
          <w:szCs w:val="2"/>
          <w:rtl/>
          <w:lang w:bidi="fa-IR"/>
        </w:rPr>
        <w:t> </w:t>
      </w:r>
      <w:r w:rsidRPr="00EE1B28">
        <w:rPr>
          <w:rFonts w:cs="B Nazanin"/>
          <w:rtl/>
        </w:rPr>
        <w:t>ى مردم حضور يابند و بيعت نمايند، پيداست كه براى چنين كارى راه عملى وجود ندارد و ليكن آن</w:t>
      </w:r>
      <w:r w:rsidRPr="00EE1B28">
        <w:rPr>
          <w:rFonts w:ascii="Cambria" w:hAnsi="Cambria" w:cs="Cambria" w:hint="cs"/>
          <w:rtl/>
        </w:rPr>
        <w:t> </w:t>
      </w:r>
      <w:r w:rsidRPr="00EE1B28">
        <w:rPr>
          <w:rFonts w:cs="B Nazanin"/>
          <w:rtl/>
        </w:rPr>
        <w:t>ها كه اهل نظر و تشخيص هستند، قضاوت و انتخاب مى</w:t>
      </w:r>
      <w:r w:rsidRPr="00EE1B28">
        <w:rPr>
          <w:rFonts w:ascii="Cambria" w:hAnsi="Cambria" w:cs="Cambria" w:hint="cs"/>
          <w:rtl/>
        </w:rPr>
        <w:t> </w:t>
      </w:r>
      <w:r w:rsidRPr="00EE1B28">
        <w:rPr>
          <w:rFonts w:cs="B Nazanin"/>
          <w:rtl/>
        </w:rPr>
        <w:t>كنند و انتخاب آن</w:t>
      </w:r>
      <w:r w:rsidRPr="00EE1B28">
        <w:rPr>
          <w:rFonts w:ascii="Cambria" w:hAnsi="Cambria" w:cs="Cambria" w:hint="cs"/>
          <w:rtl/>
        </w:rPr>
        <w:t> </w:t>
      </w:r>
      <w:r w:rsidRPr="00EE1B28">
        <w:rPr>
          <w:rFonts w:cs="B Nazanin"/>
          <w:rtl/>
        </w:rPr>
        <w:t>ها حكمى در</w:t>
      </w:r>
      <w:r w:rsidRPr="00EE1B28">
        <w:rPr>
          <w:rFonts w:ascii="Cambria" w:hAnsi="Cambria" w:cs="Cambria" w:hint="cs"/>
          <w:rtl/>
        </w:rPr>
        <w:t> </w:t>
      </w:r>
      <w:r w:rsidRPr="00EE1B28">
        <w:rPr>
          <w:rFonts w:cs="B Nazanin"/>
          <w:rtl/>
        </w:rPr>
        <w:t>باره</w:t>
      </w:r>
      <w:r w:rsidRPr="00EE1B28">
        <w:rPr>
          <w:rFonts w:ascii="Cambria" w:hAnsi="Cambria" w:cs="Cambria" w:hint="cs"/>
          <w:sz w:val="24"/>
          <w:szCs w:val="2"/>
          <w:rtl/>
          <w:lang w:bidi="fa-IR"/>
        </w:rPr>
        <w:t> </w:t>
      </w:r>
      <w:r w:rsidRPr="00EE1B28">
        <w:rPr>
          <w:rFonts w:cs="B Nazanin"/>
          <w:rtl/>
        </w:rPr>
        <w:t>ى غايبان خواهد بود و از آن پس ديگر نه آن</w:t>
      </w:r>
      <w:r w:rsidRPr="00EE1B28">
        <w:rPr>
          <w:rFonts w:ascii="Cambria" w:hAnsi="Cambria" w:cs="Cambria" w:hint="cs"/>
          <w:rtl/>
        </w:rPr>
        <w:t> </w:t>
      </w:r>
      <w:r w:rsidRPr="00EE1B28">
        <w:rPr>
          <w:rFonts w:cs="B Nazanin"/>
          <w:rtl/>
        </w:rPr>
        <w:t>ها كه حاضر بوده</w:t>
      </w:r>
      <w:r w:rsidRPr="00EE1B28">
        <w:rPr>
          <w:rFonts w:ascii="Cambria" w:hAnsi="Cambria" w:cs="Cambria" w:hint="cs"/>
          <w:rtl/>
        </w:rPr>
        <w:t> </w:t>
      </w:r>
      <w:r w:rsidRPr="00EE1B28">
        <w:rPr>
          <w:rFonts w:cs="B Nazanin"/>
          <w:rtl/>
        </w:rPr>
        <w:t>اند حقّ رجوع دارند؛ نه آن</w:t>
      </w:r>
      <w:r w:rsidRPr="00EE1B28">
        <w:rPr>
          <w:rFonts w:ascii="Cambria" w:hAnsi="Cambria" w:cs="Cambria" w:hint="cs"/>
          <w:rtl/>
        </w:rPr>
        <w:t> </w:t>
      </w:r>
      <w:r w:rsidRPr="00EE1B28">
        <w:rPr>
          <w:rFonts w:cs="B Nazanin"/>
          <w:rtl/>
        </w:rPr>
        <w:t>ها كه غايب بوده</w:t>
      </w:r>
      <w:r w:rsidRPr="00EE1B28">
        <w:rPr>
          <w:rFonts w:ascii="Cambria" w:hAnsi="Cambria" w:cs="Cambria" w:hint="cs"/>
          <w:rtl/>
        </w:rPr>
        <w:t> </w:t>
      </w:r>
      <w:r w:rsidRPr="00EE1B28">
        <w:rPr>
          <w:rFonts w:cs="B Nazanin"/>
          <w:rtl/>
        </w:rPr>
        <w:t>اند.</w:t>
      </w:r>
    </w:p>
    <w:sectPr w:rsidR="00573486" w:rsidRPr="00EE1B28" w:rsidSect="00727B5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6AD4" w:rsidRDefault="00746AD4" w:rsidP="00573486">
      <w:r>
        <w:separator/>
      </w:r>
    </w:p>
  </w:endnote>
  <w:endnote w:type="continuationSeparator" w:id="0">
    <w:p w:rsidR="00746AD4" w:rsidRDefault="00746AD4" w:rsidP="00573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Karim">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B28" w:rsidRDefault="00EE1B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686373191"/>
      <w:docPartObj>
        <w:docPartGallery w:val="Page Numbers (Bottom of Page)"/>
        <w:docPartUnique/>
      </w:docPartObj>
    </w:sdtPr>
    <w:sdtContent>
      <w:bookmarkStart w:id="0" w:name="_GoBack" w:displacedByCustomXml="prev"/>
      <w:bookmarkEnd w:id="0" w:displacedByCustomXml="prev"/>
      <w:p w:rsidR="00EE1B28" w:rsidRDefault="00EE1B28">
        <w:pPr>
          <w:pStyle w:val="Footer"/>
        </w:pPr>
        <w:r>
          <w:fldChar w:fldCharType="begin"/>
        </w:r>
        <w:r>
          <w:instrText xml:space="preserve"> PAGE   \* MERGEFORMAT </w:instrText>
        </w:r>
        <w:r>
          <w:fldChar w:fldCharType="separate"/>
        </w:r>
        <w:r>
          <w:rPr>
            <w:noProof/>
            <w:rtl/>
          </w:rPr>
          <w:t>1</w:t>
        </w:r>
        <w:r>
          <w:rPr>
            <w:noProof/>
          </w:rPr>
          <w:fldChar w:fldCharType="end"/>
        </w:r>
      </w:p>
    </w:sdtContent>
  </w:sdt>
  <w:p w:rsidR="00EE1B28" w:rsidRDefault="00EE1B2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B28" w:rsidRDefault="00EE1B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6AD4" w:rsidRDefault="00746AD4" w:rsidP="00573486">
      <w:r>
        <w:separator/>
      </w:r>
    </w:p>
  </w:footnote>
  <w:footnote w:type="continuationSeparator" w:id="0">
    <w:p w:rsidR="00746AD4" w:rsidRDefault="00746AD4" w:rsidP="00573486">
      <w:r>
        <w:continuationSeparator/>
      </w:r>
    </w:p>
  </w:footnote>
  <w:footnote w:id="1">
    <w:p w:rsidR="00573486" w:rsidRDefault="00573486" w:rsidP="00573486">
      <w:pPr>
        <w:pStyle w:val="FootnoteText"/>
      </w:pPr>
      <w:r>
        <w:rPr>
          <w:rtl/>
          <w:lang w:bidi="fa-IR"/>
        </w:rPr>
        <w:footnoteRef/>
      </w:r>
      <w:r>
        <w:rPr>
          <w:rtl/>
          <w:lang w:bidi="fa-IR"/>
        </w:rPr>
        <w:t xml:space="preserve"> . مفردات راغب</w:t>
      </w:r>
      <w:r>
        <w:rPr>
          <w:rFonts w:cs="Times New Roman"/>
          <w:rtl/>
          <w:lang w:bidi="fa-IR"/>
        </w:rPr>
        <w:t> </w:t>
      </w:r>
      <w:r>
        <w:rPr>
          <w:rtl/>
          <w:lang w:bidi="fa-IR"/>
        </w:rPr>
        <w:t>، ص 172</w:t>
      </w:r>
      <w:r>
        <w:rPr>
          <w:rFonts w:cs="Times New Roman"/>
          <w:rtl/>
          <w:lang w:bidi="fa-IR"/>
        </w:rPr>
        <w:t> </w:t>
      </w:r>
      <w:r>
        <w:rPr>
          <w:rtl/>
          <w:lang w:bidi="fa-IR"/>
        </w:rPr>
        <w:t>.</w:t>
      </w:r>
    </w:p>
  </w:footnote>
  <w:footnote w:id="2">
    <w:p w:rsidR="00573486" w:rsidRDefault="00573486" w:rsidP="00573486">
      <w:pPr>
        <w:pStyle w:val="FootnoteText"/>
      </w:pPr>
      <w:r>
        <w:rPr>
          <w:rtl/>
          <w:lang w:bidi="fa-IR"/>
        </w:rPr>
        <w:footnoteRef/>
      </w:r>
      <w:r>
        <w:rPr>
          <w:rtl/>
          <w:lang w:bidi="fa-IR"/>
        </w:rPr>
        <w:t xml:space="preserve"> . محمد حسين طباطبايى، الميزان، ج 16، ص 149.</w:t>
      </w:r>
    </w:p>
  </w:footnote>
  <w:footnote w:id="3">
    <w:p w:rsidR="00573486" w:rsidRDefault="00573486" w:rsidP="00573486">
      <w:pPr>
        <w:pStyle w:val="FootnoteText"/>
      </w:pPr>
      <w:r>
        <w:rPr>
          <w:rtl/>
          <w:lang w:bidi="fa-IR"/>
        </w:rPr>
        <w:footnoteRef/>
      </w:r>
      <w:r>
        <w:rPr>
          <w:rtl/>
          <w:lang w:bidi="fa-IR"/>
        </w:rPr>
        <w:t xml:space="preserve"> . عبدالله جوادى آملى، تفسير موضوعى قرآن، ج 2، ص 529.</w:t>
      </w:r>
    </w:p>
  </w:footnote>
  <w:footnote w:id="4">
    <w:p w:rsidR="00573486" w:rsidRDefault="00573486" w:rsidP="00573486">
      <w:pPr>
        <w:pStyle w:val="FootnoteText"/>
      </w:pPr>
      <w:r>
        <w:rPr>
          <w:rtl/>
          <w:lang w:bidi="fa-IR"/>
        </w:rPr>
        <w:footnoteRef/>
      </w:r>
      <w:r>
        <w:rPr>
          <w:rtl/>
          <w:lang w:bidi="fa-IR"/>
        </w:rPr>
        <w:t xml:space="preserve"> . فرهنگ و دين، مقاله</w:t>
      </w:r>
      <w:r>
        <w:rPr>
          <w:rFonts w:cs="Times New Roman"/>
          <w:szCs w:val="2"/>
          <w:rtl/>
          <w:lang w:bidi="fa-IR"/>
        </w:rPr>
        <w:t> </w:t>
      </w:r>
      <w:r>
        <w:rPr>
          <w:rtl/>
          <w:lang w:bidi="fa-IR"/>
        </w:rPr>
        <w:t>ى جدا</w:t>
      </w:r>
      <w:r>
        <w:rPr>
          <w:rFonts w:cs="Times New Roman"/>
          <w:rtl/>
          <w:lang w:bidi="fa-IR"/>
        </w:rPr>
        <w:t> </w:t>
      </w:r>
      <w:r>
        <w:rPr>
          <w:rtl/>
          <w:lang w:bidi="fa-IR"/>
        </w:rPr>
        <w:t>انگارى دين و دنيا، ص</w:t>
      </w:r>
      <w:r>
        <w:rPr>
          <w:rFonts w:cs="Times New Roman"/>
          <w:rtl/>
          <w:lang w:bidi="fa-IR"/>
        </w:rPr>
        <w:t> </w:t>
      </w:r>
      <w:r>
        <w:rPr>
          <w:rtl/>
          <w:lang w:bidi="fa-IR"/>
        </w:rPr>
        <w:t>ص 125 ـ 124.</w:t>
      </w:r>
    </w:p>
  </w:footnote>
  <w:footnote w:id="5">
    <w:p w:rsidR="00573486" w:rsidRDefault="00573486" w:rsidP="00573486">
      <w:pPr>
        <w:pStyle w:val="FootnoteText"/>
      </w:pPr>
      <w:r>
        <w:rPr>
          <w:rtl/>
          <w:lang w:bidi="fa-IR"/>
        </w:rPr>
        <w:footnoteRef/>
      </w:r>
      <w:r>
        <w:rPr>
          <w:rtl/>
          <w:lang w:bidi="fa-IR"/>
        </w:rPr>
        <w:t xml:space="preserve"> . مارى بريجانيان، فرهنگ اصطلاحات فلسفه و علوم اجتماعى، انگليسى ـ فارسى، ويراسته</w:t>
      </w:r>
      <w:r>
        <w:rPr>
          <w:rFonts w:cs="Times New Roman"/>
          <w:szCs w:val="2"/>
          <w:rtl/>
          <w:lang w:bidi="fa-IR"/>
        </w:rPr>
        <w:t> </w:t>
      </w:r>
      <w:r>
        <w:rPr>
          <w:rtl/>
          <w:lang w:bidi="fa-IR"/>
        </w:rPr>
        <w:t>ى بهاء الدين خرمشاهى، (پژوهش</w:t>
      </w:r>
      <w:r>
        <w:rPr>
          <w:rFonts w:cs="Times New Roman"/>
          <w:rtl/>
          <w:lang w:bidi="fa-IR"/>
        </w:rPr>
        <w:t> </w:t>
      </w:r>
      <w:r>
        <w:rPr>
          <w:rtl/>
          <w:lang w:bidi="fa-IR"/>
        </w:rPr>
        <w:t>گاه علوم انسانى و مطالعات فرهنگى)، ص 780.</w:t>
      </w:r>
    </w:p>
  </w:footnote>
  <w:footnote w:id="6">
    <w:p w:rsidR="00573486" w:rsidRDefault="00573486" w:rsidP="00573486">
      <w:pPr>
        <w:pStyle w:val="FootnoteText"/>
      </w:pPr>
      <w:r>
        <w:rPr>
          <w:szCs w:val="24"/>
          <w:lang w:bidi="fa-IR"/>
        </w:rPr>
        <w:footnoteRef/>
      </w:r>
      <w:r>
        <w:rPr>
          <w:szCs w:val="24"/>
          <w:lang w:bidi="fa-IR"/>
        </w:rPr>
        <w:t xml:space="preserve"> - </w:t>
      </w:r>
      <w:smartTag w:uri="urn:schemas-microsoft-com:office:smarttags" w:element="place">
        <w:smartTag w:uri="urn:schemas-microsoft-com:office:smarttags" w:element="City">
          <w:r>
            <w:rPr>
              <w:szCs w:val="24"/>
              <w:lang w:bidi="fa-IR"/>
            </w:rPr>
            <w:t>Oxford</w:t>
          </w:r>
        </w:smartTag>
      </w:smartTag>
      <w:r>
        <w:rPr>
          <w:szCs w:val="24"/>
          <w:lang w:bidi="fa-IR"/>
        </w:rPr>
        <w:t xml:space="preserve">, advanced </w:t>
      </w:r>
      <w:proofErr w:type="spellStart"/>
      <w:r>
        <w:rPr>
          <w:szCs w:val="24"/>
          <w:lang w:bidi="fa-IR"/>
        </w:rPr>
        <w:t>learner</w:t>
      </w:r>
      <w:proofErr w:type="gramStart"/>
      <w:r>
        <w:rPr>
          <w:szCs w:val="24"/>
          <w:lang w:bidi="fa-IR"/>
        </w:rPr>
        <w:t>,s</w:t>
      </w:r>
      <w:proofErr w:type="spellEnd"/>
      <w:proofErr w:type="gramEnd"/>
      <w:r>
        <w:rPr>
          <w:szCs w:val="24"/>
          <w:lang w:bidi="fa-IR"/>
        </w:rPr>
        <w:t xml:space="preserve"> dictionary p 1062.</w:t>
      </w:r>
    </w:p>
  </w:footnote>
  <w:footnote w:id="7">
    <w:p w:rsidR="00573486" w:rsidRDefault="00573486" w:rsidP="00573486">
      <w:pPr>
        <w:pStyle w:val="FootnoteText"/>
      </w:pPr>
      <w:r>
        <w:rPr>
          <w:rtl/>
          <w:lang w:bidi="fa-IR"/>
        </w:rPr>
        <w:footnoteRef/>
      </w:r>
      <w:r>
        <w:rPr>
          <w:rtl/>
          <w:lang w:bidi="fa-IR"/>
        </w:rPr>
        <w:t xml:space="preserve"> . عباس آريانپور كاشانى، فرهنگ كامل انگليسى فارسى، ج 5، ص</w:t>
      </w:r>
      <w:r>
        <w:rPr>
          <w:rFonts w:cs="Times New Roman"/>
          <w:rtl/>
          <w:lang w:bidi="fa-IR"/>
        </w:rPr>
        <w:t> </w:t>
      </w:r>
      <w:r>
        <w:rPr>
          <w:rtl/>
          <w:lang w:bidi="fa-IR"/>
        </w:rPr>
        <w:t>ص 3 ـ 4952.</w:t>
      </w:r>
    </w:p>
  </w:footnote>
  <w:footnote w:id="8">
    <w:p w:rsidR="00573486" w:rsidRDefault="00573486" w:rsidP="00573486">
      <w:pPr>
        <w:pStyle w:val="FootnoteText"/>
      </w:pPr>
      <w:r>
        <w:rPr>
          <w:rtl/>
          <w:lang w:bidi="fa-IR"/>
        </w:rPr>
        <w:footnoteRef/>
      </w:r>
      <w:r>
        <w:rPr>
          <w:rtl/>
          <w:lang w:bidi="fa-IR"/>
        </w:rPr>
        <w:t xml:space="preserve"> . ر.ك: عادل ظاهر، الاسس الفلسفيه لعلمانيه، (بيروت: دارالساقى، 1993)، ص 38؛ سبلى العيمى، العلمانية و الدولة الدينية، (بيروت: مؤسسه العربيه للدراسات و النشر، 1990)، ص 18.</w:t>
      </w:r>
    </w:p>
  </w:footnote>
  <w:footnote w:id="9">
    <w:p w:rsidR="00573486" w:rsidRDefault="00573486" w:rsidP="00573486">
      <w:pPr>
        <w:pStyle w:val="FootnoteText"/>
      </w:pPr>
      <w:r>
        <w:rPr>
          <w:rtl/>
          <w:lang w:bidi="fa-IR"/>
        </w:rPr>
        <w:footnoteRef/>
      </w:r>
      <w:r>
        <w:rPr>
          <w:rtl/>
          <w:lang w:bidi="fa-IR"/>
        </w:rPr>
        <w:t xml:space="preserve"> . جامعه</w:t>
      </w:r>
      <w:r>
        <w:rPr>
          <w:rFonts w:cs="Times New Roman"/>
          <w:rtl/>
          <w:lang w:bidi="fa-IR"/>
        </w:rPr>
        <w:t> </w:t>
      </w:r>
      <w:r>
        <w:rPr>
          <w:rtl/>
          <w:lang w:bidi="fa-IR"/>
        </w:rPr>
        <w:t>شناسى دين، ص 290 ـ 289.</w:t>
      </w:r>
    </w:p>
  </w:footnote>
  <w:footnote w:id="10">
    <w:p w:rsidR="00573486" w:rsidRDefault="00573486" w:rsidP="00573486">
      <w:pPr>
        <w:pStyle w:val="FootnoteText"/>
      </w:pPr>
      <w:r>
        <w:rPr>
          <w:rtl/>
          <w:lang w:bidi="fa-IR"/>
        </w:rPr>
        <w:footnoteRef/>
      </w:r>
      <w:r>
        <w:rPr>
          <w:rtl/>
          <w:lang w:bidi="fa-IR"/>
        </w:rPr>
        <w:t xml:space="preserve"> . ر. ك: راهنماى الهيات پروتستان، ص 194؛ جامعه</w:t>
      </w:r>
      <w:r>
        <w:rPr>
          <w:rFonts w:cs="Times New Roman"/>
          <w:rtl/>
          <w:lang w:bidi="fa-IR"/>
        </w:rPr>
        <w:t> </w:t>
      </w:r>
      <w:r>
        <w:rPr>
          <w:rtl/>
          <w:lang w:bidi="fa-IR"/>
        </w:rPr>
        <w:t>شناسى دين، ص 288؛ العطاس، اسلام و دنيوى</w:t>
      </w:r>
      <w:r>
        <w:rPr>
          <w:rFonts w:cs="Times New Roman"/>
          <w:rtl/>
          <w:lang w:bidi="fa-IR"/>
        </w:rPr>
        <w:t> </w:t>
      </w:r>
      <w:r>
        <w:rPr>
          <w:rtl/>
          <w:lang w:bidi="fa-IR"/>
        </w:rPr>
        <w:t>گرى، ترجمه</w:t>
      </w:r>
      <w:r>
        <w:rPr>
          <w:rFonts w:cs="Times New Roman"/>
          <w:szCs w:val="2"/>
          <w:rtl/>
          <w:lang w:bidi="fa-IR"/>
        </w:rPr>
        <w:t> </w:t>
      </w:r>
      <w:r>
        <w:rPr>
          <w:rtl/>
          <w:lang w:bidi="fa-IR"/>
        </w:rPr>
        <w:t>ى احمد آرام، ص</w:t>
      </w:r>
      <w:r>
        <w:rPr>
          <w:rFonts w:cs="Times New Roman"/>
          <w:rtl/>
          <w:lang w:bidi="fa-IR"/>
        </w:rPr>
        <w:t> </w:t>
      </w:r>
      <w:r>
        <w:rPr>
          <w:rtl/>
          <w:lang w:bidi="fa-IR"/>
        </w:rPr>
        <w:t>ص 17 و 24.</w:t>
      </w:r>
    </w:p>
  </w:footnote>
  <w:footnote w:id="11">
    <w:p w:rsidR="00573486" w:rsidRDefault="00573486" w:rsidP="00573486">
      <w:pPr>
        <w:pStyle w:val="FootnoteText"/>
      </w:pPr>
      <w:r>
        <w:rPr>
          <w:rtl/>
          <w:lang w:bidi="fa-IR"/>
        </w:rPr>
        <w:footnoteRef/>
      </w:r>
      <w:r>
        <w:rPr>
          <w:rtl/>
          <w:lang w:bidi="fa-IR"/>
        </w:rPr>
        <w:t xml:space="preserve"> . فرهنگ و دين، ص 129.</w:t>
      </w:r>
    </w:p>
  </w:footnote>
  <w:footnote w:id="12">
    <w:p w:rsidR="00573486" w:rsidRDefault="00573486" w:rsidP="00573486">
      <w:pPr>
        <w:pStyle w:val="FootnoteText"/>
      </w:pPr>
      <w:r>
        <w:rPr>
          <w:rtl/>
          <w:lang w:bidi="fa-IR"/>
        </w:rPr>
        <w:footnoteRef/>
      </w:r>
      <w:r>
        <w:rPr>
          <w:rtl/>
          <w:lang w:bidi="fa-IR"/>
        </w:rPr>
        <w:t xml:space="preserve"> . مارسل بوازار، اسلام و حقوق بشر، ترجمه</w:t>
      </w:r>
      <w:r>
        <w:rPr>
          <w:rFonts w:cs="Times New Roman"/>
          <w:szCs w:val="2"/>
          <w:rtl/>
          <w:lang w:bidi="fa-IR"/>
        </w:rPr>
        <w:t> </w:t>
      </w:r>
      <w:r>
        <w:rPr>
          <w:rtl/>
          <w:lang w:bidi="fa-IR"/>
        </w:rPr>
        <w:t>ى محسن مؤيّدى، (تهران: دفتر نشر فرهنگ اسلامى، 1358)، ص 104.</w:t>
      </w:r>
    </w:p>
  </w:footnote>
  <w:footnote w:id="13">
    <w:p w:rsidR="00573486" w:rsidRDefault="00573486" w:rsidP="00573486">
      <w:pPr>
        <w:pStyle w:val="FootnoteText"/>
      </w:pPr>
      <w:r>
        <w:rPr>
          <w:rtl/>
          <w:lang w:bidi="fa-IR"/>
        </w:rPr>
        <w:footnoteRef/>
      </w:r>
      <w:r>
        <w:rPr>
          <w:rtl/>
          <w:lang w:bidi="fa-IR"/>
        </w:rPr>
        <w:t xml:space="preserve"> . خداوندان انديشه سياسى، ج 1، ص 8.</w:t>
      </w:r>
    </w:p>
  </w:footnote>
  <w:footnote w:id="14">
    <w:p w:rsidR="00573486" w:rsidRDefault="00573486" w:rsidP="00573486">
      <w:pPr>
        <w:pStyle w:val="FootnoteText"/>
      </w:pPr>
      <w:r>
        <w:rPr>
          <w:rtl/>
          <w:lang w:bidi="fa-IR"/>
        </w:rPr>
        <w:footnoteRef/>
      </w:r>
      <w:r>
        <w:rPr>
          <w:rtl/>
          <w:lang w:bidi="fa-IR"/>
        </w:rPr>
        <w:t xml:space="preserve"> . همان، ص 378.</w:t>
      </w:r>
    </w:p>
  </w:footnote>
  <w:footnote w:id="15">
    <w:p w:rsidR="00573486" w:rsidRDefault="00573486" w:rsidP="00573486">
      <w:pPr>
        <w:pStyle w:val="FootnoteText"/>
      </w:pPr>
      <w:r>
        <w:rPr>
          <w:rtl/>
          <w:lang w:bidi="fa-IR"/>
        </w:rPr>
        <w:footnoteRef/>
      </w:r>
      <w:r>
        <w:rPr>
          <w:rtl/>
          <w:lang w:bidi="fa-IR"/>
        </w:rPr>
        <w:t xml:space="preserve"> . انجيل يوحنّا، بخش 6، آيه</w:t>
      </w:r>
      <w:r>
        <w:rPr>
          <w:rFonts w:cs="Times New Roman"/>
          <w:szCs w:val="2"/>
          <w:rtl/>
          <w:lang w:bidi="fa-IR"/>
        </w:rPr>
        <w:t> </w:t>
      </w:r>
      <w:r>
        <w:rPr>
          <w:rtl/>
          <w:lang w:bidi="fa-IR"/>
        </w:rPr>
        <w:t>ى 15.</w:t>
      </w:r>
    </w:p>
  </w:footnote>
  <w:footnote w:id="16">
    <w:p w:rsidR="00573486" w:rsidRDefault="00573486" w:rsidP="00573486">
      <w:pPr>
        <w:pStyle w:val="FootnoteText"/>
      </w:pPr>
      <w:r>
        <w:rPr>
          <w:rtl/>
          <w:lang w:bidi="fa-IR"/>
        </w:rPr>
        <w:footnoteRef/>
      </w:r>
      <w:r>
        <w:rPr>
          <w:rtl/>
          <w:lang w:bidi="fa-IR"/>
        </w:rPr>
        <w:t xml:space="preserve"> . انجيل متى، بخش 18، آيه</w:t>
      </w:r>
      <w:r>
        <w:rPr>
          <w:rFonts w:cs="Times New Roman"/>
          <w:szCs w:val="2"/>
          <w:rtl/>
          <w:lang w:bidi="fa-IR"/>
        </w:rPr>
        <w:t> </w:t>
      </w:r>
      <w:r>
        <w:rPr>
          <w:rtl/>
          <w:lang w:bidi="fa-IR"/>
        </w:rPr>
        <w:t>ى 23؛ انجيل مرقس، بخش 12، آيه</w:t>
      </w:r>
      <w:r>
        <w:rPr>
          <w:rFonts w:cs="Times New Roman"/>
          <w:szCs w:val="2"/>
          <w:rtl/>
          <w:lang w:bidi="fa-IR"/>
        </w:rPr>
        <w:t> </w:t>
      </w:r>
      <w:r>
        <w:rPr>
          <w:rtl/>
          <w:lang w:bidi="fa-IR"/>
        </w:rPr>
        <w:t>ى 15؛ انجيل لوقا، بخش 20، آيه</w:t>
      </w:r>
      <w:r>
        <w:rPr>
          <w:rFonts w:cs="Times New Roman"/>
          <w:szCs w:val="2"/>
          <w:rtl/>
          <w:lang w:bidi="fa-IR"/>
        </w:rPr>
        <w:t> </w:t>
      </w:r>
      <w:r>
        <w:rPr>
          <w:rtl/>
          <w:lang w:bidi="fa-IR"/>
        </w:rPr>
        <w:t>ى 25.</w:t>
      </w:r>
    </w:p>
  </w:footnote>
  <w:footnote w:id="17">
    <w:p w:rsidR="00573486" w:rsidRDefault="00573486" w:rsidP="00573486">
      <w:pPr>
        <w:pStyle w:val="FootnoteText"/>
      </w:pPr>
      <w:r>
        <w:rPr>
          <w:rtl/>
          <w:lang w:bidi="fa-IR"/>
        </w:rPr>
        <w:footnoteRef/>
      </w:r>
      <w:r>
        <w:rPr>
          <w:rtl/>
          <w:lang w:bidi="fa-IR"/>
        </w:rPr>
        <w:t xml:space="preserve"> . انجيل يوحنا، بخش 19، آيه</w:t>
      </w:r>
      <w:r>
        <w:rPr>
          <w:rFonts w:cs="Times New Roman"/>
          <w:szCs w:val="2"/>
          <w:rtl/>
          <w:lang w:bidi="fa-IR"/>
        </w:rPr>
        <w:t> </w:t>
      </w:r>
      <w:r>
        <w:rPr>
          <w:rtl/>
          <w:lang w:bidi="fa-IR"/>
        </w:rPr>
        <w:t>ى 36.</w:t>
      </w:r>
    </w:p>
  </w:footnote>
  <w:footnote w:id="18">
    <w:p w:rsidR="00573486" w:rsidRDefault="00573486" w:rsidP="00573486">
      <w:pPr>
        <w:pStyle w:val="FootnoteText"/>
      </w:pPr>
      <w:r>
        <w:rPr>
          <w:rtl/>
          <w:lang w:bidi="fa-IR"/>
        </w:rPr>
        <w:footnoteRef/>
      </w:r>
      <w:r>
        <w:rPr>
          <w:rtl/>
          <w:lang w:bidi="fa-IR"/>
        </w:rPr>
        <w:t xml:space="preserve"> . ر. ك: محمد راميار، بخشى از نبوت اسرائيلى و مسيحى، (در راه حقّ، 1352) ص 196.</w:t>
      </w:r>
    </w:p>
  </w:footnote>
  <w:footnote w:id="19">
    <w:p w:rsidR="00573486" w:rsidRDefault="00573486" w:rsidP="00573486">
      <w:pPr>
        <w:pStyle w:val="FootnoteText"/>
      </w:pPr>
      <w:r>
        <w:rPr>
          <w:rtl/>
          <w:lang w:bidi="fa-IR"/>
        </w:rPr>
        <w:footnoteRef/>
      </w:r>
      <w:r>
        <w:rPr>
          <w:rtl/>
          <w:lang w:bidi="fa-IR"/>
        </w:rPr>
        <w:t xml:space="preserve"> . و. م. ميلر، تاريخ كليساى قديم در امپراطورى روم و ايران، ص 29.</w:t>
      </w:r>
    </w:p>
  </w:footnote>
  <w:footnote w:id="20">
    <w:p w:rsidR="00573486" w:rsidRDefault="00573486" w:rsidP="00573486">
      <w:pPr>
        <w:pStyle w:val="FootnoteText"/>
      </w:pPr>
      <w:r>
        <w:rPr>
          <w:rtl/>
          <w:lang w:bidi="fa-IR"/>
        </w:rPr>
        <w:footnoteRef/>
      </w:r>
      <w:r>
        <w:rPr>
          <w:rtl/>
          <w:lang w:bidi="fa-IR"/>
        </w:rPr>
        <w:t xml:space="preserve"> . ر. ك: عبدالحسين خسروپناه، فصل</w:t>
      </w:r>
      <w:r>
        <w:rPr>
          <w:rFonts w:cs="Times New Roman"/>
          <w:rtl/>
          <w:lang w:bidi="fa-IR"/>
        </w:rPr>
        <w:t> </w:t>
      </w:r>
      <w:r>
        <w:rPr>
          <w:rtl/>
          <w:lang w:bidi="fa-IR"/>
        </w:rPr>
        <w:t>نامه</w:t>
      </w:r>
      <w:r>
        <w:rPr>
          <w:rFonts w:cs="Times New Roman"/>
          <w:szCs w:val="2"/>
          <w:rtl/>
          <w:lang w:bidi="fa-IR"/>
        </w:rPr>
        <w:t> </w:t>
      </w:r>
      <w:r>
        <w:rPr>
          <w:rtl/>
          <w:lang w:bidi="fa-IR"/>
        </w:rPr>
        <w:t>ى ذهن: تئورى</w:t>
      </w:r>
      <w:r>
        <w:rPr>
          <w:rFonts w:cs="Times New Roman"/>
          <w:rtl/>
          <w:lang w:bidi="fa-IR"/>
        </w:rPr>
        <w:t> </w:t>
      </w:r>
      <w:r>
        <w:rPr>
          <w:rtl/>
          <w:lang w:bidi="fa-IR"/>
        </w:rPr>
        <w:t>هاى صدق، شماره</w:t>
      </w:r>
      <w:r>
        <w:rPr>
          <w:rFonts w:cs="Times New Roman"/>
          <w:szCs w:val="2"/>
          <w:rtl/>
          <w:lang w:bidi="fa-IR"/>
        </w:rPr>
        <w:t> </w:t>
      </w:r>
      <w:r>
        <w:rPr>
          <w:rtl/>
          <w:lang w:bidi="fa-IR"/>
        </w:rPr>
        <w:t>ى اوّل.</w:t>
      </w:r>
    </w:p>
  </w:footnote>
  <w:footnote w:id="21">
    <w:p w:rsidR="00573486" w:rsidRDefault="00573486" w:rsidP="00573486">
      <w:pPr>
        <w:pStyle w:val="FootnoteText"/>
      </w:pPr>
      <w:r>
        <w:rPr>
          <w:rtl/>
          <w:lang w:bidi="fa-IR"/>
        </w:rPr>
        <w:footnoteRef/>
      </w:r>
      <w:r>
        <w:rPr>
          <w:rtl/>
          <w:lang w:bidi="fa-IR"/>
        </w:rPr>
        <w:t xml:space="preserve"> . ر. ك: عبدالحسين خسروپناه، جامعه</w:t>
      </w:r>
      <w:r>
        <w:rPr>
          <w:rFonts w:cs="Times New Roman"/>
          <w:szCs w:val="2"/>
          <w:rtl/>
          <w:lang w:bidi="fa-IR"/>
        </w:rPr>
        <w:t> </w:t>
      </w:r>
      <w:r>
        <w:rPr>
          <w:rtl/>
          <w:lang w:bidi="fa-IR"/>
        </w:rPr>
        <w:t>ى مدنى و حاكميت دينى، (قم: انتشارات وثوق، 1379).</w:t>
      </w:r>
    </w:p>
  </w:footnote>
  <w:footnote w:id="22">
    <w:p w:rsidR="00573486" w:rsidRDefault="00573486" w:rsidP="00573486">
      <w:pPr>
        <w:pStyle w:val="FootnoteText"/>
      </w:pPr>
      <w:r>
        <w:rPr>
          <w:rtl/>
          <w:lang w:bidi="fa-IR"/>
        </w:rPr>
        <w:footnoteRef/>
      </w:r>
      <w:r>
        <w:rPr>
          <w:rtl/>
          <w:lang w:bidi="fa-IR"/>
        </w:rPr>
        <w:t xml:space="preserve"> . ر. ك: هاروله براون، ترجمه</w:t>
      </w:r>
      <w:r>
        <w:rPr>
          <w:rFonts w:cs="Times New Roman"/>
          <w:szCs w:val="2"/>
          <w:rtl/>
          <w:lang w:bidi="fa-IR"/>
        </w:rPr>
        <w:t> </w:t>
      </w:r>
      <w:r>
        <w:rPr>
          <w:rtl/>
          <w:lang w:bidi="fa-IR"/>
        </w:rPr>
        <w:t>ى سيد ذيبح اللّه جوادى، فصل</w:t>
      </w:r>
      <w:r>
        <w:rPr>
          <w:rFonts w:cs="Times New Roman"/>
          <w:rtl/>
          <w:lang w:bidi="fa-IR"/>
        </w:rPr>
        <w:t> </w:t>
      </w:r>
      <w:r>
        <w:rPr>
          <w:rtl/>
          <w:lang w:bidi="fa-IR"/>
        </w:rPr>
        <w:t>نامه</w:t>
      </w:r>
      <w:r>
        <w:rPr>
          <w:rFonts w:cs="Times New Roman"/>
          <w:szCs w:val="2"/>
          <w:rtl/>
          <w:lang w:bidi="fa-IR"/>
        </w:rPr>
        <w:t> </w:t>
      </w:r>
      <w:r>
        <w:rPr>
          <w:rtl/>
          <w:lang w:bidi="fa-IR"/>
        </w:rPr>
        <w:t>ى قبسات: عقلانيت، سال اوّل، شماره</w:t>
      </w:r>
      <w:r>
        <w:rPr>
          <w:rFonts w:cs="Times New Roman"/>
          <w:szCs w:val="2"/>
          <w:rtl/>
          <w:lang w:bidi="fa-IR"/>
        </w:rPr>
        <w:t> </w:t>
      </w:r>
      <w:r>
        <w:rPr>
          <w:rtl/>
          <w:lang w:bidi="fa-IR"/>
        </w:rPr>
        <w:t>ى اوّل، ص</w:t>
      </w:r>
      <w:r>
        <w:rPr>
          <w:rFonts w:cs="Times New Roman"/>
          <w:rtl/>
          <w:lang w:bidi="fa-IR"/>
        </w:rPr>
        <w:t> </w:t>
      </w:r>
      <w:r>
        <w:rPr>
          <w:rtl/>
          <w:lang w:bidi="fa-IR"/>
        </w:rPr>
        <w:t>ص 28 ـ 30.</w:t>
      </w:r>
    </w:p>
  </w:footnote>
  <w:footnote w:id="23">
    <w:p w:rsidR="00573486" w:rsidRDefault="00573486" w:rsidP="00573486">
      <w:pPr>
        <w:pStyle w:val="FootnoteText"/>
      </w:pPr>
      <w:r>
        <w:rPr>
          <w:rtl/>
          <w:lang w:bidi="fa-IR"/>
        </w:rPr>
        <w:footnoteRef/>
      </w:r>
      <w:r>
        <w:rPr>
          <w:rtl/>
          <w:lang w:bidi="fa-IR"/>
        </w:rPr>
        <w:t xml:space="preserve"> . ويل دورانت، تاريخ تمدن، ج 6، ص 360.</w:t>
      </w:r>
    </w:p>
  </w:footnote>
  <w:footnote w:id="24">
    <w:p w:rsidR="00573486" w:rsidRDefault="00573486" w:rsidP="00573486">
      <w:pPr>
        <w:pStyle w:val="FootnoteText"/>
      </w:pPr>
      <w:r>
        <w:rPr>
          <w:rtl/>
          <w:lang w:bidi="fa-IR"/>
        </w:rPr>
        <w:footnoteRef/>
      </w:r>
      <w:r>
        <w:rPr>
          <w:rtl/>
          <w:lang w:bidi="fa-IR"/>
        </w:rPr>
        <w:t xml:space="preserve"> . همان، ص</w:t>
      </w:r>
      <w:r>
        <w:rPr>
          <w:rFonts w:cs="Times New Roman"/>
          <w:rtl/>
          <w:lang w:bidi="fa-IR"/>
        </w:rPr>
        <w:t> </w:t>
      </w:r>
      <w:r>
        <w:rPr>
          <w:rtl/>
          <w:lang w:bidi="fa-IR"/>
        </w:rPr>
        <w:t>ص 24 ـ 8.</w:t>
      </w:r>
    </w:p>
  </w:footnote>
  <w:footnote w:id="25">
    <w:p w:rsidR="00573486" w:rsidRDefault="00573486" w:rsidP="00573486">
      <w:pPr>
        <w:pStyle w:val="FootnoteText"/>
      </w:pPr>
      <w:r>
        <w:rPr>
          <w:rtl/>
          <w:lang w:bidi="fa-IR"/>
        </w:rPr>
        <w:footnoteRef/>
      </w:r>
      <w:r>
        <w:rPr>
          <w:rtl/>
          <w:lang w:bidi="fa-IR"/>
        </w:rPr>
        <w:t xml:space="preserve"> . دامپى ير، تاريخ علم، ترجمه</w:t>
      </w:r>
      <w:r>
        <w:rPr>
          <w:rFonts w:cs="Times New Roman"/>
          <w:szCs w:val="2"/>
          <w:rtl/>
          <w:lang w:bidi="fa-IR"/>
        </w:rPr>
        <w:t> </w:t>
      </w:r>
      <w:r>
        <w:rPr>
          <w:rtl/>
          <w:lang w:bidi="fa-IR"/>
        </w:rPr>
        <w:t>ى عبدالحسين آذرنگ، (تهران: انتشارات سمت، 1371)، ص 130.</w:t>
      </w:r>
    </w:p>
  </w:footnote>
  <w:footnote w:id="26">
    <w:p w:rsidR="00573486" w:rsidRDefault="00573486" w:rsidP="00573486">
      <w:pPr>
        <w:pStyle w:val="FootnoteText"/>
      </w:pPr>
      <w:r>
        <w:rPr>
          <w:rtl/>
          <w:lang w:bidi="fa-IR"/>
        </w:rPr>
        <w:footnoteRef/>
      </w:r>
      <w:r>
        <w:rPr>
          <w:rtl/>
          <w:lang w:bidi="fa-IR"/>
        </w:rPr>
        <w:t xml:space="preserve"> . ر. ك: مرتضى مطهرى، مجموعه آثار، ج 1، ص</w:t>
      </w:r>
      <w:r>
        <w:rPr>
          <w:rFonts w:cs="Times New Roman"/>
          <w:rtl/>
          <w:lang w:bidi="fa-IR"/>
        </w:rPr>
        <w:t> </w:t>
      </w:r>
      <w:r>
        <w:rPr>
          <w:rtl/>
          <w:lang w:bidi="fa-IR"/>
        </w:rPr>
        <w:t>ص 491 ـ 479.</w:t>
      </w:r>
    </w:p>
  </w:footnote>
  <w:footnote w:id="27">
    <w:p w:rsidR="00573486" w:rsidRDefault="00573486" w:rsidP="00573486">
      <w:pPr>
        <w:pStyle w:val="FootnoteText"/>
      </w:pPr>
      <w:r>
        <w:rPr>
          <w:rtl/>
          <w:lang w:bidi="fa-IR"/>
        </w:rPr>
        <w:footnoteRef/>
      </w:r>
      <w:r>
        <w:rPr>
          <w:rtl/>
          <w:lang w:bidi="fa-IR"/>
        </w:rPr>
        <w:t xml:space="preserve"> . جامعه</w:t>
      </w:r>
      <w:r>
        <w:rPr>
          <w:rFonts w:cs="Times New Roman"/>
          <w:rtl/>
          <w:lang w:bidi="fa-IR"/>
        </w:rPr>
        <w:t> </w:t>
      </w:r>
      <w:r>
        <w:rPr>
          <w:rtl/>
          <w:lang w:bidi="fa-IR"/>
        </w:rPr>
        <w:t>شناسى دين، ص</w:t>
      </w:r>
      <w:r>
        <w:rPr>
          <w:rFonts w:cs="Times New Roman"/>
          <w:rtl/>
          <w:lang w:bidi="fa-IR"/>
        </w:rPr>
        <w:t> </w:t>
      </w:r>
      <w:r>
        <w:rPr>
          <w:rtl/>
          <w:lang w:bidi="fa-IR"/>
        </w:rPr>
        <w:t>ص 302 ـ 299.</w:t>
      </w:r>
    </w:p>
  </w:footnote>
  <w:footnote w:id="28">
    <w:p w:rsidR="00573486" w:rsidRDefault="00573486" w:rsidP="00573486">
      <w:pPr>
        <w:pStyle w:val="FootnoteText"/>
      </w:pPr>
      <w:r>
        <w:rPr>
          <w:rtl/>
          <w:lang w:bidi="fa-IR"/>
        </w:rPr>
        <w:footnoteRef/>
      </w:r>
      <w:r>
        <w:rPr>
          <w:rtl/>
          <w:lang w:bidi="fa-IR"/>
        </w:rPr>
        <w:t xml:space="preserve"> . مرتضى مطهرى، نظرى به نظام اقتصادى اسلام (انتشارات صدرا) ص ص 17 ـ 16 </w:t>
      </w:r>
    </w:p>
  </w:footnote>
  <w:footnote w:id="29">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كهف، آيه</w:t>
      </w:r>
      <w:r>
        <w:rPr>
          <w:rFonts w:cs="Times New Roman"/>
          <w:szCs w:val="2"/>
          <w:rtl/>
          <w:lang w:bidi="fa-IR"/>
        </w:rPr>
        <w:t> </w:t>
      </w:r>
      <w:r>
        <w:rPr>
          <w:rtl/>
          <w:lang w:bidi="fa-IR"/>
        </w:rPr>
        <w:t>ى 46.</w:t>
      </w:r>
    </w:p>
  </w:footnote>
  <w:footnote w:id="30">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منافقون، آيه</w:t>
      </w:r>
      <w:r>
        <w:rPr>
          <w:rFonts w:cs="Times New Roman"/>
          <w:szCs w:val="2"/>
          <w:rtl/>
          <w:lang w:bidi="fa-IR"/>
        </w:rPr>
        <w:t> </w:t>
      </w:r>
      <w:r>
        <w:rPr>
          <w:rtl/>
          <w:lang w:bidi="fa-IR"/>
        </w:rPr>
        <w:t>ى 9.</w:t>
      </w:r>
    </w:p>
  </w:footnote>
  <w:footnote w:id="31">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اسراء، آيه</w:t>
      </w:r>
      <w:r>
        <w:rPr>
          <w:rFonts w:cs="Times New Roman"/>
          <w:szCs w:val="2"/>
          <w:rtl/>
          <w:lang w:bidi="fa-IR"/>
        </w:rPr>
        <w:t> </w:t>
      </w:r>
      <w:r>
        <w:rPr>
          <w:rtl/>
          <w:lang w:bidi="fa-IR"/>
        </w:rPr>
        <w:t>ى 9.</w:t>
      </w:r>
    </w:p>
  </w:footnote>
  <w:footnote w:id="32">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نساء، آيه</w:t>
      </w:r>
      <w:r>
        <w:rPr>
          <w:rFonts w:cs="Times New Roman"/>
          <w:szCs w:val="2"/>
          <w:rtl/>
          <w:lang w:bidi="fa-IR"/>
        </w:rPr>
        <w:t> </w:t>
      </w:r>
      <w:r>
        <w:rPr>
          <w:rtl/>
          <w:lang w:bidi="fa-IR"/>
        </w:rPr>
        <w:t>ى 141.</w:t>
      </w:r>
    </w:p>
  </w:footnote>
  <w:footnote w:id="33">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حديد، آيه</w:t>
      </w:r>
      <w:r>
        <w:rPr>
          <w:rFonts w:cs="Times New Roman"/>
          <w:szCs w:val="2"/>
          <w:rtl/>
          <w:lang w:bidi="fa-IR"/>
        </w:rPr>
        <w:t> </w:t>
      </w:r>
      <w:r>
        <w:rPr>
          <w:rtl/>
          <w:lang w:bidi="fa-IR"/>
        </w:rPr>
        <w:t>ى 25.</w:t>
      </w:r>
    </w:p>
  </w:footnote>
  <w:footnote w:id="34">
    <w:p w:rsidR="00573486" w:rsidRDefault="00573486" w:rsidP="00573486">
      <w:pPr>
        <w:pStyle w:val="FootnoteText"/>
      </w:pPr>
      <w:r>
        <w:rPr>
          <w:rtl/>
          <w:lang w:bidi="fa-IR"/>
        </w:rPr>
        <w:footnoteRef/>
      </w:r>
      <w:r>
        <w:rPr>
          <w:rtl/>
          <w:lang w:bidi="fa-IR"/>
        </w:rPr>
        <w:t xml:space="preserve"> . فروع كافى، ج 5، ص 78.</w:t>
      </w:r>
    </w:p>
  </w:footnote>
  <w:footnote w:id="35">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اعراف، آيه</w:t>
      </w:r>
      <w:r>
        <w:rPr>
          <w:rFonts w:cs="Times New Roman"/>
          <w:szCs w:val="2"/>
          <w:rtl/>
          <w:lang w:bidi="fa-IR"/>
        </w:rPr>
        <w:t> </w:t>
      </w:r>
      <w:r>
        <w:rPr>
          <w:rtl/>
          <w:lang w:bidi="fa-IR"/>
        </w:rPr>
        <w:t>ى 10.</w:t>
      </w:r>
    </w:p>
  </w:footnote>
  <w:footnote w:id="36">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نساء، آيه</w:t>
      </w:r>
      <w:r>
        <w:rPr>
          <w:rFonts w:cs="Times New Roman"/>
          <w:szCs w:val="2"/>
          <w:rtl/>
          <w:lang w:bidi="fa-IR"/>
        </w:rPr>
        <w:t> </w:t>
      </w:r>
      <w:r>
        <w:rPr>
          <w:rtl/>
          <w:lang w:bidi="fa-IR"/>
        </w:rPr>
        <w:t>ى 29.</w:t>
      </w:r>
    </w:p>
  </w:footnote>
  <w:footnote w:id="37">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نور، آيه</w:t>
      </w:r>
      <w:r>
        <w:rPr>
          <w:rFonts w:cs="Times New Roman"/>
          <w:szCs w:val="2"/>
          <w:rtl/>
          <w:lang w:bidi="fa-IR"/>
        </w:rPr>
        <w:t> </w:t>
      </w:r>
      <w:r>
        <w:rPr>
          <w:rtl/>
          <w:lang w:bidi="fa-IR"/>
        </w:rPr>
        <w:t>ى 55.</w:t>
      </w:r>
    </w:p>
  </w:footnote>
  <w:footnote w:id="38">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انبياء، آيه</w:t>
      </w:r>
      <w:r>
        <w:rPr>
          <w:rFonts w:cs="Times New Roman"/>
          <w:szCs w:val="2"/>
          <w:rtl/>
          <w:lang w:bidi="fa-IR"/>
        </w:rPr>
        <w:t> </w:t>
      </w:r>
      <w:r>
        <w:rPr>
          <w:rtl/>
          <w:lang w:bidi="fa-IR"/>
        </w:rPr>
        <w:t>ى 73.</w:t>
      </w:r>
    </w:p>
  </w:footnote>
  <w:footnote w:id="39">
    <w:p w:rsidR="00573486" w:rsidRDefault="00573486" w:rsidP="00573486">
      <w:pPr>
        <w:pStyle w:val="FootnoteText"/>
      </w:pPr>
      <w:r>
        <w:rPr>
          <w:rtl/>
          <w:lang w:bidi="fa-IR"/>
        </w:rPr>
        <w:footnoteRef/>
      </w:r>
      <w:r>
        <w:rPr>
          <w:rtl/>
          <w:lang w:bidi="fa-IR"/>
        </w:rPr>
        <w:t xml:space="preserve"> . شيخ مفيد، الارشاد، ص 183.</w:t>
      </w:r>
    </w:p>
  </w:footnote>
  <w:footnote w:id="40">
    <w:p w:rsidR="00573486" w:rsidRDefault="00573486" w:rsidP="00573486">
      <w:pPr>
        <w:pStyle w:val="FootnoteText"/>
      </w:pPr>
      <w:r>
        <w:rPr>
          <w:rtl/>
          <w:lang w:bidi="fa-IR"/>
        </w:rPr>
        <w:footnoteRef/>
      </w:r>
      <w:r>
        <w:rPr>
          <w:rtl/>
          <w:lang w:bidi="fa-IR"/>
        </w:rPr>
        <w:t xml:space="preserve"> . تحف العقول، ص ص 323 و324.</w:t>
      </w:r>
    </w:p>
  </w:footnote>
  <w:footnote w:id="41">
    <w:p w:rsidR="00573486" w:rsidRDefault="00573486" w:rsidP="00573486">
      <w:pPr>
        <w:pStyle w:val="FootnoteText"/>
      </w:pPr>
      <w:r>
        <w:rPr>
          <w:rtl/>
          <w:lang w:bidi="fa-IR"/>
        </w:rPr>
        <w:footnoteRef/>
      </w:r>
      <w:r>
        <w:rPr>
          <w:rtl/>
          <w:lang w:bidi="fa-IR"/>
        </w:rPr>
        <w:t xml:space="preserve"> . حر عاملى، وسائل الشيعه،(بيروت: دار احياء تراث العربى)، ج 18، ص 65،</w:t>
      </w:r>
    </w:p>
  </w:footnote>
  <w:footnote w:id="42">
    <w:p w:rsidR="00573486" w:rsidRDefault="00573486" w:rsidP="00573486">
      <w:pPr>
        <w:pStyle w:val="FootnoteText"/>
      </w:pPr>
      <w:r>
        <w:rPr>
          <w:rtl/>
          <w:lang w:bidi="fa-IR"/>
        </w:rPr>
        <w:footnoteRef/>
      </w:r>
      <w:r>
        <w:rPr>
          <w:rtl/>
          <w:lang w:bidi="fa-IR"/>
        </w:rPr>
        <w:t xml:space="preserve"> . غرر الحكم و درر الكلم.</w:t>
      </w:r>
    </w:p>
  </w:footnote>
  <w:footnote w:id="43">
    <w:p w:rsidR="00573486" w:rsidRDefault="00573486" w:rsidP="00573486">
      <w:pPr>
        <w:pStyle w:val="FootnoteText"/>
      </w:pPr>
      <w:r>
        <w:rPr>
          <w:rtl/>
          <w:lang w:bidi="fa-IR"/>
        </w:rPr>
        <w:footnoteRef/>
      </w:r>
      <w:r>
        <w:rPr>
          <w:rtl/>
          <w:lang w:bidi="fa-IR"/>
        </w:rPr>
        <w:t xml:space="preserve"> . تحف العقول، ص 172.</w:t>
      </w:r>
    </w:p>
  </w:footnote>
  <w:footnote w:id="44">
    <w:p w:rsidR="00573486" w:rsidRDefault="00573486" w:rsidP="00573486">
      <w:pPr>
        <w:pStyle w:val="FootnoteText"/>
      </w:pPr>
      <w:r>
        <w:rPr>
          <w:rtl/>
          <w:lang w:bidi="fa-IR"/>
        </w:rPr>
        <w:footnoteRef/>
      </w:r>
      <w:r>
        <w:rPr>
          <w:rtl/>
          <w:lang w:bidi="fa-IR"/>
        </w:rPr>
        <w:t xml:space="preserve"> . وسائل الشيعه، ج 18، ص 99.</w:t>
      </w:r>
    </w:p>
  </w:footnote>
  <w:footnote w:id="45">
    <w:p w:rsidR="00573486" w:rsidRDefault="00573486" w:rsidP="00573486">
      <w:pPr>
        <w:pStyle w:val="FootnoteText"/>
      </w:pPr>
      <w:r>
        <w:rPr>
          <w:rtl/>
          <w:lang w:bidi="fa-IR"/>
        </w:rPr>
        <w:footnoteRef/>
      </w:r>
      <w:r>
        <w:rPr>
          <w:rtl/>
          <w:lang w:bidi="fa-IR"/>
        </w:rPr>
        <w:t xml:space="preserve"> . همان، ص 101. </w:t>
      </w:r>
    </w:p>
  </w:footnote>
  <w:footnote w:id="46">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رعد، آيه</w:t>
      </w:r>
      <w:r>
        <w:rPr>
          <w:rFonts w:cs="Times New Roman"/>
          <w:szCs w:val="2"/>
          <w:rtl/>
          <w:lang w:bidi="fa-IR"/>
        </w:rPr>
        <w:t> </w:t>
      </w:r>
      <w:r>
        <w:rPr>
          <w:rtl/>
          <w:lang w:bidi="fa-IR"/>
        </w:rPr>
        <w:t>ى 11.</w:t>
      </w:r>
    </w:p>
  </w:footnote>
  <w:footnote w:id="47">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آل عمران، آيه</w:t>
      </w:r>
      <w:r>
        <w:rPr>
          <w:rFonts w:cs="Times New Roman"/>
          <w:szCs w:val="2"/>
          <w:rtl/>
          <w:lang w:bidi="fa-IR"/>
        </w:rPr>
        <w:t> </w:t>
      </w:r>
      <w:r>
        <w:rPr>
          <w:rtl/>
          <w:lang w:bidi="fa-IR"/>
        </w:rPr>
        <w:t>ى 159.</w:t>
      </w:r>
    </w:p>
  </w:footnote>
  <w:footnote w:id="48">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بقره، آيه</w:t>
      </w:r>
      <w:r>
        <w:rPr>
          <w:rFonts w:cs="Times New Roman"/>
          <w:szCs w:val="2"/>
          <w:rtl/>
          <w:lang w:bidi="fa-IR"/>
        </w:rPr>
        <w:t> </w:t>
      </w:r>
      <w:r>
        <w:rPr>
          <w:rtl/>
          <w:lang w:bidi="fa-IR"/>
        </w:rPr>
        <w:t>ى 279.</w:t>
      </w:r>
    </w:p>
  </w:footnote>
  <w:footnote w:id="49">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هود، آيه</w:t>
      </w:r>
      <w:r>
        <w:rPr>
          <w:rFonts w:cs="Times New Roman"/>
          <w:szCs w:val="2"/>
          <w:rtl/>
          <w:lang w:bidi="fa-IR"/>
        </w:rPr>
        <w:t> </w:t>
      </w:r>
      <w:r>
        <w:rPr>
          <w:rtl/>
          <w:lang w:bidi="fa-IR"/>
        </w:rPr>
        <w:t>ى 113.</w:t>
      </w:r>
    </w:p>
  </w:footnote>
  <w:footnote w:id="50">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نساء، آيه</w:t>
      </w:r>
      <w:r>
        <w:rPr>
          <w:rFonts w:cs="Times New Roman"/>
          <w:szCs w:val="2"/>
          <w:rtl/>
          <w:lang w:bidi="fa-IR"/>
        </w:rPr>
        <w:t> </w:t>
      </w:r>
      <w:r>
        <w:rPr>
          <w:rtl/>
          <w:lang w:bidi="fa-IR"/>
        </w:rPr>
        <w:t>ى 58.</w:t>
      </w:r>
    </w:p>
  </w:footnote>
  <w:footnote w:id="51">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نحل، آيه</w:t>
      </w:r>
      <w:r>
        <w:rPr>
          <w:rFonts w:cs="Times New Roman"/>
          <w:szCs w:val="2"/>
          <w:rtl/>
          <w:lang w:bidi="fa-IR"/>
        </w:rPr>
        <w:t> </w:t>
      </w:r>
      <w:r>
        <w:rPr>
          <w:rtl/>
          <w:lang w:bidi="fa-IR"/>
        </w:rPr>
        <w:t>ى 90.</w:t>
      </w:r>
    </w:p>
  </w:footnote>
  <w:footnote w:id="52">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انبياء، آيه</w:t>
      </w:r>
      <w:r>
        <w:rPr>
          <w:rFonts w:cs="Times New Roman"/>
          <w:szCs w:val="2"/>
          <w:rtl/>
          <w:lang w:bidi="fa-IR"/>
        </w:rPr>
        <w:t> </w:t>
      </w:r>
      <w:r>
        <w:rPr>
          <w:rtl/>
          <w:lang w:bidi="fa-IR"/>
        </w:rPr>
        <w:t xml:space="preserve">ى 18. </w:t>
      </w:r>
    </w:p>
  </w:footnote>
  <w:footnote w:id="53">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فرقان، آيه</w:t>
      </w:r>
      <w:r>
        <w:rPr>
          <w:rFonts w:cs="Times New Roman"/>
          <w:szCs w:val="2"/>
          <w:rtl/>
          <w:lang w:bidi="fa-IR"/>
        </w:rPr>
        <w:t> </w:t>
      </w:r>
      <w:r>
        <w:rPr>
          <w:rtl/>
          <w:lang w:bidi="fa-IR"/>
        </w:rPr>
        <w:t>ى 21.</w:t>
      </w:r>
    </w:p>
  </w:footnote>
  <w:footnote w:id="54">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نساء، آيه</w:t>
      </w:r>
      <w:r>
        <w:rPr>
          <w:rFonts w:cs="Times New Roman"/>
          <w:szCs w:val="2"/>
          <w:rtl/>
          <w:lang w:bidi="fa-IR"/>
        </w:rPr>
        <w:t> </w:t>
      </w:r>
      <w:r>
        <w:rPr>
          <w:rtl/>
          <w:lang w:bidi="fa-IR"/>
        </w:rPr>
        <w:t>ى 97.</w:t>
      </w:r>
    </w:p>
  </w:footnote>
  <w:footnote w:id="55">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يوسف، آيه</w:t>
      </w:r>
      <w:r>
        <w:rPr>
          <w:rFonts w:cs="Times New Roman"/>
          <w:szCs w:val="2"/>
          <w:rtl/>
          <w:lang w:bidi="fa-IR"/>
        </w:rPr>
        <w:t> </w:t>
      </w:r>
      <w:r>
        <w:rPr>
          <w:rtl/>
          <w:lang w:bidi="fa-IR"/>
        </w:rPr>
        <w:t>ى 40.</w:t>
      </w:r>
    </w:p>
  </w:footnote>
  <w:footnote w:id="56">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مائده، آيات 44 و 45 و 47.</w:t>
      </w:r>
    </w:p>
  </w:footnote>
  <w:footnote w:id="57">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آل عمران، آيه</w:t>
      </w:r>
      <w:r>
        <w:rPr>
          <w:rFonts w:cs="Times New Roman"/>
          <w:szCs w:val="2"/>
          <w:rtl/>
          <w:lang w:bidi="fa-IR"/>
        </w:rPr>
        <w:t> </w:t>
      </w:r>
      <w:r>
        <w:rPr>
          <w:rtl/>
          <w:lang w:bidi="fa-IR"/>
        </w:rPr>
        <w:t>ى 26.</w:t>
      </w:r>
    </w:p>
  </w:footnote>
  <w:footnote w:id="58">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بقره، آيه</w:t>
      </w:r>
      <w:r>
        <w:rPr>
          <w:rFonts w:cs="Times New Roman"/>
          <w:szCs w:val="2"/>
          <w:rtl/>
          <w:lang w:bidi="fa-IR"/>
        </w:rPr>
        <w:t> </w:t>
      </w:r>
      <w:r>
        <w:rPr>
          <w:rtl/>
          <w:lang w:bidi="fa-IR"/>
        </w:rPr>
        <w:t>ى 251.</w:t>
      </w:r>
    </w:p>
  </w:footnote>
  <w:footnote w:id="59">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انفال، آيه</w:t>
      </w:r>
      <w:r>
        <w:rPr>
          <w:rFonts w:cs="Times New Roman"/>
          <w:szCs w:val="2"/>
          <w:rtl/>
          <w:lang w:bidi="fa-IR"/>
        </w:rPr>
        <w:t> </w:t>
      </w:r>
      <w:r>
        <w:rPr>
          <w:rtl/>
          <w:lang w:bidi="fa-IR"/>
        </w:rPr>
        <w:t>ى 60.</w:t>
      </w:r>
    </w:p>
  </w:footnote>
  <w:footnote w:id="60">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بقره، آيه</w:t>
      </w:r>
      <w:r>
        <w:rPr>
          <w:rFonts w:cs="Times New Roman"/>
          <w:szCs w:val="2"/>
          <w:rtl/>
          <w:lang w:bidi="fa-IR"/>
        </w:rPr>
        <w:t> </w:t>
      </w:r>
      <w:r>
        <w:rPr>
          <w:rtl/>
          <w:lang w:bidi="fa-IR"/>
        </w:rPr>
        <w:t>ى 218.</w:t>
      </w:r>
    </w:p>
  </w:footnote>
  <w:footnote w:id="61">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حجرات، آيه</w:t>
      </w:r>
      <w:r>
        <w:rPr>
          <w:rFonts w:cs="Times New Roman"/>
          <w:szCs w:val="2"/>
          <w:rtl/>
          <w:lang w:bidi="fa-IR"/>
        </w:rPr>
        <w:t> </w:t>
      </w:r>
      <w:r>
        <w:rPr>
          <w:rtl/>
          <w:lang w:bidi="fa-IR"/>
        </w:rPr>
        <w:t>ى 15.</w:t>
      </w:r>
    </w:p>
  </w:footnote>
  <w:footnote w:id="62">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مائده، آيه</w:t>
      </w:r>
      <w:r>
        <w:rPr>
          <w:rFonts w:cs="Times New Roman"/>
          <w:szCs w:val="2"/>
          <w:rtl/>
          <w:lang w:bidi="fa-IR"/>
        </w:rPr>
        <w:t> </w:t>
      </w:r>
      <w:r>
        <w:rPr>
          <w:rtl/>
          <w:lang w:bidi="fa-IR"/>
        </w:rPr>
        <w:t>ى 56.</w:t>
      </w:r>
    </w:p>
  </w:footnote>
  <w:footnote w:id="63">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نساء، آيه</w:t>
      </w:r>
      <w:r>
        <w:rPr>
          <w:rFonts w:cs="Times New Roman"/>
          <w:szCs w:val="2"/>
          <w:rtl/>
          <w:lang w:bidi="fa-IR"/>
        </w:rPr>
        <w:t> </w:t>
      </w:r>
      <w:r>
        <w:rPr>
          <w:rtl/>
          <w:lang w:bidi="fa-IR"/>
        </w:rPr>
        <w:t>ى 141.</w:t>
      </w:r>
    </w:p>
  </w:footnote>
  <w:footnote w:id="64">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آل عمران، آيه</w:t>
      </w:r>
      <w:r>
        <w:rPr>
          <w:rFonts w:cs="Times New Roman"/>
          <w:szCs w:val="2"/>
          <w:rtl/>
          <w:lang w:bidi="fa-IR"/>
        </w:rPr>
        <w:t> </w:t>
      </w:r>
      <w:r>
        <w:rPr>
          <w:rtl/>
          <w:lang w:bidi="fa-IR"/>
        </w:rPr>
        <w:t>ى 146.</w:t>
      </w:r>
    </w:p>
  </w:footnote>
  <w:footnote w:id="65">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آل عمران، آيه</w:t>
      </w:r>
      <w:r>
        <w:rPr>
          <w:rFonts w:cs="Times New Roman"/>
          <w:szCs w:val="2"/>
          <w:rtl/>
          <w:lang w:bidi="fa-IR"/>
        </w:rPr>
        <w:t> </w:t>
      </w:r>
      <w:r>
        <w:rPr>
          <w:rtl/>
          <w:lang w:bidi="fa-IR"/>
        </w:rPr>
        <w:t>ى 149.</w:t>
      </w:r>
    </w:p>
  </w:footnote>
  <w:footnote w:id="66">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نساء، آيه</w:t>
      </w:r>
      <w:r>
        <w:rPr>
          <w:rFonts w:cs="Times New Roman"/>
          <w:szCs w:val="2"/>
          <w:rtl/>
          <w:lang w:bidi="fa-IR"/>
        </w:rPr>
        <w:t> </w:t>
      </w:r>
      <w:r>
        <w:rPr>
          <w:rtl/>
          <w:lang w:bidi="fa-IR"/>
        </w:rPr>
        <w:t>ى 90.</w:t>
      </w:r>
    </w:p>
  </w:footnote>
  <w:footnote w:id="67">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حج، آيه</w:t>
      </w:r>
      <w:r>
        <w:rPr>
          <w:rFonts w:cs="Times New Roman"/>
          <w:szCs w:val="2"/>
          <w:rtl/>
          <w:lang w:bidi="fa-IR"/>
        </w:rPr>
        <w:t> </w:t>
      </w:r>
      <w:r>
        <w:rPr>
          <w:rtl/>
          <w:lang w:bidi="fa-IR"/>
        </w:rPr>
        <w:t>ى 41.</w:t>
      </w:r>
    </w:p>
  </w:footnote>
  <w:footnote w:id="68">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آل عمران، آيه</w:t>
      </w:r>
      <w:r>
        <w:rPr>
          <w:rFonts w:cs="Times New Roman"/>
          <w:szCs w:val="2"/>
          <w:rtl/>
          <w:lang w:bidi="fa-IR"/>
        </w:rPr>
        <w:t> </w:t>
      </w:r>
      <w:r>
        <w:rPr>
          <w:rtl/>
          <w:lang w:bidi="fa-IR"/>
        </w:rPr>
        <w:t>ى 4.</w:t>
      </w:r>
    </w:p>
  </w:footnote>
  <w:footnote w:id="69">
    <w:p w:rsidR="00573486" w:rsidRDefault="00573486" w:rsidP="00573486">
      <w:pPr>
        <w:pStyle w:val="FootnoteText"/>
      </w:pPr>
      <w:r>
        <w:rPr>
          <w:rtl/>
          <w:lang w:bidi="fa-IR"/>
        </w:rPr>
        <w:footnoteRef/>
      </w:r>
      <w:r>
        <w:rPr>
          <w:rtl/>
          <w:lang w:bidi="fa-IR"/>
        </w:rPr>
        <w:t xml:space="preserve"> . سوره</w:t>
      </w:r>
      <w:r>
        <w:rPr>
          <w:rFonts w:cs="Times New Roman"/>
          <w:szCs w:val="2"/>
          <w:rtl/>
          <w:lang w:bidi="fa-IR"/>
        </w:rPr>
        <w:t> </w:t>
      </w:r>
      <w:r>
        <w:rPr>
          <w:rtl/>
          <w:lang w:bidi="fa-IR"/>
        </w:rPr>
        <w:t>ى نساء، آيه</w:t>
      </w:r>
      <w:r>
        <w:rPr>
          <w:rFonts w:cs="Times New Roman"/>
          <w:szCs w:val="2"/>
          <w:rtl/>
          <w:lang w:bidi="fa-IR"/>
        </w:rPr>
        <w:t> </w:t>
      </w:r>
      <w:r>
        <w:rPr>
          <w:rtl/>
          <w:lang w:bidi="fa-IR"/>
        </w:rPr>
        <w:t>ى 59.</w:t>
      </w:r>
    </w:p>
  </w:footnote>
  <w:footnote w:id="70">
    <w:p w:rsidR="00573486" w:rsidRDefault="00573486" w:rsidP="00573486">
      <w:pPr>
        <w:pStyle w:val="FootnoteText"/>
      </w:pPr>
      <w:r>
        <w:rPr>
          <w:rtl/>
          <w:lang w:bidi="fa-IR"/>
        </w:rPr>
        <w:footnoteRef/>
      </w:r>
      <w:r>
        <w:rPr>
          <w:rtl/>
          <w:lang w:bidi="fa-IR"/>
        </w:rPr>
        <w:t xml:space="preserve"> . نهج البلاغه، خطبه</w:t>
      </w:r>
      <w:r>
        <w:rPr>
          <w:rFonts w:cs="Times New Roman"/>
          <w:szCs w:val="2"/>
          <w:rtl/>
          <w:lang w:bidi="fa-IR"/>
        </w:rPr>
        <w:t> </w:t>
      </w:r>
      <w:r>
        <w:rPr>
          <w:rtl/>
          <w:lang w:bidi="fa-IR"/>
        </w:rPr>
        <w:t>ى 173.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B28" w:rsidRDefault="00EE1B2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B28" w:rsidRDefault="00EE1B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B28" w:rsidRDefault="00EE1B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837C8"/>
    <w:multiLevelType w:val="hybridMultilevel"/>
    <w:tmpl w:val="7EA28030"/>
    <w:lvl w:ilvl="0" w:tplc="04090011">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 w15:restartNumberingAfterBreak="0">
    <w:nsid w:val="34A43929"/>
    <w:multiLevelType w:val="hybridMultilevel"/>
    <w:tmpl w:val="3A98323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FC24CE"/>
    <w:multiLevelType w:val="hybridMultilevel"/>
    <w:tmpl w:val="585881FA"/>
    <w:lvl w:ilvl="0" w:tplc="0409000F">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3" w15:restartNumberingAfterBreak="0">
    <w:nsid w:val="4C812841"/>
    <w:multiLevelType w:val="hybridMultilevel"/>
    <w:tmpl w:val="4DD45572"/>
    <w:lvl w:ilvl="0" w:tplc="DA128AB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5014525A"/>
    <w:multiLevelType w:val="hybridMultilevel"/>
    <w:tmpl w:val="19F667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754A56"/>
    <w:multiLevelType w:val="hybridMultilevel"/>
    <w:tmpl w:val="15ACC0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51E"/>
    <w:rsid w:val="00003614"/>
    <w:rsid w:val="00005EE7"/>
    <w:rsid w:val="00013DF6"/>
    <w:rsid w:val="000160C2"/>
    <w:rsid w:val="00016595"/>
    <w:rsid w:val="00026DD2"/>
    <w:rsid w:val="00035C00"/>
    <w:rsid w:val="000371F1"/>
    <w:rsid w:val="0003721A"/>
    <w:rsid w:val="000452C7"/>
    <w:rsid w:val="00047C6A"/>
    <w:rsid w:val="00051826"/>
    <w:rsid w:val="0005557F"/>
    <w:rsid w:val="00056CCA"/>
    <w:rsid w:val="000714FA"/>
    <w:rsid w:val="00073F19"/>
    <w:rsid w:val="00080744"/>
    <w:rsid w:val="00082865"/>
    <w:rsid w:val="000846C6"/>
    <w:rsid w:val="00086C21"/>
    <w:rsid w:val="00090DBC"/>
    <w:rsid w:val="000912E4"/>
    <w:rsid w:val="00095009"/>
    <w:rsid w:val="000A340E"/>
    <w:rsid w:val="000A437D"/>
    <w:rsid w:val="000A6B28"/>
    <w:rsid w:val="000B4E5C"/>
    <w:rsid w:val="000B4E6B"/>
    <w:rsid w:val="000B6F54"/>
    <w:rsid w:val="000B77D0"/>
    <w:rsid w:val="000C052F"/>
    <w:rsid w:val="000C2818"/>
    <w:rsid w:val="000C36C3"/>
    <w:rsid w:val="000C3BEB"/>
    <w:rsid w:val="000C4E33"/>
    <w:rsid w:val="000D0B00"/>
    <w:rsid w:val="000D35B2"/>
    <w:rsid w:val="000D472D"/>
    <w:rsid w:val="000D4916"/>
    <w:rsid w:val="000D529E"/>
    <w:rsid w:val="000E0158"/>
    <w:rsid w:val="000E3277"/>
    <w:rsid w:val="000E42B1"/>
    <w:rsid w:val="000E6B13"/>
    <w:rsid w:val="000E6F7F"/>
    <w:rsid w:val="000E7327"/>
    <w:rsid w:val="000F4266"/>
    <w:rsid w:val="000F5329"/>
    <w:rsid w:val="000F55C5"/>
    <w:rsid w:val="000F6A6C"/>
    <w:rsid w:val="000F6E8D"/>
    <w:rsid w:val="0010200C"/>
    <w:rsid w:val="00102C43"/>
    <w:rsid w:val="001047C9"/>
    <w:rsid w:val="00107C6D"/>
    <w:rsid w:val="00111D79"/>
    <w:rsid w:val="00112681"/>
    <w:rsid w:val="001142F7"/>
    <w:rsid w:val="00117516"/>
    <w:rsid w:val="0012079A"/>
    <w:rsid w:val="00124968"/>
    <w:rsid w:val="00126E06"/>
    <w:rsid w:val="0013191A"/>
    <w:rsid w:val="0013285D"/>
    <w:rsid w:val="00132DEB"/>
    <w:rsid w:val="001331FE"/>
    <w:rsid w:val="0013461E"/>
    <w:rsid w:val="001353D6"/>
    <w:rsid w:val="001355C3"/>
    <w:rsid w:val="001368D3"/>
    <w:rsid w:val="001371D6"/>
    <w:rsid w:val="00141FD0"/>
    <w:rsid w:val="001424CC"/>
    <w:rsid w:val="0014765A"/>
    <w:rsid w:val="00153254"/>
    <w:rsid w:val="00154A87"/>
    <w:rsid w:val="00155463"/>
    <w:rsid w:val="00156F3C"/>
    <w:rsid w:val="00157B5B"/>
    <w:rsid w:val="00161349"/>
    <w:rsid w:val="001649A5"/>
    <w:rsid w:val="001707F2"/>
    <w:rsid w:val="0017771C"/>
    <w:rsid w:val="00181BA7"/>
    <w:rsid w:val="00184812"/>
    <w:rsid w:val="001850D9"/>
    <w:rsid w:val="001852D1"/>
    <w:rsid w:val="00195F81"/>
    <w:rsid w:val="001A3AA4"/>
    <w:rsid w:val="001A4D26"/>
    <w:rsid w:val="001A5F5B"/>
    <w:rsid w:val="001A6C91"/>
    <w:rsid w:val="001C4DCD"/>
    <w:rsid w:val="001C69DB"/>
    <w:rsid w:val="001D061B"/>
    <w:rsid w:val="001D1E04"/>
    <w:rsid w:val="001D331F"/>
    <w:rsid w:val="001D65B4"/>
    <w:rsid w:val="001E0823"/>
    <w:rsid w:val="001E69CF"/>
    <w:rsid w:val="001F03C7"/>
    <w:rsid w:val="001F18C9"/>
    <w:rsid w:val="001F560F"/>
    <w:rsid w:val="00201839"/>
    <w:rsid w:val="0020663D"/>
    <w:rsid w:val="00207E84"/>
    <w:rsid w:val="002113C1"/>
    <w:rsid w:val="0021617B"/>
    <w:rsid w:val="0021674D"/>
    <w:rsid w:val="002201C6"/>
    <w:rsid w:val="00220B60"/>
    <w:rsid w:val="00221743"/>
    <w:rsid w:val="00221D41"/>
    <w:rsid w:val="00223711"/>
    <w:rsid w:val="002263AC"/>
    <w:rsid w:val="00236049"/>
    <w:rsid w:val="00237B64"/>
    <w:rsid w:val="0024016D"/>
    <w:rsid w:val="00241F1C"/>
    <w:rsid w:val="00242AF1"/>
    <w:rsid w:val="00243E73"/>
    <w:rsid w:val="00244152"/>
    <w:rsid w:val="00244A19"/>
    <w:rsid w:val="00250EB0"/>
    <w:rsid w:val="002529D3"/>
    <w:rsid w:val="00254F58"/>
    <w:rsid w:val="002551E6"/>
    <w:rsid w:val="00257970"/>
    <w:rsid w:val="002731FF"/>
    <w:rsid w:val="0027502F"/>
    <w:rsid w:val="0028142B"/>
    <w:rsid w:val="00282883"/>
    <w:rsid w:val="00287812"/>
    <w:rsid w:val="00290F8D"/>
    <w:rsid w:val="00297FDD"/>
    <w:rsid w:val="002A2F38"/>
    <w:rsid w:val="002A38C7"/>
    <w:rsid w:val="002A3F99"/>
    <w:rsid w:val="002A4E7B"/>
    <w:rsid w:val="002B37CC"/>
    <w:rsid w:val="002B7F22"/>
    <w:rsid w:val="002C201E"/>
    <w:rsid w:val="002C3533"/>
    <w:rsid w:val="002C4F4C"/>
    <w:rsid w:val="002D0697"/>
    <w:rsid w:val="002D42CE"/>
    <w:rsid w:val="002E070B"/>
    <w:rsid w:val="002E506A"/>
    <w:rsid w:val="00312D8F"/>
    <w:rsid w:val="0031323C"/>
    <w:rsid w:val="003150F0"/>
    <w:rsid w:val="00322D9A"/>
    <w:rsid w:val="0032575C"/>
    <w:rsid w:val="00327F80"/>
    <w:rsid w:val="0033259B"/>
    <w:rsid w:val="003327A2"/>
    <w:rsid w:val="003405A5"/>
    <w:rsid w:val="003412AA"/>
    <w:rsid w:val="0034253A"/>
    <w:rsid w:val="00343547"/>
    <w:rsid w:val="00351872"/>
    <w:rsid w:val="003528E4"/>
    <w:rsid w:val="00352978"/>
    <w:rsid w:val="00352D55"/>
    <w:rsid w:val="00353C83"/>
    <w:rsid w:val="00360D94"/>
    <w:rsid w:val="00363FE8"/>
    <w:rsid w:val="00367F3F"/>
    <w:rsid w:val="00380CF0"/>
    <w:rsid w:val="003814DE"/>
    <w:rsid w:val="00384AF8"/>
    <w:rsid w:val="003877BA"/>
    <w:rsid w:val="0039310C"/>
    <w:rsid w:val="00394214"/>
    <w:rsid w:val="00397CBB"/>
    <w:rsid w:val="003A3045"/>
    <w:rsid w:val="003A378C"/>
    <w:rsid w:val="003A6BBF"/>
    <w:rsid w:val="003A6CE8"/>
    <w:rsid w:val="003A7D1D"/>
    <w:rsid w:val="003A7F76"/>
    <w:rsid w:val="003B506A"/>
    <w:rsid w:val="003B65BA"/>
    <w:rsid w:val="003C255B"/>
    <w:rsid w:val="003C7CC5"/>
    <w:rsid w:val="003D1077"/>
    <w:rsid w:val="003D2578"/>
    <w:rsid w:val="003D3BE6"/>
    <w:rsid w:val="003D4B2B"/>
    <w:rsid w:val="003D6F13"/>
    <w:rsid w:val="003E244B"/>
    <w:rsid w:val="003F0831"/>
    <w:rsid w:val="003F60B9"/>
    <w:rsid w:val="003F6365"/>
    <w:rsid w:val="003F72A4"/>
    <w:rsid w:val="003F7E46"/>
    <w:rsid w:val="004036CF"/>
    <w:rsid w:val="00404ED0"/>
    <w:rsid w:val="004138DF"/>
    <w:rsid w:val="004159A5"/>
    <w:rsid w:val="00415E8A"/>
    <w:rsid w:val="004213E5"/>
    <w:rsid w:val="0042179D"/>
    <w:rsid w:val="0042325B"/>
    <w:rsid w:val="00426F3D"/>
    <w:rsid w:val="00441C5A"/>
    <w:rsid w:val="0044201B"/>
    <w:rsid w:val="00444A60"/>
    <w:rsid w:val="0045424D"/>
    <w:rsid w:val="004571B4"/>
    <w:rsid w:val="0046341A"/>
    <w:rsid w:val="00494A25"/>
    <w:rsid w:val="00494A51"/>
    <w:rsid w:val="004A11AC"/>
    <w:rsid w:val="004A1DC0"/>
    <w:rsid w:val="004A5C53"/>
    <w:rsid w:val="004B0837"/>
    <w:rsid w:val="004B64C3"/>
    <w:rsid w:val="004C116A"/>
    <w:rsid w:val="004C2834"/>
    <w:rsid w:val="004C4BDA"/>
    <w:rsid w:val="004C4C8D"/>
    <w:rsid w:val="004C5888"/>
    <w:rsid w:val="004D0787"/>
    <w:rsid w:val="004D7556"/>
    <w:rsid w:val="004E5251"/>
    <w:rsid w:val="004E6020"/>
    <w:rsid w:val="004F2493"/>
    <w:rsid w:val="004F38F5"/>
    <w:rsid w:val="004F603F"/>
    <w:rsid w:val="00502093"/>
    <w:rsid w:val="00511EC8"/>
    <w:rsid w:val="005123C0"/>
    <w:rsid w:val="00527A1A"/>
    <w:rsid w:val="00527BF2"/>
    <w:rsid w:val="00530CFA"/>
    <w:rsid w:val="00532B7B"/>
    <w:rsid w:val="00537CDF"/>
    <w:rsid w:val="00541766"/>
    <w:rsid w:val="00542A52"/>
    <w:rsid w:val="00543A90"/>
    <w:rsid w:val="00543CE0"/>
    <w:rsid w:val="0054569C"/>
    <w:rsid w:val="005512A0"/>
    <w:rsid w:val="005523F5"/>
    <w:rsid w:val="00552AE5"/>
    <w:rsid w:val="00553EE4"/>
    <w:rsid w:val="00556FCB"/>
    <w:rsid w:val="00561F6E"/>
    <w:rsid w:val="00563CA1"/>
    <w:rsid w:val="00572D2B"/>
    <w:rsid w:val="005731A4"/>
    <w:rsid w:val="00573486"/>
    <w:rsid w:val="00581C10"/>
    <w:rsid w:val="005823E6"/>
    <w:rsid w:val="00582D90"/>
    <w:rsid w:val="00586FD4"/>
    <w:rsid w:val="0059045E"/>
    <w:rsid w:val="00592134"/>
    <w:rsid w:val="00594232"/>
    <w:rsid w:val="005972A0"/>
    <w:rsid w:val="00597402"/>
    <w:rsid w:val="005A0295"/>
    <w:rsid w:val="005A2213"/>
    <w:rsid w:val="005A30E1"/>
    <w:rsid w:val="005A44AD"/>
    <w:rsid w:val="005A4E47"/>
    <w:rsid w:val="005A738C"/>
    <w:rsid w:val="005B1DAD"/>
    <w:rsid w:val="005B23AE"/>
    <w:rsid w:val="005B3D4E"/>
    <w:rsid w:val="005B6102"/>
    <w:rsid w:val="005C7388"/>
    <w:rsid w:val="005C7A56"/>
    <w:rsid w:val="005D278A"/>
    <w:rsid w:val="005E4E46"/>
    <w:rsid w:val="005E5057"/>
    <w:rsid w:val="005F1000"/>
    <w:rsid w:val="005F5D08"/>
    <w:rsid w:val="00603F35"/>
    <w:rsid w:val="00604785"/>
    <w:rsid w:val="00607B7C"/>
    <w:rsid w:val="00616A9E"/>
    <w:rsid w:val="00622983"/>
    <w:rsid w:val="00627C71"/>
    <w:rsid w:val="006426F9"/>
    <w:rsid w:val="00644A5B"/>
    <w:rsid w:val="006454C1"/>
    <w:rsid w:val="0065146E"/>
    <w:rsid w:val="006605DB"/>
    <w:rsid w:val="00663EE4"/>
    <w:rsid w:val="00664E47"/>
    <w:rsid w:val="00667D9D"/>
    <w:rsid w:val="00672D2F"/>
    <w:rsid w:val="006732D2"/>
    <w:rsid w:val="0067748F"/>
    <w:rsid w:val="006800F9"/>
    <w:rsid w:val="006802EE"/>
    <w:rsid w:val="00680D6F"/>
    <w:rsid w:val="00681042"/>
    <w:rsid w:val="0068285A"/>
    <w:rsid w:val="006A0B4A"/>
    <w:rsid w:val="006A2803"/>
    <w:rsid w:val="006A4C78"/>
    <w:rsid w:val="006A7F41"/>
    <w:rsid w:val="006B6842"/>
    <w:rsid w:val="006B6CFB"/>
    <w:rsid w:val="006C1B48"/>
    <w:rsid w:val="006C2056"/>
    <w:rsid w:val="006C4BC4"/>
    <w:rsid w:val="006C7D15"/>
    <w:rsid w:val="006D5862"/>
    <w:rsid w:val="006D7B0E"/>
    <w:rsid w:val="006E0C77"/>
    <w:rsid w:val="006F4BDA"/>
    <w:rsid w:val="006F4DCB"/>
    <w:rsid w:val="006F5CC3"/>
    <w:rsid w:val="006F6C3C"/>
    <w:rsid w:val="007051F1"/>
    <w:rsid w:val="00706516"/>
    <w:rsid w:val="007241F0"/>
    <w:rsid w:val="00726200"/>
    <w:rsid w:val="00726B9A"/>
    <w:rsid w:val="00726EDF"/>
    <w:rsid w:val="00727B5F"/>
    <w:rsid w:val="007319A3"/>
    <w:rsid w:val="007324C6"/>
    <w:rsid w:val="00733FE9"/>
    <w:rsid w:val="00746AD4"/>
    <w:rsid w:val="007563A0"/>
    <w:rsid w:val="00762F88"/>
    <w:rsid w:val="0076398E"/>
    <w:rsid w:val="00763F6E"/>
    <w:rsid w:val="0076425B"/>
    <w:rsid w:val="00765780"/>
    <w:rsid w:val="00773031"/>
    <w:rsid w:val="0077531F"/>
    <w:rsid w:val="00784942"/>
    <w:rsid w:val="007875B9"/>
    <w:rsid w:val="007971DE"/>
    <w:rsid w:val="007A4D13"/>
    <w:rsid w:val="007A6991"/>
    <w:rsid w:val="007B1A93"/>
    <w:rsid w:val="007B2F19"/>
    <w:rsid w:val="007B3295"/>
    <w:rsid w:val="007B3AFB"/>
    <w:rsid w:val="007C67A4"/>
    <w:rsid w:val="007D0527"/>
    <w:rsid w:val="007D1545"/>
    <w:rsid w:val="007D17D1"/>
    <w:rsid w:val="007D1998"/>
    <w:rsid w:val="007D37D4"/>
    <w:rsid w:val="007D4F96"/>
    <w:rsid w:val="007E00C7"/>
    <w:rsid w:val="007E2252"/>
    <w:rsid w:val="007E2E4C"/>
    <w:rsid w:val="007E573E"/>
    <w:rsid w:val="00810999"/>
    <w:rsid w:val="0081126E"/>
    <w:rsid w:val="008138D6"/>
    <w:rsid w:val="0083360F"/>
    <w:rsid w:val="00833770"/>
    <w:rsid w:val="008345C8"/>
    <w:rsid w:val="00834FD2"/>
    <w:rsid w:val="00836BB9"/>
    <w:rsid w:val="00837ABF"/>
    <w:rsid w:val="00840E59"/>
    <w:rsid w:val="00843A5B"/>
    <w:rsid w:val="008568B9"/>
    <w:rsid w:val="008620F2"/>
    <w:rsid w:val="00862DBA"/>
    <w:rsid w:val="00863133"/>
    <w:rsid w:val="0086559C"/>
    <w:rsid w:val="00866C40"/>
    <w:rsid w:val="00866F61"/>
    <w:rsid w:val="00867610"/>
    <w:rsid w:val="00883440"/>
    <w:rsid w:val="00883683"/>
    <w:rsid w:val="008858AE"/>
    <w:rsid w:val="00890818"/>
    <w:rsid w:val="0089137F"/>
    <w:rsid w:val="00893700"/>
    <w:rsid w:val="00897CF3"/>
    <w:rsid w:val="008A2CD8"/>
    <w:rsid w:val="008A64F1"/>
    <w:rsid w:val="008B0817"/>
    <w:rsid w:val="008B09B7"/>
    <w:rsid w:val="008B66D3"/>
    <w:rsid w:val="008C03B3"/>
    <w:rsid w:val="008C03E7"/>
    <w:rsid w:val="008C4253"/>
    <w:rsid w:val="008C5ABF"/>
    <w:rsid w:val="008C6272"/>
    <w:rsid w:val="008D0346"/>
    <w:rsid w:val="008D116D"/>
    <w:rsid w:val="008D3EB4"/>
    <w:rsid w:val="008D494B"/>
    <w:rsid w:val="008E0787"/>
    <w:rsid w:val="008E0B6C"/>
    <w:rsid w:val="008E3738"/>
    <w:rsid w:val="008F14B9"/>
    <w:rsid w:val="00902E58"/>
    <w:rsid w:val="00904EEE"/>
    <w:rsid w:val="009059E3"/>
    <w:rsid w:val="009067AA"/>
    <w:rsid w:val="009104F4"/>
    <w:rsid w:val="00913A10"/>
    <w:rsid w:val="009150C9"/>
    <w:rsid w:val="00917322"/>
    <w:rsid w:val="00930542"/>
    <w:rsid w:val="0093359D"/>
    <w:rsid w:val="00936F30"/>
    <w:rsid w:val="00942A51"/>
    <w:rsid w:val="0095771B"/>
    <w:rsid w:val="00963A95"/>
    <w:rsid w:val="00971AFE"/>
    <w:rsid w:val="009728B5"/>
    <w:rsid w:val="00973542"/>
    <w:rsid w:val="009735C3"/>
    <w:rsid w:val="00984C13"/>
    <w:rsid w:val="009861A5"/>
    <w:rsid w:val="00987B3A"/>
    <w:rsid w:val="00987E13"/>
    <w:rsid w:val="009906D6"/>
    <w:rsid w:val="00991818"/>
    <w:rsid w:val="009944AA"/>
    <w:rsid w:val="009A356C"/>
    <w:rsid w:val="009A44F7"/>
    <w:rsid w:val="009A62EE"/>
    <w:rsid w:val="009A65CD"/>
    <w:rsid w:val="009A7F9D"/>
    <w:rsid w:val="009B22C3"/>
    <w:rsid w:val="009B3C81"/>
    <w:rsid w:val="009C4F95"/>
    <w:rsid w:val="009C5248"/>
    <w:rsid w:val="009D25D7"/>
    <w:rsid w:val="009E2415"/>
    <w:rsid w:val="009E2E54"/>
    <w:rsid w:val="009E5B4D"/>
    <w:rsid w:val="009E69FB"/>
    <w:rsid w:val="009F19C7"/>
    <w:rsid w:val="009F1B83"/>
    <w:rsid w:val="009F41AB"/>
    <w:rsid w:val="009F4332"/>
    <w:rsid w:val="00A013C1"/>
    <w:rsid w:val="00A0251E"/>
    <w:rsid w:val="00A143FB"/>
    <w:rsid w:val="00A1506E"/>
    <w:rsid w:val="00A20802"/>
    <w:rsid w:val="00A26CD1"/>
    <w:rsid w:val="00A277E0"/>
    <w:rsid w:val="00A320EE"/>
    <w:rsid w:val="00A32BC3"/>
    <w:rsid w:val="00A33450"/>
    <w:rsid w:val="00A42251"/>
    <w:rsid w:val="00A43C35"/>
    <w:rsid w:val="00A44DDB"/>
    <w:rsid w:val="00A45970"/>
    <w:rsid w:val="00A469A3"/>
    <w:rsid w:val="00A5200C"/>
    <w:rsid w:val="00A52203"/>
    <w:rsid w:val="00A52830"/>
    <w:rsid w:val="00A53AFD"/>
    <w:rsid w:val="00A65E45"/>
    <w:rsid w:val="00A66140"/>
    <w:rsid w:val="00A661A5"/>
    <w:rsid w:val="00A67495"/>
    <w:rsid w:val="00A7269B"/>
    <w:rsid w:val="00A72801"/>
    <w:rsid w:val="00A73F4B"/>
    <w:rsid w:val="00A820A5"/>
    <w:rsid w:val="00A838B8"/>
    <w:rsid w:val="00A86454"/>
    <w:rsid w:val="00A90F16"/>
    <w:rsid w:val="00A94F62"/>
    <w:rsid w:val="00A96173"/>
    <w:rsid w:val="00AA5B63"/>
    <w:rsid w:val="00AB0195"/>
    <w:rsid w:val="00AB6ADC"/>
    <w:rsid w:val="00AC03B5"/>
    <w:rsid w:val="00AC0DC3"/>
    <w:rsid w:val="00AC282E"/>
    <w:rsid w:val="00AC3E55"/>
    <w:rsid w:val="00AC4CC1"/>
    <w:rsid w:val="00AC6A72"/>
    <w:rsid w:val="00AD14FF"/>
    <w:rsid w:val="00AD27ED"/>
    <w:rsid w:val="00AD28C3"/>
    <w:rsid w:val="00AD4049"/>
    <w:rsid w:val="00AE33D7"/>
    <w:rsid w:val="00AF10F6"/>
    <w:rsid w:val="00AF1A6D"/>
    <w:rsid w:val="00AF468E"/>
    <w:rsid w:val="00AF585F"/>
    <w:rsid w:val="00B06584"/>
    <w:rsid w:val="00B06D08"/>
    <w:rsid w:val="00B10DC2"/>
    <w:rsid w:val="00B13D0C"/>
    <w:rsid w:val="00B14914"/>
    <w:rsid w:val="00B14CDA"/>
    <w:rsid w:val="00B15EE8"/>
    <w:rsid w:val="00B2024F"/>
    <w:rsid w:val="00B21102"/>
    <w:rsid w:val="00B233AE"/>
    <w:rsid w:val="00B25BC7"/>
    <w:rsid w:val="00B31124"/>
    <w:rsid w:val="00B33FE8"/>
    <w:rsid w:val="00B3666D"/>
    <w:rsid w:val="00B36743"/>
    <w:rsid w:val="00B40B2D"/>
    <w:rsid w:val="00B40D2A"/>
    <w:rsid w:val="00B40E25"/>
    <w:rsid w:val="00B42B88"/>
    <w:rsid w:val="00B44AA3"/>
    <w:rsid w:val="00B510EE"/>
    <w:rsid w:val="00B56D2B"/>
    <w:rsid w:val="00B6068D"/>
    <w:rsid w:val="00B61CF4"/>
    <w:rsid w:val="00B6584B"/>
    <w:rsid w:val="00B7103E"/>
    <w:rsid w:val="00B7407F"/>
    <w:rsid w:val="00B76C8A"/>
    <w:rsid w:val="00B931F6"/>
    <w:rsid w:val="00B9752C"/>
    <w:rsid w:val="00BA0FF9"/>
    <w:rsid w:val="00BA1519"/>
    <w:rsid w:val="00BB151D"/>
    <w:rsid w:val="00BB466D"/>
    <w:rsid w:val="00BC79BE"/>
    <w:rsid w:val="00BE102B"/>
    <w:rsid w:val="00BE17BF"/>
    <w:rsid w:val="00BE6FB7"/>
    <w:rsid w:val="00BE7F8A"/>
    <w:rsid w:val="00BF074C"/>
    <w:rsid w:val="00BF32E6"/>
    <w:rsid w:val="00BF63B5"/>
    <w:rsid w:val="00C0156B"/>
    <w:rsid w:val="00C02532"/>
    <w:rsid w:val="00C03688"/>
    <w:rsid w:val="00C0539A"/>
    <w:rsid w:val="00C07CC3"/>
    <w:rsid w:val="00C105F0"/>
    <w:rsid w:val="00C10E63"/>
    <w:rsid w:val="00C111EC"/>
    <w:rsid w:val="00C12B25"/>
    <w:rsid w:val="00C132F2"/>
    <w:rsid w:val="00C150C6"/>
    <w:rsid w:val="00C212A7"/>
    <w:rsid w:val="00C23BAD"/>
    <w:rsid w:val="00C25C53"/>
    <w:rsid w:val="00C26019"/>
    <w:rsid w:val="00C26B11"/>
    <w:rsid w:val="00C35B68"/>
    <w:rsid w:val="00C35F13"/>
    <w:rsid w:val="00C45C70"/>
    <w:rsid w:val="00C4662A"/>
    <w:rsid w:val="00C46AEA"/>
    <w:rsid w:val="00C500CE"/>
    <w:rsid w:val="00C500F2"/>
    <w:rsid w:val="00C51CDA"/>
    <w:rsid w:val="00C525AC"/>
    <w:rsid w:val="00C57160"/>
    <w:rsid w:val="00C57EF6"/>
    <w:rsid w:val="00C610AF"/>
    <w:rsid w:val="00C61D1C"/>
    <w:rsid w:val="00C649B0"/>
    <w:rsid w:val="00C64AD5"/>
    <w:rsid w:val="00C6596A"/>
    <w:rsid w:val="00C67B92"/>
    <w:rsid w:val="00C67D83"/>
    <w:rsid w:val="00C71FCE"/>
    <w:rsid w:val="00C7787A"/>
    <w:rsid w:val="00C87CBF"/>
    <w:rsid w:val="00C919BE"/>
    <w:rsid w:val="00C91E44"/>
    <w:rsid w:val="00C93AA9"/>
    <w:rsid w:val="00C94A0D"/>
    <w:rsid w:val="00CA1352"/>
    <w:rsid w:val="00CA79A6"/>
    <w:rsid w:val="00CB209A"/>
    <w:rsid w:val="00CB5E27"/>
    <w:rsid w:val="00CB72CA"/>
    <w:rsid w:val="00CC3E2C"/>
    <w:rsid w:val="00CC6132"/>
    <w:rsid w:val="00CD576D"/>
    <w:rsid w:val="00CE3CB5"/>
    <w:rsid w:val="00CE7A08"/>
    <w:rsid w:val="00CF1063"/>
    <w:rsid w:val="00CF1F04"/>
    <w:rsid w:val="00CF5A67"/>
    <w:rsid w:val="00CF7223"/>
    <w:rsid w:val="00D12D14"/>
    <w:rsid w:val="00D155FF"/>
    <w:rsid w:val="00D23B02"/>
    <w:rsid w:val="00D2472D"/>
    <w:rsid w:val="00D25ADE"/>
    <w:rsid w:val="00D26AAD"/>
    <w:rsid w:val="00D36010"/>
    <w:rsid w:val="00D3607A"/>
    <w:rsid w:val="00D37B06"/>
    <w:rsid w:val="00D4188E"/>
    <w:rsid w:val="00D43CFF"/>
    <w:rsid w:val="00D523B5"/>
    <w:rsid w:val="00D52439"/>
    <w:rsid w:val="00D53C51"/>
    <w:rsid w:val="00D5480D"/>
    <w:rsid w:val="00D564BC"/>
    <w:rsid w:val="00D621C2"/>
    <w:rsid w:val="00D622E1"/>
    <w:rsid w:val="00D62AC2"/>
    <w:rsid w:val="00D6559B"/>
    <w:rsid w:val="00D65C67"/>
    <w:rsid w:val="00D71D41"/>
    <w:rsid w:val="00D72374"/>
    <w:rsid w:val="00D73AA8"/>
    <w:rsid w:val="00D81488"/>
    <w:rsid w:val="00DA0235"/>
    <w:rsid w:val="00DA1725"/>
    <w:rsid w:val="00DA1F59"/>
    <w:rsid w:val="00DA3480"/>
    <w:rsid w:val="00DA5888"/>
    <w:rsid w:val="00DB1F46"/>
    <w:rsid w:val="00DB3770"/>
    <w:rsid w:val="00DB6090"/>
    <w:rsid w:val="00DB7FC9"/>
    <w:rsid w:val="00DC535F"/>
    <w:rsid w:val="00DD0885"/>
    <w:rsid w:val="00DE15BB"/>
    <w:rsid w:val="00DF25C0"/>
    <w:rsid w:val="00DF3945"/>
    <w:rsid w:val="00DF421C"/>
    <w:rsid w:val="00DF6DCD"/>
    <w:rsid w:val="00E07CA7"/>
    <w:rsid w:val="00E113C7"/>
    <w:rsid w:val="00E11EF4"/>
    <w:rsid w:val="00E11F43"/>
    <w:rsid w:val="00E225AC"/>
    <w:rsid w:val="00E22869"/>
    <w:rsid w:val="00E22BBC"/>
    <w:rsid w:val="00E25974"/>
    <w:rsid w:val="00E466BC"/>
    <w:rsid w:val="00E540CF"/>
    <w:rsid w:val="00E54FB7"/>
    <w:rsid w:val="00E566BD"/>
    <w:rsid w:val="00E600A5"/>
    <w:rsid w:val="00E60CE2"/>
    <w:rsid w:val="00E65BEC"/>
    <w:rsid w:val="00E7157C"/>
    <w:rsid w:val="00E84C1A"/>
    <w:rsid w:val="00E84D08"/>
    <w:rsid w:val="00E878E6"/>
    <w:rsid w:val="00E87E0D"/>
    <w:rsid w:val="00E96CA7"/>
    <w:rsid w:val="00EB3B62"/>
    <w:rsid w:val="00EB585E"/>
    <w:rsid w:val="00EB6389"/>
    <w:rsid w:val="00EC0B2A"/>
    <w:rsid w:val="00EC7F4A"/>
    <w:rsid w:val="00ED1CC8"/>
    <w:rsid w:val="00ED2E69"/>
    <w:rsid w:val="00ED509F"/>
    <w:rsid w:val="00EE1B28"/>
    <w:rsid w:val="00EE251F"/>
    <w:rsid w:val="00EE2CC9"/>
    <w:rsid w:val="00EE35A0"/>
    <w:rsid w:val="00EE4226"/>
    <w:rsid w:val="00EE5552"/>
    <w:rsid w:val="00EF1B28"/>
    <w:rsid w:val="00EF4D0B"/>
    <w:rsid w:val="00F04DE6"/>
    <w:rsid w:val="00F0540E"/>
    <w:rsid w:val="00F07006"/>
    <w:rsid w:val="00F071DE"/>
    <w:rsid w:val="00F115FA"/>
    <w:rsid w:val="00F14C23"/>
    <w:rsid w:val="00F1543B"/>
    <w:rsid w:val="00F16EDC"/>
    <w:rsid w:val="00F17621"/>
    <w:rsid w:val="00F20485"/>
    <w:rsid w:val="00F215C8"/>
    <w:rsid w:val="00F30E4D"/>
    <w:rsid w:val="00F3254F"/>
    <w:rsid w:val="00F36EF7"/>
    <w:rsid w:val="00F43482"/>
    <w:rsid w:val="00F52DD0"/>
    <w:rsid w:val="00F54080"/>
    <w:rsid w:val="00F54EF7"/>
    <w:rsid w:val="00F61A9F"/>
    <w:rsid w:val="00F61ACD"/>
    <w:rsid w:val="00F61E74"/>
    <w:rsid w:val="00F631FA"/>
    <w:rsid w:val="00F63BDE"/>
    <w:rsid w:val="00F65993"/>
    <w:rsid w:val="00F716DA"/>
    <w:rsid w:val="00F80393"/>
    <w:rsid w:val="00F844DD"/>
    <w:rsid w:val="00F93010"/>
    <w:rsid w:val="00F94B49"/>
    <w:rsid w:val="00F966BD"/>
    <w:rsid w:val="00FA1036"/>
    <w:rsid w:val="00FA6024"/>
    <w:rsid w:val="00FA612B"/>
    <w:rsid w:val="00FA79B9"/>
    <w:rsid w:val="00FB192D"/>
    <w:rsid w:val="00FB4A25"/>
    <w:rsid w:val="00FC0529"/>
    <w:rsid w:val="00FD48F6"/>
    <w:rsid w:val="00FD4B2F"/>
    <w:rsid w:val="00FD6C59"/>
    <w:rsid w:val="00FD6E4A"/>
    <w:rsid w:val="00FE0FF5"/>
    <w:rsid w:val="00FE2913"/>
    <w:rsid w:val="00FE3FAB"/>
    <w:rsid w:val="00FE60D8"/>
    <w:rsid w:val="00FF10B4"/>
    <w:rsid w:val="00FF1879"/>
    <w:rsid w:val="00FF649E"/>
    <w:rsid w:val="00FF6925"/>
    <w:rsid w:val="00FF73F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C657BA04-730F-4F61-BBD4-17DB51BE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متن اصلي"/>
    <w:qFormat/>
    <w:rsid w:val="00573486"/>
    <w:pPr>
      <w:autoSpaceDE w:val="0"/>
      <w:autoSpaceDN w:val="0"/>
      <w:bidi/>
      <w:spacing w:after="0" w:line="240" w:lineRule="auto"/>
      <w:jc w:val="lowKashida"/>
    </w:pPr>
    <w:rPr>
      <w:rFonts w:ascii="Times New Roman" w:eastAsia="Times New Roman" w:hAnsi="Times New Roman" w:cs="B Karim"/>
      <w:sz w:val="20"/>
      <w:szCs w:val="28"/>
      <w:lang w:bidi="ar-SA"/>
    </w:rPr>
  </w:style>
  <w:style w:type="paragraph" w:styleId="Heading1">
    <w:name w:val="heading 1"/>
    <w:aliases w:val="تیتر1"/>
    <w:basedOn w:val="Normal"/>
    <w:next w:val="Normal"/>
    <w:link w:val="Heading1Char"/>
    <w:qFormat/>
    <w:rsid w:val="00573486"/>
    <w:pPr>
      <w:keepNext/>
      <w:widowControl w:val="0"/>
      <w:spacing w:before="360" w:after="120" w:line="800" w:lineRule="exact"/>
      <w:jc w:val="center"/>
      <w:outlineLvl w:val="0"/>
    </w:pPr>
    <w:rPr>
      <w:b/>
      <w:bCs/>
      <w:kern w:val="32"/>
      <w:sz w:val="36"/>
      <w:szCs w:val="56"/>
    </w:rPr>
  </w:style>
  <w:style w:type="paragraph" w:styleId="Heading2">
    <w:name w:val="heading 2"/>
    <w:aliases w:val="تیتر2"/>
    <w:basedOn w:val="Normal"/>
    <w:next w:val="Normal"/>
    <w:link w:val="Heading2Char"/>
    <w:qFormat/>
    <w:rsid w:val="00573486"/>
    <w:pPr>
      <w:keepNext/>
      <w:widowControl w:val="0"/>
      <w:spacing w:before="240" w:after="180" w:line="480" w:lineRule="exact"/>
      <w:outlineLvl w:val="1"/>
    </w:pPr>
    <w:rPr>
      <w:b/>
      <w:bCs/>
      <w:sz w:val="26"/>
      <w:szCs w:val="44"/>
    </w:rPr>
  </w:style>
  <w:style w:type="paragraph" w:styleId="Heading3">
    <w:name w:val="heading 3"/>
    <w:aliases w:val="تیتر3"/>
    <w:basedOn w:val="Normal"/>
    <w:next w:val="Normal"/>
    <w:link w:val="Heading3Char"/>
    <w:qFormat/>
    <w:rsid w:val="00573486"/>
    <w:pPr>
      <w:keepNext/>
      <w:widowControl w:val="0"/>
      <w:spacing w:before="180" w:after="120" w:line="480" w:lineRule="exact"/>
      <w:outlineLvl w:val="2"/>
    </w:pPr>
    <w:rPr>
      <w:b/>
      <w:bCs/>
      <w:szCs w:val="40"/>
    </w:rPr>
  </w:style>
  <w:style w:type="paragraph" w:styleId="Heading4">
    <w:name w:val="heading 4"/>
    <w:aliases w:val="تیتر4"/>
    <w:basedOn w:val="Normal"/>
    <w:next w:val="Normal"/>
    <w:link w:val="Heading4Char"/>
    <w:qFormat/>
    <w:rsid w:val="00573486"/>
    <w:pPr>
      <w:keepNext/>
      <w:widowControl w:val="0"/>
      <w:spacing w:before="180" w:after="60" w:line="480" w:lineRule="exact"/>
      <w:outlineLvl w:val="3"/>
    </w:pPr>
    <w:rPr>
      <w:b/>
      <w:bCs/>
      <w:sz w:val="22"/>
      <w:szCs w:val="36"/>
    </w:rPr>
  </w:style>
  <w:style w:type="paragraph" w:styleId="Heading5">
    <w:name w:val="heading 5"/>
    <w:aliases w:val="تیتر5"/>
    <w:basedOn w:val="Normal"/>
    <w:next w:val="Normal"/>
    <w:link w:val="Heading5Char"/>
    <w:qFormat/>
    <w:rsid w:val="00573486"/>
    <w:pPr>
      <w:keepNext/>
      <w:widowControl w:val="0"/>
      <w:spacing w:before="120" w:after="60" w:line="480" w:lineRule="exact"/>
      <w:outlineLvl w:val="4"/>
    </w:pPr>
    <w:rPr>
      <w:b/>
      <w:bCs/>
      <w:sz w:val="21"/>
      <w:szCs w:val="32"/>
    </w:rPr>
  </w:style>
  <w:style w:type="paragraph" w:styleId="Heading6">
    <w:name w:val="heading 6"/>
    <w:aliases w:val="تیتر6"/>
    <w:basedOn w:val="Normal"/>
    <w:next w:val="Normal"/>
    <w:link w:val="Heading6Char"/>
    <w:qFormat/>
    <w:rsid w:val="00573486"/>
    <w:pPr>
      <w:keepNext/>
      <w:widowControl w:val="0"/>
      <w:spacing w:before="120" w:line="480" w:lineRule="exact"/>
      <w:outlineLvl w:val="5"/>
    </w:pPr>
    <w:rPr>
      <w:rFonts w:cs="B Mitra"/>
      <w:b/>
      <w:bCs/>
      <w:szCs w:val="23"/>
    </w:rPr>
  </w:style>
  <w:style w:type="paragraph" w:styleId="Heading7">
    <w:name w:val="heading 7"/>
    <w:aliases w:val="تیتر7"/>
    <w:basedOn w:val="Normal"/>
    <w:next w:val="Normal"/>
    <w:link w:val="Heading7Char"/>
    <w:qFormat/>
    <w:rsid w:val="00573486"/>
    <w:pPr>
      <w:keepNext/>
      <w:widowControl w:val="0"/>
      <w:spacing w:before="60" w:line="480" w:lineRule="exact"/>
      <w:outlineLvl w:val="6"/>
    </w:pPr>
    <w:rPr>
      <w:rFonts w:cs="B Lotus"/>
      <w:b/>
      <w:bCs/>
    </w:rPr>
  </w:style>
  <w:style w:type="paragraph" w:styleId="Heading8">
    <w:name w:val="heading 8"/>
    <w:aliases w:val="تیتر8"/>
    <w:basedOn w:val="Normal"/>
    <w:next w:val="Normal"/>
    <w:link w:val="Heading8Char"/>
    <w:qFormat/>
    <w:rsid w:val="00573486"/>
    <w:pPr>
      <w:keepNext/>
      <w:widowControl w:val="0"/>
      <w:spacing w:before="60" w:line="480" w:lineRule="exact"/>
      <w:outlineLvl w:val="7"/>
    </w:pPr>
    <w:rPr>
      <w:rFonts w:cs="B Lotus"/>
      <w:b/>
      <w:bCs/>
      <w:szCs w:val="23"/>
    </w:rPr>
  </w:style>
  <w:style w:type="paragraph" w:styleId="Heading9">
    <w:name w:val="heading 9"/>
    <w:aliases w:val="تیتر9"/>
    <w:basedOn w:val="Normal"/>
    <w:next w:val="Normal"/>
    <w:link w:val="Heading9Char"/>
    <w:qFormat/>
    <w:rsid w:val="00573486"/>
    <w:pPr>
      <w:keepNext/>
      <w:widowControl w:val="0"/>
      <w:spacing w:before="60" w:line="480" w:lineRule="exact"/>
      <w:outlineLvl w:val="8"/>
    </w:pPr>
    <w:rPr>
      <w:rFonts w:cs="B Lotus"/>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1 Char"/>
    <w:basedOn w:val="DefaultParagraphFont"/>
    <w:link w:val="Heading1"/>
    <w:rsid w:val="00573486"/>
    <w:rPr>
      <w:rFonts w:ascii="Times New Roman" w:eastAsia="Times New Roman" w:hAnsi="Times New Roman" w:cs="B Karim"/>
      <w:b/>
      <w:bCs/>
      <w:kern w:val="32"/>
      <w:sz w:val="36"/>
      <w:szCs w:val="56"/>
      <w:lang w:bidi="ar-SA"/>
    </w:rPr>
  </w:style>
  <w:style w:type="character" w:customStyle="1" w:styleId="Heading2Char">
    <w:name w:val="Heading 2 Char"/>
    <w:aliases w:val="تیتر2 Char"/>
    <w:basedOn w:val="DefaultParagraphFont"/>
    <w:link w:val="Heading2"/>
    <w:rsid w:val="00573486"/>
    <w:rPr>
      <w:rFonts w:ascii="Times New Roman" w:eastAsia="Times New Roman" w:hAnsi="Times New Roman" w:cs="B Karim"/>
      <w:b/>
      <w:bCs/>
      <w:sz w:val="26"/>
      <w:szCs w:val="44"/>
      <w:lang w:bidi="ar-SA"/>
    </w:rPr>
  </w:style>
  <w:style w:type="character" w:customStyle="1" w:styleId="Heading3Char">
    <w:name w:val="Heading 3 Char"/>
    <w:aliases w:val="تیتر3 Char"/>
    <w:basedOn w:val="DefaultParagraphFont"/>
    <w:link w:val="Heading3"/>
    <w:rsid w:val="00573486"/>
    <w:rPr>
      <w:rFonts w:ascii="Times New Roman" w:eastAsia="Times New Roman" w:hAnsi="Times New Roman" w:cs="B Karim"/>
      <w:b/>
      <w:bCs/>
      <w:sz w:val="20"/>
      <w:szCs w:val="40"/>
      <w:lang w:bidi="ar-SA"/>
    </w:rPr>
  </w:style>
  <w:style w:type="character" w:customStyle="1" w:styleId="Heading4Char">
    <w:name w:val="Heading 4 Char"/>
    <w:aliases w:val="تیتر4 Char"/>
    <w:basedOn w:val="DefaultParagraphFont"/>
    <w:link w:val="Heading4"/>
    <w:rsid w:val="00573486"/>
    <w:rPr>
      <w:rFonts w:ascii="Times New Roman" w:eastAsia="Times New Roman" w:hAnsi="Times New Roman" w:cs="B Karim"/>
      <w:b/>
      <w:bCs/>
      <w:szCs w:val="36"/>
      <w:lang w:bidi="ar-SA"/>
    </w:rPr>
  </w:style>
  <w:style w:type="character" w:customStyle="1" w:styleId="Heading5Char">
    <w:name w:val="Heading 5 Char"/>
    <w:aliases w:val="تیتر5 Char"/>
    <w:basedOn w:val="DefaultParagraphFont"/>
    <w:link w:val="Heading5"/>
    <w:rsid w:val="00573486"/>
    <w:rPr>
      <w:rFonts w:ascii="Times New Roman" w:eastAsia="Times New Roman" w:hAnsi="Times New Roman" w:cs="B Karim"/>
      <w:b/>
      <w:bCs/>
      <w:sz w:val="21"/>
      <w:szCs w:val="32"/>
      <w:lang w:bidi="ar-SA"/>
    </w:rPr>
  </w:style>
  <w:style w:type="character" w:customStyle="1" w:styleId="Heading6Char">
    <w:name w:val="Heading 6 Char"/>
    <w:aliases w:val="تیتر6 Char"/>
    <w:basedOn w:val="DefaultParagraphFont"/>
    <w:link w:val="Heading6"/>
    <w:rsid w:val="00573486"/>
    <w:rPr>
      <w:rFonts w:ascii="Times New Roman" w:eastAsia="Times New Roman" w:hAnsi="Times New Roman" w:cs="B Mitra"/>
      <w:b/>
      <w:bCs/>
      <w:sz w:val="20"/>
      <w:szCs w:val="23"/>
      <w:lang w:bidi="ar-SA"/>
    </w:rPr>
  </w:style>
  <w:style w:type="character" w:customStyle="1" w:styleId="Heading7Char">
    <w:name w:val="Heading 7 Char"/>
    <w:aliases w:val="تیتر7 Char"/>
    <w:basedOn w:val="DefaultParagraphFont"/>
    <w:link w:val="Heading7"/>
    <w:rsid w:val="00573486"/>
    <w:rPr>
      <w:rFonts w:ascii="Times New Roman" w:eastAsia="Times New Roman" w:hAnsi="Times New Roman" w:cs="B Lotus"/>
      <w:b/>
      <w:bCs/>
      <w:sz w:val="20"/>
      <w:szCs w:val="28"/>
      <w:lang w:bidi="ar-SA"/>
    </w:rPr>
  </w:style>
  <w:style w:type="character" w:customStyle="1" w:styleId="Heading8Char">
    <w:name w:val="Heading 8 Char"/>
    <w:aliases w:val="تیتر8 Char"/>
    <w:basedOn w:val="DefaultParagraphFont"/>
    <w:link w:val="Heading8"/>
    <w:rsid w:val="00573486"/>
    <w:rPr>
      <w:rFonts w:ascii="Times New Roman" w:eastAsia="Times New Roman" w:hAnsi="Times New Roman" w:cs="B Lotus"/>
      <w:b/>
      <w:bCs/>
      <w:sz w:val="20"/>
      <w:szCs w:val="23"/>
      <w:lang w:bidi="ar-SA"/>
    </w:rPr>
  </w:style>
  <w:style w:type="character" w:customStyle="1" w:styleId="Heading9Char">
    <w:name w:val="Heading 9 Char"/>
    <w:aliases w:val="تیتر9 Char"/>
    <w:basedOn w:val="DefaultParagraphFont"/>
    <w:link w:val="Heading9"/>
    <w:rsid w:val="00573486"/>
    <w:rPr>
      <w:rFonts w:ascii="Times New Roman" w:eastAsia="Times New Roman" w:hAnsi="Times New Roman" w:cs="B Lotus"/>
      <w:b/>
      <w:bCs/>
      <w:sz w:val="20"/>
      <w:lang w:bidi="ar-SA"/>
    </w:rPr>
  </w:style>
  <w:style w:type="paragraph" w:styleId="BalloonText">
    <w:name w:val="Balloon Text"/>
    <w:basedOn w:val="Normal"/>
    <w:link w:val="BalloonTextChar"/>
    <w:semiHidden/>
    <w:rsid w:val="00573486"/>
    <w:pPr>
      <w:widowControl w:val="0"/>
      <w:spacing w:line="480" w:lineRule="exact"/>
      <w:ind w:firstLine="284"/>
    </w:pPr>
    <w:rPr>
      <w:rFonts w:ascii="Tahoma" w:hAnsi="Tahoma" w:cs="B Lotus"/>
      <w:sz w:val="16"/>
      <w:szCs w:val="16"/>
    </w:rPr>
  </w:style>
  <w:style w:type="character" w:customStyle="1" w:styleId="BalloonTextChar">
    <w:name w:val="Balloon Text Char"/>
    <w:basedOn w:val="DefaultParagraphFont"/>
    <w:link w:val="BalloonText"/>
    <w:semiHidden/>
    <w:rsid w:val="00573486"/>
    <w:rPr>
      <w:rFonts w:ascii="Tahoma" w:eastAsia="Times New Roman" w:hAnsi="Tahoma" w:cs="B Lotus"/>
      <w:sz w:val="16"/>
      <w:szCs w:val="16"/>
      <w:lang w:bidi="ar-SA"/>
    </w:rPr>
  </w:style>
  <w:style w:type="character" w:styleId="CommentReference">
    <w:name w:val="annotation reference"/>
    <w:semiHidden/>
    <w:rsid w:val="00573486"/>
    <w:rPr>
      <w:sz w:val="16"/>
      <w:szCs w:val="16"/>
    </w:rPr>
  </w:style>
  <w:style w:type="paragraph" w:styleId="CommentText">
    <w:name w:val="annotation text"/>
    <w:basedOn w:val="Normal"/>
    <w:link w:val="CommentTextChar"/>
    <w:semiHidden/>
    <w:rsid w:val="00573486"/>
    <w:pPr>
      <w:widowControl w:val="0"/>
      <w:spacing w:line="480" w:lineRule="exact"/>
      <w:ind w:firstLine="284"/>
    </w:pPr>
    <w:rPr>
      <w:rFonts w:cs="B Lotus"/>
      <w:szCs w:val="20"/>
    </w:rPr>
  </w:style>
  <w:style w:type="character" w:customStyle="1" w:styleId="CommentTextChar">
    <w:name w:val="Comment Text Char"/>
    <w:basedOn w:val="DefaultParagraphFont"/>
    <w:link w:val="CommentText"/>
    <w:semiHidden/>
    <w:rsid w:val="00573486"/>
    <w:rPr>
      <w:rFonts w:ascii="Times New Roman" w:eastAsia="Times New Roman" w:hAnsi="Times New Roman" w:cs="B Lotus"/>
      <w:sz w:val="20"/>
      <w:szCs w:val="20"/>
      <w:lang w:bidi="ar-SA"/>
    </w:rPr>
  </w:style>
  <w:style w:type="paragraph" w:styleId="CommentSubject">
    <w:name w:val="annotation subject"/>
    <w:basedOn w:val="CommentText"/>
    <w:next w:val="CommentText"/>
    <w:link w:val="CommentSubjectChar"/>
    <w:semiHidden/>
    <w:rsid w:val="00573486"/>
    <w:rPr>
      <w:b/>
      <w:bCs/>
    </w:rPr>
  </w:style>
  <w:style w:type="character" w:customStyle="1" w:styleId="CommentSubjectChar">
    <w:name w:val="Comment Subject Char"/>
    <w:basedOn w:val="CommentTextChar"/>
    <w:link w:val="CommentSubject"/>
    <w:semiHidden/>
    <w:rsid w:val="00573486"/>
    <w:rPr>
      <w:rFonts w:ascii="Times New Roman" w:eastAsia="Times New Roman" w:hAnsi="Times New Roman" w:cs="B Lotus"/>
      <w:b/>
      <w:bCs/>
      <w:sz w:val="20"/>
      <w:szCs w:val="20"/>
      <w:lang w:bidi="ar-SA"/>
    </w:rPr>
  </w:style>
  <w:style w:type="paragraph" w:styleId="DocumentMap">
    <w:name w:val="Document Map"/>
    <w:basedOn w:val="Normal"/>
    <w:link w:val="DocumentMapChar"/>
    <w:semiHidden/>
    <w:rsid w:val="00573486"/>
    <w:pPr>
      <w:widowControl w:val="0"/>
      <w:shd w:val="clear" w:color="auto" w:fill="000080"/>
      <w:spacing w:line="480" w:lineRule="exact"/>
      <w:ind w:firstLine="284"/>
    </w:pPr>
    <w:rPr>
      <w:rFonts w:ascii="Tahoma" w:hAnsi="Tahoma" w:cs="Tahoma"/>
      <w:szCs w:val="16"/>
    </w:rPr>
  </w:style>
  <w:style w:type="character" w:customStyle="1" w:styleId="DocumentMapChar">
    <w:name w:val="Document Map Char"/>
    <w:basedOn w:val="DefaultParagraphFont"/>
    <w:link w:val="DocumentMap"/>
    <w:semiHidden/>
    <w:rsid w:val="00573486"/>
    <w:rPr>
      <w:rFonts w:ascii="Tahoma" w:eastAsia="Times New Roman" w:hAnsi="Tahoma" w:cs="Tahoma"/>
      <w:sz w:val="20"/>
      <w:szCs w:val="16"/>
      <w:shd w:val="clear" w:color="auto" w:fill="000080"/>
      <w:lang w:bidi="ar-SA"/>
    </w:rPr>
  </w:style>
  <w:style w:type="paragraph" w:styleId="Footer">
    <w:name w:val="footer"/>
    <w:basedOn w:val="Normal"/>
    <w:link w:val="FooterChar"/>
    <w:uiPriority w:val="99"/>
    <w:rsid w:val="00573486"/>
    <w:pPr>
      <w:widowControl w:val="0"/>
      <w:tabs>
        <w:tab w:val="center" w:pos="4153"/>
        <w:tab w:val="right" w:pos="8306"/>
      </w:tabs>
      <w:jc w:val="center"/>
    </w:pPr>
    <w:rPr>
      <w:rFonts w:cs="B Lotus"/>
      <w:sz w:val="22"/>
      <w:szCs w:val="26"/>
    </w:rPr>
  </w:style>
  <w:style w:type="character" w:customStyle="1" w:styleId="FooterChar">
    <w:name w:val="Footer Char"/>
    <w:basedOn w:val="DefaultParagraphFont"/>
    <w:link w:val="Footer"/>
    <w:uiPriority w:val="99"/>
    <w:rsid w:val="00573486"/>
    <w:rPr>
      <w:rFonts w:ascii="Times New Roman" w:eastAsia="Times New Roman" w:hAnsi="Times New Roman" w:cs="B Lotus"/>
      <w:szCs w:val="26"/>
      <w:lang w:bidi="ar-SA"/>
    </w:rPr>
  </w:style>
  <w:style w:type="character" w:styleId="FootnoteReference">
    <w:name w:val="footnote reference"/>
    <w:semiHidden/>
    <w:unhideWhenUsed/>
    <w:rsid w:val="00573486"/>
    <w:rPr>
      <w:vertAlign w:val="superscript"/>
    </w:rPr>
  </w:style>
  <w:style w:type="paragraph" w:styleId="FootnoteText">
    <w:name w:val="footnote text"/>
    <w:aliases w:val="پاورقي"/>
    <w:basedOn w:val="Index1"/>
    <w:link w:val="FootnoteTextChar"/>
    <w:rsid w:val="00573486"/>
    <w:pPr>
      <w:spacing w:line="300" w:lineRule="exact"/>
      <w:ind w:left="170" w:hanging="170"/>
    </w:pPr>
    <w:rPr>
      <w:sz w:val="18"/>
      <w:szCs w:val="22"/>
    </w:rPr>
  </w:style>
  <w:style w:type="character" w:customStyle="1" w:styleId="FootnoteTextChar">
    <w:name w:val="Footnote Text Char"/>
    <w:aliases w:val="پاورقي Char"/>
    <w:basedOn w:val="DefaultParagraphFont"/>
    <w:link w:val="FootnoteText"/>
    <w:rsid w:val="00573486"/>
    <w:rPr>
      <w:rFonts w:ascii="CG Times" w:eastAsia="Times New Roman" w:hAnsi="CG Times" w:cs="B Lotus"/>
      <w:sz w:val="18"/>
      <w:lang w:bidi="ar-SA"/>
    </w:rPr>
  </w:style>
  <w:style w:type="paragraph" w:styleId="Index1">
    <w:name w:val="index 1"/>
    <w:basedOn w:val="Normal"/>
    <w:next w:val="Normal"/>
    <w:autoRedefine/>
    <w:semiHidden/>
    <w:rsid w:val="00573486"/>
    <w:pPr>
      <w:widowControl w:val="0"/>
      <w:spacing w:line="480" w:lineRule="exact"/>
      <w:ind w:left="180" w:hanging="180"/>
    </w:pPr>
    <w:rPr>
      <w:rFonts w:ascii="CG Times" w:hAnsi="CG Times" w:cs="B Lotus"/>
      <w:sz w:val="22"/>
      <w:szCs w:val="26"/>
    </w:rPr>
  </w:style>
  <w:style w:type="paragraph" w:styleId="Header">
    <w:name w:val="header"/>
    <w:basedOn w:val="Normal"/>
    <w:link w:val="HeaderChar"/>
    <w:semiHidden/>
    <w:rsid w:val="00573486"/>
    <w:pPr>
      <w:widowControl w:val="0"/>
      <w:tabs>
        <w:tab w:val="center" w:pos="4153"/>
        <w:tab w:val="right" w:pos="8306"/>
      </w:tabs>
    </w:pPr>
    <w:rPr>
      <w:rFonts w:cs="B Lotus"/>
      <w:sz w:val="22"/>
      <w:szCs w:val="26"/>
    </w:rPr>
  </w:style>
  <w:style w:type="character" w:customStyle="1" w:styleId="HeaderChar">
    <w:name w:val="Header Char"/>
    <w:basedOn w:val="DefaultParagraphFont"/>
    <w:link w:val="Header"/>
    <w:semiHidden/>
    <w:rsid w:val="00573486"/>
    <w:rPr>
      <w:rFonts w:ascii="Times New Roman" w:eastAsia="Times New Roman" w:hAnsi="Times New Roman" w:cs="B Lotus"/>
      <w:szCs w:val="26"/>
      <w:lang w:bidi="ar-SA"/>
    </w:rPr>
  </w:style>
  <w:style w:type="character" w:styleId="Hyperlink">
    <w:name w:val="Hyperlink"/>
    <w:semiHidden/>
    <w:rsid w:val="00573486"/>
    <w:rPr>
      <w:color w:val="0000FF"/>
      <w:u w:val="single"/>
    </w:rPr>
  </w:style>
  <w:style w:type="paragraph" w:styleId="Index2">
    <w:name w:val="index 2"/>
    <w:basedOn w:val="Normal"/>
    <w:next w:val="Normal"/>
    <w:autoRedefine/>
    <w:semiHidden/>
    <w:rsid w:val="00573486"/>
    <w:pPr>
      <w:widowControl w:val="0"/>
      <w:spacing w:line="480" w:lineRule="exact"/>
      <w:ind w:left="360" w:hanging="180"/>
    </w:pPr>
    <w:rPr>
      <w:rFonts w:ascii="CG Times" w:hAnsi="CG Times" w:cs="B Lotus"/>
      <w:sz w:val="22"/>
      <w:szCs w:val="26"/>
    </w:rPr>
  </w:style>
  <w:style w:type="character" w:styleId="PageNumber">
    <w:name w:val="page number"/>
    <w:basedOn w:val="DefaultParagraphFont"/>
    <w:semiHidden/>
    <w:rsid w:val="00573486"/>
  </w:style>
  <w:style w:type="table" w:styleId="TableGrid">
    <w:name w:val="Table Grid"/>
    <w:aliases w:val="جدول"/>
    <w:basedOn w:val="TableNormal"/>
    <w:rsid w:val="00573486"/>
    <w:pPr>
      <w:widowControl w:val="0"/>
      <w:bidi/>
      <w:spacing w:after="0" w:line="240" w:lineRule="auto"/>
      <w:jc w:val="lowKashida"/>
    </w:pPr>
    <w:rPr>
      <w:rFonts w:ascii="Times New Roman" w:eastAsia="Times New Roman" w:hAnsi="Times New Roman" w:cs="B Lotus"/>
      <w:sz w:val="20"/>
      <w:szCs w:val="24"/>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85" w:type="dxa"/>
        <w:bottom w:w="57" w:type="dxa"/>
        <w:right w:w="85" w:type="dxa"/>
      </w:tblCellMar>
    </w:tblPr>
    <w:trPr>
      <w:jc w:val="center"/>
    </w:trPr>
  </w:style>
  <w:style w:type="paragraph" w:styleId="TOC1">
    <w:name w:val="toc 1"/>
    <w:basedOn w:val="Normal"/>
    <w:next w:val="Normal"/>
    <w:semiHidden/>
    <w:rsid w:val="00573486"/>
    <w:rPr>
      <w:rFonts w:cs="B Zar"/>
      <w:bCs/>
    </w:rPr>
  </w:style>
  <w:style w:type="paragraph" w:styleId="TOC2">
    <w:name w:val="toc 2"/>
    <w:basedOn w:val="Normal"/>
    <w:next w:val="Normal"/>
    <w:semiHidden/>
    <w:rsid w:val="00573486"/>
    <w:pPr>
      <w:ind w:left="284"/>
    </w:pPr>
    <w:rPr>
      <w:rFonts w:cs="B Mitra"/>
      <w:bCs/>
      <w:szCs w:val="25"/>
    </w:rPr>
  </w:style>
  <w:style w:type="paragraph" w:styleId="TOC3">
    <w:name w:val="toc 3"/>
    <w:basedOn w:val="Normal"/>
    <w:next w:val="Normal"/>
    <w:semiHidden/>
    <w:rsid w:val="00573486"/>
    <w:pPr>
      <w:ind w:left="567"/>
    </w:pPr>
    <w:rPr>
      <w:rFonts w:cs="B Mitra"/>
      <w:bCs/>
      <w:szCs w:val="23"/>
    </w:rPr>
  </w:style>
  <w:style w:type="paragraph" w:styleId="TOC4">
    <w:name w:val="toc 4"/>
    <w:basedOn w:val="Normal"/>
    <w:next w:val="Normal"/>
    <w:semiHidden/>
    <w:rsid w:val="00573486"/>
    <w:pPr>
      <w:ind w:left="851"/>
    </w:pPr>
    <w:rPr>
      <w:bCs/>
      <w:szCs w:val="24"/>
    </w:rPr>
  </w:style>
  <w:style w:type="paragraph" w:styleId="TOC5">
    <w:name w:val="toc 5"/>
    <w:basedOn w:val="Normal"/>
    <w:next w:val="Normal"/>
    <w:semiHidden/>
    <w:rsid w:val="00573486"/>
    <w:pPr>
      <w:ind w:left="1134"/>
    </w:pPr>
    <w:rPr>
      <w:bCs/>
      <w:szCs w:val="23"/>
    </w:rPr>
  </w:style>
  <w:style w:type="paragraph" w:styleId="TOC6">
    <w:name w:val="toc 6"/>
    <w:basedOn w:val="Normal"/>
    <w:next w:val="Normal"/>
    <w:semiHidden/>
    <w:rsid w:val="00573486"/>
    <w:pPr>
      <w:ind w:left="1304"/>
    </w:pPr>
    <w:rPr>
      <w:szCs w:val="24"/>
    </w:rPr>
  </w:style>
  <w:style w:type="paragraph" w:styleId="TOC7">
    <w:name w:val="toc 7"/>
    <w:basedOn w:val="Normal"/>
    <w:next w:val="Normal"/>
    <w:semiHidden/>
    <w:rsid w:val="00573486"/>
    <w:pPr>
      <w:ind w:left="1474"/>
    </w:pPr>
    <w:rPr>
      <w:sz w:val="24"/>
      <w:szCs w:val="23"/>
      <w:lang w:bidi="fa-IR"/>
    </w:rPr>
  </w:style>
  <w:style w:type="paragraph" w:styleId="TOC8">
    <w:name w:val="toc 8"/>
    <w:basedOn w:val="Normal"/>
    <w:next w:val="Normal"/>
    <w:semiHidden/>
    <w:rsid w:val="00573486"/>
    <w:pPr>
      <w:ind w:left="1644"/>
    </w:pPr>
    <w:rPr>
      <w:sz w:val="24"/>
      <w:szCs w:val="22"/>
      <w:lang w:bidi="fa-IR"/>
    </w:rPr>
  </w:style>
  <w:style w:type="paragraph" w:styleId="TOC9">
    <w:name w:val="toc 9"/>
    <w:basedOn w:val="Normal"/>
    <w:next w:val="Normal"/>
    <w:semiHidden/>
    <w:rsid w:val="00573486"/>
    <w:pPr>
      <w:ind w:left="1814"/>
    </w:pPr>
    <w:rPr>
      <w:iCs/>
      <w:sz w:val="24"/>
      <w:szCs w:val="22"/>
      <w:lang w:bidi="fa-IR"/>
    </w:rPr>
  </w:style>
  <w:style w:type="character" w:customStyle="1" w:styleId="a">
    <w:name w:val="ايتاليك متن"/>
    <w:rsid w:val="00573486"/>
    <w:rPr>
      <w:rFonts w:cs="B Zar"/>
      <w:i/>
      <w:iCs/>
      <w:sz w:val="20"/>
      <w:szCs w:val="24"/>
    </w:rPr>
  </w:style>
  <w:style w:type="paragraph" w:customStyle="1" w:styleId="a0">
    <w:name w:val="تورفتگي"/>
    <w:basedOn w:val="Index2"/>
    <w:rsid w:val="00573486"/>
    <w:pPr>
      <w:spacing w:line="420" w:lineRule="exact"/>
      <w:ind w:left="1361" w:hanging="227"/>
    </w:pPr>
    <w:rPr>
      <w:rFonts w:ascii="Times New Roman" w:hAnsi="Times New Roman"/>
      <w:sz w:val="20"/>
      <w:szCs w:val="24"/>
    </w:rPr>
  </w:style>
  <w:style w:type="paragraph" w:customStyle="1" w:styleId="a1">
    <w:name w:val="چكيده"/>
    <w:basedOn w:val="Normal"/>
    <w:rsid w:val="00573486"/>
    <w:pPr>
      <w:spacing w:line="420" w:lineRule="exact"/>
      <w:ind w:left="567" w:right="567"/>
    </w:pPr>
    <w:rPr>
      <w:rFonts w:cs="B Zar"/>
      <w:i/>
      <w:iCs/>
      <w:szCs w:val="24"/>
    </w:rPr>
  </w:style>
  <w:style w:type="character" w:customStyle="1" w:styleId="a2">
    <w:name w:val="سياه متن"/>
    <w:rsid w:val="00573486"/>
    <w:rPr>
      <w:b/>
      <w:bCs/>
      <w:sz w:val="20"/>
      <w:szCs w:val="24"/>
    </w:rPr>
  </w:style>
  <w:style w:type="character" w:customStyle="1" w:styleId="a3">
    <w:name w:val="عربي"/>
    <w:rsid w:val="00573486"/>
    <w:rPr>
      <w:rFonts w:cs="B Badr"/>
      <w:szCs w:val="24"/>
    </w:rPr>
  </w:style>
  <w:style w:type="paragraph" w:customStyle="1" w:styleId="a4">
    <w:name w:val="نام نويسنده"/>
    <w:basedOn w:val="Normal"/>
    <w:rsid w:val="00573486"/>
    <w:pPr>
      <w:spacing w:before="120"/>
      <w:jc w:val="right"/>
    </w:pPr>
    <w:rPr>
      <w:rFonts w:cs="B Mitra"/>
      <w:b/>
      <w:bCs/>
    </w:rPr>
  </w:style>
  <w:style w:type="paragraph" w:customStyle="1" w:styleId="a5">
    <w:name w:val="نقل‌قول"/>
    <w:basedOn w:val="a0"/>
    <w:rsid w:val="00573486"/>
    <w:pPr>
      <w:ind w:left="1134" w:firstLine="0"/>
    </w:pPr>
  </w:style>
  <w:style w:type="paragraph" w:customStyle="1" w:styleId="a6">
    <w:name w:val="اصلى"/>
    <w:link w:val="Char"/>
    <w:rsid w:val="00573486"/>
    <w:pPr>
      <w:autoSpaceDE w:val="0"/>
      <w:autoSpaceDN w:val="0"/>
      <w:bidi/>
      <w:spacing w:after="0" w:line="428" w:lineRule="atLeast"/>
      <w:ind w:firstLine="284"/>
      <w:jc w:val="both"/>
    </w:pPr>
    <w:rPr>
      <w:rFonts w:ascii="Times New Roman" w:eastAsia="Times New Roman" w:hAnsi="Times New Roman" w:cs="B Karim"/>
      <w:szCs w:val="28"/>
      <w:lang w:bidi="ar-SA"/>
    </w:rPr>
  </w:style>
  <w:style w:type="paragraph" w:customStyle="1" w:styleId="a7">
    <w:name w:val="تيتر"/>
    <w:rsid w:val="00573486"/>
    <w:pPr>
      <w:autoSpaceDE w:val="0"/>
      <w:autoSpaceDN w:val="0"/>
      <w:bidi/>
      <w:spacing w:after="0" w:line="428" w:lineRule="atLeast"/>
      <w:ind w:firstLine="284"/>
      <w:jc w:val="both"/>
    </w:pPr>
    <w:rPr>
      <w:rFonts w:ascii="Times New Roman" w:eastAsia="Times New Roman" w:hAnsi="Times New Roman" w:cs="Times New Roman"/>
      <w:bCs/>
      <w:szCs w:val="32"/>
      <w:lang w:bidi="ar-SA"/>
    </w:rPr>
  </w:style>
  <w:style w:type="paragraph" w:customStyle="1" w:styleId="1">
    <w:name w:val="پاورقى1"/>
    <w:rsid w:val="00573486"/>
    <w:pPr>
      <w:autoSpaceDE w:val="0"/>
      <w:autoSpaceDN w:val="0"/>
      <w:bidi/>
      <w:spacing w:after="0" w:line="284" w:lineRule="atLeast"/>
      <w:ind w:right="284" w:hanging="284"/>
      <w:jc w:val="both"/>
    </w:pPr>
    <w:rPr>
      <w:rFonts w:ascii="Times New Roman" w:eastAsia="Times New Roman" w:hAnsi="Times New Roman" w:cs="B Zar"/>
      <w:sz w:val="16"/>
      <w:szCs w:val="16"/>
      <w:lang w:bidi="ar-SA"/>
    </w:rPr>
  </w:style>
  <w:style w:type="character" w:customStyle="1" w:styleId="Char">
    <w:name w:val="اصلى Char"/>
    <w:link w:val="a6"/>
    <w:rsid w:val="00573486"/>
    <w:rPr>
      <w:rFonts w:ascii="Times New Roman" w:eastAsia="Times New Roman" w:hAnsi="Times New Roman" w:cs="B Karim"/>
      <w:szCs w:val="28"/>
      <w:lang w:bidi="ar-SA"/>
    </w:rPr>
  </w:style>
  <w:style w:type="paragraph" w:customStyle="1" w:styleId="2">
    <w:name w:val="تيتر2"/>
    <w:basedOn w:val="Heading1"/>
    <w:link w:val="2Char"/>
    <w:rsid w:val="00573486"/>
    <w:pPr>
      <w:widowControl/>
      <w:autoSpaceDE/>
      <w:autoSpaceDN/>
      <w:spacing w:before="0" w:after="0" w:line="240" w:lineRule="auto"/>
      <w:ind w:left="360" w:firstLine="284"/>
      <w:jc w:val="lowKashida"/>
    </w:pPr>
    <w:rPr>
      <w:rFonts w:cs="B Zar"/>
      <w:kern w:val="0"/>
      <w:sz w:val="32"/>
      <w:szCs w:val="36"/>
    </w:rPr>
  </w:style>
  <w:style w:type="character" w:customStyle="1" w:styleId="2Char">
    <w:name w:val="تيتر2 Char"/>
    <w:link w:val="2"/>
    <w:rsid w:val="00573486"/>
    <w:rPr>
      <w:rFonts w:ascii="Times New Roman" w:eastAsia="Times New Roman" w:hAnsi="Times New Roman" w:cs="B Zar"/>
      <w:b/>
      <w:bCs/>
      <w:sz w:val="32"/>
      <w:szCs w:val="36"/>
      <w:lang w:bidi="ar-SA"/>
    </w:rPr>
  </w:style>
  <w:style w:type="paragraph" w:customStyle="1" w:styleId="20">
    <w:name w:val="پاورقى2"/>
    <w:rsid w:val="00573486"/>
    <w:pPr>
      <w:autoSpaceDE w:val="0"/>
      <w:autoSpaceDN w:val="0"/>
      <w:bidi/>
      <w:spacing w:after="0" w:line="284" w:lineRule="atLeast"/>
      <w:ind w:left="284" w:right="284"/>
      <w:jc w:val="both"/>
    </w:pPr>
    <w:rPr>
      <w:rFonts w:ascii="Times New Roman" w:eastAsia="Times New Roman" w:hAnsi="Times New Roman" w:cs="Times New Roman"/>
      <w:sz w:val="18"/>
      <w:lang w:bidi="ar-SA"/>
    </w:rPr>
  </w:style>
  <w:style w:type="character" w:customStyle="1" w:styleId="StyleComplex12pt">
    <w:name w:val="Style (Complex) 12 pt"/>
    <w:semiHidden/>
    <w:rsid w:val="00573486"/>
    <w:rPr>
      <w:rFonts w:cs="B Karim"/>
      <w:szCs w:val="28"/>
    </w:rPr>
  </w:style>
  <w:style w:type="paragraph" w:customStyle="1" w:styleId="StyleHeading1">
    <w:name w:val="Style Heading 1"/>
    <w:aliases w:val="تیتر1 + (Complex) B Zar (Latin) 12 pt (Complex) 7..."/>
    <w:basedOn w:val="Heading1"/>
    <w:semiHidden/>
    <w:rsid w:val="00573486"/>
    <w:rPr>
      <w:bCs w:val="0"/>
      <w:sz w:val="24"/>
    </w:rPr>
  </w:style>
  <w:style w:type="paragraph" w:customStyle="1" w:styleId="StyleHeading3">
    <w:name w:val="Style Heading 3"/>
    <w:aliases w:val="تیتر3 + (Complex) Times New Roman"/>
    <w:basedOn w:val="Heading3"/>
    <w:link w:val="StyleHeading3Char"/>
    <w:semiHidden/>
    <w:rsid w:val="00573486"/>
  </w:style>
  <w:style w:type="character" w:customStyle="1" w:styleId="StyleHeading3Char">
    <w:name w:val="Style Heading 3 Char"/>
    <w:aliases w:val="تیتر3 + (Complex) Times New Roman Char"/>
    <w:basedOn w:val="Heading3Char"/>
    <w:link w:val="StyleHeading3"/>
    <w:semiHidden/>
    <w:rsid w:val="00573486"/>
    <w:rPr>
      <w:rFonts w:ascii="Times New Roman" w:eastAsia="Times New Roman" w:hAnsi="Times New Roman" w:cs="B Karim"/>
      <w:b/>
      <w:bCs/>
      <w:sz w:val="20"/>
      <w:szCs w:val="40"/>
      <w:lang w:bidi="ar-SA"/>
    </w:rPr>
  </w:style>
  <w:style w:type="paragraph" w:customStyle="1" w:styleId="StyleHeading2">
    <w:name w:val="Style Heading 2"/>
    <w:aliases w:val="تیتر2 + (Complex) Times New Roman"/>
    <w:basedOn w:val="Heading2"/>
    <w:link w:val="StyleHeading2Char"/>
    <w:semiHidden/>
    <w:rsid w:val="00573486"/>
  </w:style>
  <w:style w:type="character" w:customStyle="1" w:styleId="StyleHeading2Char">
    <w:name w:val="Style Heading 2 Char"/>
    <w:aliases w:val="تیتر2 + (Complex) Times New Roman Char"/>
    <w:basedOn w:val="Heading2Char"/>
    <w:link w:val="StyleHeading2"/>
    <w:semiHidden/>
    <w:rsid w:val="00573486"/>
    <w:rPr>
      <w:rFonts w:ascii="Times New Roman" w:eastAsia="Times New Roman" w:hAnsi="Times New Roman" w:cs="B Karim"/>
      <w:b/>
      <w:bCs/>
      <w:sz w:val="26"/>
      <w:szCs w:val="44"/>
      <w:lang w:bidi="ar-SA"/>
    </w:rPr>
  </w:style>
  <w:style w:type="paragraph" w:styleId="ListParagraph">
    <w:name w:val="List Paragraph"/>
    <w:basedOn w:val="Normal"/>
    <w:qFormat/>
    <w:rsid w:val="00573486"/>
    <w:pPr>
      <w:autoSpaceDE/>
      <w:autoSpaceDN/>
      <w:bidi w:val="0"/>
      <w:ind w:left="720"/>
      <w:contextualSpacing/>
      <w:jc w:val="right"/>
    </w:pPr>
    <w:rPr>
      <w:rFonts w:ascii="Calibri" w:hAnsi="Calibri"/>
      <w:sz w:val="22"/>
    </w:rPr>
  </w:style>
  <w:style w:type="character" w:customStyle="1" w:styleId="CharChar">
    <w:name w:val="Char Char"/>
    <w:rsid w:val="00573486"/>
    <w:rPr>
      <w:rFonts w:cs="B Karim"/>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6019</Words>
  <Characters>34310</Characters>
  <Application>Microsoft Office Word</Application>
  <DocSecurity>0</DocSecurity>
  <Lines>285</Lines>
  <Paragraphs>80</Paragraphs>
  <ScaleCrop>false</ScaleCrop>
  <Company>Microsoft</Company>
  <LinksUpToDate>false</LinksUpToDate>
  <CharactersWithSpaces>40249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andishe</dc:creator>
  <cp:keywords/>
  <dc:description/>
  <cp:lastModifiedBy>Hayedeh Ramezan Rostamabadi</cp:lastModifiedBy>
  <cp:revision>17</cp:revision>
  <dcterms:created xsi:type="dcterms:W3CDTF">2019-06-01T04:57:00Z</dcterms:created>
  <dcterms:modified xsi:type="dcterms:W3CDTF">2021-05-30T07:52:00Z</dcterms:modified>
</cp:coreProperties>
</file>