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143" w:rsidRPr="00994143" w:rsidRDefault="00994143" w:rsidP="00994143">
      <w:pPr>
        <w:spacing w:after="0" w:line="240" w:lineRule="auto"/>
        <w:jc w:val="both"/>
        <w:rPr>
          <w:rFonts w:ascii="Tahoma" w:eastAsia="Times New Roman" w:hAnsi="Tahoma" w:cs="B Nazanin"/>
          <w:color w:val="222222"/>
          <w:sz w:val="24"/>
          <w:szCs w:val="24"/>
        </w:rPr>
      </w:pPr>
      <w:bookmarkStart w:id="0" w:name="_GoBack"/>
      <w:r w:rsidRPr="00994143">
        <w:rPr>
          <w:rFonts w:ascii="Cambria" w:eastAsia="Times New Roman" w:hAnsi="Cambria" w:cs="Cambria" w:hint="cs"/>
          <w:color w:val="222222"/>
          <w:sz w:val="24"/>
          <w:szCs w:val="24"/>
          <w:rtl/>
        </w:rPr>
        <w:t> </w:t>
      </w:r>
      <w:r w:rsidRPr="00994143">
        <w:rPr>
          <w:rFonts w:ascii="Tahoma" w:eastAsia="Times New Roman" w:hAnsi="Tahoma" w:cs="B Nazanin" w:hint="cs"/>
          <w:color w:val="222222"/>
          <w:sz w:val="24"/>
          <w:szCs w:val="24"/>
          <w:rtl/>
        </w:rPr>
        <w:t>برادر</w:t>
      </w: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 xml:space="preserve"> </w:t>
      </w:r>
      <w:r w:rsidRPr="00994143">
        <w:rPr>
          <w:rFonts w:ascii="Tahoma" w:eastAsia="Times New Roman" w:hAnsi="Tahoma" w:cs="B Nazanin" w:hint="cs"/>
          <w:color w:val="222222"/>
          <w:sz w:val="24"/>
          <w:szCs w:val="24"/>
          <w:rtl/>
        </w:rPr>
        <w:t>گرامی</w:t>
      </w: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 xml:space="preserve"> </w:t>
      </w:r>
      <w:r w:rsidRPr="00994143">
        <w:rPr>
          <w:rFonts w:ascii="Tahoma" w:eastAsia="Times New Roman" w:hAnsi="Tahoma" w:cs="B Nazanin" w:hint="cs"/>
          <w:color w:val="222222"/>
          <w:sz w:val="24"/>
          <w:szCs w:val="24"/>
          <w:rtl/>
        </w:rPr>
        <w:t>جناب</w:t>
      </w: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 xml:space="preserve"> </w:t>
      </w:r>
      <w:r w:rsidRPr="00994143">
        <w:rPr>
          <w:rFonts w:ascii="Tahoma" w:eastAsia="Times New Roman" w:hAnsi="Tahoma" w:cs="B Nazanin" w:hint="cs"/>
          <w:color w:val="222222"/>
          <w:sz w:val="24"/>
          <w:szCs w:val="24"/>
          <w:rtl/>
        </w:rPr>
        <w:t>آقای</w:t>
      </w: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 xml:space="preserve"> </w:t>
      </w:r>
      <w:r w:rsidRPr="00994143">
        <w:rPr>
          <w:rFonts w:ascii="Tahoma" w:eastAsia="Times New Roman" w:hAnsi="Tahoma" w:cs="B Nazanin" w:hint="cs"/>
          <w:color w:val="222222"/>
          <w:sz w:val="24"/>
          <w:szCs w:val="24"/>
          <w:rtl/>
        </w:rPr>
        <w:t>چا</w:t>
      </w: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 xml:space="preserve"> </w:t>
      </w:r>
      <w:r w:rsidRPr="00994143">
        <w:rPr>
          <w:rFonts w:ascii="Tahoma" w:eastAsia="Times New Roman" w:hAnsi="Tahoma" w:cs="B Nazanin" w:hint="cs"/>
          <w:color w:val="222222"/>
          <w:sz w:val="24"/>
          <w:szCs w:val="24"/>
          <w:rtl/>
        </w:rPr>
        <w:t>قمی</w:t>
      </w:r>
    </w:p>
    <w:p w:rsidR="00994143" w:rsidRPr="00994143" w:rsidRDefault="00994143" w:rsidP="00994143">
      <w:pPr>
        <w:spacing w:after="0" w:line="240" w:lineRule="auto"/>
        <w:jc w:val="both"/>
        <w:rPr>
          <w:rFonts w:ascii="Tahoma" w:eastAsia="Times New Roman" w:hAnsi="Tahoma" w:cs="B Nazanin"/>
          <w:color w:val="222222"/>
          <w:sz w:val="24"/>
          <w:szCs w:val="24"/>
          <w:rtl/>
        </w:rPr>
      </w:pP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>با سلام</w:t>
      </w:r>
      <w:r w:rsidRPr="00994143">
        <w:rPr>
          <w:rFonts w:ascii="Cambria" w:eastAsia="Times New Roman" w:hAnsi="Cambria" w:cs="Cambria" w:hint="cs"/>
          <w:color w:val="222222"/>
          <w:sz w:val="24"/>
          <w:szCs w:val="24"/>
          <w:rtl/>
        </w:rPr>
        <w:t> </w:t>
      </w: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 xml:space="preserve"> </w:t>
      </w:r>
      <w:r w:rsidRPr="00994143">
        <w:rPr>
          <w:rFonts w:ascii="Tahoma" w:eastAsia="Times New Roman" w:hAnsi="Tahoma" w:cs="B Nazanin" w:hint="cs"/>
          <w:color w:val="222222"/>
          <w:sz w:val="24"/>
          <w:szCs w:val="24"/>
          <w:rtl/>
        </w:rPr>
        <w:t>و</w:t>
      </w: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 xml:space="preserve"> </w:t>
      </w:r>
      <w:r w:rsidRPr="00994143">
        <w:rPr>
          <w:rFonts w:ascii="Tahoma" w:eastAsia="Times New Roman" w:hAnsi="Tahoma" w:cs="B Nazanin" w:hint="cs"/>
          <w:color w:val="222222"/>
          <w:sz w:val="24"/>
          <w:szCs w:val="24"/>
          <w:rtl/>
        </w:rPr>
        <w:t>عرض</w:t>
      </w: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 xml:space="preserve"> </w:t>
      </w:r>
      <w:r w:rsidRPr="00994143">
        <w:rPr>
          <w:rFonts w:ascii="Tahoma" w:eastAsia="Times New Roman" w:hAnsi="Tahoma" w:cs="B Nazanin" w:hint="cs"/>
          <w:color w:val="222222"/>
          <w:sz w:val="24"/>
          <w:szCs w:val="24"/>
          <w:rtl/>
        </w:rPr>
        <w:t>ارادت</w:t>
      </w:r>
    </w:p>
    <w:p w:rsidR="00994143" w:rsidRPr="00994143" w:rsidRDefault="00994143" w:rsidP="00994143">
      <w:pPr>
        <w:spacing w:after="0" w:line="240" w:lineRule="auto"/>
        <w:jc w:val="both"/>
        <w:rPr>
          <w:rFonts w:ascii="Tahoma" w:eastAsia="Times New Roman" w:hAnsi="Tahoma" w:cs="B Nazanin"/>
          <w:color w:val="222222"/>
          <w:sz w:val="24"/>
          <w:szCs w:val="24"/>
          <w:rtl/>
        </w:rPr>
      </w:pP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>احتراما پیرو مذاکره تلفنی اسامی معرفی شده از سوی وزارت حج و اوقاف افغانستان اعلام می گردد</w:t>
      </w:r>
    </w:p>
    <w:p w:rsidR="00994143" w:rsidRPr="00994143" w:rsidRDefault="00994143" w:rsidP="00994143">
      <w:pPr>
        <w:spacing w:after="0" w:line="240" w:lineRule="auto"/>
        <w:jc w:val="both"/>
        <w:rPr>
          <w:rFonts w:ascii="Tahoma" w:eastAsia="Times New Roman" w:hAnsi="Tahoma" w:cs="B Nazanin"/>
          <w:color w:val="222222"/>
          <w:sz w:val="24"/>
          <w:szCs w:val="24"/>
          <w:rtl/>
        </w:rPr>
      </w:pP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>همانطوری که عرض شد از دفتر وزیر این کشور پیگیر می باشند</w:t>
      </w:r>
    </w:p>
    <w:p w:rsidR="00994143" w:rsidRPr="00994143" w:rsidRDefault="00994143" w:rsidP="00994143">
      <w:pPr>
        <w:spacing w:after="0" w:line="240" w:lineRule="auto"/>
        <w:jc w:val="both"/>
        <w:rPr>
          <w:rFonts w:ascii="Tahoma" w:eastAsia="Times New Roman" w:hAnsi="Tahoma" w:cs="B Nazanin"/>
          <w:color w:val="222222"/>
          <w:sz w:val="24"/>
          <w:szCs w:val="24"/>
          <w:rtl/>
        </w:rPr>
      </w:pP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>با تشکر</w:t>
      </w:r>
    </w:p>
    <w:p w:rsidR="00994143" w:rsidRPr="00994143" w:rsidRDefault="00994143" w:rsidP="00994143">
      <w:pPr>
        <w:spacing w:after="0" w:line="240" w:lineRule="auto"/>
        <w:jc w:val="both"/>
        <w:rPr>
          <w:rFonts w:ascii="Tahoma" w:eastAsia="Times New Roman" w:hAnsi="Tahoma" w:cs="B Nazanin"/>
          <w:color w:val="222222"/>
          <w:sz w:val="24"/>
          <w:szCs w:val="24"/>
          <w:rtl/>
        </w:rPr>
      </w:pP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>((قاری حکیم الله رحمانی در بخش قرائت</w:t>
      </w:r>
    </w:p>
    <w:p w:rsidR="00994143" w:rsidRPr="00994143" w:rsidRDefault="00994143" w:rsidP="00994143">
      <w:pPr>
        <w:spacing w:after="0" w:line="240" w:lineRule="auto"/>
        <w:jc w:val="both"/>
        <w:rPr>
          <w:rFonts w:ascii="Tahoma" w:eastAsia="Times New Roman" w:hAnsi="Tahoma" w:cs="B Nazanin"/>
          <w:color w:val="222222"/>
          <w:sz w:val="24"/>
          <w:szCs w:val="24"/>
          <w:rtl/>
        </w:rPr>
      </w:pP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>قاری ضیاءالحق منقاد، در بخش حفظ</w:t>
      </w:r>
    </w:p>
    <w:p w:rsidR="00994143" w:rsidRPr="00994143" w:rsidRDefault="00994143" w:rsidP="00994143">
      <w:pPr>
        <w:spacing w:after="100" w:line="240" w:lineRule="auto"/>
        <w:jc w:val="both"/>
        <w:rPr>
          <w:rFonts w:ascii="Tahoma" w:eastAsia="Times New Roman" w:hAnsi="Tahoma" w:cs="B Nazanin"/>
          <w:color w:val="222222"/>
          <w:sz w:val="24"/>
          <w:szCs w:val="24"/>
          <w:rtl/>
        </w:rPr>
      </w:pPr>
      <w:r w:rsidRPr="00994143">
        <w:rPr>
          <w:rFonts w:ascii="Tahoma" w:eastAsia="Times New Roman" w:hAnsi="Tahoma" w:cs="B Nazanin"/>
          <w:color w:val="222222"/>
          <w:sz w:val="24"/>
          <w:szCs w:val="24"/>
          <w:rtl/>
        </w:rPr>
        <w:t>از طرف وزارت ارشاد، حج و اوقاف افغانستان به شما معرفی گردید امید واریم در زمینه اجراات بفرمایند.))</w:t>
      </w:r>
    </w:p>
    <w:bookmarkEnd w:id="0"/>
    <w:p w:rsidR="001E132C" w:rsidRPr="00994143" w:rsidRDefault="001E132C" w:rsidP="00994143">
      <w:pPr>
        <w:jc w:val="both"/>
        <w:rPr>
          <w:rFonts w:cs="B Nazanin" w:hint="cs"/>
          <w:sz w:val="32"/>
          <w:szCs w:val="32"/>
        </w:rPr>
      </w:pPr>
    </w:p>
    <w:sectPr w:rsidR="001E132C" w:rsidRPr="00994143" w:rsidSect="004B087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143"/>
    <w:rsid w:val="001E132C"/>
    <w:rsid w:val="004B0878"/>
    <w:rsid w:val="0099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A795CB0-824A-4A37-A6CE-B5B3D6CF5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1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10211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2132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1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54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Hardware</cp:lastModifiedBy>
  <cp:revision>1</cp:revision>
  <dcterms:created xsi:type="dcterms:W3CDTF">2018-03-14T06:53:00Z</dcterms:created>
  <dcterms:modified xsi:type="dcterms:W3CDTF">2018-03-14T06:53:00Z</dcterms:modified>
</cp:coreProperties>
</file>