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bidi/>
        <w:jc w:val="center"/>
        <w:rPr>
          <w:rFonts w:cs="B Lotus"/>
          <w:b/>
          <w:bCs/>
          <w:sz w:val="28"/>
          <w:szCs w:val="28"/>
          <w:rtl/>
          <w:lang w:bidi="fa-IR"/>
        </w:rPr>
      </w:pPr>
      <w:bookmarkStart w:id="0" w:name="_GoBack"/>
      <w:r>
        <w:rPr>
          <w:rFonts w:cs="B Lotus" w:hint="cs"/>
          <w:b/>
          <w:bCs/>
          <w:sz w:val="28"/>
          <w:szCs w:val="28"/>
          <w:rtl/>
          <w:lang w:bidi="fa-IR"/>
        </w:rPr>
        <w:t>برنامه سفر دبیرکل شورای جهانی کلیساها و هیات همراه</w:t>
      </w:r>
    </w:p>
    <w:p>
      <w:pPr>
        <w:bidi/>
        <w:rPr>
          <w:rFonts w:cs="B Lotus"/>
          <w:sz w:val="24"/>
          <w:szCs w:val="24"/>
          <w:rtl/>
          <w:lang w:bidi="fa-IR"/>
        </w:rPr>
      </w:pPr>
    </w:p>
    <w:tbl>
      <w:tblPr>
        <w:tblStyle w:val="TableGrid"/>
        <w:bidiVisual/>
        <w:tblW w:w="14263" w:type="dxa"/>
        <w:jc w:val="center"/>
        <w:tblLook w:val="04A0" w:firstRow="1" w:lastRow="0" w:firstColumn="1" w:lastColumn="0" w:noHBand="0" w:noVBand="1"/>
      </w:tblPr>
      <w:tblGrid>
        <w:gridCol w:w="1618"/>
        <w:gridCol w:w="3109"/>
        <w:gridCol w:w="2928"/>
        <w:gridCol w:w="2587"/>
        <w:gridCol w:w="2136"/>
        <w:gridCol w:w="1885"/>
      </w:tblGrid>
      <w:tr>
        <w:trPr>
          <w:jc w:val="center"/>
        </w:trPr>
        <w:tc>
          <w:tcPr>
            <w:tcW w:w="1618" w:type="dxa"/>
            <w:shd w:val="clear" w:color="auto" w:fill="D9D9D9" w:themeFill="background1" w:themeFillShade="D9"/>
            <w:vAlign w:val="center"/>
          </w:tcPr>
          <w:p>
            <w:pPr>
              <w:bidi/>
              <w:jc w:val="center"/>
              <w:rPr>
                <w:rFonts w:cs="B Lotus"/>
                <w:sz w:val="28"/>
                <w:szCs w:val="28"/>
                <w:rtl/>
                <w:lang w:bidi="fa-IR"/>
              </w:rPr>
            </w:pPr>
            <w:r>
              <w:rPr>
                <w:rFonts w:cs="B Lotus" w:hint="cs"/>
                <w:sz w:val="28"/>
                <w:szCs w:val="28"/>
                <w:rtl/>
                <w:lang w:bidi="fa-IR"/>
              </w:rPr>
              <w:t>تاریخ</w:t>
            </w:r>
          </w:p>
        </w:tc>
        <w:tc>
          <w:tcPr>
            <w:tcW w:w="12645" w:type="dxa"/>
            <w:gridSpan w:val="5"/>
            <w:shd w:val="clear" w:color="auto" w:fill="D9D9D9" w:themeFill="background1" w:themeFillShade="D9"/>
            <w:vAlign w:val="center"/>
          </w:tcPr>
          <w:p>
            <w:pPr>
              <w:bidi/>
              <w:jc w:val="center"/>
              <w:rPr>
                <w:rFonts w:cs="B Lotus"/>
                <w:sz w:val="28"/>
                <w:szCs w:val="28"/>
                <w:rtl/>
                <w:lang w:bidi="fa-IR"/>
              </w:rPr>
            </w:pPr>
            <w:r>
              <w:rPr>
                <w:rFonts w:cs="B Lotus" w:hint="cs"/>
                <w:sz w:val="28"/>
                <w:szCs w:val="28"/>
                <w:rtl/>
                <w:lang w:bidi="fa-IR"/>
              </w:rPr>
              <w:t>برنامه ها</w:t>
            </w:r>
          </w:p>
        </w:tc>
      </w:tr>
      <w:tr>
        <w:trPr>
          <w:jc w:val="center"/>
        </w:trPr>
        <w:tc>
          <w:tcPr>
            <w:tcW w:w="1618" w:type="dxa"/>
            <w:shd w:val="clear" w:color="auto" w:fill="D9D9D9" w:themeFill="background1" w:themeFillShade="D9"/>
            <w:vAlign w:val="center"/>
          </w:tcPr>
          <w:p>
            <w:pPr>
              <w:bidi/>
              <w:jc w:val="center"/>
              <w:rPr>
                <w:rFonts w:cs="B Lotus"/>
                <w:sz w:val="28"/>
                <w:szCs w:val="28"/>
                <w:rtl/>
                <w:lang w:bidi="fa-IR"/>
              </w:rPr>
            </w:pPr>
            <w:r>
              <w:rPr>
                <w:rFonts w:cs="B Lotus" w:hint="cs"/>
                <w:sz w:val="28"/>
                <w:szCs w:val="28"/>
                <w:rtl/>
                <w:lang w:bidi="fa-IR"/>
              </w:rPr>
              <w:t>سه شنبه</w:t>
            </w:r>
          </w:p>
          <w:p>
            <w:pPr>
              <w:bidi/>
              <w:jc w:val="center"/>
              <w:rPr>
                <w:rFonts w:cs="B Lotus"/>
                <w:sz w:val="28"/>
                <w:szCs w:val="28"/>
                <w:rtl/>
                <w:lang w:bidi="fa-IR"/>
              </w:rPr>
            </w:pPr>
            <w:r>
              <w:rPr>
                <w:rFonts w:cs="B Lotus" w:hint="cs"/>
                <w:sz w:val="28"/>
                <w:szCs w:val="28"/>
                <w:rtl/>
                <w:lang w:bidi="fa-IR"/>
              </w:rPr>
              <w:t>10 اسفند</w:t>
            </w:r>
          </w:p>
        </w:tc>
        <w:tc>
          <w:tcPr>
            <w:tcW w:w="12645" w:type="dxa"/>
            <w:gridSpan w:val="5"/>
            <w:vAlign w:val="center"/>
          </w:tcPr>
          <w:p>
            <w:pPr>
              <w:bidi/>
              <w:jc w:val="center"/>
              <w:rPr>
                <w:rFonts w:cs="B Lotus"/>
                <w:sz w:val="24"/>
                <w:szCs w:val="24"/>
                <w:rtl/>
                <w:lang w:bidi="fa-IR"/>
              </w:rPr>
            </w:pPr>
            <w:r>
              <w:rPr>
                <w:rFonts w:cs="B Lotus" w:hint="cs"/>
                <w:sz w:val="24"/>
                <w:szCs w:val="24"/>
                <w:rtl/>
                <w:lang w:bidi="fa-IR"/>
              </w:rPr>
              <w:t>ورود</w:t>
            </w:r>
            <w:r>
              <w:rPr>
                <w:rFonts w:cs="B Lotus"/>
                <w:sz w:val="24"/>
                <w:szCs w:val="24"/>
                <w:rtl/>
                <w:lang w:bidi="fa-IR"/>
              </w:rPr>
              <w:t xml:space="preserve"> </w:t>
            </w:r>
            <w:r>
              <w:rPr>
                <w:rFonts w:cs="B Lotus" w:hint="cs"/>
                <w:sz w:val="24"/>
                <w:szCs w:val="24"/>
                <w:rtl/>
                <w:lang w:bidi="fa-IR"/>
              </w:rPr>
              <w:t>به</w:t>
            </w:r>
            <w:r>
              <w:rPr>
                <w:rFonts w:cs="B Lotus"/>
                <w:sz w:val="24"/>
                <w:szCs w:val="24"/>
                <w:rtl/>
                <w:lang w:bidi="fa-IR"/>
              </w:rPr>
              <w:t xml:space="preserve"> </w:t>
            </w:r>
            <w:r>
              <w:rPr>
                <w:rFonts w:cs="B Lotus" w:hint="cs"/>
                <w:sz w:val="24"/>
                <w:szCs w:val="24"/>
                <w:rtl/>
                <w:lang w:bidi="fa-IR"/>
              </w:rPr>
              <w:t>تهران</w:t>
            </w:r>
            <w:r>
              <w:rPr>
                <w:rFonts w:cs="B Lotus"/>
                <w:sz w:val="24"/>
                <w:szCs w:val="24"/>
                <w:rtl/>
                <w:lang w:bidi="fa-IR"/>
              </w:rPr>
              <w:t xml:space="preserve"> </w:t>
            </w:r>
            <w:r>
              <w:rPr>
                <w:rFonts w:cs="B Lotus" w:hint="cs"/>
                <w:sz w:val="24"/>
                <w:szCs w:val="24"/>
                <w:rtl/>
                <w:lang w:bidi="fa-IR"/>
              </w:rPr>
              <w:t>نیمه</w:t>
            </w:r>
            <w:r>
              <w:rPr>
                <w:rFonts w:cs="B Lotus"/>
                <w:sz w:val="24"/>
                <w:szCs w:val="24"/>
                <w:rtl/>
                <w:lang w:bidi="fa-IR"/>
              </w:rPr>
              <w:t xml:space="preserve"> </w:t>
            </w:r>
            <w:r>
              <w:rPr>
                <w:rFonts w:cs="B Lotus" w:hint="cs"/>
                <w:sz w:val="24"/>
                <w:szCs w:val="24"/>
                <w:rtl/>
                <w:lang w:bidi="fa-IR"/>
              </w:rPr>
              <w:t xml:space="preserve">شب </w:t>
            </w:r>
          </w:p>
          <w:p>
            <w:pPr>
              <w:bidi/>
              <w:jc w:val="center"/>
              <w:rPr>
                <w:rFonts w:cs="B Lotus" w:hint="cs"/>
                <w:sz w:val="24"/>
                <w:szCs w:val="24"/>
                <w:rtl/>
                <w:lang w:bidi="fa-IR"/>
              </w:rPr>
            </w:pPr>
            <w:r>
              <w:rPr>
                <w:rFonts w:cs="B Lotus" w:hint="cs"/>
                <w:sz w:val="24"/>
                <w:szCs w:val="24"/>
                <w:rtl/>
                <w:lang w:bidi="fa-IR"/>
              </w:rPr>
              <w:t>برنامه های انتخابی: دیدار از جماران و منزل امام خمینی(ره)</w:t>
            </w:r>
          </w:p>
          <w:p>
            <w:pPr>
              <w:bidi/>
              <w:jc w:val="center"/>
              <w:rPr>
                <w:rFonts w:cs="B Lotus"/>
                <w:sz w:val="24"/>
                <w:szCs w:val="24"/>
                <w:rtl/>
                <w:lang w:bidi="fa-IR"/>
              </w:rPr>
            </w:pPr>
            <w:r>
              <w:rPr>
                <w:rFonts w:cs="B Lotus" w:hint="cs"/>
                <w:sz w:val="24"/>
                <w:szCs w:val="24"/>
                <w:rtl/>
                <w:lang w:bidi="fa-IR"/>
              </w:rPr>
              <w:t>دیدار از امامزاده صالح و بازار تجریش</w:t>
            </w:r>
          </w:p>
          <w:p>
            <w:pPr>
              <w:bidi/>
              <w:jc w:val="center"/>
              <w:rPr>
                <w:rFonts w:cs="B Lotus"/>
                <w:color w:val="FF0000"/>
                <w:sz w:val="24"/>
                <w:szCs w:val="24"/>
                <w:rtl/>
                <w:lang w:bidi="fa-IR"/>
              </w:rPr>
            </w:pPr>
            <w:r>
              <w:rPr>
                <w:rFonts w:cs="B Lotus" w:hint="cs"/>
                <w:sz w:val="24"/>
                <w:szCs w:val="24"/>
                <w:rtl/>
                <w:lang w:bidi="fa-IR"/>
              </w:rPr>
              <w:t>دیدار از یک موزه (در صورت باز بودن )</w:t>
            </w:r>
          </w:p>
          <w:p>
            <w:pPr>
              <w:bidi/>
              <w:jc w:val="center"/>
              <w:rPr>
                <w:rFonts w:cs="B Lotus"/>
                <w:sz w:val="24"/>
                <w:szCs w:val="24"/>
                <w:rtl/>
                <w:lang w:bidi="fa-IR"/>
              </w:rPr>
            </w:pPr>
          </w:p>
        </w:tc>
      </w:tr>
      <w:tr>
        <w:trPr>
          <w:jc w:val="center"/>
        </w:trPr>
        <w:tc>
          <w:tcPr>
            <w:tcW w:w="1618" w:type="dxa"/>
            <w:shd w:val="clear" w:color="auto" w:fill="D9D9D9" w:themeFill="background1" w:themeFillShade="D9"/>
            <w:vAlign w:val="center"/>
          </w:tcPr>
          <w:p>
            <w:pPr>
              <w:bidi/>
              <w:jc w:val="center"/>
              <w:rPr>
                <w:rFonts w:cs="B Lotus"/>
                <w:sz w:val="28"/>
                <w:szCs w:val="28"/>
                <w:rtl/>
                <w:lang w:bidi="fa-IR"/>
              </w:rPr>
            </w:pPr>
            <w:r>
              <w:rPr>
                <w:rFonts w:cs="B Lotus" w:hint="cs"/>
                <w:sz w:val="28"/>
                <w:szCs w:val="28"/>
                <w:rtl/>
                <w:lang w:bidi="fa-IR"/>
              </w:rPr>
              <w:t>چهارشنبه</w:t>
            </w:r>
          </w:p>
          <w:p>
            <w:pPr>
              <w:bidi/>
              <w:jc w:val="center"/>
              <w:rPr>
                <w:rFonts w:cs="B Lotus"/>
                <w:sz w:val="28"/>
                <w:szCs w:val="28"/>
                <w:rtl/>
                <w:lang w:bidi="fa-IR"/>
              </w:rPr>
            </w:pPr>
            <w:r>
              <w:rPr>
                <w:rFonts w:cs="B Lotus" w:hint="cs"/>
                <w:sz w:val="28"/>
                <w:szCs w:val="28"/>
                <w:rtl/>
                <w:lang w:bidi="fa-IR"/>
              </w:rPr>
              <w:t>11 اسفند</w:t>
            </w:r>
          </w:p>
        </w:tc>
        <w:tc>
          <w:tcPr>
            <w:tcW w:w="3109" w:type="dxa"/>
            <w:vAlign w:val="center"/>
          </w:tcPr>
          <w:p>
            <w:pPr>
              <w:bidi/>
              <w:rPr>
                <w:rFonts w:cs="B Lotus"/>
                <w:sz w:val="24"/>
                <w:szCs w:val="24"/>
                <w:rtl/>
                <w:lang w:bidi="fa-IR"/>
              </w:rPr>
            </w:pPr>
            <w:r>
              <w:rPr>
                <w:rFonts w:cs="B Lotus" w:hint="cs"/>
                <w:sz w:val="24"/>
                <w:szCs w:val="24"/>
                <w:rtl/>
                <w:lang w:bidi="fa-IR"/>
              </w:rPr>
              <w:t>دیدار با دبیرکل مجمع جهانی اهل بیت و رئیس دانشگاه بین المللی اهل بیت</w:t>
            </w:r>
          </w:p>
          <w:p>
            <w:pPr>
              <w:bidi/>
              <w:rPr>
                <w:rFonts w:cs="B Lotus"/>
                <w:sz w:val="24"/>
                <w:szCs w:val="24"/>
                <w:rtl/>
                <w:lang w:bidi="fa-IR"/>
              </w:rPr>
            </w:pPr>
            <w:r>
              <w:rPr>
                <w:rFonts w:cs="B Lotus" w:hint="cs"/>
                <w:sz w:val="24"/>
                <w:szCs w:val="24"/>
                <w:rtl/>
                <w:lang w:bidi="fa-IR"/>
              </w:rPr>
              <w:t xml:space="preserve">10 </w:t>
            </w:r>
            <w:r>
              <w:rPr>
                <w:rFonts w:ascii="Arial" w:hAnsi="Arial" w:cs="Arial" w:hint="cs"/>
                <w:sz w:val="24"/>
                <w:szCs w:val="24"/>
                <w:rtl/>
                <w:lang w:bidi="fa-IR"/>
              </w:rPr>
              <w:t>–</w:t>
            </w:r>
            <w:r>
              <w:rPr>
                <w:rFonts w:cs="B Lotus" w:hint="cs"/>
                <w:sz w:val="24"/>
                <w:szCs w:val="24"/>
                <w:rtl/>
                <w:lang w:bidi="fa-IR"/>
              </w:rPr>
              <w:t xml:space="preserve"> 9 صبح</w:t>
            </w:r>
          </w:p>
        </w:tc>
        <w:tc>
          <w:tcPr>
            <w:tcW w:w="2928" w:type="dxa"/>
            <w:vAlign w:val="center"/>
          </w:tcPr>
          <w:p>
            <w:pPr>
              <w:bidi/>
              <w:rPr>
                <w:rFonts w:cs="B Lotus"/>
                <w:sz w:val="24"/>
                <w:szCs w:val="24"/>
                <w:rtl/>
                <w:lang w:bidi="fa-IR"/>
              </w:rPr>
            </w:pPr>
            <w:r>
              <w:rPr>
                <w:rFonts w:cs="B Lotus" w:hint="cs"/>
                <w:sz w:val="24"/>
                <w:szCs w:val="24"/>
                <w:rtl/>
                <w:lang w:bidi="fa-IR"/>
              </w:rPr>
              <w:t>نشست اول علمی با موضوع بهبود روابط انسانی  در دوران پساکرونا با تکیه بر آموزه های اسلام و مسیحیت</w:t>
            </w:r>
          </w:p>
          <w:p>
            <w:pPr>
              <w:bidi/>
              <w:rPr>
                <w:rFonts w:cs="B Lotus"/>
                <w:sz w:val="24"/>
                <w:szCs w:val="24"/>
                <w:rtl/>
                <w:lang w:bidi="fa-IR"/>
              </w:rPr>
            </w:pPr>
            <w:r>
              <w:rPr>
                <w:rFonts w:cs="B Lotus" w:hint="cs"/>
                <w:sz w:val="24"/>
                <w:szCs w:val="24"/>
                <w:rtl/>
                <w:lang w:bidi="fa-IR"/>
              </w:rPr>
              <w:t xml:space="preserve">12:30 </w:t>
            </w:r>
            <w:r>
              <w:rPr>
                <w:rFonts w:ascii="Arial" w:hAnsi="Arial" w:cs="Arial" w:hint="cs"/>
                <w:sz w:val="24"/>
                <w:szCs w:val="24"/>
                <w:rtl/>
                <w:lang w:bidi="fa-IR"/>
              </w:rPr>
              <w:t>–</w:t>
            </w:r>
            <w:r>
              <w:rPr>
                <w:rFonts w:cs="B Lotus" w:hint="cs"/>
                <w:sz w:val="24"/>
                <w:szCs w:val="24"/>
                <w:rtl/>
                <w:lang w:bidi="fa-IR"/>
              </w:rPr>
              <w:t xml:space="preserve"> 10</w:t>
            </w:r>
          </w:p>
        </w:tc>
        <w:tc>
          <w:tcPr>
            <w:tcW w:w="2587" w:type="dxa"/>
            <w:vAlign w:val="center"/>
          </w:tcPr>
          <w:p>
            <w:pPr>
              <w:bidi/>
              <w:rPr>
                <w:rFonts w:cs="B Lotus"/>
                <w:sz w:val="24"/>
                <w:szCs w:val="24"/>
                <w:rtl/>
                <w:lang w:bidi="fa-IR"/>
              </w:rPr>
            </w:pPr>
            <w:r>
              <w:rPr>
                <w:rFonts w:cs="B Lotus" w:hint="cs"/>
                <w:sz w:val="24"/>
                <w:szCs w:val="24"/>
                <w:rtl/>
                <w:lang w:bidi="fa-IR"/>
              </w:rPr>
              <w:t>ناهار</w:t>
            </w:r>
          </w:p>
          <w:p>
            <w:pPr>
              <w:bidi/>
              <w:rPr>
                <w:rFonts w:cs="B Lotus"/>
                <w:sz w:val="24"/>
                <w:szCs w:val="24"/>
                <w:rtl/>
                <w:lang w:bidi="fa-IR"/>
              </w:rPr>
            </w:pPr>
            <w:r>
              <w:rPr>
                <w:rFonts w:cs="B Lotus" w:hint="cs"/>
                <w:sz w:val="24"/>
                <w:szCs w:val="24"/>
                <w:rtl/>
                <w:lang w:bidi="fa-IR"/>
              </w:rPr>
              <w:t xml:space="preserve">13:30 </w:t>
            </w:r>
            <w:r>
              <w:rPr>
                <w:rFonts w:ascii="Arial" w:hAnsi="Arial" w:cs="Arial" w:hint="cs"/>
                <w:sz w:val="24"/>
                <w:szCs w:val="24"/>
                <w:rtl/>
                <w:lang w:bidi="fa-IR"/>
              </w:rPr>
              <w:t>–</w:t>
            </w:r>
            <w:r>
              <w:rPr>
                <w:rFonts w:cs="B Lotus" w:hint="cs"/>
                <w:sz w:val="24"/>
                <w:szCs w:val="24"/>
                <w:rtl/>
                <w:lang w:bidi="fa-IR"/>
              </w:rPr>
              <w:t xml:space="preserve"> 12:30</w:t>
            </w:r>
          </w:p>
        </w:tc>
        <w:tc>
          <w:tcPr>
            <w:tcW w:w="2136" w:type="dxa"/>
            <w:vAlign w:val="center"/>
          </w:tcPr>
          <w:p>
            <w:pPr>
              <w:bidi/>
              <w:rPr>
                <w:rFonts w:cs="B Lotus"/>
                <w:sz w:val="24"/>
                <w:szCs w:val="24"/>
                <w:rtl/>
                <w:lang w:bidi="fa-IR"/>
              </w:rPr>
            </w:pPr>
            <w:r>
              <w:rPr>
                <w:rFonts w:cs="B Lotus" w:hint="cs"/>
                <w:sz w:val="24"/>
                <w:szCs w:val="24"/>
                <w:rtl/>
                <w:lang w:bidi="fa-IR"/>
              </w:rPr>
              <w:t>بازدید از دائره المعارف بزرگ اسلامی</w:t>
            </w:r>
          </w:p>
          <w:p>
            <w:pPr>
              <w:bidi/>
              <w:rPr>
                <w:rFonts w:cs="B Lotus"/>
                <w:sz w:val="24"/>
                <w:szCs w:val="24"/>
                <w:rtl/>
                <w:lang w:bidi="fa-IR"/>
              </w:rPr>
            </w:pPr>
            <w:r>
              <w:rPr>
                <w:rFonts w:cs="B Lotus" w:hint="cs"/>
                <w:sz w:val="24"/>
                <w:szCs w:val="24"/>
                <w:rtl/>
                <w:lang w:bidi="fa-IR"/>
              </w:rPr>
              <w:t xml:space="preserve">16 </w:t>
            </w:r>
            <w:r>
              <w:rPr>
                <w:rFonts w:ascii="Arial" w:hAnsi="Arial" w:cs="Arial" w:hint="cs"/>
                <w:sz w:val="24"/>
                <w:szCs w:val="24"/>
                <w:rtl/>
                <w:lang w:bidi="fa-IR"/>
              </w:rPr>
              <w:t>–</w:t>
            </w:r>
            <w:r>
              <w:rPr>
                <w:rFonts w:cs="B Lotus" w:hint="cs"/>
                <w:sz w:val="24"/>
                <w:szCs w:val="24"/>
                <w:rtl/>
                <w:lang w:bidi="fa-IR"/>
              </w:rPr>
              <w:t xml:space="preserve"> 14:30</w:t>
            </w:r>
          </w:p>
        </w:tc>
        <w:tc>
          <w:tcPr>
            <w:tcW w:w="1885" w:type="dxa"/>
            <w:vAlign w:val="center"/>
          </w:tcPr>
          <w:p>
            <w:pPr>
              <w:bidi/>
              <w:rPr>
                <w:rFonts w:cs="B Lotus"/>
                <w:sz w:val="24"/>
                <w:szCs w:val="24"/>
                <w:rtl/>
                <w:lang w:bidi="fa-IR"/>
              </w:rPr>
            </w:pPr>
            <w:r>
              <w:rPr>
                <w:rFonts w:cs="B Lotus" w:hint="cs"/>
                <w:sz w:val="24"/>
                <w:szCs w:val="24"/>
                <w:rtl/>
                <w:lang w:bidi="fa-IR"/>
              </w:rPr>
              <w:t>ضیافت شام در منزل رئیس دانشگاه اهل بیت</w:t>
            </w:r>
          </w:p>
          <w:p>
            <w:pPr>
              <w:bidi/>
              <w:rPr>
                <w:rFonts w:cs="B Lotus"/>
                <w:sz w:val="24"/>
                <w:szCs w:val="24"/>
                <w:rtl/>
                <w:lang w:bidi="fa-IR"/>
              </w:rPr>
            </w:pPr>
            <w:r>
              <w:rPr>
                <w:rFonts w:cs="B Lotus" w:hint="cs"/>
                <w:sz w:val="24"/>
                <w:szCs w:val="24"/>
                <w:rtl/>
                <w:lang w:bidi="fa-IR"/>
              </w:rPr>
              <w:t>21 - 19</w:t>
            </w:r>
          </w:p>
        </w:tc>
      </w:tr>
      <w:tr>
        <w:trPr>
          <w:jc w:val="center"/>
        </w:trPr>
        <w:tc>
          <w:tcPr>
            <w:tcW w:w="1618" w:type="dxa"/>
            <w:shd w:val="clear" w:color="auto" w:fill="D9D9D9" w:themeFill="background1" w:themeFillShade="D9"/>
            <w:vAlign w:val="center"/>
          </w:tcPr>
          <w:p>
            <w:pPr>
              <w:bidi/>
              <w:jc w:val="center"/>
              <w:rPr>
                <w:rFonts w:cs="B Lotus"/>
                <w:sz w:val="28"/>
                <w:szCs w:val="28"/>
                <w:rtl/>
                <w:lang w:bidi="fa-IR"/>
              </w:rPr>
            </w:pPr>
            <w:r>
              <w:rPr>
                <w:rFonts w:cs="B Lotus" w:hint="cs"/>
                <w:sz w:val="28"/>
                <w:szCs w:val="28"/>
                <w:rtl/>
                <w:lang w:bidi="fa-IR"/>
              </w:rPr>
              <w:t>پنج شنبه</w:t>
            </w:r>
          </w:p>
          <w:p>
            <w:pPr>
              <w:bidi/>
              <w:jc w:val="center"/>
              <w:rPr>
                <w:rFonts w:cs="B Lotus"/>
                <w:sz w:val="28"/>
                <w:szCs w:val="28"/>
                <w:rtl/>
                <w:lang w:bidi="fa-IR"/>
              </w:rPr>
            </w:pPr>
            <w:r>
              <w:rPr>
                <w:rFonts w:cs="B Lotus" w:hint="cs"/>
                <w:sz w:val="28"/>
                <w:szCs w:val="28"/>
                <w:rtl/>
                <w:lang w:bidi="fa-IR"/>
              </w:rPr>
              <w:t>12 اسفند</w:t>
            </w:r>
          </w:p>
        </w:tc>
        <w:tc>
          <w:tcPr>
            <w:tcW w:w="3109" w:type="dxa"/>
            <w:vAlign w:val="center"/>
          </w:tcPr>
          <w:p>
            <w:pPr>
              <w:bidi/>
              <w:rPr>
                <w:rFonts w:cs="B Lotus"/>
                <w:sz w:val="24"/>
                <w:szCs w:val="24"/>
                <w:rtl/>
                <w:lang w:bidi="fa-IR"/>
              </w:rPr>
            </w:pPr>
            <w:r>
              <w:rPr>
                <w:rFonts w:cs="B Lotus" w:hint="cs"/>
                <w:sz w:val="24"/>
                <w:szCs w:val="24"/>
                <w:rtl/>
                <w:lang w:bidi="fa-IR"/>
              </w:rPr>
              <w:t>حرکت به سمت قم</w:t>
            </w:r>
          </w:p>
          <w:p>
            <w:pPr>
              <w:bidi/>
              <w:rPr>
                <w:rFonts w:cs="B Lotus"/>
                <w:sz w:val="24"/>
                <w:szCs w:val="24"/>
                <w:rtl/>
                <w:lang w:bidi="fa-IR"/>
              </w:rPr>
            </w:pPr>
            <w:r>
              <w:rPr>
                <w:rFonts w:cs="B Lotus" w:hint="cs"/>
                <w:sz w:val="24"/>
                <w:szCs w:val="24"/>
                <w:rtl/>
                <w:lang w:bidi="fa-IR"/>
              </w:rPr>
              <w:t xml:space="preserve">6 صبح </w:t>
            </w:r>
            <w:r>
              <w:rPr>
                <w:rFonts w:cs="B Lotus" w:hint="cs"/>
                <w:sz w:val="20"/>
                <w:szCs w:val="20"/>
                <w:rtl/>
                <w:lang w:bidi="fa-IR"/>
              </w:rPr>
              <w:t>(صرف صبحانه در مجتمع مهر و ماه)</w:t>
            </w:r>
          </w:p>
        </w:tc>
        <w:tc>
          <w:tcPr>
            <w:tcW w:w="2928" w:type="dxa"/>
            <w:vAlign w:val="center"/>
          </w:tcPr>
          <w:p>
            <w:pPr>
              <w:bidi/>
              <w:rPr>
                <w:rFonts w:cs="B Lotus"/>
                <w:sz w:val="24"/>
                <w:szCs w:val="24"/>
                <w:rtl/>
                <w:lang w:bidi="fa-IR"/>
              </w:rPr>
            </w:pPr>
            <w:r>
              <w:rPr>
                <w:rFonts w:cs="B Lotus" w:hint="cs"/>
                <w:sz w:val="24"/>
                <w:szCs w:val="24"/>
                <w:rtl/>
                <w:lang w:bidi="fa-IR"/>
              </w:rPr>
              <w:t>بازدید از کتابخانه آیت الله مرعشی نجفی، حرم حضرت معصومه و یک مدرسه علمیه</w:t>
            </w:r>
          </w:p>
          <w:p>
            <w:pPr>
              <w:bidi/>
              <w:rPr>
                <w:rFonts w:cs="B Lotus"/>
                <w:sz w:val="24"/>
                <w:szCs w:val="24"/>
                <w:rtl/>
                <w:lang w:bidi="fa-IR"/>
              </w:rPr>
            </w:pPr>
            <w:r>
              <w:rPr>
                <w:rFonts w:cs="B Lotus" w:hint="cs"/>
                <w:sz w:val="24"/>
                <w:szCs w:val="24"/>
                <w:rtl/>
                <w:lang w:bidi="fa-IR"/>
              </w:rPr>
              <w:t xml:space="preserve">12:30 </w:t>
            </w:r>
            <w:r>
              <w:rPr>
                <w:rFonts w:ascii="Arial" w:hAnsi="Arial" w:cs="Arial" w:hint="cs"/>
                <w:sz w:val="24"/>
                <w:szCs w:val="24"/>
                <w:rtl/>
                <w:lang w:bidi="fa-IR"/>
              </w:rPr>
              <w:t>–</w:t>
            </w:r>
            <w:r>
              <w:rPr>
                <w:rFonts w:cs="B Lotus" w:hint="cs"/>
                <w:sz w:val="24"/>
                <w:szCs w:val="24"/>
                <w:rtl/>
                <w:lang w:bidi="fa-IR"/>
              </w:rPr>
              <w:t xml:space="preserve"> 9:30</w:t>
            </w:r>
          </w:p>
        </w:tc>
        <w:tc>
          <w:tcPr>
            <w:tcW w:w="2587" w:type="dxa"/>
            <w:vAlign w:val="center"/>
          </w:tcPr>
          <w:p>
            <w:pPr>
              <w:bidi/>
              <w:rPr>
                <w:rFonts w:cs="Calibri"/>
                <w:sz w:val="24"/>
                <w:szCs w:val="24"/>
                <w:rtl/>
                <w:lang w:bidi="fa-IR"/>
              </w:rPr>
            </w:pPr>
            <w:r>
              <w:rPr>
                <w:rFonts w:cs="B Lotus" w:hint="cs"/>
                <w:sz w:val="24"/>
                <w:szCs w:val="24"/>
                <w:rtl/>
                <w:lang w:bidi="fa-IR"/>
              </w:rPr>
              <w:t>بازدید و صرف ناهار در دانشگاه ادیان و مذاهب اسلامی</w:t>
            </w:r>
          </w:p>
          <w:p>
            <w:pPr>
              <w:bidi/>
              <w:rPr>
                <w:rFonts w:cs="B Lotus"/>
                <w:sz w:val="24"/>
                <w:szCs w:val="24"/>
                <w:rtl/>
                <w:lang w:bidi="fa-IR"/>
              </w:rPr>
            </w:pPr>
            <w:r>
              <w:rPr>
                <w:rFonts w:cs="B Lotus" w:hint="cs"/>
                <w:sz w:val="24"/>
                <w:szCs w:val="24"/>
                <w:rtl/>
                <w:lang w:bidi="fa-IR"/>
              </w:rPr>
              <w:t xml:space="preserve">15 </w:t>
            </w:r>
            <w:r>
              <w:rPr>
                <w:rFonts w:ascii="Arial" w:hAnsi="Arial" w:cs="Arial" w:hint="cs"/>
                <w:sz w:val="24"/>
                <w:szCs w:val="24"/>
                <w:rtl/>
                <w:lang w:bidi="fa-IR"/>
              </w:rPr>
              <w:t>–</w:t>
            </w:r>
            <w:r>
              <w:rPr>
                <w:rFonts w:cs="B Lotus" w:hint="cs"/>
                <w:sz w:val="24"/>
                <w:szCs w:val="24"/>
                <w:rtl/>
                <w:lang w:bidi="fa-IR"/>
              </w:rPr>
              <w:t xml:space="preserve"> 13</w:t>
            </w:r>
          </w:p>
        </w:tc>
        <w:tc>
          <w:tcPr>
            <w:tcW w:w="2136" w:type="dxa"/>
            <w:vAlign w:val="center"/>
          </w:tcPr>
          <w:p>
            <w:pPr>
              <w:bidi/>
              <w:rPr>
                <w:rFonts w:cs="B Lotus"/>
                <w:sz w:val="24"/>
                <w:szCs w:val="24"/>
                <w:rtl/>
                <w:lang w:bidi="fa-IR"/>
              </w:rPr>
            </w:pPr>
            <w:r>
              <w:rPr>
                <w:rFonts w:cs="B Lotus" w:hint="cs"/>
                <w:sz w:val="24"/>
                <w:szCs w:val="24"/>
                <w:rtl/>
                <w:lang w:bidi="fa-IR"/>
              </w:rPr>
              <w:t>حرکت به سمت اصفهان (280 کیلومتر)</w:t>
            </w:r>
          </w:p>
          <w:p>
            <w:pPr>
              <w:bidi/>
              <w:rPr>
                <w:rFonts w:cs="B Lotus"/>
                <w:sz w:val="24"/>
                <w:szCs w:val="24"/>
                <w:rtl/>
                <w:lang w:bidi="fa-IR"/>
              </w:rPr>
            </w:pPr>
            <w:r>
              <w:rPr>
                <w:rFonts w:cs="B Lotus" w:hint="cs"/>
                <w:sz w:val="24"/>
                <w:szCs w:val="24"/>
                <w:rtl/>
                <w:lang w:bidi="fa-IR"/>
              </w:rPr>
              <w:t>15</w:t>
            </w:r>
          </w:p>
        </w:tc>
        <w:tc>
          <w:tcPr>
            <w:tcW w:w="1885" w:type="dxa"/>
            <w:vAlign w:val="center"/>
          </w:tcPr>
          <w:p>
            <w:pPr>
              <w:bidi/>
              <w:rPr>
                <w:rFonts w:cs="B Lotus"/>
                <w:sz w:val="24"/>
                <w:szCs w:val="24"/>
                <w:rtl/>
                <w:lang w:bidi="fa-IR"/>
              </w:rPr>
            </w:pPr>
            <w:r>
              <w:rPr>
                <w:rFonts w:cs="B Lotus" w:hint="cs"/>
                <w:sz w:val="24"/>
                <w:szCs w:val="24"/>
                <w:rtl/>
                <w:lang w:bidi="fa-IR"/>
              </w:rPr>
              <w:t>اقامت در هتل سنتی عباسی اصفهان</w:t>
            </w:r>
          </w:p>
        </w:tc>
      </w:tr>
      <w:tr>
        <w:trPr>
          <w:jc w:val="center"/>
        </w:trPr>
        <w:tc>
          <w:tcPr>
            <w:tcW w:w="1618" w:type="dxa"/>
            <w:shd w:val="clear" w:color="auto" w:fill="D9D9D9" w:themeFill="background1" w:themeFillShade="D9"/>
            <w:vAlign w:val="center"/>
          </w:tcPr>
          <w:p>
            <w:pPr>
              <w:bidi/>
              <w:jc w:val="center"/>
              <w:rPr>
                <w:rFonts w:cs="B Lotus"/>
                <w:sz w:val="28"/>
                <w:szCs w:val="28"/>
                <w:rtl/>
                <w:lang w:bidi="fa-IR"/>
              </w:rPr>
            </w:pPr>
            <w:r>
              <w:rPr>
                <w:rFonts w:cs="B Lotus" w:hint="cs"/>
                <w:sz w:val="28"/>
                <w:szCs w:val="28"/>
                <w:rtl/>
                <w:lang w:bidi="fa-IR"/>
              </w:rPr>
              <w:t>جمعه</w:t>
            </w:r>
          </w:p>
          <w:p>
            <w:pPr>
              <w:bidi/>
              <w:jc w:val="center"/>
              <w:rPr>
                <w:rFonts w:cs="B Lotus"/>
                <w:sz w:val="28"/>
                <w:szCs w:val="28"/>
                <w:rtl/>
                <w:lang w:bidi="fa-IR"/>
              </w:rPr>
            </w:pPr>
            <w:r>
              <w:rPr>
                <w:rFonts w:cs="B Lotus" w:hint="cs"/>
                <w:sz w:val="28"/>
                <w:szCs w:val="28"/>
                <w:rtl/>
                <w:lang w:bidi="fa-IR"/>
              </w:rPr>
              <w:t>13 اسفند</w:t>
            </w:r>
          </w:p>
        </w:tc>
        <w:tc>
          <w:tcPr>
            <w:tcW w:w="3109" w:type="dxa"/>
            <w:vAlign w:val="center"/>
          </w:tcPr>
          <w:p>
            <w:pPr>
              <w:bidi/>
              <w:rPr>
                <w:rFonts w:cs="B Lotus"/>
                <w:sz w:val="24"/>
                <w:szCs w:val="24"/>
                <w:rtl/>
                <w:lang w:bidi="fa-IR"/>
              </w:rPr>
            </w:pPr>
            <w:r>
              <w:rPr>
                <w:rFonts w:cs="B Lotus" w:hint="cs"/>
                <w:sz w:val="24"/>
                <w:szCs w:val="24"/>
                <w:rtl/>
                <w:lang w:bidi="fa-IR"/>
              </w:rPr>
              <w:t>بازدید</w:t>
            </w:r>
            <w:r>
              <w:rPr>
                <w:rFonts w:cs="B Lotus"/>
                <w:sz w:val="24"/>
                <w:szCs w:val="24"/>
                <w:rtl/>
                <w:lang w:bidi="fa-IR"/>
              </w:rPr>
              <w:t xml:space="preserve"> </w:t>
            </w:r>
            <w:r>
              <w:rPr>
                <w:rFonts w:cs="B Lotus" w:hint="cs"/>
                <w:sz w:val="24"/>
                <w:szCs w:val="24"/>
                <w:rtl/>
                <w:lang w:bidi="fa-IR"/>
              </w:rPr>
              <w:t>از</w:t>
            </w:r>
            <w:r>
              <w:rPr>
                <w:rFonts w:cs="B Lotus"/>
                <w:sz w:val="24"/>
                <w:szCs w:val="24"/>
                <w:rtl/>
                <w:lang w:bidi="fa-IR"/>
              </w:rPr>
              <w:t xml:space="preserve"> </w:t>
            </w:r>
            <w:r>
              <w:rPr>
                <w:rFonts w:cs="B Lotus" w:hint="cs"/>
                <w:sz w:val="24"/>
                <w:szCs w:val="24"/>
                <w:rtl/>
                <w:lang w:bidi="fa-IR"/>
              </w:rPr>
              <w:t>کلیسای</w:t>
            </w:r>
            <w:r>
              <w:rPr>
                <w:rFonts w:cs="B Lotus"/>
                <w:sz w:val="24"/>
                <w:szCs w:val="24"/>
                <w:rtl/>
                <w:lang w:bidi="fa-IR"/>
              </w:rPr>
              <w:t xml:space="preserve"> </w:t>
            </w:r>
            <w:r>
              <w:rPr>
                <w:rFonts w:cs="B Lotus" w:hint="cs"/>
                <w:sz w:val="24"/>
                <w:szCs w:val="24"/>
                <w:rtl/>
                <w:lang w:bidi="fa-IR"/>
              </w:rPr>
              <w:t>وانک</w:t>
            </w:r>
            <w:r>
              <w:rPr>
                <w:rFonts w:cs="B Lotus"/>
                <w:sz w:val="24"/>
                <w:szCs w:val="24"/>
                <w:rtl/>
                <w:lang w:bidi="fa-IR"/>
              </w:rPr>
              <w:t xml:space="preserve"> </w:t>
            </w:r>
            <w:r>
              <w:rPr>
                <w:rFonts w:cs="B Lotus" w:hint="cs"/>
                <w:sz w:val="24"/>
                <w:szCs w:val="24"/>
                <w:rtl/>
                <w:lang w:bidi="fa-IR"/>
              </w:rPr>
              <w:t>و</w:t>
            </w:r>
            <w:r>
              <w:rPr>
                <w:rFonts w:cs="B Lotus"/>
                <w:sz w:val="24"/>
                <w:szCs w:val="24"/>
                <w:rtl/>
                <w:lang w:bidi="fa-IR"/>
              </w:rPr>
              <w:t xml:space="preserve"> </w:t>
            </w:r>
            <w:r>
              <w:rPr>
                <w:rFonts w:cs="B Lotus" w:hint="cs"/>
                <w:sz w:val="24"/>
                <w:szCs w:val="24"/>
                <w:rtl/>
                <w:lang w:bidi="fa-IR"/>
              </w:rPr>
              <w:t>دیدار</w:t>
            </w:r>
            <w:r>
              <w:rPr>
                <w:rFonts w:cs="B Lotus"/>
                <w:sz w:val="24"/>
                <w:szCs w:val="24"/>
                <w:rtl/>
                <w:lang w:bidi="fa-IR"/>
              </w:rPr>
              <w:t xml:space="preserve"> </w:t>
            </w:r>
            <w:r>
              <w:rPr>
                <w:rFonts w:cs="B Lotus" w:hint="cs"/>
                <w:sz w:val="24"/>
                <w:szCs w:val="24"/>
                <w:rtl/>
                <w:lang w:bidi="fa-IR"/>
              </w:rPr>
              <w:t>با</w:t>
            </w:r>
            <w:r>
              <w:rPr>
                <w:rFonts w:cs="B Lotus"/>
                <w:sz w:val="24"/>
                <w:szCs w:val="24"/>
                <w:rtl/>
                <w:lang w:bidi="fa-IR"/>
              </w:rPr>
              <w:t xml:space="preserve"> </w:t>
            </w:r>
            <w:r>
              <w:rPr>
                <w:rFonts w:cs="B Lotus" w:hint="cs"/>
                <w:sz w:val="24"/>
                <w:szCs w:val="24"/>
                <w:rtl/>
                <w:lang w:bidi="fa-IR"/>
              </w:rPr>
              <w:t>اسقف</w:t>
            </w:r>
            <w:r>
              <w:rPr>
                <w:rFonts w:cs="B Lotus"/>
                <w:sz w:val="24"/>
                <w:szCs w:val="24"/>
                <w:rtl/>
                <w:lang w:bidi="fa-IR"/>
              </w:rPr>
              <w:t xml:space="preserve"> </w:t>
            </w:r>
            <w:r>
              <w:rPr>
                <w:rFonts w:cs="B Lotus" w:hint="cs"/>
                <w:sz w:val="24"/>
                <w:szCs w:val="24"/>
                <w:rtl/>
                <w:lang w:bidi="fa-IR"/>
              </w:rPr>
              <w:t xml:space="preserve">ارامنه12:30 </w:t>
            </w:r>
            <w:r>
              <w:rPr>
                <w:rFonts w:ascii="Arial" w:hAnsi="Arial" w:cs="Arial" w:hint="cs"/>
                <w:sz w:val="24"/>
                <w:szCs w:val="24"/>
                <w:rtl/>
                <w:lang w:bidi="fa-IR"/>
              </w:rPr>
              <w:t>–</w:t>
            </w:r>
            <w:r>
              <w:rPr>
                <w:rFonts w:cs="B Lotus" w:hint="cs"/>
                <w:sz w:val="24"/>
                <w:szCs w:val="24"/>
                <w:rtl/>
                <w:lang w:bidi="fa-IR"/>
              </w:rPr>
              <w:t xml:space="preserve"> 9</w:t>
            </w:r>
          </w:p>
        </w:tc>
        <w:tc>
          <w:tcPr>
            <w:tcW w:w="2928" w:type="dxa"/>
            <w:vAlign w:val="center"/>
          </w:tcPr>
          <w:p>
            <w:pPr>
              <w:bidi/>
              <w:rPr>
                <w:rFonts w:cs="B Lotus"/>
                <w:sz w:val="24"/>
                <w:szCs w:val="24"/>
                <w:rtl/>
                <w:lang w:bidi="fa-IR"/>
              </w:rPr>
            </w:pPr>
            <w:r>
              <w:rPr>
                <w:rFonts w:cs="B Lotus" w:hint="cs"/>
                <w:sz w:val="24"/>
                <w:szCs w:val="24"/>
                <w:rtl/>
                <w:lang w:bidi="fa-IR"/>
              </w:rPr>
              <w:t>ناهار در یک رستوران سنتی اصفهان</w:t>
            </w:r>
          </w:p>
          <w:p>
            <w:pPr>
              <w:bidi/>
              <w:rPr>
                <w:rFonts w:cs="B Lotus"/>
                <w:sz w:val="24"/>
                <w:szCs w:val="24"/>
                <w:rtl/>
                <w:lang w:bidi="fa-IR"/>
              </w:rPr>
            </w:pPr>
            <w:r>
              <w:rPr>
                <w:rFonts w:cs="B Lotus" w:hint="cs"/>
                <w:sz w:val="24"/>
                <w:szCs w:val="24"/>
                <w:rtl/>
                <w:lang w:bidi="fa-IR"/>
              </w:rPr>
              <w:t xml:space="preserve">12:30 </w:t>
            </w:r>
            <w:r>
              <w:rPr>
                <w:rFonts w:ascii="Arial" w:hAnsi="Arial" w:cs="Arial" w:hint="cs"/>
                <w:sz w:val="24"/>
                <w:szCs w:val="24"/>
                <w:rtl/>
                <w:lang w:bidi="fa-IR"/>
              </w:rPr>
              <w:t>–</w:t>
            </w:r>
            <w:r>
              <w:rPr>
                <w:rFonts w:cs="B Lotus" w:hint="cs"/>
                <w:sz w:val="24"/>
                <w:szCs w:val="24"/>
                <w:rtl/>
                <w:lang w:bidi="fa-IR"/>
              </w:rPr>
              <w:t xml:space="preserve"> 13:30</w:t>
            </w:r>
          </w:p>
        </w:tc>
        <w:tc>
          <w:tcPr>
            <w:tcW w:w="2587" w:type="dxa"/>
            <w:vAlign w:val="center"/>
          </w:tcPr>
          <w:p>
            <w:pPr>
              <w:bidi/>
              <w:rPr>
                <w:rFonts w:cs="B Lotus"/>
                <w:sz w:val="24"/>
                <w:szCs w:val="24"/>
                <w:rtl/>
                <w:lang w:bidi="fa-IR"/>
              </w:rPr>
            </w:pPr>
            <w:r>
              <w:rPr>
                <w:rFonts w:cs="B Lotus" w:hint="cs"/>
                <w:sz w:val="24"/>
                <w:szCs w:val="24"/>
                <w:rtl/>
                <w:lang w:bidi="fa-IR"/>
              </w:rPr>
              <w:t>بازدید از میدان امام و بازار اصفهان</w:t>
            </w:r>
          </w:p>
          <w:p>
            <w:pPr>
              <w:bidi/>
              <w:rPr>
                <w:rFonts w:cs="B Lotus"/>
                <w:sz w:val="24"/>
                <w:szCs w:val="24"/>
                <w:rtl/>
                <w:lang w:bidi="fa-IR"/>
              </w:rPr>
            </w:pPr>
            <w:r>
              <w:rPr>
                <w:rFonts w:cs="B Lotus" w:hint="cs"/>
                <w:sz w:val="24"/>
                <w:szCs w:val="24"/>
                <w:rtl/>
                <w:lang w:bidi="fa-IR"/>
              </w:rPr>
              <w:t xml:space="preserve"> </w:t>
            </w:r>
            <w:r>
              <w:rPr>
                <w:rFonts w:ascii="Arial" w:hAnsi="Arial" w:cs="Arial" w:hint="cs"/>
                <w:sz w:val="24"/>
                <w:szCs w:val="24"/>
                <w:rtl/>
                <w:lang w:bidi="fa-IR"/>
              </w:rPr>
              <w:t>16–</w:t>
            </w:r>
            <w:r>
              <w:rPr>
                <w:rFonts w:cs="B Lotus" w:hint="cs"/>
                <w:sz w:val="24"/>
                <w:szCs w:val="24"/>
                <w:rtl/>
                <w:lang w:bidi="fa-IR"/>
              </w:rPr>
              <w:t xml:space="preserve"> 14</w:t>
            </w:r>
          </w:p>
        </w:tc>
        <w:tc>
          <w:tcPr>
            <w:tcW w:w="2136" w:type="dxa"/>
            <w:vAlign w:val="center"/>
          </w:tcPr>
          <w:p>
            <w:pPr>
              <w:bidi/>
              <w:rPr>
                <w:rFonts w:cs="B Lotus"/>
                <w:sz w:val="24"/>
                <w:szCs w:val="24"/>
                <w:rtl/>
                <w:lang w:bidi="fa-IR"/>
              </w:rPr>
            </w:pPr>
            <w:r>
              <w:rPr>
                <w:rFonts w:cs="B Lotus" w:hint="cs"/>
                <w:sz w:val="24"/>
                <w:szCs w:val="24"/>
                <w:rtl/>
                <w:lang w:bidi="fa-IR"/>
              </w:rPr>
              <w:t>بازدید از سی و سه پل و صرف نوشیدنی</w:t>
            </w:r>
          </w:p>
          <w:p>
            <w:pPr>
              <w:bidi/>
              <w:rPr>
                <w:rFonts w:cs="B Lotus"/>
                <w:sz w:val="24"/>
                <w:szCs w:val="24"/>
                <w:rtl/>
                <w:lang w:bidi="fa-IR"/>
              </w:rPr>
            </w:pPr>
            <w:r>
              <w:rPr>
                <w:rFonts w:cs="B Lotus" w:hint="cs"/>
                <w:sz w:val="24"/>
                <w:szCs w:val="24"/>
                <w:rtl/>
                <w:lang w:bidi="fa-IR"/>
              </w:rPr>
              <w:t xml:space="preserve">17:30 </w:t>
            </w:r>
            <w:r>
              <w:rPr>
                <w:rFonts w:ascii="Arial" w:hAnsi="Arial" w:cs="Arial" w:hint="cs"/>
                <w:sz w:val="24"/>
                <w:szCs w:val="24"/>
                <w:rtl/>
                <w:lang w:bidi="fa-IR"/>
              </w:rPr>
              <w:t>–</w:t>
            </w:r>
            <w:r>
              <w:rPr>
                <w:rFonts w:cs="B Lotus" w:hint="cs"/>
                <w:sz w:val="24"/>
                <w:szCs w:val="24"/>
                <w:rtl/>
                <w:lang w:bidi="fa-IR"/>
              </w:rPr>
              <w:t xml:space="preserve"> 16</w:t>
            </w:r>
          </w:p>
        </w:tc>
        <w:tc>
          <w:tcPr>
            <w:tcW w:w="1885" w:type="dxa"/>
            <w:vAlign w:val="center"/>
          </w:tcPr>
          <w:p>
            <w:pPr>
              <w:bidi/>
              <w:rPr>
                <w:rFonts w:cs="B Lotus"/>
                <w:sz w:val="24"/>
                <w:szCs w:val="24"/>
                <w:rtl/>
                <w:lang w:bidi="fa-IR"/>
              </w:rPr>
            </w:pPr>
          </w:p>
          <w:p>
            <w:pPr>
              <w:bidi/>
              <w:rPr>
                <w:rFonts w:cs="B Lotus"/>
                <w:sz w:val="24"/>
                <w:szCs w:val="24"/>
                <w:rtl/>
                <w:lang w:bidi="fa-IR"/>
              </w:rPr>
            </w:pPr>
            <w:r>
              <w:rPr>
                <w:rFonts w:cs="B Lotus" w:hint="cs"/>
                <w:sz w:val="24"/>
                <w:szCs w:val="24"/>
                <w:rtl/>
                <w:lang w:bidi="fa-IR"/>
              </w:rPr>
              <w:t>بازگشت به تهران</w:t>
            </w:r>
          </w:p>
        </w:tc>
      </w:tr>
      <w:tr>
        <w:trPr>
          <w:jc w:val="center"/>
        </w:trPr>
        <w:tc>
          <w:tcPr>
            <w:tcW w:w="1618" w:type="dxa"/>
            <w:shd w:val="clear" w:color="auto" w:fill="D9D9D9" w:themeFill="background1" w:themeFillShade="D9"/>
            <w:vAlign w:val="center"/>
          </w:tcPr>
          <w:p>
            <w:pPr>
              <w:bidi/>
              <w:jc w:val="center"/>
              <w:rPr>
                <w:rFonts w:cs="B Lotus"/>
                <w:sz w:val="28"/>
                <w:szCs w:val="28"/>
                <w:rtl/>
                <w:lang w:bidi="fa-IR"/>
              </w:rPr>
            </w:pPr>
            <w:r>
              <w:rPr>
                <w:rFonts w:cs="B Lotus" w:hint="cs"/>
                <w:sz w:val="28"/>
                <w:szCs w:val="28"/>
                <w:rtl/>
                <w:lang w:bidi="fa-IR"/>
              </w:rPr>
              <w:t>شنبه</w:t>
            </w:r>
          </w:p>
          <w:p>
            <w:pPr>
              <w:bidi/>
              <w:jc w:val="center"/>
              <w:rPr>
                <w:rFonts w:cs="B Lotus"/>
                <w:sz w:val="28"/>
                <w:szCs w:val="28"/>
                <w:rtl/>
                <w:lang w:bidi="fa-IR"/>
              </w:rPr>
            </w:pPr>
            <w:r>
              <w:rPr>
                <w:rFonts w:cs="B Lotus" w:hint="cs"/>
                <w:sz w:val="28"/>
                <w:szCs w:val="28"/>
                <w:rtl/>
                <w:lang w:bidi="fa-IR"/>
              </w:rPr>
              <w:t>14 اسفند</w:t>
            </w:r>
          </w:p>
        </w:tc>
        <w:tc>
          <w:tcPr>
            <w:tcW w:w="3109" w:type="dxa"/>
            <w:vAlign w:val="center"/>
          </w:tcPr>
          <w:p>
            <w:pPr>
              <w:bidi/>
              <w:rPr>
                <w:rFonts w:cs="B Lotus"/>
                <w:sz w:val="24"/>
                <w:szCs w:val="24"/>
                <w:rtl/>
                <w:lang w:bidi="fa-IR"/>
              </w:rPr>
            </w:pPr>
            <w:r>
              <w:rPr>
                <w:rFonts w:cs="B Lotus" w:hint="cs"/>
                <w:sz w:val="24"/>
                <w:szCs w:val="24"/>
                <w:rtl/>
                <w:lang w:bidi="fa-IR"/>
              </w:rPr>
              <w:t>دیدار با وزیر فرهنگ و ارشاد اسلامی</w:t>
            </w:r>
          </w:p>
        </w:tc>
        <w:tc>
          <w:tcPr>
            <w:tcW w:w="2928" w:type="dxa"/>
            <w:vAlign w:val="center"/>
          </w:tcPr>
          <w:p>
            <w:pPr>
              <w:bidi/>
              <w:rPr>
                <w:rFonts w:cs="B Lotus"/>
                <w:sz w:val="24"/>
                <w:szCs w:val="24"/>
                <w:rtl/>
              </w:rPr>
            </w:pPr>
            <w:r>
              <w:rPr>
                <w:rFonts w:cs="B Lotus" w:hint="cs"/>
                <w:sz w:val="24"/>
                <w:szCs w:val="24"/>
                <w:rtl/>
              </w:rPr>
              <w:t>دیدار</w:t>
            </w:r>
            <w:r>
              <w:rPr>
                <w:rFonts w:cs="B Lotus"/>
                <w:sz w:val="24"/>
                <w:szCs w:val="24"/>
                <w:rtl/>
              </w:rPr>
              <w:t xml:space="preserve"> </w:t>
            </w:r>
            <w:r>
              <w:rPr>
                <w:rFonts w:cs="B Lotus" w:hint="cs"/>
                <w:sz w:val="24"/>
                <w:szCs w:val="24"/>
                <w:rtl/>
              </w:rPr>
              <w:t>با</w:t>
            </w:r>
            <w:r>
              <w:rPr>
                <w:rFonts w:cs="B Lotus"/>
                <w:sz w:val="24"/>
                <w:szCs w:val="24"/>
                <w:rtl/>
              </w:rPr>
              <w:t xml:space="preserve"> </w:t>
            </w:r>
            <w:r>
              <w:rPr>
                <w:rFonts w:cs="B Lotus" w:hint="cs"/>
                <w:sz w:val="24"/>
                <w:szCs w:val="24"/>
                <w:rtl/>
              </w:rPr>
              <w:t>رئیس</w:t>
            </w:r>
            <w:r>
              <w:rPr>
                <w:rFonts w:cs="B Lotus"/>
                <w:sz w:val="24"/>
                <w:szCs w:val="24"/>
                <w:rtl/>
              </w:rPr>
              <w:t xml:space="preserve"> </w:t>
            </w:r>
            <w:r>
              <w:rPr>
                <w:rFonts w:cs="B Lotus" w:hint="cs"/>
                <w:sz w:val="24"/>
                <w:szCs w:val="24"/>
                <w:rtl/>
              </w:rPr>
              <w:t>سازمان</w:t>
            </w:r>
            <w:r>
              <w:rPr>
                <w:rFonts w:cs="B Lotus"/>
                <w:sz w:val="24"/>
                <w:szCs w:val="24"/>
                <w:rtl/>
              </w:rPr>
              <w:t xml:space="preserve"> </w:t>
            </w:r>
            <w:r>
              <w:rPr>
                <w:rFonts w:cs="B Lotus" w:hint="cs"/>
                <w:sz w:val="24"/>
                <w:szCs w:val="24"/>
                <w:rtl/>
              </w:rPr>
              <w:t>فرهنگ</w:t>
            </w:r>
            <w:r>
              <w:rPr>
                <w:rFonts w:cs="B Lotus"/>
                <w:sz w:val="24"/>
                <w:szCs w:val="24"/>
                <w:rtl/>
              </w:rPr>
              <w:t xml:space="preserve"> </w:t>
            </w:r>
            <w:r>
              <w:rPr>
                <w:rFonts w:cs="B Lotus" w:hint="cs"/>
                <w:sz w:val="24"/>
                <w:szCs w:val="24"/>
                <w:rtl/>
              </w:rPr>
              <w:t>و</w:t>
            </w:r>
            <w:r>
              <w:rPr>
                <w:rFonts w:cs="B Lotus"/>
                <w:sz w:val="24"/>
                <w:szCs w:val="24"/>
                <w:rtl/>
              </w:rPr>
              <w:t xml:space="preserve"> </w:t>
            </w:r>
            <w:r>
              <w:rPr>
                <w:rFonts w:cs="B Lotus" w:hint="cs"/>
                <w:sz w:val="24"/>
                <w:szCs w:val="24"/>
                <w:rtl/>
              </w:rPr>
              <w:t>ارتباطات</w:t>
            </w:r>
            <w:r>
              <w:rPr>
                <w:rFonts w:cs="B Lotus"/>
                <w:sz w:val="24"/>
                <w:szCs w:val="24"/>
                <w:rtl/>
              </w:rPr>
              <w:t xml:space="preserve"> </w:t>
            </w:r>
            <w:r>
              <w:rPr>
                <w:rFonts w:cs="B Lotus" w:hint="cs"/>
                <w:sz w:val="24"/>
                <w:szCs w:val="24"/>
                <w:rtl/>
              </w:rPr>
              <w:t>اسلامی</w:t>
            </w:r>
            <w:r>
              <w:rPr>
                <w:rFonts w:cs="B Lotus"/>
                <w:sz w:val="24"/>
                <w:szCs w:val="24"/>
                <w:rtl/>
              </w:rPr>
              <w:t xml:space="preserve"> </w:t>
            </w:r>
            <w:r>
              <w:rPr>
                <w:rFonts w:cs="B Lotus" w:hint="cs"/>
                <w:sz w:val="24"/>
                <w:szCs w:val="24"/>
                <w:rtl/>
              </w:rPr>
              <w:t>و</w:t>
            </w:r>
            <w:r>
              <w:rPr>
                <w:rFonts w:cs="B Lotus"/>
                <w:sz w:val="24"/>
                <w:szCs w:val="24"/>
                <w:rtl/>
              </w:rPr>
              <w:t xml:space="preserve"> </w:t>
            </w:r>
            <w:r>
              <w:rPr>
                <w:rFonts w:cs="B Lotus" w:hint="cs"/>
                <w:sz w:val="24"/>
                <w:szCs w:val="24"/>
                <w:rtl/>
              </w:rPr>
              <w:t>شورای</w:t>
            </w:r>
            <w:r>
              <w:rPr>
                <w:rFonts w:cs="B Lotus"/>
                <w:sz w:val="24"/>
                <w:szCs w:val="24"/>
                <w:rtl/>
              </w:rPr>
              <w:t xml:space="preserve"> </w:t>
            </w:r>
            <w:r>
              <w:rPr>
                <w:rFonts w:cs="B Lotus" w:hint="cs"/>
                <w:sz w:val="24"/>
                <w:szCs w:val="24"/>
                <w:rtl/>
              </w:rPr>
              <w:t>سیاستگذاری</w:t>
            </w:r>
            <w:r>
              <w:rPr>
                <w:rFonts w:cs="B Lotus"/>
                <w:sz w:val="24"/>
                <w:szCs w:val="24"/>
                <w:rtl/>
              </w:rPr>
              <w:t xml:space="preserve"> </w:t>
            </w:r>
            <w:r>
              <w:rPr>
                <w:rFonts w:cs="B Lotus" w:hint="cs"/>
                <w:sz w:val="24"/>
                <w:szCs w:val="24"/>
                <w:rtl/>
              </w:rPr>
              <w:t>و</w:t>
            </w:r>
            <w:r>
              <w:rPr>
                <w:rFonts w:cs="B Lotus"/>
                <w:sz w:val="24"/>
                <w:szCs w:val="24"/>
                <w:rtl/>
              </w:rPr>
              <w:t xml:space="preserve"> </w:t>
            </w:r>
            <w:r>
              <w:rPr>
                <w:rFonts w:cs="B Lotus" w:hint="cs"/>
                <w:sz w:val="24"/>
                <w:szCs w:val="24"/>
                <w:rtl/>
              </w:rPr>
              <w:t>هماهنگی</w:t>
            </w:r>
            <w:r>
              <w:rPr>
                <w:rFonts w:cs="B Lotus"/>
                <w:sz w:val="24"/>
                <w:szCs w:val="24"/>
                <w:rtl/>
              </w:rPr>
              <w:t xml:space="preserve"> </w:t>
            </w:r>
            <w:r>
              <w:rPr>
                <w:rFonts w:cs="B Lotus" w:hint="cs"/>
                <w:sz w:val="24"/>
                <w:szCs w:val="24"/>
                <w:rtl/>
              </w:rPr>
              <w:t>ادیان</w:t>
            </w:r>
          </w:p>
          <w:p>
            <w:pPr>
              <w:bidi/>
              <w:rPr>
                <w:rFonts w:cs="B Lotus"/>
                <w:sz w:val="24"/>
                <w:szCs w:val="24"/>
                <w:rtl/>
                <w:lang w:bidi="fa-IR"/>
              </w:rPr>
            </w:pPr>
            <w:r>
              <w:rPr>
                <w:rFonts w:cs="B Lotus"/>
                <w:sz w:val="24"/>
                <w:szCs w:val="24"/>
                <w:rtl/>
              </w:rPr>
              <w:t>9:30</w:t>
            </w:r>
            <w:r>
              <w:rPr>
                <w:rFonts w:cs="B Lotus" w:hint="cs"/>
                <w:sz w:val="24"/>
                <w:szCs w:val="24"/>
                <w:rtl/>
              </w:rPr>
              <w:t xml:space="preserve"> تا 10:00</w:t>
            </w:r>
          </w:p>
          <w:p>
            <w:pPr>
              <w:bidi/>
              <w:rPr>
                <w:rFonts w:cs="B Lotus"/>
                <w:sz w:val="24"/>
                <w:szCs w:val="24"/>
                <w:rtl/>
                <w:lang w:bidi="fa-IR"/>
              </w:rPr>
            </w:pPr>
          </w:p>
        </w:tc>
        <w:tc>
          <w:tcPr>
            <w:tcW w:w="2587" w:type="dxa"/>
            <w:vAlign w:val="center"/>
          </w:tcPr>
          <w:p>
            <w:pPr>
              <w:bidi/>
              <w:rPr>
                <w:rtl/>
              </w:rPr>
            </w:pPr>
          </w:p>
          <w:p>
            <w:pPr>
              <w:bidi/>
              <w:rPr>
                <w:rFonts w:cs="B Lotus"/>
                <w:sz w:val="24"/>
                <w:szCs w:val="24"/>
                <w:rtl/>
                <w:lang w:bidi="fa-IR"/>
              </w:rPr>
            </w:pPr>
            <w:r>
              <w:rPr>
                <w:rFonts w:hint="cs"/>
                <w:rtl/>
              </w:rPr>
              <w:t xml:space="preserve"> </w:t>
            </w:r>
            <w:r>
              <w:rPr>
                <w:rFonts w:cs="B Lotus" w:hint="cs"/>
                <w:sz w:val="24"/>
                <w:szCs w:val="24"/>
                <w:rtl/>
                <w:lang w:bidi="fa-IR"/>
              </w:rPr>
              <w:t>نشست</w:t>
            </w:r>
            <w:r>
              <w:rPr>
                <w:rFonts w:cs="B Lotus"/>
                <w:sz w:val="24"/>
                <w:szCs w:val="24"/>
                <w:rtl/>
                <w:lang w:bidi="fa-IR"/>
              </w:rPr>
              <w:t xml:space="preserve"> </w:t>
            </w:r>
            <w:r>
              <w:rPr>
                <w:rFonts w:cs="B Lotus" w:hint="cs"/>
                <w:sz w:val="24"/>
                <w:szCs w:val="24"/>
                <w:rtl/>
                <w:lang w:bidi="fa-IR"/>
              </w:rPr>
              <w:t>دوم</w:t>
            </w:r>
            <w:r>
              <w:rPr>
                <w:rFonts w:cs="B Lotus"/>
                <w:sz w:val="24"/>
                <w:szCs w:val="24"/>
                <w:rtl/>
                <w:lang w:bidi="fa-IR"/>
              </w:rPr>
              <w:t xml:space="preserve"> </w:t>
            </w:r>
            <w:r>
              <w:rPr>
                <w:rFonts w:cs="B Lotus" w:hint="cs"/>
                <w:sz w:val="24"/>
                <w:szCs w:val="24"/>
                <w:rtl/>
                <w:lang w:bidi="fa-IR"/>
              </w:rPr>
              <w:t>علمی</w:t>
            </w:r>
            <w:r>
              <w:rPr>
                <w:rFonts w:cs="B Lotus"/>
                <w:sz w:val="24"/>
                <w:szCs w:val="24"/>
                <w:rtl/>
                <w:lang w:bidi="fa-IR"/>
              </w:rPr>
              <w:t xml:space="preserve"> </w:t>
            </w:r>
            <w:r>
              <w:rPr>
                <w:rFonts w:cs="B Lotus" w:hint="cs"/>
                <w:sz w:val="24"/>
                <w:szCs w:val="24"/>
                <w:rtl/>
                <w:lang w:bidi="fa-IR"/>
              </w:rPr>
              <w:t>با</w:t>
            </w:r>
            <w:r>
              <w:rPr>
                <w:rFonts w:cs="B Lotus"/>
                <w:sz w:val="24"/>
                <w:szCs w:val="24"/>
                <w:rtl/>
                <w:lang w:bidi="fa-IR"/>
              </w:rPr>
              <w:t xml:space="preserve"> </w:t>
            </w:r>
            <w:r>
              <w:rPr>
                <w:rFonts w:cs="B Lotus" w:hint="cs"/>
                <w:sz w:val="24"/>
                <w:szCs w:val="24"/>
                <w:rtl/>
                <w:lang w:bidi="fa-IR"/>
              </w:rPr>
              <w:t>موضوع</w:t>
            </w:r>
            <w:r>
              <w:rPr>
                <w:rFonts w:cs="B Lotus"/>
                <w:sz w:val="24"/>
                <w:szCs w:val="24"/>
                <w:rtl/>
                <w:lang w:bidi="fa-IR"/>
              </w:rPr>
              <w:t xml:space="preserve"> </w:t>
            </w:r>
            <w:r>
              <w:rPr>
                <w:rFonts w:cs="B Lotus" w:hint="cs"/>
                <w:sz w:val="24"/>
                <w:szCs w:val="24"/>
                <w:rtl/>
                <w:lang w:bidi="fa-IR"/>
              </w:rPr>
              <w:t>بهبود</w:t>
            </w:r>
            <w:r>
              <w:rPr>
                <w:rFonts w:cs="B Lotus"/>
                <w:sz w:val="24"/>
                <w:szCs w:val="24"/>
                <w:rtl/>
                <w:lang w:bidi="fa-IR"/>
              </w:rPr>
              <w:t xml:space="preserve"> </w:t>
            </w:r>
            <w:r>
              <w:rPr>
                <w:rFonts w:cs="B Lotus" w:hint="cs"/>
                <w:sz w:val="24"/>
                <w:szCs w:val="24"/>
                <w:rtl/>
                <w:lang w:bidi="fa-IR"/>
              </w:rPr>
              <w:t>روابط</w:t>
            </w:r>
            <w:r>
              <w:rPr>
                <w:rFonts w:cs="B Lotus"/>
                <w:sz w:val="24"/>
                <w:szCs w:val="24"/>
                <w:rtl/>
                <w:lang w:bidi="fa-IR"/>
              </w:rPr>
              <w:t xml:space="preserve"> </w:t>
            </w:r>
            <w:r>
              <w:rPr>
                <w:rFonts w:cs="B Lotus" w:hint="cs"/>
                <w:sz w:val="24"/>
                <w:szCs w:val="24"/>
                <w:rtl/>
                <w:lang w:bidi="fa-IR"/>
              </w:rPr>
              <w:t>انسانی</w:t>
            </w:r>
            <w:r>
              <w:rPr>
                <w:rFonts w:cs="B Lotus"/>
                <w:sz w:val="24"/>
                <w:szCs w:val="24"/>
                <w:rtl/>
                <w:lang w:bidi="fa-IR"/>
              </w:rPr>
              <w:t xml:space="preserve">  </w:t>
            </w:r>
            <w:r>
              <w:rPr>
                <w:rFonts w:cs="B Lotus" w:hint="cs"/>
                <w:sz w:val="24"/>
                <w:szCs w:val="24"/>
                <w:rtl/>
                <w:lang w:bidi="fa-IR"/>
              </w:rPr>
              <w:t>در</w:t>
            </w:r>
            <w:r>
              <w:rPr>
                <w:rFonts w:cs="B Lotus"/>
                <w:sz w:val="24"/>
                <w:szCs w:val="24"/>
                <w:rtl/>
                <w:lang w:bidi="fa-IR"/>
              </w:rPr>
              <w:t xml:space="preserve"> </w:t>
            </w:r>
            <w:r>
              <w:rPr>
                <w:rFonts w:cs="B Lotus" w:hint="cs"/>
                <w:sz w:val="24"/>
                <w:szCs w:val="24"/>
                <w:rtl/>
                <w:lang w:bidi="fa-IR"/>
              </w:rPr>
              <w:t>دوران</w:t>
            </w:r>
            <w:r>
              <w:rPr>
                <w:rFonts w:cs="B Lotus"/>
                <w:sz w:val="24"/>
                <w:szCs w:val="24"/>
                <w:rtl/>
                <w:lang w:bidi="fa-IR"/>
              </w:rPr>
              <w:t xml:space="preserve"> </w:t>
            </w:r>
            <w:r>
              <w:rPr>
                <w:rFonts w:cs="B Lotus" w:hint="cs"/>
                <w:sz w:val="24"/>
                <w:szCs w:val="24"/>
                <w:rtl/>
                <w:lang w:bidi="fa-IR"/>
              </w:rPr>
              <w:t>پساکرونا</w:t>
            </w:r>
            <w:r>
              <w:rPr>
                <w:rFonts w:cs="B Lotus"/>
                <w:sz w:val="24"/>
                <w:szCs w:val="24"/>
                <w:rtl/>
                <w:lang w:bidi="fa-IR"/>
              </w:rPr>
              <w:t xml:space="preserve"> </w:t>
            </w:r>
            <w:r>
              <w:rPr>
                <w:rFonts w:cs="B Lotus" w:hint="cs"/>
                <w:sz w:val="24"/>
                <w:szCs w:val="24"/>
                <w:rtl/>
                <w:lang w:bidi="fa-IR"/>
              </w:rPr>
              <w:t>با</w:t>
            </w:r>
            <w:r>
              <w:rPr>
                <w:rFonts w:cs="B Lotus"/>
                <w:sz w:val="24"/>
                <w:szCs w:val="24"/>
                <w:rtl/>
                <w:lang w:bidi="fa-IR"/>
              </w:rPr>
              <w:t xml:space="preserve"> </w:t>
            </w:r>
            <w:r>
              <w:rPr>
                <w:rFonts w:cs="B Lotus" w:hint="cs"/>
                <w:sz w:val="24"/>
                <w:szCs w:val="24"/>
                <w:rtl/>
                <w:lang w:bidi="fa-IR"/>
              </w:rPr>
              <w:t>تکیه</w:t>
            </w:r>
            <w:r>
              <w:rPr>
                <w:rFonts w:cs="B Lotus"/>
                <w:sz w:val="24"/>
                <w:szCs w:val="24"/>
                <w:rtl/>
                <w:lang w:bidi="fa-IR"/>
              </w:rPr>
              <w:t xml:space="preserve"> </w:t>
            </w:r>
            <w:r>
              <w:rPr>
                <w:rFonts w:cs="B Lotus" w:hint="cs"/>
                <w:sz w:val="24"/>
                <w:szCs w:val="24"/>
                <w:rtl/>
                <w:lang w:bidi="fa-IR"/>
              </w:rPr>
              <w:t>بر</w:t>
            </w:r>
            <w:r>
              <w:rPr>
                <w:rFonts w:cs="B Lotus"/>
                <w:sz w:val="24"/>
                <w:szCs w:val="24"/>
                <w:rtl/>
                <w:lang w:bidi="fa-IR"/>
              </w:rPr>
              <w:t xml:space="preserve"> </w:t>
            </w:r>
            <w:r>
              <w:rPr>
                <w:rFonts w:cs="B Lotus" w:hint="cs"/>
                <w:sz w:val="24"/>
                <w:szCs w:val="24"/>
                <w:rtl/>
                <w:lang w:bidi="fa-IR"/>
              </w:rPr>
              <w:t>آموزه</w:t>
            </w:r>
            <w:r>
              <w:rPr>
                <w:rFonts w:cs="B Lotus"/>
                <w:sz w:val="24"/>
                <w:szCs w:val="24"/>
                <w:rtl/>
                <w:lang w:bidi="fa-IR"/>
              </w:rPr>
              <w:t xml:space="preserve"> </w:t>
            </w:r>
            <w:r>
              <w:rPr>
                <w:rFonts w:cs="B Lotus" w:hint="cs"/>
                <w:sz w:val="24"/>
                <w:szCs w:val="24"/>
                <w:rtl/>
                <w:lang w:bidi="fa-IR"/>
              </w:rPr>
              <w:t>های</w:t>
            </w:r>
            <w:r>
              <w:rPr>
                <w:rFonts w:cs="B Lotus"/>
                <w:sz w:val="24"/>
                <w:szCs w:val="24"/>
                <w:rtl/>
                <w:lang w:bidi="fa-IR"/>
              </w:rPr>
              <w:t xml:space="preserve"> </w:t>
            </w:r>
            <w:r>
              <w:rPr>
                <w:rFonts w:cs="B Lotus" w:hint="cs"/>
                <w:sz w:val="24"/>
                <w:szCs w:val="24"/>
                <w:rtl/>
                <w:lang w:bidi="fa-IR"/>
              </w:rPr>
              <w:t>اسلام</w:t>
            </w:r>
            <w:r>
              <w:rPr>
                <w:rFonts w:cs="B Lotus"/>
                <w:sz w:val="24"/>
                <w:szCs w:val="24"/>
                <w:rtl/>
                <w:lang w:bidi="fa-IR"/>
              </w:rPr>
              <w:t xml:space="preserve"> </w:t>
            </w:r>
            <w:r>
              <w:rPr>
                <w:rFonts w:cs="B Lotus" w:hint="cs"/>
                <w:sz w:val="24"/>
                <w:szCs w:val="24"/>
                <w:rtl/>
                <w:lang w:bidi="fa-IR"/>
              </w:rPr>
              <w:t>و</w:t>
            </w:r>
            <w:r>
              <w:rPr>
                <w:rFonts w:cs="B Lotus"/>
                <w:sz w:val="24"/>
                <w:szCs w:val="24"/>
                <w:rtl/>
                <w:lang w:bidi="fa-IR"/>
              </w:rPr>
              <w:t xml:space="preserve"> </w:t>
            </w:r>
            <w:r>
              <w:rPr>
                <w:rFonts w:cs="B Lotus" w:hint="cs"/>
                <w:sz w:val="24"/>
                <w:szCs w:val="24"/>
                <w:rtl/>
                <w:lang w:bidi="fa-IR"/>
              </w:rPr>
              <w:t>مسیحیت با حضور رهبران دینی ایران</w:t>
            </w:r>
          </w:p>
          <w:p>
            <w:pPr>
              <w:bidi/>
              <w:rPr>
                <w:rFonts w:cs="B Lotus"/>
                <w:sz w:val="24"/>
                <w:szCs w:val="24"/>
                <w:rtl/>
                <w:lang w:bidi="fa-IR"/>
              </w:rPr>
            </w:pPr>
            <w:r>
              <w:rPr>
                <w:rFonts w:ascii="Arial" w:hAnsi="Arial" w:cs="Arial" w:hint="cs"/>
                <w:sz w:val="24"/>
                <w:szCs w:val="24"/>
                <w:rtl/>
                <w:lang w:bidi="fa-IR"/>
              </w:rPr>
              <w:t>10:00</w:t>
            </w:r>
            <w:r>
              <w:rPr>
                <w:rFonts w:ascii="Arial" w:hAnsi="Arial" w:cs="Arial" w:hint="cs"/>
                <w:sz w:val="24"/>
                <w:szCs w:val="24"/>
                <w:rtl/>
                <w:lang w:bidi="fa-IR"/>
              </w:rPr>
              <w:t>–</w:t>
            </w:r>
            <w:r>
              <w:rPr>
                <w:rFonts w:cs="B Lotus" w:hint="cs"/>
                <w:sz w:val="24"/>
                <w:szCs w:val="24"/>
                <w:rtl/>
                <w:lang w:bidi="fa-IR"/>
              </w:rPr>
              <w:t xml:space="preserve"> </w:t>
            </w:r>
            <w:r>
              <w:rPr>
                <w:rFonts w:cs="B Lotus" w:hint="cs"/>
                <w:sz w:val="24"/>
                <w:szCs w:val="24"/>
                <w:rtl/>
                <w:lang w:bidi="fa-IR"/>
              </w:rPr>
              <w:t>12</w:t>
            </w:r>
            <w:r>
              <w:rPr>
                <w:rFonts w:cs="B Lotus" w:hint="cs"/>
                <w:sz w:val="24"/>
                <w:szCs w:val="24"/>
                <w:rtl/>
                <w:lang w:bidi="fa-IR"/>
              </w:rPr>
              <w:t>:</w:t>
            </w:r>
            <w:r>
              <w:rPr>
                <w:rFonts w:cs="B Lotus" w:hint="cs"/>
                <w:sz w:val="24"/>
                <w:szCs w:val="24"/>
                <w:rtl/>
                <w:lang w:bidi="fa-IR"/>
              </w:rPr>
              <w:t>0</w:t>
            </w:r>
            <w:r>
              <w:rPr>
                <w:rFonts w:cs="B Lotus" w:hint="cs"/>
                <w:sz w:val="24"/>
                <w:szCs w:val="24"/>
                <w:rtl/>
                <w:lang w:bidi="fa-IR"/>
              </w:rPr>
              <w:t>0</w:t>
            </w:r>
          </w:p>
        </w:tc>
        <w:tc>
          <w:tcPr>
            <w:tcW w:w="2136" w:type="dxa"/>
            <w:vAlign w:val="center"/>
          </w:tcPr>
          <w:p>
            <w:pPr>
              <w:bidi/>
              <w:rPr>
                <w:rFonts w:cs="B Lotus"/>
                <w:sz w:val="24"/>
                <w:szCs w:val="24"/>
                <w:rtl/>
                <w:lang w:bidi="fa-IR"/>
              </w:rPr>
            </w:pPr>
            <w:r>
              <w:rPr>
                <w:rFonts w:cs="B Lotus" w:hint="cs"/>
                <w:sz w:val="24"/>
                <w:szCs w:val="24"/>
                <w:rtl/>
                <w:lang w:bidi="fa-IR"/>
              </w:rPr>
              <w:t xml:space="preserve"> برنامه های انتخابی: 14:30</w:t>
            </w:r>
          </w:p>
          <w:p>
            <w:pPr>
              <w:pStyle w:val="ListParagraph"/>
              <w:numPr>
                <w:ilvl w:val="0"/>
                <w:numId w:val="1"/>
              </w:numPr>
              <w:bidi/>
              <w:rPr>
                <w:rFonts w:cs="B Lotus"/>
                <w:sz w:val="24"/>
                <w:szCs w:val="24"/>
                <w:lang w:bidi="fa-IR"/>
              </w:rPr>
            </w:pPr>
            <w:r>
              <w:rPr>
                <w:rFonts w:cs="B Lotus" w:hint="cs"/>
                <w:sz w:val="24"/>
                <w:szCs w:val="24"/>
                <w:rtl/>
                <w:lang w:bidi="fa-IR"/>
              </w:rPr>
              <w:t>دیدار با اسقف اعظم سرکیسیان در محل خلیفه</w:t>
            </w:r>
            <w:r>
              <w:rPr>
                <w:rFonts w:cs="Cambria"/>
                <w:sz w:val="24"/>
                <w:szCs w:val="24"/>
                <w:rtl/>
                <w:lang w:bidi="fa-IR"/>
              </w:rPr>
              <w:softHyphen/>
            </w:r>
            <w:r>
              <w:rPr>
                <w:rFonts w:cs="B Lotus" w:hint="cs"/>
                <w:sz w:val="24"/>
                <w:szCs w:val="24"/>
                <w:rtl/>
                <w:lang w:bidi="fa-IR"/>
              </w:rPr>
              <w:t>گری ارامنه</w:t>
            </w:r>
          </w:p>
          <w:p>
            <w:pPr>
              <w:pStyle w:val="ListParagraph"/>
              <w:numPr>
                <w:ilvl w:val="0"/>
                <w:numId w:val="1"/>
              </w:numPr>
              <w:bidi/>
              <w:rPr>
                <w:rFonts w:cs="B Lotus"/>
                <w:sz w:val="24"/>
                <w:szCs w:val="24"/>
                <w:rtl/>
                <w:lang w:bidi="fa-IR"/>
              </w:rPr>
            </w:pPr>
            <w:r>
              <w:rPr>
                <w:rFonts w:cs="B Lotus" w:hint="cs"/>
                <w:sz w:val="24"/>
                <w:szCs w:val="24"/>
                <w:rtl/>
                <w:lang w:bidi="fa-IR"/>
              </w:rPr>
              <w:t>دیدار از مرکز اسناد و کتابخانه ملی</w:t>
            </w:r>
          </w:p>
        </w:tc>
        <w:tc>
          <w:tcPr>
            <w:tcW w:w="1885" w:type="dxa"/>
            <w:vAlign w:val="center"/>
          </w:tcPr>
          <w:p>
            <w:pPr>
              <w:bidi/>
              <w:rPr>
                <w:rFonts w:cs="B Lotus"/>
                <w:sz w:val="24"/>
                <w:szCs w:val="24"/>
                <w:rtl/>
                <w:lang w:bidi="fa-IR"/>
              </w:rPr>
            </w:pPr>
            <w:r>
              <w:rPr>
                <w:rFonts w:cs="B Lotus" w:hint="cs"/>
                <w:sz w:val="24"/>
                <w:szCs w:val="24"/>
                <w:rtl/>
                <w:lang w:bidi="fa-IR"/>
              </w:rPr>
              <w:t>ضیافت شام به میزبانی سازمان فرهنگ و ارتباطات اسلامی</w:t>
            </w:r>
          </w:p>
        </w:tc>
      </w:tr>
      <w:tr>
        <w:trPr>
          <w:jc w:val="center"/>
        </w:trPr>
        <w:tc>
          <w:tcPr>
            <w:tcW w:w="1618" w:type="dxa"/>
            <w:shd w:val="clear" w:color="auto" w:fill="D9D9D9" w:themeFill="background1" w:themeFillShade="D9"/>
            <w:vAlign w:val="center"/>
          </w:tcPr>
          <w:p>
            <w:pPr>
              <w:bidi/>
              <w:jc w:val="center"/>
              <w:rPr>
                <w:rFonts w:cs="B Lotus"/>
                <w:sz w:val="28"/>
                <w:szCs w:val="28"/>
                <w:rtl/>
                <w:lang w:bidi="fa-IR"/>
              </w:rPr>
            </w:pPr>
            <w:r>
              <w:rPr>
                <w:rFonts w:cs="B Lotus" w:hint="cs"/>
                <w:sz w:val="28"/>
                <w:szCs w:val="28"/>
                <w:rtl/>
                <w:lang w:bidi="fa-IR"/>
              </w:rPr>
              <w:t>یکشنبه</w:t>
            </w:r>
          </w:p>
          <w:p>
            <w:pPr>
              <w:bidi/>
              <w:jc w:val="center"/>
              <w:rPr>
                <w:rFonts w:cs="B Lotus"/>
                <w:sz w:val="28"/>
                <w:szCs w:val="28"/>
                <w:rtl/>
                <w:lang w:bidi="fa-IR"/>
              </w:rPr>
            </w:pPr>
            <w:r>
              <w:rPr>
                <w:rFonts w:cs="B Lotus" w:hint="cs"/>
                <w:sz w:val="28"/>
                <w:szCs w:val="28"/>
                <w:rtl/>
                <w:lang w:bidi="fa-IR"/>
              </w:rPr>
              <w:lastRenderedPageBreak/>
              <w:t>15 اسفند</w:t>
            </w:r>
          </w:p>
        </w:tc>
        <w:tc>
          <w:tcPr>
            <w:tcW w:w="12645" w:type="dxa"/>
            <w:gridSpan w:val="5"/>
            <w:vAlign w:val="center"/>
          </w:tcPr>
          <w:p>
            <w:pPr>
              <w:bidi/>
              <w:jc w:val="center"/>
              <w:rPr>
                <w:rFonts w:cs="B Lotus"/>
                <w:sz w:val="24"/>
                <w:szCs w:val="24"/>
                <w:rtl/>
                <w:lang w:bidi="fa-IR"/>
              </w:rPr>
            </w:pPr>
            <w:r>
              <w:rPr>
                <w:rFonts w:cs="B Lotus" w:hint="cs"/>
                <w:sz w:val="24"/>
                <w:szCs w:val="24"/>
                <w:rtl/>
                <w:lang w:bidi="fa-IR"/>
              </w:rPr>
              <w:lastRenderedPageBreak/>
              <w:t>صبح : برگشت به سوئیس</w:t>
            </w:r>
          </w:p>
        </w:tc>
      </w:tr>
      <w:bookmarkEnd w:id="0"/>
    </w:tbl>
    <w:p>
      <w:pPr>
        <w:bidi/>
        <w:rPr>
          <w:rFonts w:cs="B Lotus"/>
          <w:sz w:val="28"/>
          <w:szCs w:val="28"/>
          <w:rtl/>
          <w:lang w:bidi="fa-IR"/>
        </w:rPr>
      </w:pPr>
    </w:p>
    <w:sectPr>
      <w:pgSz w:w="15840" w:h="12240" w:orient="landscape"/>
      <w:pgMar w:top="1135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 Lotus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6E4E8E"/>
    <w:multiLevelType w:val="hybridMultilevel"/>
    <w:tmpl w:val="C3AE7A68"/>
    <w:lvl w:ilvl="0" w:tplc="DBA29132">
      <w:start w:val="15"/>
      <w:numFmt w:val="bullet"/>
      <w:lvlText w:val="-"/>
      <w:lvlJc w:val="left"/>
      <w:pPr>
        <w:ind w:left="720" w:hanging="360"/>
      </w:pPr>
      <w:rPr>
        <w:rFonts w:asciiTheme="minorHAnsi" w:eastAsiaTheme="minorHAnsi" w:hAnsiTheme="minorHAnsi" w:cs="B Lotu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1E5C4647-EC61-4C74-9F1E-877D208E74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232</Words>
  <Characters>1326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محمد صالحی</dc:creator>
  <cp:keywords/>
  <dc:description/>
  <cp:lastModifiedBy>Zahra Rashidbeygi</cp:lastModifiedBy>
  <cp:revision>2</cp:revision>
  <cp:lastPrinted>2022-02-12T10:43:00Z</cp:lastPrinted>
  <dcterms:created xsi:type="dcterms:W3CDTF">2022-02-12T11:32:00Z</dcterms:created>
  <dcterms:modified xsi:type="dcterms:W3CDTF">2022-02-12T11:32:00Z</dcterms:modified>
</cp:coreProperties>
</file>